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000"/>
      </w:tblPr>
      <w:tblGrid>
        <w:gridCol w:w="1775"/>
        <w:gridCol w:w="8398"/>
      </w:tblGrid>
      <w:tr w:rsidR="005E48E8" w:rsidRPr="009B0236">
        <w:trPr>
          <w:cantSplit/>
          <w:trHeight w:val="256"/>
        </w:trPr>
        <w:tc>
          <w:tcPr>
            <w:tcW w:w="1775" w:type="dxa"/>
            <w:vMerge w:val="restart"/>
          </w:tcPr>
          <w:p w:rsidR="005E48E8" w:rsidRPr="009B0236" w:rsidRDefault="00435F58" w:rsidP="005E48E8">
            <w:pPr>
              <w:spacing w:line="0" w:lineRule="atLeast"/>
              <w:ind w:right="0" w:firstLine="0"/>
              <w:rPr>
                <w:rFonts w:ascii="Arial" w:hAnsi="Arial" w:cs="Arial"/>
                <w:lang w:val="uk-UA"/>
              </w:rPr>
            </w:pPr>
            <w:r w:rsidRPr="009B0236">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-26035</wp:posOffset>
                  </wp:positionV>
                  <wp:extent cx="971550" cy="1000125"/>
                  <wp:effectExtent l="0" t="0" r="0" b="9525"/>
                  <wp:wrapNone/>
                  <wp:docPr id="4" name="Рисунок 2" descr="Герб1_мон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1_моно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1000125"/>
                          </a:xfrm>
                          <a:prstGeom prst="rect">
                            <a:avLst/>
                          </a:prstGeom>
                          <a:noFill/>
                        </pic:spPr>
                      </pic:pic>
                    </a:graphicData>
                  </a:graphic>
                </wp:anchor>
              </w:drawing>
            </w:r>
          </w:p>
        </w:tc>
        <w:tc>
          <w:tcPr>
            <w:tcW w:w="8398" w:type="dxa"/>
          </w:tcPr>
          <w:p w:rsidR="005E48E8" w:rsidRPr="009B0236" w:rsidRDefault="005E48E8" w:rsidP="005E48E8">
            <w:pPr>
              <w:pStyle w:val="2"/>
              <w:spacing w:line="0" w:lineRule="atLeast"/>
              <w:ind w:firstLine="0"/>
              <w:rPr>
                <w:rFonts w:ascii="Arial" w:hAnsi="Arial" w:cs="Arial"/>
                <w:b w:val="0"/>
                <w:caps/>
                <w:smallCaps w:val="0"/>
                <w:spacing w:val="-12"/>
                <w:w w:val="110"/>
                <w:sz w:val="14"/>
                <w:szCs w:val="14"/>
              </w:rPr>
            </w:pPr>
            <w:r w:rsidRPr="009B0236">
              <w:rPr>
                <w:rFonts w:ascii="Arial" w:hAnsi="Arial" w:cs="Arial"/>
                <w:b w:val="0"/>
                <w:caps/>
                <w:smallCaps w:val="0"/>
                <w:spacing w:val="-12"/>
                <w:w w:val="110"/>
                <w:sz w:val="14"/>
                <w:szCs w:val="14"/>
              </w:rPr>
              <w:t>Міністерство регіонального розвитку, будівництва</w:t>
            </w:r>
            <w:r w:rsidRPr="009B0236">
              <w:rPr>
                <w:rFonts w:ascii="Arial" w:hAnsi="Arial" w:cs="Arial"/>
                <w:b w:val="0"/>
                <w:caps/>
                <w:smallCaps w:val="0"/>
                <w:spacing w:val="-12"/>
                <w:sz w:val="14"/>
                <w:szCs w:val="14"/>
              </w:rPr>
              <w:t>ТА ЖИТЛОВО-КОМУНАЛЬНОГО ГОСПОДАРСТВА</w:t>
            </w:r>
            <w:r w:rsidRPr="009B0236">
              <w:rPr>
                <w:rFonts w:ascii="Arial" w:hAnsi="Arial" w:cs="Arial"/>
                <w:b w:val="0"/>
                <w:caps/>
                <w:smallCaps w:val="0"/>
                <w:spacing w:val="-12"/>
                <w:w w:val="110"/>
                <w:sz w:val="14"/>
                <w:szCs w:val="14"/>
              </w:rPr>
              <w:t xml:space="preserve"> україни</w:t>
            </w:r>
          </w:p>
        </w:tc>
      </w:tr>
      <w:tr w:rsidR="005E48E8" w:rsidRPr="009B0236">
        <w:trPr>
          <w:cantSplit/>
          <w:trHeight w:val="365"/>
        </w:trPr>
        <w:tc>
          <w:tcPr>
            <w:tcW w:w="0" w:type="auto"/>
            <w:vMerge/>
            <w:vAlign w:val="center"/>
          </w:tcPr>
          <w:p w:rsidR="005E48E8" w:rsidRPr="009B0236" w:rsidRDefault="005E48E8" w:rsidP="005E48E8">
            <w:pPr>
              <w:spacing w:line="0" w:lineRule="atLeast"/>
              <w:ind w:right="0" w:firstLine="0"/>
              <w:rPr>
                <w:rFonts w:ascii="Arial" w:hAnsi="Arial" w:cs="Arial"/>
                <w:lang w:val="uk-UA"/>
              </w:rPr>
            </w:pPr>
          </w:p>
        </w:tc>
        <w:tc>
          <w:tcPr>
            <w:tcW w:w="8398" w:type="dxa"/>
          </w:tcPr>
          <w:p w:rsidR="005E48E8" w:rsidRPr="009B0236" w:rsidRDefault="005E48E8" w:rsidP="005E48E8">
            <w:pPr>
              <w:pStyle w:val="3"/>
              <w:spacing w:line="0" w:lineRule="atLeast"/>
              <w:ind w:firstLine="0"/>
              <w:rPr>
                <w:rFonts w:ascii="Arial Black" w:hAnsi="Arial Black" w:cs="Arial"/>
                <w:b w:val="0"/>
                <w:bCs w:val="0"/>
                <w:sz w:val="18"/>
                <w:szCs w:val="18"/>
              </w:rPr>
            </w:pPr>
            <w:r w:rsidRPr="009B0236">
              <w:rPr>
                <w:rFonts w:ascii="Arial Black" w:hAnsi="Arial Black" w:cs="Arial"/>
                <w:b w:val="0"/>
                <w:bCs w:val="0"/>
                <w:sz w:val="18"/>
                <w:szCs w:val="18"/>
              </w:rPr>
              <w:t>НАУКОВО-ДОСЛІДНИЙ І ПРОЕКТНИЙ ІНСТИТУТ МІСТОБУДУВАННЯ</w:t>
            </w:r>
          </w:p>
        </w:tc>
      </w:tr>
      <w:tr w:rsidR="005E48E8" w:rsidRPr="009B0236">
        <w:trPr>
          <w:cantSplit/>
        </w:trPr>
        <w:tc>
          <w:tcPr>
            <w:tcW w:w="0" w:type="auto"/>
            <w:vMerge/>
            <w:vAlign w:val="center"/>
          </w:tcPr>
          <w:p w:rsidR="005E48E8" w:rsidRPr="009B0236" w:rsidRDefault="005E48E8" w:rsidP="005E48E8">
            <w:pPr>
              <w:spacing w:line="0" w:lineRule="atLeast"/>
              <w:ind w:right="0" w:firstLine="0"/>
              <w:rPr>
                <w:rFonts w:ascii="Arial" w:hAnsi="Arial" w:cs="Arial"/>
                <w:lang w:val="uk-UA"/>
              </w:rPr>
            </w:pPr>
          </w:p>
        </w:tc>
        <w:tc>
          <w:tcPr>
            <w:tcW w:w="8398" w:type="dxa"/>
          </w:tcPr>
          <w:p w:rsidR="005E48E8" w:rsidRPr="009B0236" w:rsidRDefault="005E48E8" w:rsidP="005E48E8">
            <w:pPr>
              <w:pStyle w:val="3"/>
              <w:spacing w:line="0" w:lineRule="atLeast"/>
              <w:ind w:firstLine="0"/>
              <w:rPr>
                <w:rFonts w:ascii="Arial" w:hAnsi="Arial" w:cs="Arial"/>
                <w:sz w:val="20"/>
              </w:rPr>
            </w:pPr>
            <w:r w:rsidRPr="009B0236">
              <w:rPr>
                <w:rFonts w:ascii="Arial" w:hAnsi="Arial" w:cs="Arial"/>
                <w:sz w:val="20"/>
              </w:rPr>
              <w:t>ДЕРЖАВНЕ ПІДПРИЄМСТВО</w:t>
            </w:r>
          </w:p>
        </w:tc>
      </w:tr>
      <w:tr w:rsidR="005E48E8" w:rsidRPr="009B0236">
        <w:trPr>
          <w:cantSplit/>
        </w:trPr>
        <w:tc>
          <w:tcPr>
            <w:tcW w:w="0" w:type="auto"/>
            <w:vMerge/>
            <w:vAlign w:val="center"/>
          </w:tcPr>
          <w:p w:rsidR="005E48E8" w:rsidRPr="009B0236" w:rsidRDefault="005E48E8" w:rsidP="005E48E8">
            <w:pPr>
              <w:spacing w:line="0" w:lineRule="atLeast"/>
              <w:ind w:right="0" w:firstLine="0"/>
              <w:rPr>
                <w:rFonts w:ascii="Arial" w:hAnsi="Arial" w:cs="Arial"/>
                <w:lang w:val="uk-UA"/>
              </w:rPr>
            </w:pPr>
          </w:p>
        </w:tc>
        <w:tc>
          <w:tcPr>
            <w:tcW w:w="8398" w:type="dxa"/>
          </w:tcPr>
          <w:p w:rsidR="005E48E8" w:rsidRPr="009B0236" w:rsidRDefault="005E48E8" w:rsidP="005E48E8">
            <w:pPr>
              <w:spacing w:line="0" w:lineRule="atLeast"/>
              <w:ind w:right="0" w:firstLine="0"/>
              <w:jc w:val="center"/>
              <w:rPr>
                <w:rFonts w:ascii="Arial" w:hAnsi="Arial" w:cs="Arial"/>
                <w:sz w:val="22"/>
                <w:lang w:val="uk-UA"/>
              </w:rPr>
            </w:pPr>
          </w:p>
        </w:tc>
      </w:tr>
      <w:tr w:rsidR="005E48E8" w:rsidRPr="009B0236">
        <w:trPr>
          <w:cantSplit/>
        </w:trPr>
        <w:tc>
          <w:tcPr>
            <w:tcW w:w="0" w:type="auto"/>
            <w:vMerge/>
            <w:vAlign w:val="center"/>
          </w:tcPr>
          <w:p w:rsidR="005E48E8" w:rsidRPr="009B0236" w:rsidRDefault="005E48E8" w:rsidP="005E48E8">
            <w:pPr>
              <w:spacing w:line="0" w:lineRule="atLeast"/>
              <w:ind w:right="0" w:firstLine="0"/>
              <w:rPr>
                <w:rFonts w:ascii="Arial" w:hAnsi="Arial" w:cs="Arial"/>
                <w:lang w:val="uk-UA"/>
              </w:rPr>
            </w:pPr>
          </w:p>
        </w:tc>
        <w:tc>
          <w:tcPr>
            <w:tcW w:w="8398" w:type="dxa"/>
          </w:tcPr>
          <w:p w:rsidR="005E48E8" w:rsidRPr="009B0236" w:rsidRDefault="005E48E8" w:rsidP="005E48E8">
            <w:pPr>
              <w:spacing w:line="0" w:lineRule="atLeast"/>
              <w:ind w:right="0" w:firstLine="0"/>
              <w:jc w:val="center"/>
              <w:rPr>
                <w:rFonts w:ascii="Arial" w:hAnsi="Arial" w:cs="Arial"/>
                <w:b/>
                <w:bCs/>
                <w:spacing w:val="30"/>
                <w:sz w:val="28"/>
                <w:lang w:val="uk-UA"/>
              </w:rPr>
            </w:pPr>
            <w:r w:rsidRPr="009B0236">
              <w:rPr>
                <w:rFonts w:ascii="Arial" w:hAnsi="Arial" w:cs="Arial"/>
                <w:b/>
                <w:bCs/>
                <w:spacing w:val="30"/>
                <w:sz w:val="28"/>
                <w:lang w:val="uk-UA"/>
              </w:rPr>
              <w:t xml:space="preserve">НДПІ </w:t>
            </w:r>
            <w:r w:rsidRPr="009B0236">
              <w:rPr>
                <w:rFonts w:ascii="Arial" w:hAnsi="Arial" w:cs="Arial"/>
                <w:b/>
                <w:bCs/>
                <w:smallCaps/>
                <w:spacing w:val="30"/>
                <w:sz w:val="28"/>
                <w:lang w:val="uk-UA"/>
              </w:rPr>
              <w:t>містобудування</w:t>
            </w:r>
          </w:p>
        </w:tc>
      </w:tr>
      <w:tr w:rsidR="005E48E8" w:rsidRPr="009B0236">
        <w:trPr>
          <w:cantSplit/>
        </w:trPr>
        <w:tc>
          <w:tcPr>
            <w:tcW w:w="0" w:type="auto"/>
            <w:vMerge/>
            <w:vAlign w:val="center"/>
          </w:tcPr>
          <w:p w:rsidR="005E48E8" w:rsidRPr="009B0236" w:rsidRDefault="005E48E8" w:rsidP="005E48E8">
            <w:pPr>
              <w:spacing w:line="0" w:lineRule="atLeast"/>
              <w:ind w:right="0" w:firstLine="0"/>
              <w:rPr>
                <w:rFonts w:ascii="Arial" w:hAnsi="Arial" w:cs="Arial"/>
                <w:lang w:val="uk-UA"/>
              </w:rPr>
            </w:pPr>
          </w:p>
        </w:tc>
        <w:tc>
          <w:tcPr>
            <w:tcW w:w="8398" w:type="dxa"/>
          </w:tcPr>
          <w:p w:rsidR="005E48E8" w:rsidRPr="009B0236" w:rsidRDefault="005E48E8" w:rsidP="005E48E8">
            <w:pPr>
              <w:spacing w:line="0" w:lineRule="atLeast"/>
              <w:ind w:right="0" w:firstLine="0"/>
              <w:jc w:val="center"/>
              <w:rPr>
                <w:rFonts w:ascii="Arial" w:hAnsi="Arial" w:cs="Arial"/>
                <w:lang w:val="uk-UA"/>
              </w:rPr>
            </w:pPr>
          </w:p>
        </w:tc>
      </w:tr>
      <w:tr w:rsidR="005E48E8" w:rsidRPr="009B0236">
        <w:trPr>
          <w:cantSplit/>
        </w:trPr>
        <w:tc>
          <w:tcPr>
            <w:tcW w:w="0" w:type="auto"/>
            <w:vMerge/>
            <w:vAlign w:val="center"/>
          </w:tcPr>
          <w:p w:rsidR="005E48E8" w:rsidRPr="009B0236" w:rsidRDefault="005E48E8" w:rsidP="005E48E8">
            <w:pPr>
              <w:spacing w:line="0" w:lineRule="atLeast"/>
              <w:ind w:right="0" w:firstLine="0"/>
              <w:rPr>
                <w:rFonts w:ascii="Arial" w:hAnsi="Arial" w:cs="Arial"/>
                <w:lang w:val="uk-UA"/>
              </w:rPr>
            </w:pPr>
          </w:p>
        </w:tc>
        <w:tc>
          <w:tcPr>
            <w:tcW w:w="8398" w:type="dxa"/>
          </w:tcPr>
          <w:p w:rsidR="005E48E8" w:rsidRPr="009B0236" w:rsidRDefault="005E48E8" w:rsidP="005E48E8">
            <w:pPr>
              <w:spacing w:line="0" w:lineRule="atLeast"/>
              <w:ind w:right="0" w:firstLine="0"/>
              <w:jc w:val="center"/>
              <w:rPr>
                <w:rFonts w:ascii="Arial" w:hAnsi="Arial" w:cs="Arial"/>
                <w:sz w:val="16"/>
                <w:lang w:val="uk-UA"/>
              </w:rPr>
            </w:pPr>
          </w:p>
        </w:tc>
      </w:tr>
      <w:tr w:rsidR="005E48E8" w:rsidRPr="009B0236">
        <w:trPr>
          <w:cantSplit/>
        </w:trPr>
        <w:tc>
          <w:tcPr>
            <w:tcW w:w="0" w:type="auto"/>
            <w:vMerge/>
            <w:vAlign w:val="center"/>
          </w:tcPr>
          <w:p w:rsidR="005E48E8" w:rsidRPr="009B0236" w:rsidRDefault="005E48E8" w:rsidP="005E48E8">
            <w:pPr>
              <w:spacing w:line="0" w:lineRule="atLeast"/>
              <w:ind w:right="0" w:firstLine="0"/>
              <w:rPr>
                <w:rFonts w:ascii="Arial" w:hAnsi="Arial" w:cs="Arial"/>
                <w:lang w:val="uk-UA"/>
              </w:rPr>
            </w:pPr>
          </w:p>
        </w:tc>
        <w:tc>
          <w:tcPr>
            <w:tcW w:w="8398" w:type="dxa"/>
          </w:tcPr>
          <w:p w:rsidR="005E48E8" w:rsidRPr="009B0236" w:rsidRDefault="005E48E8" w:rsidP="005E48E8">
            <w:pPr>
              <w:spacing w:line="0" w:lineRule="atLeast"/>
              <w:ind w:right="0" w:firstLine="0"/>
              <w:jc w:val="right"/>
              <w:rPr>
                <w:rFonts w:ascii="Arial" w:hAnsi="Arial" w:cs="Arial"/>
                <w:sz w:val="18"/>
                <w:lang w:val="uk-UA"/>
              </w:rPr>
            </w:pPr>
          </w:p>
        </w:tc>
      </w:tr>
    </w:tbl>
    <w:p w:rsidR="005E48E8" w:rsidRPr="009B0236" w:rsidRDefault="005E48E8" w:rsidP="005E48E8">
      <w:pPr>
        <w:pStyle w:val="a9"/>
        <w:spacing w:line="240" w:lineRule="auto"/>
        <w:jc w:val="right"/>
        <w:rPr>
          <w:b/>
          <w:i/>
          <w:sz w:val="22"/>
          <w:lang w:val="uk-UA"/>
        </w:rPr>
      </w:pPr>
    </w:p>
    <w:tbl>
      <w:tblPr>
        <w:tblW w:w="9644" w:type="dxa"/>
        <w:tblLayout w:type="fixed"/>
        <w:tblCellMar>
          <w:left w:w="0" w:type="dxa"/>
          <w:right w:w="0" w:type="dxa"/>
        </w:tblCellMar>
        <w:tblLook w:val="0000"/>
      </w:tblPr>
      <w:tblGrid>
        <w:gridCol w:w="4258"/>
        <w:gridCol w:w="5386"/>
      </w:tblGrid>
      <w:tr w:rsidR="005E48E8" w:rsidRPr="009B0236">
        <w:trPr>
          <w:trHeight w:val="1416"/>
        </w:trPr>
        <w:tc>
          <w:tcPr>
            <w:tcW w:w="4258" w:type="dxa"/>
          </w:tcPr>
          <w:p w:rsidR="005E48E8" w:rsidRPr="009B0236" w:rsidRDefault="005E48E8" w:rsidP="005E48E8">
            <w:pPr>
              <w:spacing w:line="0" w:lineRule="atLeast"/>
              <w:ind w:right="0" w:firstLine="0"/>
              <w:rPr>
                <w:b/>
                <w:sz w:val="28"/>
                <w:szCs w:val="28"/>
                <w:lang w:val="uk-UA"/>
              </w:rPr>
            </w:pPr>
            <w:r w:rsidRPr="009B0236">
              <w:rPr>
                <w:b/>
                <w:sz w:val="28"/>
                <w:szCs w:val="28"/>
                <w:lang w:val="uk-UA"/>
              </w:rPr>
              <w:t>Ліцензія:</w:t>
            </w:r>
          </w:p>
          <w:p w:rsidR="005E48E8" w:rsidRPr="009B0236" w:rsidRDefault="005E48E8" w:rsidP="005E48E8">
            <w:pPr>
              <w:spacing w:line="0" w:lineRule="atLeast"/>
              <w:ind w:right="0" w:firstLine="0"/>
              <w:rPr>
                <w:b/>
                <w:sz w:val="28"/>
                <w:szCs w:val="28"/>
                <w:lang w:val="uk-UA"/>
              </w:rPr>
            </w:pPr>
            <w:r w:rsidRPr="009B0236">
              <w:rPr>
                <w:b/>
                <w:sz w:val="28"/>
                <w:szCs w:val="28"/>
                <w:lang w:val="uk-UA"/>
              </w:rPr>
              <w:t>серія АГ № 576129</w:t>
            </w:r>
          </w:p>
        </w:tc>
        <w:tc>
          <w:tcPr>
            <w:tcW w:w="5386" w:type="dxa"/>
          </w:tcPr>
          <w:p w:rsidR="005E48E8" w:rsidRPr="009B0236" w:rsidRDefault="005E48E8" w:rsidP="005E48E8">
            <w:pPr>
              <w:pStyle w:val="7"/>
              <w:spacing w:line="0" w:lineRule="atLeast"/>
              <w:ind w:right="0" w:firstLine="0"/>
              <w:jc w:val="left"/>
              <w:rPr>
                <w:rFonts w:ascii="Times New Roman" w:hAnsi="Times New Roman" w:cs="Times New Roman"/>
                <w:sz w:val="28"/>
                <w:szCs w:val="28"/>
              </w:rPr>
            </w:pPr>
            <w:r w:rsidRPr="009B0236">
              <w:rPr>
                <w:rFonts w:ascii="Times New Roman" w:hAnsi="Times New Roman" w:cs="Times New Roman"/>
                <w:sz w:val="28"/>
                <w:szCs w:val="28"/>
                <w:u w:val="single"/>
              </w:rPr>
              <w:t>Замовник</w:t>
            </w:r>
            <w:r w:rsidRPr="009B0236">
              <w:rPr>
                <w:rFonts w:ascii="Times New Roman" w:hAnsi="Times New Roman" w:cs="Times New Roman"/>
                <w:sz w:val="28"/>
                <w:szCs w:val="28"/>
              </w:rPr>
              <w:t>: Управління житлово-</w:t>
            </w:r>
          </w:p>
          <w:p w:rsidR="005E48E8" w:rsidRPr="009B0236" w:rsidRDefault="005E48E8" w:rsidP="005E48E8">
            <w:pPr>
              <w:pStyle w:val="7"/>
              <w:spacing w:line="0" w:lineRule="atLeast"/>
              <w:ind w:right="0" w:firstLine="0"/>
              <w:jc w:val="left"/>
              <w:rPr>
                <w:rFonts w:ascii="Times New Roman" w:hAnsi="Times New Roman" w:cs="Times New Roman"/>
                <w:sz w:val="28"/>
                <w:szCs w:val="28"/>
              </w:rPr>
            </w:pPr>
            <w:r w:rsidRPr="009B0236">
              <w:rPr>
                <w:rFonts w:ascii="Times New Roman" w:hAnsi="Times New Roman" w:cs="Times New Roman"/>
                <w:sz w:val="28"/>
                <w:szCs w:val="28"/>
              </w:rPr>
              <w:t xml:space="preserve">                     комунального</w:t>
            </w:r>
          </w:p>
          <w:p w:rsidR="005E48E8" w:rsidRPr="009B0236" w:rsidRDefault="005E48E8" w:rsidP="005E48E8">
            <w:pPr>
              <w:pStyle w:val="7"/>
              <w:spacing w:line="0" w:lineRule="atLeast"/>
              <w:ind w:right="0" w:firstLine="0"/>
              <w:jc w:val="left"/>
              <w:rPr>
                <w:rFonts w:ascii="Times New Roman" w:hAnsi="Times New Roman" w:cs="Times New Roman"/>
                <w:sz w:val="28"/>
                <w:szCs w:val="28"/>
              </w:rPr>
            </w:pPr>
            <w:r w:rsidRPr="009B0236">
              <w:rPr>
                <w:rFonts w:ascii="Times New Roman" w:hAnsi="Times New Roman" w:cs="Times New Roman"/>
                <w:sz w:val="28"/>
                <w:szCs w:val="28"/>
              </w:rPr>
              <w:t xml:space="preserve">                     господарства та</w:t>
            </w:r>
          </w:p>
          <w:p w:rsidR="005E48E8" w:rsidRPr="009B0236" w:rsidRDefault="005E48E8" w:rsidP="005E48E8">
            <w:pPr>
              <w:pStyle w:val="7"/>
              <w:spacing w:line="0" w:lineRule="atLeast"/>
              <w:ind w:right="0" w:firstLine="0"/>
              <w:jc w:val="left"/>
              <w:rPr>
                <w:bCs w:val="0"/>
                <w:sz w:val="28"/>
                <w:szCs w:val="28"/>
              </w:rPr>
            </w:pPr>
            <w:r w:rsidRPr="009B0236">
              <w:rPr>
                <w:rFonts w:ascii="Times New Roman" w:hAnsi="Times New Roman" w:cs="Times New Roman"/>
                <w:sz w:val="28"/>
                <w:szCs w:val="28"/>
              </w:rPr>
              <w:t xml:space="preserve">                     будівництва м. Ніжина</w:t>
            </w:r>
          </w:p>
        </w:tc>
      </w:tr>
      <w:tr w:rsidR="005E48E8" w:rsidRPr="009B0236">
        <w:tc>
          <w:tcPr>
            <w:tcW w:w="4258" w:type="dxa"/>
          </w:tcPr>
          <w:p w:rsidR="005E48E8" w:rsidRPr="009B0236" w:rsidRDefault="005E48E8" w:rsidP="005E48E8">
            <w:pPr>
              <w:spacing w:line="0" w:lineRule="atLeast"/>
              <w:ind w:right="0" w:firstLine="0"/>
              <w:rPr>
                <w:b/>
                <w:bCs/>
                <w:sz w:val="28"/>
                <w:szCs w:val="28"/>
                <w:lang w:val="uk-UA"/>
              </w:rPr>
            </w:pPr>
          </w:p>
        </w:tc>
        <w:tc>
          <w:tcPr>
            <w:tcW w:w="5386" w:type="dxa"/>
          </w:tcPr>
          <w:p w:rsidR="005E48E8" w:rsidRPr="009B0236" w:rsidRDefault="005E48E8" w:rsidP="005E48E8">
            <w:pPr>
              <w:spacing w:line="0" w:lineRule="atLeast"/>
              <w:ind w:right="0" w:firstLine="0"/>
              <w:jc w:val="left"/>
              <w:rPr>
                <w:b/>
                <w:bCs/>
                <w:sz w:val="28"/>
                <w:szCs w:val="28"/>
                <w:lang w:val="uk-UA"/>
              </w:rPr>
            </w:pPr>
            <w:r w:rsidRPr="009B0236">
              <w:rPr>
                <w:b/>
                <w:bCs/>
                <w:sz w:val="28"/>
                <w:szCs w:val="28"/>
                <w:u w:val="single"/>
                <w:lang w:val="uk-UA"/>
              </w:rPr>
              <w:t>Договір</w:t>
            </w:r>
            <w:r w:rsidRPr="009B0236">
              <w:rPr>
                <w:b/>
                <w:bCs/>
                <w:sz w:val="28"/>
                <w:szCs w:val="28"/>
                <w:lang w:val="uk-UA"/>
              </w:rPr>
              <w:t xml:space="preserve">       № 150 (№ 2012-86)</w:t>
            </w:r>
          </w:p>
        </w:tc>
      </w:tr>
    </w:tbl>
    <w:p w:rsidR="005E48E8" w:rsidRPr="009B0236" w:rsidRDefault="005E48E8" w:rsidP="005E48E8">
      <w:pPr>
        <w:pStyle w:val="a9"/>
        <w:spacing w:line="240" w:lineRule="auto"/>
        <w:jc w:val="right"/>
        <w:rPr>
          <w:b/>
          <w:i/>
          <w:sz w:val="22"/>
          <w:lang w:val="uk-UA"/>
        </w:rPr>
      </w:pPr>
    </w:p>
    <w:p w:rsidR="005E48E8" w:rsidRPr="009B0236" w:rsidRDefault="005E48E8" w:rsidP="005E48E8">
      <w:pPr>
        <w:pStyle w:val="a9"/>
        <w:spacing w:line="240" w:lineRule="auto"/>
        <w:jc w:val="right"/>
        <w:rPr>
          <w:b/>
          <w:i/>
          <w:sz w:val="22"/>
          <w:lang w:val="uk-UA"/>
        </w:rPr>
      </w:pPr>
    </w:p>
    <w:p w:rsidR="005E48E8" w:rsidRPr="009B0236" w:rsidRDefault="005E48E8" w:rsidP="005E48E8">
      <w:pPr>
        <w:pStyle w:val="a9"/>
        <w:spacing w:line="240" w:lineRule="auto"/>
        <w:jc w:val="right"/>
        <w:rPr>
          <w:b/>
          <w:i/>
          <w:sz w:val="22"/>
          <w:lang w:val="uk-UA"/>
        </w:rPr>
      </w:pPr>
    </w:p>
    <w:p w:rsidR="005E48E8" w:rsidRPr="009B0236" w:rsidRDefault="005E48E8" w:rsidP="005E48E8">
      <w:pPr>
        <w:pStyle w:val="a9"/>
        <w:spacing w:line="240" w:lineRule="auto"/>
        <w:jc w:val="right"/>
        <w:rPr>
          <w:b/>
          <w:i/>
          <w:sz w:val="22"/>
          <w:lang w:val="uk-UA"/>
        </w:rPr>
      </w:pPr>
    </w:p>
    <w:p w:rsidR="005E48E8" w:rsidRPr="009B0236" w:rsidRDefault="005E48E8" w:rsidP="005E48E8">
      <w:pPr>
        <w:pStyle w:val="a9"/>
        <w:spacing w:line="276" w:lineRule="auto"/>
        <w:ind w:right="0" w:firstLine="0"/>
        <w:rPr>
          <w:rFonts w:ascii="Times New Roman" w:hAnsi="Times New Roman" w:cs="Times New Roman"/>
          <w:b/>
          <w:bCs/>
          <w:sz w:val="40"/>
          <w:szCs w:val="40"/>
          <w:lang w:val="uk-UA"/>
        </w:rPr>
      </w:pPr>
      <w:r w:rsidRPr="009B0236">
        <w:rPr>
          <w:rFonts w:ascii="Times New Roman" w:hAnsi="Times New Roman" w:cs="Times New Roman"/>
          <w:b/>
          <w:bCs/>
          <w:sz w:val="40"/>
          <w:szCs w:val="40"/>
          <w:lang w:val="uk-UA"/>
        </w:rPr>
        <w:t>м. НІЖИН</w:t>
      </w:r>
    </w:p>
    <w:p w:rsidR="005E48E8" w:rsidRPr="009B0236" w:rsidRDefault="005E48E8" w:rsidP="005E48E8">
      <w:pPr>
        <w:pStyle w:val="a9"/>
        <w:spacing w:line="240" w:lineRule="auto"/>
        <w:ind w:right="0" w:firstLine="0"/>
        <w:rPr>
          <w:rFonts w:ascii="Times New Roman" w:hAnsi="Times New Roman" w:cs="Times New Roman"/>
          <w:b/>
          <w:sz w:val="40"/>
          <w:szCs w:val="40"/>
          <w:lang w:val="uk-UA"/>
        </w:rPr>
      </w:pPr>
      <w:r w:rsidRPr="009B0236">
        <w:rPr>
          <w:rFonts w:ascii="Times New Roman" w:hAnsi="Times New Roman" w:cs="Times New Roman"/>
          <w:b/>
          <w:sz w:val="40"/>
          <w:szCs w:val="40"/>
          <w:lang w:val="uk-UA"/>
        </w:rPr>
        <w:t>Чернігівської області</w:t>
      </w:r>
    </w:p>
    <w:p w:rsidR="005E48E8" w:rsidRPr="009B0236" w:rsidRDefault="005E48E8" w:rsidP="005E48E8">
      <w:pPr>
        <w:pStyle w:val="a9"/>
        <w:spacing w:line="240" w:lineRule="auto"/>
        <w:ind w:right="0" w:firstLine="0"/>
        <w:rPr>
          <w:rFonts w:ascii="Times New Roman" w:hAnsi="Times New Roman" w:cs="Times New Roman"/>
          <w:bCs/>
          <w:sz w:val="18"/>
          <w:szCs w:val="18"/>
          <w:lang w:val="uk-UA"/>
        </w:rPr>
      </w:pPr>
    </w:p>
    <w:p w:rsidR="005E48E8" w:rsidRPr="009B0236" w:rsidRDefault="005E48E8" w:rsidP="005E48E8">
      <w:pPr>
        <w:pStyle w:val="a9"/>
        <w:spacing w:line="240" w:lineRule="auto"/>
        <w:ind w:right="0" w:firstLine="0"/>
        <w:rPr>
          <w:rFonts w:ascii="Times New Roman" w:hAnsi="Times New Roman" w:cs="Times New Roman"/>
          <w:b/>
          <w:bCs/>
          <w:sz w:val="36"/>
          <w:szCs w:val="36"/>
          <w:lang w:val="uk-UA"/>
        </w:rPr>
      </w:pPr>
      <w:r w:rsidRPr="009B0236">
        <w:rPr>
          <w:rFonts w:ascii="Times New Roman" w:hAnsi="Times New Roman" w:cs="Times New Roman"/>
          <w:b/>
          <w:bCs/>
          <w:sz w:val="36"/>
          <w:szCs w:val="36"/>
          <w:lang w:val="uk-UA"/>
        </w:rPr>
        <w:t>«Проект внесення змін до генерального плану</w:t>
      </w:r>
    </w:p>
    <w:p w:rsidR="005E48E8" w:rsidRPr="009B0236" w:rsidRDefault="005E48E8" w:rsidP="005E48E8">
      <w:pPr>
        <w:pStyle w:val="a9"/>
        <w:spacing w:line="240" w:lineRule="auto"/>
        <w:ind w:right="0" w:firstLine="0"/>
        <w:rPr>
          <w:rFonts w:ascii="Times New Roman" w:hAnsi="Times New Roman" w:cs="Times New Roman"/>
          <w:b/>
          <w:bCs/>
          <w:sz w:val="36"/>
          <w:szCs w:val="36"/>
          <w:lang w:val="uk-UA"/>
        </w:rPr>
      </w:pPr>
      <w:r w:rsidRPr="009B0236">
        <w:rPr>
          <w:rFonts w:ascii="Times New Roman" w:hAnsi="Times New Roman" w:cs="Times New Roman"/>
          <w:b/>
          <w:bCs/>
          <w:sz w:val="36"/>
          <w:szCs w:val="36"/>
          <w:lang w:val="uk-UA"/>
        </w:rPr>
        <w:t>м. Ніжин Чернігівської області»</w:t>
      </w:r>
    </w:p>
    <w:p w:rsidR="005E48E8" w:rsidRPr="009B0236" w:rsidRDefault="005E48E8" w:rsidP="005E48E8">
      <w:pPr>
        <w:pStyle w:val="a9"/>
        <w:spacing w:line="240" w:lineRule="auto"/>
        <w:ind w:right="0" w:firstLine="0"/>
        <w:rPr>
          <w:rFonts w:ascii="Times New Roman" w:hAnsi="Times New Roman" w:cs="Times New Roman"/>
          <w:bCs/>
          <w:sz w:val="26"/>
          <w:szCs w:val="26"/>
          <w:lang w:val="uk-UA"/>
        </w:rPr>
      </w:pPr>
    </w:p>
    <w:p w:rsidR="005E48E8" w:rsidRPr="009B0236" w:rsidRDefault="005E48E8" w:rsidP="005E48E8">
      <w:pPr>
        <w:pStyle w:val="a9"/>
        <w:spacing w:line="240" w:lineRule="auto"/>
        <w:ind w:right="0" w:firstLine="0"/>
        <w:rPr>
          <w:rFonts w:ascii="Times New Roman" w:hAnsi="Times New Roman" w:cs="Times New Roman"/>
          <w:b/>
          <w:bCs/>
          <w:sz w:val="26"/>
          <w:szCs w:val="26"/>
          <w:lang w:val="uk-UA"/>
        </w:rPr>
      </w:pPr>
      <w:r w:rsidRPr="009B0236">
        <w:rPr>
          <w:rFonts w:ascii="Times New Roman" w:hAnsi="Times New Roman" w:cs="Times New Roman"/>
          <w:b/>
          <w:bCs/>
          <w:sz w:val="26"/>
          <w:szCs w:val="26"/>
          <w:lang w:val="uk-UA"/>
        </w:rPr>
        <w:t>ПОЯСНЮВАЛЬНА ЗАПИСКА</w:t>
      </w:r>
    </w:p>
    <w:p w:rsidR="005E48E8" w:rsidRPr="009B0236" w:rsidRDefault="005E48E8" w:rsidP="005E48E8">
      <w:pPr>
        <w:pStyle w:val="a9"/>
        <w:spacing w:line="240" w:lineRule="auto"/>
        <w:ind w:right="0" w:firstLine="0"/>
        <w:rPr>
          <w:rFonts w:ascii="Times New Roman" w:hAnsi="Times New Roman" w:cs="Times New Roman"/>
          <w:bCs/>
          <w:smallCaps/>
          <w:sz w:val="26"/>
          <w:szCs w:val="26"/>
          <w:lang w:val="uk-UA"/>
        </w:rPr>
      </w:pPr>
    </w:p>
    <w:p w:rsidR="005E48E8" w:rsidRPr="009B0236" w:rsidRDefault="005E48E8" w:rsidP="005E48E8">
      <w:pPr>
        <w:pStyle w:val="a9"/>
        <w:spacing w:line="240" w:lineRule="auto"/>
        <w:ind w:right="0" w:firstLine="0"/>
        <w:rPr>
          <w:rFonts w:ascii="Times New Roman" w:hAnsi="Times New Roman" w:cs="Times New Roman"/>
          <w:bCs/>
          <w:smallCaps/>
          <w:sz w:val="26"/>
          <w:szCs w:val="26"/>
          <w:lang w:val="uk-UA"/>
        </w:rPr>
      </w:pPr>
    </w:p>
    <w:p w:rsidR="005E48E8" w:rsidRPr="009B0236" w:rsidRDefault="005E48E8" w:rsidP="005E48E8">
      <w:pPr>
        <w:pStyle w:val="a9"/>
        <w:spacing w:line="240" w:lineRule="auto"/>
        <w:ind w:right="0" w:firstLine="0"/>
        <w:rPr>
          <w:rFonts w:ascii="Times New Roman" w:hAnsi="Times New Roman" w:cs="Times New Roman"/>
          <w:bCs/>
          <w:smallCaps/>
          <w:sz w:val="26"/>
          <w:szCs w:val="26"/>
          <w:lang w:val="uk-UA"/>
        </w:rPr>
      </w:pPr>
    </w:p>
    <w:p w:rsidR="005E48E8" w:rsidRPr="009B0236" w:rsidRDefault="005E48E8" w:rsidP="005E48E8">
      <w:pPr>
        <w:spacing w:line="240" w:lineRule="auto"/>
        <w:ind w:right="0" w:firstLine="0"/>
        <w:jc w:val="center"/>
        <w:rPr>
          <w:bCs/>
          <w:lang w:val="uk-UA"/>
        </w:rPr>
      </w:pPr>
    </w:p>
    <w:p w:rsidR="005E48E8" w:rsidRPr="009B0236" w:rsidRDefault="005E48E8" w:rsidP="005E48E8">
      <w:pPr>
        <w:spacing w:line="240" w:lineRule="auto"/>
        <w:ind w:right="0" w:firstLine="0"/>
        <w:jc w:val="center"/>
        <w:rPr>
          <w:b/>
          <w:bCs/>
          <w:lang w:val="uk-UA"/>
        </w:rPr>
      </w:pPr>
    </w:p>
    <w:p w:rsidR="005E48E8" w:rsidRPr="009B0236" w:rsidRDefault="005E48E8" w:rsidP="005E48E8">
      <w:pPr>
        <w:pStyle w:val="a7"/>
        <w:spacing w:line="240" w:lineRule="auto"/>
        <w:ind w:right="0" w:firstLine="0"/>
        <w:jc w:val="center"/>
        <w:rPr>
          <w:rFonts w:ascii="Times New Roman" w:hAnsi="Times New Roman" w:cs="Times New Roman"/>
          <w:lang w:val="uk-UA"/>
        </w:rPr>
      </w:pPr>
    </w:p>
    <w:p w:rsidR="005E48E8" w:rsidRPr="009B0236" w:rsidRDefault="005E48E8" w:rsidP="005E48E8">
      <w:pPr>
        <w:spacing w:line="480" w:lineRule="auto"/>
        <w:ind w:right="-1"/>
        <w:rPr>
          <w:b/>
          <w:sz w:val="28"/>
          <w:szCs w:val="28"/>
          <w:lang w:val="uk-UA"/>
        </w:rPr>
      </w:pPr>
      <w:r w:rsidRPr="009B0236">
        <w:rPr>
          <w:b/>
          <w:sz w:val="28"/>
          <w:szCs w:val="28"/>
          <w:lang w:val="uk-UA"/>
        </w:rPr>
        <w:t>Директор інституту</w:t>
      </w:r>
      <w:r w:rsidRPr="009B0236">
        <w:rPr>
          <w:b/>
          <w:sz w:val="28"/>
          <w:szCs w:val="28"/>
          <w:lang w:val="uk-UA"/>
        </w:rPr>
        <w:tab/>
      </w:r>
      <w:r w:rsidRPr="009B0236">
        <w:rPr>
          <w:b/>
          <w:sz w:val="28"/>
          <w:szCs w:val="28"/>
          <w:lang w:val="uk-UA"/>
        </w:rPr>
        <w:tab/>
      </w:r>
      <w:r w:rsidRPr="009B0236">
        <w:rPr>
          <w:b/>
          <w:sz w:val="28"/>
          <w:szCs w:val="28"/>
          <w:lang w:val="uk-UA"/>
        </w:rPr>
        <w:tab/>
      </w:r>
      <w:r w:rsidRPr="009B0236">
        <w:rPr>
          <w:b/>
          <w:sz w:val="28"/>
          <w:szCs w:val="28"/>
          <w:lang w:val="uk-UA"/>
        </w:rPr>
        <w:tab/>
      </w:r>
      <w:r w:rsidRPr="009B0236">
        <w:rPr>
          <w:b/>
          <w:sz w:val="28"/>
          <w:szCs w:val="28"/>
          <w:lang w:val="uk-UA"/>
        </w:rPr>
        <w:tab/>
        <w:t>М.Г. Сюр</w:t>
      </w:r>
    </w:p>
    <w:p w:rsidR="005E48E8" w:rsidRPr="009B0236" w:rsidRDefault="005E48E8" w:rsidP="005E48E8">
      <w:pPr>
        <w:spacing w:line="480" w:lineRule="auto"/>
        <w:ind w:right="-1"/>
        <w:rPr>
          <w:b/>
          <w:sz w:val="28"/>
          <w:szCs w:val="28"/>
          <w:lang w:val="uk-UA"/>
        </w:rPr>
      </w:pPr>
      <w:r w:rsidRPr="009B0236">
        <w:rPr>
          <w:b/>
          <w:sz w:val="28"/>
          <w:szCs w:val="28"/>
          <w:lang w:val="uk-UA"/>
        </w:rPr>
        <w:t>Головний архітектор інституту</w:t>
      </w:r>
      <w:r w:rsidRPr="009B0236">
        <w:rPr>
          <w:b/>
          <w:sz w:val="28"/>
          <w:szCs w:val="28"/>
          <w:lang w:val="uk-UA"/>
        </w:rPr>
        <w:tab/>
      </w:r>
      <w:r w:rsidRPr="009B0236">
        <w:rPr>
          <w:b/>
          <w:sz w:val="28"/>
          <w:szCs w:val="28"/>
          <w:lang w:val="uk-UA"/>
        </w:rPr>
        <w:tab/>
      </w:r>
      <w:r w:rsidRPr="009B0236">
        <w:rPr>
          <w:b/>
          <w:sz w:val="28"/>
          <w:szCs w:val="28"/>
          <w:lang w:val="uk-UA"/>
        </w:rPr>
        <w:tab/>
        <w:t>В.М. Онищенко</w:t>
      </w:r>
    </w:p>
    <w:p w:rsidR="005E48E8" w:rsidRPr="009B0236" w:rsidRDefault="005E48E8" w:rsidP="005E48E8">
      <w:pPr>
        <w:spacing w:line="480" w:lineRule="auto"/>
        <w:ind w:right="-1"/>
        <w:rPr>
          <w:b/>
          <w:sz w:val="28"/>
          <w:szCs w:val="28"/>
          <w:lang w:val="uk-UA"/>
        </w:rPr>
      </w:pPr>
      <w:r w:rsidRPr="009B0236">
        <w:rPr>
          <w:b/>
          <w:sz w:val="28"/>
          <w:szCs w:val="28"/>
          <w:lang w:val="uk-UA"/>
        </w:rPr>
        <w:t>Головний архітектор проекту</w:t>
      </w:r>
      <w:r w:rsidRPr="009B0236">
        <w:rPr>
          <w:b/>
          <w:sz w:val="28"/>
          <w:szCs w:val="28"/>
          <w:lang w:val="uk-UA"/>
        </w:rPr>
        <w:tab/>
      </w:r>
      <w:r w:rsidRPr="009B0236">
        <w:rPr>
          <w:b/>
          <w:sz w:val="28"/>
          <w:szCs w:val="28"/>
          <w:lang w:val="uk-UA"/>
        </w:rPr>
        <w:tab/>
      </w:r>
      <w:r w:rsidRPr="009B0236">
        <w:rPr>
          <w:b/>
          <w:sz w:val="28"/>
          <w:szCs w:val="28"/>
          <w:lang w:val="uk-UA"/>
        </w:rPr>
        <w:tab/>
        <w:t>Н.А. Плотницька</w:t>
      </w:r>
    </w:p>
    <w:p w:rsidR="005E48E8" w:rsidRPr="009B0236" w:rsidRDefault="005E48E8" w:rsidP="005E48E8">
      <w:pPr>
        <w:spacing w:line="480" w:lineRule="auto"/>
        <w:ind w:right="-1"/>
        <w:rPr>
          <w:b/>
          <w:sz w:val="28"/>
          <w:szCs w:val="28"/>
          <w:lang w:val="uk-UA"/>
        </w:rPr>
      </w:pPr>
      <w:r w:rsidRPr="009B0236">
        <w:rPr>
          <w:b/>
          <w:sz w:val="28"/>
          <w:szCs w:val="28"/>
          <w:lang w:val="uk-UA"/>
        </w:rPr>
        <w:t>Головний інженер проекту</w:t>
      </w:r>
      <w:r w:rsidRPr="009B0236">
        <w:rPr>
          <w:b/>
          <w:sz w:val="28"/>
          <w:szCs w:val="28"/>
          <w:lang w:val="uk-UA"/>
        </w:rPr>
        <w:tab/>
      </w:r>
      <w:r w:rsidRPr="009B0236">
        <w:rPr>
          <w:b/>
          <w:sz w:val="28"/>
          <w:szCs w:val="28"/>
          <w:lang w:val="uk-UA"/>
        </w:rPr>
        <w:tab/>
      </w:r>
      <w:r w:rsidRPr="009B0236">
        <w:rPr>
          <w:b/>
          <w:sz w:val="28"/>
          <w:szCs w:val="28"/>
          <w:lang w:val="uk-UA"/>
        </w:rPr>
        <w:tab/>
      </w:r>
      <w:r w:rsidRPr="009B0236">
        <w:rPr>
          <w:b/>
          <w:sz w:val="28"/>
          <w:szCs w:val="28"/>
          <w:lang w:val="uk-UA"/>
        </w:rPr>
        <w:tab/>
        <w:t>О.В. Малиношевський</w:t>
      </w:r>
    </w:p>
    <w:p w:rsidR="005E48E8" w:rsidRPr="009B0236" w:rsidRDefault="005E48E8" w:rsidP="005E48E8">
      <w:pPr>
        <w:rPr>
          <w:lang w:val="uk-UA"/>
        </w:rPr>
      </w:pPr>
    </w:p>
    <w:p w:rsidR="005E48E8" w:rsidRDefault="005E48E8" w:rsidP="005E48E8">
      <w:pPr>
        <w:pStyle w:val="a5"/>
        <w:spacing w:line="240" w:lineRule="auto"/>
        <w:ind w:right="0" w:firstLine="0"/>
        <w:jc w:val="both"/>
        <w:outlineLvl w:val="0"/>
        <w:rPr>
          <w:rFonts w:ascii="Times New Roman" w:hAnsi="Times New Roman" w:cs="Times New Roman"/>
          <w:lang w:val="uk-UA"/>
        </w:rPr>
      </w:pPr>
    </w:p>
    <w:p w:rsidR="007312C8" w:rsidRDefault="007312C8" w:rsidP="005E48E8">
      <w:pPr>
        <w:pStyle w:val="a5"/>
        <w:spacing w:line="240" w:lineRule="auto"/>
        <w:ind w:right="0" w:firstLine="0"/>
        <w:jc w:val="both"/>
        <w:outlineLvl w:val="0"/>
        <w:rPr>
          <w:rFonts w:ascii="Times New Roman" w:hAnsi="Times New Roman" w:cs="Times New Roman"/>
          <w:lang w:val="uk-UA"/>
        </w:rPr>
      </w:pPr>
    </w:p>
    <w:p w:rsidR="007312C8" w:rsidRDefault="007312C8" w:rsidP="005E48E8">
      <w:pPr>
        <w:pStyle w:val="a5"/>
        <w:spacing w:line="240" w:lineRule="auto"/>
        <w:ind w:right="0" w:firstLine="0"/>
        <w:jc w:val="both"/>
        <w:outlineLvl w:val="0"/>
        <w:rPr>
          <w:rFonts w:ascii="Times New Roman" w:hAnsi="Times New Roman" w:cs="Times New Roman"/>
          <w:lang w:val="uk-UA"/>
        </w:rPr>
      </w:pPr>
    </w:p>
    <w:p w:rsidR="00206D78" w:rsidRPr="009B0236" w:rsidRDefault="00206D78" w:rsidP="005E48E8">
      <w:pPr>
        <w:widowControl w:val="0"/>
        <w:tabs>
          <w:tab w:val="left" w:pos="9214"/>
        </w:tabs>
        <w:spacing w:line="240" w:lineRule="auto"/>
        <w:ind w:right="0"/>
        <w:jc w:val="center"/>
        <w:rPr>
          <w:sz w:val="28"/>
          <w:szCs w:val="28"/>
          <w:lang w:val="uk-UA"/>
        </w:rPr>
      </w:pPr>
    </w:p>
    <w:p w:rsidR="005E48E8" w:rsidRPr="009B0236" w:rsidRDefault="005E48E8" w:rsidP="005E48E8">
      <w:pPr>
        <w:widowControl w:val="0"/>
        <w:tabs>
          <w:tab w:val="left" w:pos="9214"/>
        </w:tabs>
        <w:spacing w:line="240" w:lineRule="auto"/>
        <w:ind w:right="0"/>
        <w:jc w:val="center"/>
        <w:rPr>
          <w:sz w:val="28"/>
          <w:szCs w:val="28"/>
          <w:lang w:val="uk-UA"/>
        </w:rPr>
      </w:pPr>
      <w:r w:rsidRPr="009B0236">
        <w:rPr>
          <w:sz w:val="28"/>
          <w:szCs w:val="28"/>
          <w:lang w:val="uk-UA"/>
        </w:rPr>
        <w:t>Київ  –  2016</w:t>
      </w:r>
    </w:p>
    <w:p w:rsidR="00737981" w:rsidRPr="009B0236" w:rsidRDefault="00DC0794" w:rsidP="00B31AEC">
      <w:pPr>
        <w:widowControl w:val="0"/>
        <w:tabs>
          <w:tab w:val="left" w:pos="-142"/>
        </w:tabs>
        <w:spacing w:line="240" w:lineRule="auto"/>
        <w:ind w:right="0"/>
        <w:jc w:val="center"/>
        <w:rPr>
          <w:sz w:val="28"/>
          <w:szCs w:val="28"/>
          <w:lang w:val="uk-UA"/>
        </w:rPr>
      </w:pPr>
      <w:r w:rsidRPr="009B0236">
        <w:rPr>
          <w:sz w:val="28"/>
          <w:szCs w:val="28"/>
          <w:lang w:val="uk-UA"/>
        </w:rPr>
        <w:lastRenderedPageBreak/>
        <w:t>Проект внесення змін до</w:t>
      </w:r>
      <w:r w:rsidR="00737981" w:rsidRPr="009B0236">
        <w:rPr>
          <w:sz w:val="28"/>
          <w:szCs w:val="28"/>
          <w:lang w:val="uk-UA"/>
        </w:rPr>
        <w:t xml:space="preserve"> генерального плану м. Ніжин Чернігівської області </w:t>
      </w:r>
      <w:r w:rsidRPr="009B0236">
        <w:rPr>
          <w:sz w:val="28"/>
          <w:szCs w:val="28"/>
          <w:lang w:val="uk-UA"/>
        </w:rPr>
        <w:t xml:space="preserve">виконаний </w:t>
      </w:r>
      <w:r w:rsidR="00737981" w:rsidRPr="009B0236">
        <w:rPr>
          <w:sz w:val="28"/>
          <w:szCs w:val="28"/>
          <w:lang w:val="uk-UA"/>
        </w:rPr>
        <w:t>авторським колективом Д</w:t>
      </w:r>
      <w:r w:rsidRPr="009B0236">
        <w:rPr>
          <w:sz w:val="28"/>
          <w:szCs w:val="28"/>
          <w:lang w:val="uk-UA"/>
        </w:rPr>
        <w:t>П</w:t>
      </w:r>
      <w:r w:rsidR="00BA460E" w:rsidRPr="009B0236">
        <w:rPr>
          <w:sz w:val="28"/>
          <w:szCs w:val="28"/>
          <w:lang w:val="uk-UA"/>
        </w:rPr>
        <w:t>«</w:t>
      </w:r>
      <w:r w:rsidR="00737981" w:rsidRPr="009B0236">
        <w:rPr>
          <w:sz w:val="28"/>
          <w:szCs w:val="28"/>
          <w:lang w:val="uk-UA"/>
        </w:rPr>
        <w:t>НДПІ містобудування</w:t>
      </w:r>
      <w:r w:rsidR="00BA460E" w:rsidRPr="009B0236">
        <w:rPr>
          <w:sz w:val="28"/>
          <w:szCs w:val="28"/>
          <w:lang w:val="uk-UA"/>
        </w:rPr>
        <w:t>»</w:t>
      </w:r>
      <w:r w:rsidR="00737981" w:rsidRPr="009B0236">
        <w:rPr>
          <w:sz w:val="28"/>
          <w:szCs w:val="28"/>
          <w:lang w:val="uk-UA"/>
        </w:rPr>
        <w:t xml:space="preserve"> у складі:</w:t>
      </w:r>
    </w:p>
    <w:p w:rsidR="007A6342" w:rsidRPr="009B0236" w:rsidRDefault="00737981" w:rsidP="000314A7">
      <w:pPr>
        <w:widowControl w:val="0"/>
        <w:numPr>
          <w:ilvl w:val="0"/>
          <w:numId w:val="3"/>
        </w:numPr>
        <w:spacing w:line="240" w:lineRule="auto"/>
        <w:ind w:right="-2"/>
        <w:rPr>
          <w:b/>
          <w:bCs/>
          <w:sz w:val="28"/>
          <w:szCs w:val="28"/>
          <w:lang w:val="uk-UA"/>
        </w:rPr>
      </w:pPr>
      <w:r w:rsidRPr="009B0236">
        <w:rPr>
          <w:b/>
          <w:bCs/>
          <w:i/>
          <w:iCs/>
          <w:sz w:val="28"/>
          <w:szCs w:val="28"/>
          <w:lang w:val="uk-UA"/>
        </w:rPr>
        <w:t>Архітектурно-планувальна</w:t>
      </w:r>
      <w:r w:rsidR="007A6342" w:rsidRPr="009B0236">
        <w:rPr>
          <w:b/>
          <w:bCs/>
          <w:i/>
          <w:iCs/>
          <w:sz w:val="28"/>
          <w:szCs w:val="28"/>
          <w:lang w:val="uk-UA"/>
        </w:rPr>
        <w:t xml:space="preserve"> частина:</w:t>
      </w:r>
    </w:p>
    <w:p w:rsidR="007A6342" w:rsidRPr="009B0236" w:rsidRDefault="007A6342" w:rsidP="00DA2367">
      <w:pPr>
        <w:widowControl w:val="0"/>
        <w:spacing w:line="240" w:lineRule="auto"/>
        <w:ind w:right="-2"/>
        <w:rPr>
          <w:sz w:val="16"/>
          <w:szCs w:val="16"/>
          <w:lang w:val="uk-UA"/>
        </w:rPr>
      </w:pPr>
    </w:p>
    <w:p w:rsidR="007A6342" w:rsidRPr="009B0236" w:rsidRDefault="007A6342" w:rsidP="00E8063C">
      <w:pPr>
        <w:widowControl w:val="0"/>
        <w:tabs>
          <w:tab w:val="left" w:pos="6379"/>
        </w:tabs>
        <w:spacing w:line="276" w:lineRule="auto"/>
        <w:ind w:right="-2"/>
        <w:rPr>
          <w:sz w:val="28"/>
          <w:szCs w:val="28"/>
          <w:lang w:val="uk-UA"/>
        </w:rPr>
      </w:pPr>
      <w:r w:rsidRPr="009B0236">
        <w:rPr>
          <w:sz w:val="28"/>
          <w:szCs w:val="28"/>
          <w:lang w:val="uk-UA"/>
        </w:rPr>
        <w:t xml:space="preserve">Головний архітектор проекту  </w:t>
      </w:r>
      <w:r w:rsidRPr="009B0236">
        <w:rPr>
          <w:sz w:val="28"/>
          <w:szCs w:val="28"/>
          <w:lang w:val="uk-UA"/>
        </w:rPr>
        <w:tab/>
        <w:t>– Н.</w:t>
      </w:r>
      <w:r w:rsidR="00DC0794" w:rsidRPr="009B0236">
        <w:rPr>
          <w:sz w:val="28"/>
          <w:szCs w:val="28"/>
          <w:lang w:val="uk-UA"/>
        </w:rPr>
        <w:t>А</w:t>
      </w:r>
      <w:r w:rsidRPr="009B0236">
        <w:rPr>
          <w:sz w:val="28"/>
          <w:szCs w:val="28"/>
          <w:lang w:val="uk-UA"/>
        </w:rPr>
        <w:t xml:space="preserve">. Плотницька </w:t>
      </w:r>
    </w:p>
    <w:p w:rsidR="007A6342" w:rsidRPr="009B0236" w:rsidRDefault="00DC0794" w:rsidP="00E8063C">
      <w:pPr>
        <w:widowControl w:val="0"/>
        <w:tabs>
          <w:tab w:val="left" w:pos="6379"/>
        </w:tabs>
        <w:spacing w:line="276" w:lineRule="auto"/>
        <w:ind w:right="-2"/>
        <w:rPr>
          <w:sz w:val="28"/>
          <w:szCs w:val="28"/>
          <w:lang w:val="uk-UA"/>
        </w:rPr>
      </w:pPr>
      <w:r w:rsidRPr="009B0236">
        <w:rPr>
          <w:sz w:val="28"/>
          <w:szCs w:val="28"/>
          <w:lang w:val="uk-UA"/>
        </w:rPr>
        <w:t>Начальник відділу</w:t>
      </w:r>
      <w:r w:rsidR="007A6342" w:rsidRPr="009B0236">
        <w:rPr>
          <w:sz w:val="28"/>
          <w:szCs w:val="28"/>
          <w:lang w:val="uk-UA"/>
        </w:rPr>
        <w:tab/>
        <w:t xml:space="preserve">– </w:t>
      </w:r>
      <w:r w:rsidRPr="009B0236">
        <w:rPr>
          <w:sz w:val="28"/>
          <w:szCs w:val="28"/>
          <w:lang w:val="uk-UA"/>
        </w:rPr>
        <w:t>Т.О. Давиденко</w:t>
      </w:r>
    </w:p>
    <w:p w:rsidR="007812F5" w:rsidRPr="009B0236" w:rsidRDefault="007812F5" w:rsidP="00E8063C">
      <w:pPr>
        <w:widowControl w:val="0"/>
        <w:tabs>
          <w:tab w:val="left" w:pos="6379"/>
        </w:tabs>
        <w:spacing w:line="276" w:lineRule="auto"/>
        <w:ind w:right="-2"/>
        <w:rPr>
          <w:sz w:val="28"/>
          <w:szCs w:val="28"/>
          <w:lang w:val="uk-UA"/>
        </w:rPr>
      </w:pPr>
      <w:r w:rsidRPr="009B0236">
        <w:rPr>
          <w:sz w:val="28"/>
          <w:szCs w:val="28"/>
          <w:lang w:val="uk-UA"/>
        </w:rPr>
        <w:t>Головний спеціаліст</w:t>
      </w:r>
      <w:r w:rsidRPr="009B0236">
        <w:rPr>
          <w:sz w:val="28"/>
          <w:szCs w:val="28"/>
          <w:lang w:val="uk-UA"/>
        </w:rPr>
        <w:tab/>
        <w:t xml:space="preserve">– Н.М. Гаценко </w:t>
      </w:r>
    </w:p>
    <w:p w:rsidR="00DC0794" w:rsidRPr="009B0236" w:rsidRDefault="00DC0794" w:rsidP="00E8063C">
      <w:pPr>
        <w:widowControl w:val="0"/>
        <w:tabs>
          <w:tab w:val="left" w:pos="6379"/>
        </w:tabs>
        <w:spacing w:line="276" w:lineRule="auto"/>
        <w:ind w:right="-2"/>
        <w:rPr>
          <w:sz w:val="28"/>
          <w:szCs w:val="28"/>
          <w:lang w:val="uk-UA"/>
        </w:rPr>
      </w:pPr>
      <w:r w:rsidRPr="009B0236">
        <w:rPr>
          <w:sz w:val="28"/>
          <w:szCs w:val="28"/>
          <w:lang w:val="uk-UA"/>
        </w:rPr>
        <w:t>Керівник групи</w:t>
      </w:r>
      <w:r w:rsidRPr="009B0236">
        <w:rPr>
          <w:sz w:val="28"/>
          <w:szCs w:val="28"/>
          <w:lang w:val="uk-UA"/>
        </w:rPr>
        <w:tab/>
        <w:t>– О.О.Пономаренко</w:t>
      </w:r>
    </w:p>
    <w:p w:rsidR="007A6342" w:rsidRPr="009B0236" w:rsidRDefault="00DC0794" w:rsidP="00E8063C">
      <w:pPr>
        <w:widowControl w:val="0"/>
        <w:tabs>
          <w:tab w:val="left" w:pos="6379"/>
        </w:tabs>
        <w:spacing w:line="276" w:lineRule="auto"/>
        <w:ind w:right="-2"/>
        <w:rPr>
          <w:sz w:val="28"/>
          <w:szCs w:val="28"/>
          <w:lang w:val="uk-UA"/>
        </w:rPr>
      </w:pPr>
      <w:r w:rsidRPr="009B0236">
        <w:rPr>
          <w:sz w:val="28"/>
          <w:szCs w:val="28"/>
          <w:lang w:val="uk-UA"/>
        </w:rPr>
        <w:t>Провідний а</w:t>
      </w:r>
      <w:r w:rsidR="007A6342" w:rsidRPr="009B0236">
        <w:rPr>
          <w:sz w:val="28"/>
          <w:szCs w:val="28"/>
          <w:lang w:val="uk-UA"/>
        </w:rPr>
        <w:t xml:space="preserve">рхітектор </w:t>
      </w:r>
      <w:r w:rsidR="007A6342" w:rsidRPr="009B0236">
        <w:rPr>
          <w:sz w:val="28"/>
          <w:szCs w:val="28"/>
          <w:lang w:val="uk-UA"/>
        </w:rPr>
        <w:tab/>
        <w:t xml:space="preserve">– </w:t>
      </w:r>
      <w:r w:rsidRPr="009B0236">
        <w:rPr>
          <w:sz w:val="28"/>
          <w:szCs w:val="28"/>
          <w:lang w:val="uk-UA"/>
        </w:rPr>
        <w:t>В.І. Савченко</w:t>
      </w:r>
    </w:p>
    <w:p w:rsidR="007812F5" w:rsidRPr="009B0236" w:rsidRDefault="007812F5" w:rsidP="00E8063C">
      <w:pPr>
        <w:widowControl w:val="0"/>
        <w:tabs>
          <w:tab w:val="left" w:pos="6379"/>
        </w:tabs>
        <w:spacing w:line="276" w:lineRule="auto"/>
        <w:ind w:right="-2"/>
        <w:rPr>
          <w:sz w:val="28"/>
          <w:szCs w:val="28"/>
          <w:lang w:val="uk-UA"/>
        </w:rPr>
      </w:pPr>
      <w:r w:rsidRPr="009B0236">
        <w:rPr>
          <w:sz w:val="28"/>
          <w:szCs w:val="28"/>
          <w:lang w:val="uk-UA"/>
        </w:rPr>
        <w:t xml:space="preserve">Провідний архітектор </w:t>
      </w:r>
      <w:r w:rsidRPr="009B0236">
        <w:rPr>
          <w:sz w:val="28"/>
          <w:szCs w:val="28"/>
          <w:lang w:val="uk-UA"/>
        </w:rPr>
        <w:tab/>
        <w:t xml:space="preserve">– </w:t>
      </w:r>
      <w:r w:rsidR="00306211" w:rsidRPr="009B0236">
        <w:rPr>
          <w:sz w:val="28"/>
          <w:szCs w:val="28"/>
          <w:lang w:val="uk-UA"/>
        </w:rPr>
        <w:t>К.В.</w:t>
      </w:r>
      <w:r w:rsidRPr="009B0236">
        <w:rPr>
          <w:sz w:val="28"/>
          <w:szCs w:val="28"/>
          <w:lang w:val="uk-UA"/>
        </w:rPr>
        <w:t xml:space="preserve"> Удут</w:t>
      </w:r>
    </w:p>
    <w:p w:rsidR="00737981" w:rsidRPr="009B0236" w:rsidRDefault="00737981" w:rsidP="000314A7">
      <w:pPr>
        <w:widowControl w:val="0"/>
        <w:numPr>
          <w:ilvl w:val="0"/>
          <w:numId w:val="3"/>
        </w:numPr>
        <w:spacing w:line="240" w:lineRule="auto"/>
        <w:ind w:right="-2"/>
        <w:rPr>
          <w:b/>
          <w:bCs/>
          <w:sz w:val="28"/>
          <w:szCs w:val="28"/>
          <w:lang w:val="uk-UA"/>
        </w:rPr>
      </w:pPr>
      <w:r w:rsidRPr="009B0236">
        <w:rPr>
          <w:b/>
          <w:bCs/>
          <w:i/>
          <w:iCs/>
          <w:sz w:val="28"/>
          <w:szCs w:val="28"/>
          <w:lang w:val="uk-UA"/>
        </w:rPr>
        <w:t>Техніко-економічна частина:</w:t>
      </w:r>
    </w:p>
    <w:p w:rsidR="00737981" w:rsidRPr="009B0236" w:rsidRDefault="00737981" w:rsidP="00DA2367">
      <w:pPr>
        <w:widowControl w:val="0"/>
        <w:spacing w:line="240" w:lineRule="auto"/>
        <w:ind w:right="-2"/>
        <w:rPr>
          <w:sz w:val="16"/>
          <w:szCs w:val="16"/>
          <w:lang w:val="uk-UA"/>
        </w:rPr>
      </w:pPr>
    </w:p>
    <w:p w:rsidR="00DB5BAA" w:rsidRPr="009B0236" w:rsidRDefault="00737981" w:rsidP="00DB5BAA">
      <w:pPr>
        <w:widowControl w:val="0"/>
        <w:tabs>
          <w:tab w:val="left" w:pos="6379"/>
        </w:tabs>
        <w:spacing w:line="240" w:lineRule="auto"/>
        <w:ind w:right="-2"/>
        <w:rPr>
          <w:sz w:val="28"/>
          <w:szCs w:val="28"/>
          <w:lang w:val="uk-UA"/>
        </w:rPr>
      </w:pPr>
      <w:r w:rsidRPr="009B0236">
        <w:rPr>
          <w:sz w:val="28"/>
          <w:szCs w:val="28"/>
          <w:lang w:val="uk-UA"/>
        </w:rPr>
        <w:t xml:space="preserve">Головний спеціаліст  </w:t>
      </w:r>
      <w:r w:rsidRPr="009B0236">
        <w:rPr>
          <w:sz w:val="28"/>
          <w:szCs w:val="28"/>
          <w:lang w:val="uk-UA"/>
        </w:rPr>
        <w:tab/>
        <w:t xml:space="preserve">–  </w:t>
      </w:r>
      <w:r w:rsidR="00DB5BAA" w:rsidRPr="009B0236">
        <w:rPr>
          <w:sz w:val="28"/>
          <w:szCs w:val="28"/>
          <w:lang w:val="uk-UA"/>
        </w:rPr>
        <w:t>А.М. Дорошенко</w:t>
      </w:r>
    </w:p>
    <w:p w:rsidR="00737981" w:rsidRPr="009B0236" w:rsidRDefault="00737981" w:rsidP="00DA2367">
      <w:pPr>
        <w:widowControl w:val="0"/>
        <w:tabs>
          <w:tab w:val="left" w:pos="7088"/>
        </w:tabs>
        <w:spacing w:line="240" w:lineRule="auto"/>
        <w:ind w:right="-2"/>
        <w:rPr>
          <w:sz w:val="16"/>
          <w:szCs w:val="16"/>
          <w:lang w:val="uk-UA"/>
        </w:rPr>
      </w:pPr>
    </w:p>
    <w:p w:rsidR="00737981" w:rsidRPr="009B0236" w:rsidRDefault="00737981" w:rsidP="000314A7">
      <w:pPr>
        <w:widowControl w:val="0"/>
        <w:numPr>
          <w:ilvl w:val="0"/>
          <w:numId w:val="3"/>
        </w:numPr>
        <w:spacing w:line="240" w:lineRule="auto"/>
        <w:ind w:right="-2"/>
        <w:rPr>
          <w:b/>
          <w:bCs/>
          <w:sz w:val="28"/>
          <w:szCs w:val="28"/>
          <w:lang w:val="uk-UA"/>
        </w:rPr>
      </w:pPr>
      <w:r w:rsidRPr="009B0236">
        <w:rPr>
          <w:b/>
          <w:bCs/>
          <w:i/>
          <w:iCs/>
          <w:sz w:val="28"/>
          <w:szCs w:val="28"/>
          <w:lang w:val="uk-UA"/>
        </w:rPr>
        <w:t>Транспорт:</w:t>
      </w:r>
    </w:p>
    <w:p w:rsidR="00737981" w:rsidRPr="009B0236" w:rsidRDefault="00737981" w:rsidP="00DA2367">
      <w:pPr>
        <w:widowControl w:val="0"/>
        <w:spacing w:line="240" w:lineRule="auto"/>
        <w:ind w:right="-2"/>
        <w:rPr>
          <w:sz w:val="16"/>
          <w:szCs w:val="16"/>
          <w:lang w:val="uk-UA"/>
        </w:rPr>
      </w:pPr>
    </w:p>
    <w:p w:rsidR="007812F5" w:rsidRPr="009B0236" w:rsidRDefault="007812F5" w:rsidP="00E8063C">
      <w:pPr>
        <w:widowControl w:val="0"/>
        <w:tabs>
          <w:tab w:val="left" w:pos="6379"/>
        </w:tabs>
        <w:spacing w:line="276" w:lineRule="auto"/>
        <w:ind w:right="-2"/>
        <w:rPr>
          <w:sz w:val="28"/>
          <w:szCs w:val="28"/>
          <w:lang w:val="uk-UA"/>
        </w:rPr>
      </w:pPr>
      <w:r w:rsidRPr="009B0236">
        <w:rPr>
          <w:sz w:val="28"/>
          <w:szCs w:val="28"/>
          <w:lang w:val="uk-UA"/>
        </w:rPr>
        <w:t xml:space="preserve">Головний спеціаліст  </w:t>
      </w:r>
      <w:r w:rsidRPr="009B0236">
        <w:rPr>
          <w:sz w:val="28"/>
          <w:szCs w:val="28"/>
          <w:lang w:val="uk-UA"/>
        </w:rPr>
        <w:tab/>
        <w:t>–  А.М. Дорошенко</w:t>
      </w:r>
    </w:p>
    <w:p w:rsidR="00DB5BAA" w:rsidRPr="009B0236" w:rsidRDefault="00DB5BAA" w:rsidP="00E8063C">
      <w:pPr>
        <w:widowControl w:val="0"/>
        <w:tabs>
          <w:tab w:val="left" w:pos="6379"/>
        </w:tabs>
        <w:spacing w:line="276" w:lineRule="auto"/>
        <w:ind w:right="-2"/>
        <w:rPr>
          <w:sz w:val="28"/>
          <w:szCs w:val="28"/>
          <w:lang w:val="uk-UA"/>
        </w:rPr>
      </w:pPr>
      <w:r w:rsidRPr="009B0236">
        <w:rPr>
          <w:sz w:val="28"/>
          <w:szCs w:val="28"/>
          <w:lang w:val="uk-UA"/>
        </w:rPr>
        <w:t xml:space="preserve">Провідний архітектор  </w:t>
      </w:r>
      <w:r w:rsidRPr="009B0236">
        <w:rPr>
          <w:sz w:val="28"/>
          <w:szCs w:val="28"/>
          <w:lang w:val="uk-UA"/>
        </w:rPr>
        <w:tab/>
        <w:t>–  В.І. Савченко</w:t>
      </w:r>
    </w:p>
    <w:p w:rsidR="00DB5BAA" w:rsidRPr="009B0236" w:rsidRDefault="00DB5BAA" w:rsidP="00307E6B">
      <w:pPr>
        <w:widowControl w:val="0"/>
        <w:tabs>
          <w:tab w:val="left" w:pos="6804"/>
        </w:tabs>
        <w:spacing w:line="240" w:lineRule="auto"/>
        <w:ind w:right="-2"/>
        <w:rPr>
          <w:sz w:val="16"/>
          <w:szCs w:val="16"/>
          <w:lang w:val="uk-UA"/>
        </w:rPr>
      </w:pPr>
    </w:p>
    <w:p w:rsidR="000C5A2B" w:rsidRPr="009B0236" w:rsidRDefault="007A6342" w:rsidP="00E8063C">
      <w:pPr>
        <w:widowControl w:val="0"/>
        <w:tabs>
          <w:tab w:val="left" w:pos="7088"/>
        </w:tabs>
        <w:spacing w:line="240" w:lineRule="auto"/>
        <w:ind w:right="-2"/>
        <w:rPr>
          <w:b/>
          <w:bCs/>
          <w:i/>
          <w:iCs/>
          <w:sz w:val="28"/>
          <w:szCs w:val="28"/>
          <w:lang w:val="uk-UA"/>
        </w:rPr>
      </w:pPr>
      <w:r w:rsidRPr="009B0236">
        <w:rPr>
          <w:b/>
          <w:bCs/>
          <w:i/>
          <w:iCs/>
          <w:sz w:val="28"/>
          <w:szCs w:val="28"/>
          <w:lang w:val="uk-UA"/>
        </w:rPr>
        <w:t xml:space="preserve">– Природні умови. </w:t>
      </w:r>
      <w:r w:rsidR="00737981" w:rsidRPr="009B0236">
        <w:rPr>
          <w:b/>
          <w:bCs/>
          <w:i/>
          <w:iCs/>
          <w:sz w:val="28"/>
          <w:szCs w:val="28"/>
          <w:lang w:val="uk-UA"/>
        </w:rPr>
        <w:t>Охорона навколишнього середовища.</w:t>
      </w:r>
    </w:p>
    <w:p w:rsidR="007A6342" w:rsidRPr="009B0236" w:rsidRDefault="007A6342" w:rsidP="00DA2367">
      <w:pPr>
        <w:widowControl w:val="0"/>
        <w:spacing w:line="240" w:lineRule="auto"/>
        <w:ind w:left="966" w:right="-2" w:hanging="257"/>
        <w:jc w:val="left"/>
        <w:rPr>
          <w:b/>
          <w:bCs/>
          <w:i/>
          <w:iCs/>
          <w:sz w:val="28"/>
          <w:szCs w:val="28"/>
          <w:lang w:val="uk-UA"/>
        </w:rPr>
      </w:pPr>
      <w:r w:rsidRPr="009B0236">
        <w:rPr>
          <w:b/>
          <w:bCs/>
          <w:i/>
          <w:iCs/>
          <w:sz w:val="28"/>
          <w:szCs w:val="28"/>
          <w:lang w:val="uk-UA"/>
        </w:rPr>
        <w:t>Інженерн</w:t>
      </w:r>
      <w:r w:rsidR="00737981" w:rsidRPr="009B0236">
        <w:rPr>
          <w:b/>
          <w:bCs/>
          <w:i/>
          <w:iCs/>
          <w:sz w:val="28"/>
          <w:szCs w:val="28"/>
          <w:lang w:val="uk-UA"/>
        </w:rPr>
        <w:t>а підготовка та</w:t>
      </w:r>
      <w:r w:rsidRPr="009B0236">
        <w:rPr>
          <w:b/>
          <w:bCs/>
          <w:i/>
          <w:iCs/>
          <w:sz w:val="28"/>
          <w:szCs w:val="28"/>
          <w:lang w:val="uk-UA"/>
        </w:rPr>
        <w:t xml:space="preserve"> захист території :</w:t>
      </w:r>
    </w:p>
    <w:p w:rsidR="007A6342" w:rsidRPr="009B0236" w:rsidRDefault="007A6342" w:rsidP="00DA2367">
      <w:pPr>
        <w:widowControl w:val="0"/>
        <w:spacing w:line="240" w:lineRule="auto"/>
        <w:ind w:right="-2"/>
        <w:rPr>
          <w:i/>
          <w:iCs/>
          <w:sz w:val="16"/>
          <w:szCs w:val="16"/>
          <w:lang w:val="uk-UA"/>
        </w:rPr>
      </w:pPr>
    </w:p>
    <w:p w:rsidR="007A6342" w:rsidRPr="009B0236" w:rsidRDefault="007A6342" w:rsidP="00E8063C">
      <w:pPr>
        <w:widowControl w:val="0"/>
        <w:tabs>
          <w:tab w:val="left" w:pos="6379"/>
        </w:tabs>
        <w:spacing w:line="276" w:lineRule="auto"/>
        <w:ind w:right="-2"/>
        <w:rPr>
          <w:sz w:val="28"/>
          <w:szCs w:val="28"/>
          <w:lang w:val="uk-UA"/>
        </w:rPr>
      </w:pPr>
      <w:r w:rsidRPr="009B0236">
        <w:rPr>
          <w:sz w:val="28"/>
          <w:szCs w:val="28"/>
          <w:lang w:val="uk-UA"/>
        </w:rPr>
        <w:t>Начальник відділу</w:t>
      </w:r>
      <w:r w:rsidR="000C5A2B" w:rsidRPr="009B0236">
        <w:rPr>
          <w:sz w:val="28"/>
          <w:szCs w:val="28"/>
          <w:lang w:val="uk-UA"/>
        </w:rPr>
        <w:tab/>
      </w:r>
      <w:r w:rsidRPr="009B0236">
        <w:rPr>
          <w:sz w:val="28"/>
          <w:szCs w:val="28"/>
          <w:lang w:val="uk-UA"/>
        </w:rPr>
        <w:t xml:space="preserve">– Н.Х. Соковніна </w:t>
      </w:r>
    </w:p>
    <w:p w:rsidR="000C5A2B" w:rsidRPr="009B0236" w:rsidRDefault="000C5A2B" w:rsidP="00E8063C">
      <w:pPr>
        <w:widowControl w:val="0"/>
        <w:tabs>
          <w:tab w:val="left" w:pos="6379"/>
        </w:tabs>
        <w:spacing w:line="276" w:lineRule="auto"/>
        <w:ind w:right="-2"/>
        <w:rPr>
          <w:sz w:val="28"/>
          <w:szCs w:val="28"/>
          <w:lang w:val="uk-UA"/>
        </w:rPr>
      </w:pPr>
      <w:r w:rsidRPr="009B0236">
        <w:rPr>
          <w:sz w:val="28"/>
          <w:szCs w:val="28"/>
          <w:lang w:val="uk-UA"/>
        </w:rPr>
        <w:t xml:space="preserve">Головний спеціаліст  </w:t>
      </w:r>
      <w:r w:rsidRPr="009B0236">
        <w:rPr>
          <w:sz w:val="28"/>
          <w:szCs w:val="28"/>
          <w:lang w:val="uk-UA"/>
        </w:rPr>
        <w:tab/>
        <w:t xml:space="preserve">– С.В. Вдовиченко </w:t>
      </w:r>
    </w:p>
    <w:p w:rsidR="007A6342" w:rsidRPr="009B0236" w:rsidRDefault="007A6342" w:rsidP="00DA2367">
      <w:pPr>
        <w:widowControl w:val="0"/>
        <w:spacing w:line="240" w:lineRule="auto"/>
        <w:ind w:right="-2"/>
        <w:rPr>
          <w:sz w:val="16"/>
          <w:szCs w:val="16"/>
          <w:lang w:val="uk-UA"/>
        </w:rPr>
      </w:pPr>
    </w:p>
    <w:p w:rsidR="007A6342" w:rsidRPr="009B0236" w:rsidRDefault="007A6342" w:rsidP="00DA2367">
      <w:pPr>
        <w:widowControl w:val="0"/>
        <w:spacing w:line="240" w:lineRule="auto"/>
        <w:ind w:right="-2"/>
        <w:rPr>
          <w:b/>
          <w:bCs/>
          <w:i/>
          <w:iCs/>
          <w:sz w:val="28"/>
          <w:szCs w:val="28"/>
          <w:lang w:val="uk-UA"/>
        </w:rPr>
      </w:pPr>
      <w:r w:rsidRPr="009B0236">
        <w:rPr>
          <w:b/>
          <w:bCs/>
          <w:i/>
          <w:iCs/>
          <w:sz w:val="28"/>
          <w:szCs w:val="28"/>
          <w:lang w:val="uk-UA"/>
        </w:rPr>
        <w:t>– Інженерн</w:t>
      </w:r>
      <w:r w:rsidR="000C5A2B" w:rsidRPr="009B0236">
        <w:rPr>
          <w:b/>
          <w:bCs/>
          <w:i/>
          <w:iCs/>
          <w:sz w:val="28"/>
          <w:szCs w:val="28"/>
          <w:lang w:val="uk-UA"/>
        </w:rPr>
        <w:t>о-планувальна частина</w:t>
      </w:r>
      <w:r w:rsidRPr="009B0236">
        <w:rPr>
          <w:b/>
          <w:bCs/>
          <w:i/>
          <w:iCs/>
          <w:sz w:val="28"/>
          <w:szCs w:val="28"/>
          <w:lang w:val="uk-UA"/>
        </w:rPr>
        <w:t>:</w:t>
      </w:r>
    </w:p>
    <w:p w:rsidR="007A6342" w:rsidRPr="009B0236" w:rsidRDefault="007A6342" w:rsidP="00DA2367">
      <w:pPr>
        <w:widowControl w:val="0"/>
        <w:spacing w:line="240" w:lineRule="auto"/>
        <w:ind w:right="-2"/>
        <w:rPr>
          <w:sz w:val="16"/>
          <w:szCs w:val="16"/>
          <w:lang w:val="uk-UA"/>
        </w:rPr>
      </w:pPr>
    </w:p>
    <w:p w:rsidR="007A6342" w:rsidRPr="009B0236" w:rsidRDefault="000C5A2B" w:rsidP="00DA2367">
      <w:pPr>
        <w:widowControl w:val="0"/>
        <w:spacing w:line="240" w:lineRule="auto"/>
        <w:ind w:right="-2"/>
        <w:rPr>
          <w:spacing w:val="-4"/>
          <w:sz w:val="28"/>
          <w:szCs w:val="28"/>
          <w:lang w:val="uk-UA"/>
        </w:rPr>
      </w:pPr>
      <w:r w:rsidRPr="009B0236">
        <w:rPr>
          <w:sz w:val="28"/>
          <w:szCs w:val="28"/>
          <w:lang w:val="uk-UA"/>
        </w:rPr>
        <w:t>Головний інженер проекту</w:t>
      </w:r>
      <w:r w:rsidR="007A6342" w:rsidRPr="009B0236">
        <w:rPr>
          <w:sz w:val="28"/>
          <w:szCs w:val="28"/>
          <w:lang w:val="uk-UA"/>
        </w:rPr>
        <w:tab/>
      </w:r>
      <w:r w:rsidR="007A6342" w:rsidRPr="009B0236">
        <w:rPr>
          <w:sz w:val="28"/>
          <w:szCs w:val="28"/>
          <w:lang w:val="uk-UA"/>
        </w:rPr>
        <w:tab/>
      </w:r>
      <w:r w:rsidR="007A6342" w:rsidRPr="009B0236">
        <w:rPr>
          <w:sz w:val="28"/>
          <w:szCs w:val="28"/>
          <w:lang w:val="uk-UA"/>
        </w:rPr>
        <w:tab/>
      </w:r>
      <w:r w:rsidR="007A6342" w:rsidRPr="009B0236">
        <w:rPr>
          <w:sz w:val="28"/>
          <w:szCs w:val="28"/>
          <w:lang w:val="uk-UA"/>
        </w:rPr>
        <w:tab/>
        <w:t>– О</w:t>
      </w:r>
      <w:r w:rsidR="007A6342" w:rsidRPr="009B0236">
        <w:rPr>
          <w:spacing w:val="-4"/>
          <w:sz w:val="28"/>
          <w:szCs w:val="28"/>
          <w:lang w:val="uk-UA"/>
        </w:rPr>
        <w:t xml:space="preserve">.В. Малиношевський </w:t>
      </w:r>
    </w:p>
    <w:p w:rsidR="000C5A2B" w:rsidRPr="009B0236" w:rsidRDefault="000C5A2B" w:rsidP="00DA2367">
      <w:pPr>
        <w:widowControl w:val="0"/>
        <w:spacing w:line="240" w:lineRule="auto"/>
        <w:ind w:right="-2"/>
        <w:rPr>
          <w:b/>
          <w:i/>
          <w:sz w:val="28"/>
          <w:szCs w:val="28"/>
          <w:lang w:val="uk-UA"/>
        </w:rPr>
      </w:pPr>
    </w:p>
    <w:p w:rsidR="000C5A2B" w:rsidRPr="009B0236" w:rsidRDefault="000C5A2B" w:rsidP="00DA2367">
      <w:pPr>
        <w:widowControl w:val="0"/>
        <w:spacing w:line="240" w:lineRule="auto"/>
        <w:ind w:right="-2"/>
        <w:jc w:val="center"/>
        <w:rPr>
          <w:b/>
          <w:i/>
          <w:sz w:val="28"/>
          <w:szCs w:val="28"/>
          <w:lang w:val="uk-UA"/>
        </w:rPr>
      </w:pPr>
      <w:r w:rsidRPr="009B0236">
        <w:rPr>
          <w:b/>
          <w:i/>
          <w:sz w:val="28"/>
          <w:szCs w:val="28"/>
          <w:lang w:val="uk-UA"/>
        </w:rPr>
        <w:t>Газопостачання</w:t>
      </w:r>
    </w:p>
    <w:p w:rsidR="000C5A2B" w:rsidRPr="009B0236" w:rsidRDefault="000C5A2B" w:rsidP="00DA2367">
      <w:pPr>
        <w:widowControl w:val="0"/>
        <w:spacing w:line="240" w:lineRule="auto"/>
        <w:ind w:right="-2"/>
        <w:rPr>
          <w:sz w:val="16"/>
          <w:szCs w:val="16"/>
          <w:lang w:val="uk-UA"/>
        </w:rPr>
      </w:pPr>
    </w:p>
    <w:p w:rsidR="007A6342" w:rsidRPr="009B0236" w:rsidRDefault="007A6342" w:rsidP="00DA2367">
      <w:pPr>
        <w:widowControl w:val="0"/>
        <w:spacing w:line="240" w:lineRule="auto"/>
        <w:ind w:right="-2"/>
        <w:rPr>
          <w:sz w:val="28"/>
          <w:szCs w:val="28"/>
          <w:lang w:val="uk-UA"/>
        </w:rPr>
      </w:pPr>
      <w:r w:rsidRPr="009B0236">
        <w:rPr>
          <w:sz w:val="28"/>
          <w:szCs w:val="28"/>
          <w:lang w:val="uk-UA"/>
        </w:rPr>
        <w:t>Головний спеціаліст</w:t>
      </w:r>
      <w:r w:rsidRPr="009B0236">
        <w:rPr>
          <w:sz w:val="28"/>
          <w:szCs w:val="28"/>
          <w:lang w:val="uk-UA"/>
        </w:rPr>
        <w:tab/>
      </w:r>
      <w:r w:rsidRPr="009B0236">
        <w:rPr>
          <w:sz w:val="28"/>
          <w:szCs w:val="28"/>
          <w:lang w:val="uk-UA"/>
        </w:rPr>
        <w:tab/>
      </w:r>
      <w:r w:rsidRPr="009B0236">
        <w:rPr>
          <w:sz w:val="28"/>
          <w:szCs w:val="28"/>
          <w:lang w:val="uk-UA"/>
        </w:rPr>
        <w:tab/>
      </w:r>
      <w:r w:rsidRPr="009B0236">
        <w:rPr>
          <w:sz w:val="28"/>
          <w:szCs w:val="28"/>
          <w:lang w:val="uk-UA"/>
        </w:rPr>
        <w:tab/>
      </w:r>
      <w:r w:rsidRPr="009B0236">
        <w:rPr>
          <w:sz w:val="28"/>
          <w:szCs w:val="28"/>
          <w:lang w:val="uk-UA"/>
        </w:rPr>
        <w:tab/>
        <w:t>– А.В. Петюр</w:t>
      </w:r>
    </w:p>
    <w:p w:rsidR="007A6342" w:rsidRPr="009B0236" w:rsidRDefault="007A6342" w:rsidP="00DA2367">
      <w:pPr>
        <w:widowControl w:val="0"/>
        <w:spacing w:line="240" w:lineRule="auto"/>
        <w:ind w:right="-2"/>
        <w:rPr>
          <w:sz w:val="16"/>
          <w:szCs w:val="16"/>
          <w:lang w:val="uk-UA"/>
        </w:rPr>
      </w:pPr>
    </w:p>
    <w:p w:rsidR="000C5A2B" w:rsidRPr="009B0236" w:rsidRDefault="000C5A2B" w:rsidP="00DA2367">
      <w:pPr>
        <w:widowControl w:val="0"/>
        <w:spacing w:line="240" w:lineRule="auto"/>
        <w:ind w:right="-2"/>
        <w:jc w:val="center"/>
        <w:rPr>
          <w:b/>
          <w:i/>
          <w:sz w:val="28"/>
          <w:szCs w:val="28"/>
          <w:lang w:val="uk-UA"/>
        </w:rPr>
      </w:pPr>
      <w:r w:rsidRPr="009B0236">
        <w:rPr>
          <w:b/>
          <w:i/>
          <w:sz w:val="28"/>
          <w:szCs w:val="28"/>
          <w:lang w:val="uk-UA"/>
        </w:rPr>
        <w:t>Теплопостачання</w:t>
      </w:r>
    </w:p>
    <w:p w:rsidR="000C5A2B" w:rsidRPr="009B0236" w:rsidRDefault="000C5A2B" w:rsidP="00DA2367">
      <w:pPr>
        <w:widowControl w:val="0"/>
        <w:spacing w:line="240" w:lineRule="auto"/>
        <w:ind w:right="-2"/>
        <w:rPr>
          <w:sz w:val="16"/>
          <w:szCs w:val="16"/>
          <w:lang w:val="uk-UA"/>
        </w:rPr>
      </w:pPr>
    </w:p>
    <w:p w:rsidR="000C5A2B" w:rsidRPr="009B0236" w:rsidRDefault="000C5A2B" w:rsidP="00DA2367">
      <w:pPr>
        <w:widowControl w:val="0"/>
        <w:spacing w:line="240" w:lineRule="auto"/>
        <w:ind w:right="-2"/>
        <w:rPr>
          <w:sz w:val="28"/>
          <w:szCs w:val="28"/>
          <w:lang w:val="uk-UA"/>
        </w:rPr>
      </w:pPr>
      <w:r w:rsidRPr="009B0236">
        <w:rPr>
          <w:sz w:val="28"/>
          <w:szCs w:val="28"/>
          <w:lang w:val="uk-UA"/>
        </w:rPr>
        <w:t>Головний спеціаліст</w:t>
      </w:r>
      <w:r w:rsidRPr="009B0236">
        <w:rPr>
          <w:sz w:val="28"/>
          <w:szCs w:val="28"/>
          <w:lang w:val="uk-UA"/>
        </w:rPr>
        <w:tab/>
      </w:r>
      <w:r w:rsidRPr="009B0236">
        <w:rPr>
          <w:sz w:val="28"/>
          <w:szCs w:val="28"/>
          <w:lang w:val="uk-UA"/>
        </w:rPr>
        <w:tab/>
      </w:r>
      <w:r w:rsidRPr="009B0236">
        <w:rPr>
          <w:sz w:val="28"/>
          <w:szCs w:val="28"/>
          <w:lang w:val="uk-UA"/>
        </w:rPr>
        <w:tab/>
      </w:r>
      <w:r w:rsidRPr="009B0236">
        <w:rPr>
          <w:sz w:val="28"/>
          <w:szCs w:val="28"/>
          <w:lang w:val="uk-UA"/>
        </w:rPr>
        <w:tab/>
      </w:r>
      <w:r w:rsidRPr="009B0236">
        <w:rPr>
          <w:sz w:val="28"/>
          <w:szCs w:val="28"/>
          <w:lang w:val="uk-UA"/>
        </w:rPr>
        <w:tab/>
        <w:t xml:space="preserve">– </w:t>
      </w:r>
      <w:r w:rsidR="00DC0794" w:rsidRPr="009B0236">
        <w:rPr>
          <w:sz w:val="28"/>
          <w:szCs w:val="28"/>
          <w:lang w:val="uk-UA"/>
        </w:rPr>
        <w:t>А.В. Кругл</w:t>
      </w:r>
      <w:r w:rsidR="00306211" w:rsidRPr="009B0236">
        <w:rPr>
          <w:sz w:val="28"/>
          <w:szCs w:val="28"/>
          <w:lang w:val="uk-UA"/>
        </w:rPr>
        <w:t>я</w:t>
      </w:r>
      <w:r w:rsidR="00DC0794" w:rsidRPr="009B0236">
        <w:rPr>
          <w:sz w:val="28"/>
          <w:szCs w:val="28"/>
          <w:lang w:val="uk-UA"/>
        </w:rPr>
        <w:t>кова</w:t>
      </w:r>
    </w:p>
    <w:p w:rsidR="000C5A2B" w:rsidRPr="009B0236" w:rsidRDefault="000C5A2B" w:rsidP="00DA2367">
      <w:pPr>
        <w:widowControl w:val="0"/>
        <w:spacing w:line="240" w:lineRule="auto"/>
        <w:ind w:right="-2"/>
        <w:rPr>
          <w:sz w:val="16"/>
          <w:szCs w:val="16"/>
          <w:lang w:val="uk-UA"/>
        </w:rPr>
      </w:pPr>
    </w:p>
    <w:p w:rsidR="000C5A2B" w:rsidRPr="009B0236" w:rsidRDefault="000C5A2B" w:rsidP="00DA2367">
      <w:pPr>
        <w:widowControl w:val="0"/>
        <w:spacing w:line="240" w:lineRule="auto"/>
        <w:ind w:right="-2"/>
        <w:rPr>
          <w:b/>
          <w:i/>
          <w:sz w:val="28"/>
          <w:szCs w:val="28"/>
          <w:lang w:val="uk-UA"/>
        </w:rPr>
      </w:pPr>
      <w:r w:rsidRPr="009B0236">
        <w:rPr>
          <w:b/>
          <w:i/>
          <w:sz w:val="28"/>
          <w:szCs w:val="28"/>
          <w:lang w:val="uk-UA"/>
        </w:rPr>
        <w:t xml:space="preserve">           Водопостачання та водовідведення, санітарна очистка</w:t>
      </w:r>
    </w:p>
    <w:p w:rsidR="00DA2367" w:rsidRPr="009B0236" w:rsidRDefault="00DA2367" w:rsidP="00DA2367">
      <w:pPr>
        <w:widowControl w:val="0"/>
        <w:spacing w:line="240" w:lineRule="auto"/>
        <w:ind w:right="-2"/>
        <w:rPr>
          <w:sz w:val="16"/>
          <w:szCs w:val="16"/>
          <w:lang w:val="uk-UA"/>
        </w:rPr>
      </w:pPr>
    </w:p>
    <w:p w:rsidR="000C5A2B" w:rsidRPr="009B0236" w:rsidRDefault="000C5A2B" w:rsidP="00DA2367">
      <w:pPr>
        <w:widowControl w:val="0"/>
        <w:spacing w:line="240" w:lineRule="auto"/>
        <w:ind w:right="-2"/>
        <w:rPr>
          <w:sz w:val="28"/>
          <w:szCs w:val="28"/>
          <w:lang w:val="uk-UA"/>
        </w:rPr>
      </w:pPr>
      <w:r w:rsidRPr="009B0236">
        <w:rPr>
          <w:sz w:val="28"/>
          <w:szCs w:val="28"/>
          <w:lang w:val="uk-UA"/>
        </w:rPr>
        <w:t>Головний спеціаліст</w:t>
      </w:r>
      <w:r w:rsidRPr="009B0236">
        <w:rPr>
          <w:sz w:val="28"/>
          <w:szCs w:val="28"/>
          <w:lang w:val="uk-UA"/>
        </w:rPr>
        <w:tab/>
      </w:r>
      <w:r w:rsidRPr="009B0236">
        <w:rPr>
          <w:sz w:val="28"/>
          <w:szCs w:val="28"/>
          <w:lang w:val="uk-UA"/>
        </w:rPr>
        <w:tab/>
      </w:r>
      <w:r w:rsidRPr="009B0236">
        <w:rPr>
          <w:sz w:val="28"/>
          <w:szCs w:val="28"/>
          <w:lang w:val="uk-UA"/>
        </w:rPr>
        <w:tab/>
      </w:r>
      <w:r w:rsidRPr="009B0236">
        <w:rPr>
          <w:sz w:val="28"/>
          <w:szCs w:val="28"/>
          <w:lang w:val="uk-UA"/>
        </w:rPr>
        <w:tab/>
      </w:r>
      <w:r w:rsidRPr="009B0236">
        <w:rPr>
          <w:sz w:val="28"/>
          <w:szCs w:val="28"/>
          <w:lang w:val="uk-UA"/>
        </w:rPr>
        <w:tab/>
        <w:t>– Л.Ф. Дідковська</w:t>
      </w:r>
    </w:p>
    <w:p w:rsidR="000C5A2B" w:rsidRPr="009B0236" w:rsidRDefault="000C5A2B" w:rsidP="00DA2367">
      <w:pPr>
        <w:widowControl w:val="0"/>
        <w:spacing w:line="240" w:lineRule="auto"/>
        <w:ind w:right="-2"/>
        <w:rPr>
          <w:b/>
          <w:i/>
          <w:sz w:val="16"/>
          <w:szCs w:val="16"/>
          <w:lang w:val="uk-UA"/>
        </w:rPr>
      </w:pPr>
    </w:p>
    <w:p w:rsidR="000C5A2B" w:rsidRPr="009B0236" w:rsidRDefault="000C5A2B" w:rsidP="00DA2367">
      <w:pPr>
        <w:widowControl w:val="0"/>
        <w:spacing w:line="240" w:lineRule="auto"/>
        <w:ind w:right="-2"/>
        <w:jc w:val="center"/>
        <w:rPr>
          <w:b/>
          <w:i/>
          <w:sz w:val="28"/>
          <w:szCs w:val="28"/>
          <w:lang w:val="uk-UA"/>
        </w:rPr>
      </w:pPr>
      <w:r w:rsidRPr="009B0236">
        <w:rPr>
          <w:b/>
          <w:i/>
          <w:sz w:val="28"/>
          <w:szCs w:val="28"/>
          <w:lang w:val="uk-UA"/>
        </w:rPr>
        <w:t>Електропостачання</w:t>
      </w:r>
    </w:p>
    <w:p w:rsidR="000C5A2B" w:rsidRPr="009B0236" w:rsidRDefault="000C5A2B" w:rsidP="00DA2367">
      <w:pPr>
        <w:widowControl w:val="0"/>
        <w:spacing w:line="240" w:lineRule="auto"/>
        <w:ind w:right="-2"/>
        <w:rPr>
          <w:b/>
          <w:i/>
          <w:sz w:val="16"/>
          <w:szCs w:val="16"/>
          <w:lang w:val="uk-UA"/>
        </w:rPr>
      </w:pPr>
    </w:p>
    <w:p w:rsidR="007812F5" w:rsidRPr="009B0236" w:rsidRDefault="007812F5" w:rsidP="00836C5F">
      <w:pPr>
        <w:widowControl w:val="0"/>
        <w:spacing w:line="276" w:lineRule="auto"/>
        <w:ind w:right="-2"/>
        <w:rPr>
          <w:sz w:val="28"/>
          <w:szCs w:val="28"/>
          <w:lang w:val="uk-UA"/>
        </w:rPr>
      </w:pPr>
      <w:r w:rsidRPr="009B0236">
        <w:rPr>
          <w:sz w:val="28"/>
          <w:szCs w:val="28"/>
          <w:lang w:val="uk-UA"/>
        </w:rPr>
        <w:t>Головний спеціаліст</w:t>
      </w:r>
      <w:r w:rsidRPr="009B0236">
        <w:rPr>
          <w:sz w:val="28"/>
          <w:szCs w:val="28"/>
          <w:lang w:val="uk-UA"/>
        </w:rPr>
        <w:tab/>
      </w:r>
      <w:r w:rsidRPr="009B0236">
        <w:rPr>
          <w:sz w:val="28"/>
          <w:szCs w:val="28"/>
          <w:lang w:val="uk-UA"/>
        </w:rPr>
        <w:tab/>
      </w:r>
      <w:r w:rsidRPr="009B0236">
        <w:rPr>
          <w:sz w:val="28"/>
          <w:szCs w:val="28"/>
          <w:lang w:val="uk-UA"/>
        </w:rPr>
        <w:tab/>
      </w:r>
      <w:r w:rsidRPr="009B0236">
        <w:rPr>
          <w:sz w:val="28"/>
          <w:szCs w:val="28"/>
          <w:lang w:val="uk-UA"/>
        </w:rPr>
        <w:tab/>
      </w:r>
      <w:r w:rsidRPr="009B0236">
        <w:rPr>
          <w:sz w:val="28"/>
          <w:szCs w:val="28"/>
          <w:lang w:val="uk-UA"/>
        </w:rPr>
        <w:tab/>
        <w:t xml:space="preserve">– </w:t>
      </w:r>
      <w:r w:rsidR="00E8063C" w:rsidRPr="009B0236">
        <w:rPr>
          <w:sz w:val="28"/>
          <w:szCs w:val="28"/>
          <w:lang w:val="uk-UA"/>
        </w:rPr>
        <w:t>С.</w:t>
      </w:r>
      <w:r w:rsidRPr="009B0236">
        <w:rPr>
          <w:sz w:val="28"/>
          <w:szCs w:val="28"/>
          <w:lang w:val="uk-UA"/>
        </w:rPr>
        <w:t xml:space="preserve">А. </w:t>
      </w:r>
      <w:r w:rsidR="00E8063C" w:rsidRPr="009B0236">
        <w:rPr>
          <w:sz w:val="28"/>
          <w:szCs w:val="28"/>
          <w:lang w:val="uk-UA"/>
        </w:rPr>
        <w:t>Чемери</w:t>
      </w:r>
      <w:r w:rsidR="00306211" w:rsidRPr="009B0236">
        <w:rPr>
          <w:sz w:val="28"/>
          <w:szCs w:val="28"/>
          <w:lang w:val="uk-UA"/>
        </w:rPr>
        <w:t>с</w:t>
      </w:r>
    </w:p>
    <w:p w:rsidR="00BA460E" w:rsidRPr="009B0236" w:rsidRDefault="000C5A2B" w:rsidP="00836C5F">
      <w:pPr>
        <w:widowControl w:val="0"/>
        <w:spacing w:line="276" w:lineRule="auto"/>
        <w:ind w:right="-2"/>
        <w:rPr>
          <w:sz w:val="28"/>
          <w:szCs w:val="28"/>
          <w:lang w:val="uk-UA"/>
        </w:rPr>
      </w:pPr>
      <w:r w:rsidRPr="009B0236">
        <w:rPr>
          <w:sz w:val="28"/>
          <w:szCs w:val="28"/>
          <w:lang w:val="uk-UA"/>
        </w:rPr>
        <w:t>Головний спеціаліст</w:t>
      </w:r>
      <w:r w:rsidR="00BA460E" w:rsidRPr="009B0236">
        <w:rPr>
          <w:sz w:val="28"/>
          <w:szCs w:val="28"/>
          <w:lang w:val="uk-UA"/>
        </w:rPr>
        <w:t xml:space="preserve"> від м. </w:t>
      </w:r>
      <w:r w:rsidR="00306211" w:rsidRPr="009B0236">
        <w:rPr>
          <w:sz w:val="28"/>
          <w:szCs w:val="28"/>
          <w:lang w:val="uk-UA"/>
        </w:rPr>
        <w:t>Ніжин</w:t>
      </w:r>
    </w:p>
    <w:p w:rsidR="00BA460E" w:rsidRPr="009B0236" w:rsidRDefault="00BA460E" w:rsidP="00836C5F">
      <w:pPr>
        <w:widowControl w:val="0"/>
        <w:spacing w:line="276" w:lineRule="auto"/>
        <w:ind w:right="-2"/>
        <w:rPr>
          <w:sz w:val="28"/>
          <w:szCs w:val="28"/>
          <w:lang w:val="uk-UA"/>
        </w:rPr>
      </w:pPr>
      <w:r w:rsidRPr="009B0236">
        <w:rPr>
          <w:sz w:val="28"/>
          <w:szCs w:val="28"/>
          <w:lang w:val="uk-UA"/>
        </w:rPr>
        <w:t>архітектор Ніжинського району</w:t>
      </w:r>
      <w:r w:rsidR="000C5A2B" w:rsidRPr="009B0236">
        <w:rPr>
          <w:sz w:val="28"/>
          <w:szCs w:val="28"/>
          <w:lang w:val="uk-UA"/>
        </w:rPr>
        <w:tab/>
      </w:r>
      <w:r w:rsidR="000C5A2B" w:rsidRPr="009B0236">
        <w:rPr>
          <w:sz w:val="28"/>
          <w:szCs w:val="28"/>
          <w:lang w:val="uk-UA"/>
        </w:rPr>
        <w:tab/>
      </w:r>
      <w:r w:rsidR="000C5A2B" w:rsidRPr="009B0236">
        <w:rPr>
          <w:sz w:val="28"/>
          <w:szCs w:val="28"/>
          <w:lang w:val="uk-UA"/>
        </w:rPr>
        <w:tab/>
        <w:t>–</w:t>
      </w:r>
      <w:r w:rsidRPr="009B0236">
        <w:rPr>
          <w:sz w:val="28"/>
          <w:szCs w:val="28"/>
          <w:lang w:val="uk-UA"/>
        </w:rPr>
        <w:t xml:space="preserve"> В.В. Міроненко</w:t>
      </w:r>
    </w:p>
    <w:p w:rsidR="0085345E" w:rsidRPr="009B0236" w:rsidRDefault="0085345E" w:rsidP="00472041">
      <w:pPr>
        <w:widowControl w:val="0"/>
        <w:spacing w:line="276" w:lineRule="auto"/>
        <w:ind w:right="-2"/>
        <w:rPr>
          <w:sz w:val="28"/>
          <w:szCs w:val="28"/>
          <w:lang w:val="uk-UA"/>
        </w:rPr>
      </w:pPr>
    </w:p>
    <w:p w:rsidR="000C5A2B" w:rsidRPr="009B0236" w:rsidRDefault="00BA460E" w:rsidP="00472041">
      <w:pPr>
        <w:widowControl w:val="0"/>
        <w:spacing w:line="276" w:lineRule="auto"/>
        <w:ind w:right="-2"/>
        <w:rPr>
          <w:sz w:val="28"/>
          <w:szCs w:val="28"/>
          <w:lang w:val="uk-UA"/>
        </w:rPr>
      </w:pPr>
      <w:r w:rsidRPr="009B0236">
        <w:rPr>
          <w:sz w:val="28"/>
          <w:szCs w:val="28"/>
          <w:lang w:val="uk-UA"/>
        </w:rPr>
        <w:t xml:space="preserve">Авторський колектив висловлює подяку за допомогу в отриманні </w:t>
      </w:r>
      <w:r w:rsidRPr="009B0236">
        <w:rPr>
          <w:sz w:val="28"/>
          <w:szCs w:val="28"/>
          <w:lang w:val="uk-UA"/>
        </w:rPr>
        <w:lastRenderedPageBreak/>
        <w:t>вихідних даних спеціалістам правлінь і відомств виконкому Ніжинської міської ради, Ніжинської райадміністрації, інженерним службам міста.</w:t>
      </w:r>
    </w:p>
    <w:p w:rsidR="00BA460E" w:rsidRPr="009B0236" w:rsidRDefault="00BA460E"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AF2D39" w:rsidRPr="009B0236" w:rsidRDefault="00AF2D39" w:rsidP="0085345E">
      <w:pPr>
        <w:pStyle w:val="1"/>
        <w:jc w:val="both"/>
        <w:rPr>
          <w:b w:val="0"/>
        </w:rPr>
      </w:pPr>
    </w:p>
    <w:p w:rsidR="00C51493" w:rsidRPr="009B0236" w:rsidRDefault="00C51493" w:rsidP="0085345E">
      <w:pPr>
        <w:rPr>
          <w:lang w:val="uk-UA"/>
        </w:rPr>
      </w:pPr>
    </w:p>
    <w:p w:rsidR="00C51493" w:rsidRPr="009B0236" w:rsidRDefault="00C51493" w:rsidP="0085345E">
      <w:pPr>
        <w:rPr>
          <w:lang w:val="uk-UA"/>
        </w:rPr>
      </w:pPr>
    </w:p>
    <w:p w:rsidR="00C51493" w:rsidRDefault="00C51493" w:rsidP="0085345E">
      <w:pPr>
        <w:rPr>
          <w:lang w:val="uk-UA"/>
        </w:rPr>
      </w:pPr>
    </w:p>
    <w:p w:rsidR="007312C8" w:rsidRPr="009B0236" w:rsidRDefault="007312C8" w:rsidP="0085345E">
      <w:pPr>
        <w:rPr>
          <w:lang w:val="uk-UA"/>
        </w:rPr>
      </w:pPr>
    </w:p>
    <w:p w:rsidR="00C51493" w:rsidRPr="009B0236" w:rsidRDefault="00C51493" w:rsidP="0085345E">
      <w:pPr>
        <w:rPr>
          <w:lang w:val="uk-UA"/>
        </w:rPr>
      </w:pPr>
    </w:p>
    <w:p w:rsidR="00A66500" w:rsidRPr="009B0236" w:rsidRDefault="00A66500" w:rsidP="00190374">
      <w:pPr>
        <w:pStyle w:val="1"/>
      </w:pPr>
      <w:r w:rsidRPr="009B0236">
        <w:lastRenderedPageBreak/>
        <w:t>склад проекту</w:t>
      </w: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5"/>
        <w:gridCol w:w="5529"/>
        <w:gridCol w:w="1417"/>
        <w:gridCol w:w="1649"/>
      </w:tblGrid>
      <w:tr w:rsidR="00A66500" w:rsidRPr="009B0236" w:rsidTr="00402947">
        <w:trPr>
          <w:jc w:val="right"/>
        </w:trPr>
        <w:tc>
          <w:tcPr>
            <w:tcW w:w="675" w:type="dxa"/>
            <w:vAlign w:val="center"/>
          </w:tcPr>
          <w:p w:rsidR="00A66500" w:rsidRPr="009B0236" w:rsidRDefault="00A66500" w:rsidP="00A66500">
            <w:pPr>
              <w:pStyle w:val="TimesNewRoman14"/>
              <w:widowControl w:val="0"/>
              <w:tabs>
                <w:tab w:val="left" w:pos="426"/>
                <w:tab w:val="left" w:pos="7088"/>
              </w:tabs>
              <w:spacing w:line="240" w:lineRule="auto"/>
              <w:ind w:right="0" w:firstLine="0"/>
              <w:jc w:val="center"/>
              <w:rPr>
                <w:lang w:val="uk-UA"/>
              </w:rPr>
            </w:pPr>
            <w:r w:rsidRPr="009B0236">
              <w:rPr>
                <w:lang w:val="uk-UA"/>
              </w:rPr>
              <w:t>№</w:t>
            </w:r>
          </w:p>
        </w:tc>
        <w:tc>
          <w:tcPr>
            <w:tcW w:w="5529" w:type="dxa"/>
            <w:vAlign w:val="center"/>
          </w:tcPr>
          <w:p w:rsidR="00A66500" w:rsidRPr="009B0236" w:rsidRDefault="00A66500" w:rsidP="00A66500">
            <w:pPr>
              <w:pStyle w:val="TimesNewRoman14"/>
              <w:widowControl w:val="0"/>
              <w:tabs>
                <w:tab w:val="left" w:pos="426"/>
                <w:tab w:val="left" w:pos="7088"/>
              </w:tabs>
              <w:spacing w:line="240" w:lineRule="auto"/>
              <w:ind w:right="0" w:firstLine="0"/>
              <w:jc w:val="center"/>
              <w:rPr>
                <w:lang w:val="uk-UA"/>
              </w:rPr>
            </w:pPr>
            <w:r w:rsidRPr="009B0236">
              <w:rPr>
                <w:lang w:val="uk-UA"/>
              </w:rPr>
              <w:t>Назва матеріалів</w:t>
            </w:r>
          </w:p>
        </w:tc>
        <w:tc>
          <w:tcPr>
            <w:tcW w:w="1417" w:type="dxa"/>
            <w:vAlign w:val="center"/>
          </w:tcPr>
          <w:p w:rsidR="00A66500" w:rsidRPr="009B0236" w:rsidRDefault="00A66500" w:rsidP="00A66500">
            <w:pPr>
              <w:pStyle w:val="TimesNewRoman14"/>
              <w:widowControl w:val="0"/>
              <w:tabs>
                <w:tab w:val="left" w:pos="0"/>
                <w:tab w:val="left" w:pos="7088"/>
              </w:tabs>
              <w:spacing w:line="240" w:lineRule="auto"/>
              <w:ind w:right="0" w:firstLine="0"/>
              <w:jc w:val="center"/>
              <w:rPr>
                <w:lang w:val="uk-UA"/>
              </w:rPr>
            </w:pPr>
            <w:r w:rsidRPr="009B0236">
              <w:rPr>
                <w:lang w:val="uk-UA"/>
              </w:rPr>
              <w:t>На чому виконано</w:t>
            </w:r>
          </w:p>
        </w:tc>
        <w:tc>
          <w:tcPr>
            <w:tcW w:w="1649" w:type="dxa"/>
            <w:vAlign w:val="center"/>
          </w:tcPr>
          <w:p w:rsidR="00A66500" w:rsidRPr="009B0236" w:rsidRDefault="00A66500" w:rsidP="00A66500">
            <w:pPr>
              <w:pStyle w:val="TimesNewRoman14"/>
              <w:widowControl w:val="0"/>
              <w:tabs>
                <w:tab w:val="left" w:pos="426"/>
                <w:tab w:val="left" w:pos="7088"/>
              </w:tabs>
              <w:spacing w:line="240" w:lineRule="auto"/>
              <w:ind w:right="0" w:firstLine="0"/>
              <w:jc w:val="center"/>
              <w:rPr>
                <w:lang w:val="uk-UA"/>
              </w:rPr>
            </w:pPr>
            <w:r w:rsidRPr="009B0236">
              <w:rPr>
                <w:lang w:val="uk-UA"/>
              </w:rPr>
              <w:t>Масштаб</w:t>
            </w:r>
          </w:p>
        </w:tc>
      </w:tr>
      <w:tr w:rsidR="00A66500" w:rsidRPr="009B0236" w:rsidTr="00402947">
        <w:trPr>
          <w:trHeight w:val="474"/>
          <w:jc w:val="right"/>
        </w:trPr>
        <w:tc>
          <w:tcPr>
            <w:tcW w:w="9270" w:type="dxa"/>
            <w:gridSpan w:val="4"/>
          </w:tcPr>
          <w:p w:rsidR="00A66500" w:rsidRPr="009B0236" w:rsidRDefault="00AF3B31" w:rsidP="00A66500">
            <w:pPr>
              <w:pStyle w:val="TimesNewRoman14"/>
              <w:widowControl w:val="0"/>
              <w:tabs>
                <w:tab w:val="left" w:pos="426"/>
                <w:tab w:val="left" w:pos="7088"/>
              </w:tabs>
              <w:spacing w:line="240" w:lineRule="auto"/>
              <w:ind w:right="0" w:firstLine="0"/>
              <w:jc w:val="center"/>
              <w:rPr>
                <w:lang w:val="uk-UA"/>
              </w:rPr>
            </w:pPr>
            <w:r w:rsidRPr="009B0236">
              <w:rPr>
                <w:b/>
                <w:bCs/>
                <w:lang w:val="uk-UA"/>
              </w:rPr>
              <w:t>А</w:t>
            </w:r>
            <w:r w:rsidR="00A66500" w:rsidRPr="009B0236">
              <w:rPr>
                <w:b/>
                <w:bCs/>
                <w:lang w:val="uk-UA"/>
              </w:rPr>
              <w:t xml:space="preserve">. Графічні матеріали </w:t>
            </w:r>
          </w:p>
        </w:tc>
      </w:tr>
      <w:tr w:rsidR="00A66500" w:rsidRPr="009B0236" w:rsidTr="00402947">
        <w:trPr>
          <w:jc w:val="right"/>
        </w:trPr>
        <w:tc>
          <w:tcPr>
            <w:tcW w:w="675" w:type="dxa"/>
          </w:tcPr>
          <w:p w:rsidR="00A66500" w:rsidRPr="009B0236" w:rsidRDefault="00A66500" w:rsidP="00A66500">
            <w:pPr>
              <w:pStyle w:val="TimesNewRoman14"/>
              <w:widowControl w:val="0"/>
              <w:tabs>
                <w:tab w:val="left" w:pos="426"/>
                <w:tab w:val="left" w:pos="7088"/>
              </w:tabs>
              <w:spacing w:line="240" w:lineRule="auto"/>
              <w:ind w:right="0" w:firstLine="0"/>
              <w:jc w:val="center"/>
              <w:rPr>
                <w:lang w:val="uk-UA"/>
              </w:rPr>
            </w:pPr>
            <w:r w:rsidRPr="009B0236">
              <w:rPr>
                <w:lang w:val="uk-UA"/>
              </w:rPr>
              <w:t>1</w:t>
            </w:r>
          </w:p>
        </w:tc>
        <w:tc>
          <w:tcPr>
            <w:tcW w:w="5529" w:type="dxa"/>
          </w:tcPr>
          <w:p w:rsidR="00A66500" w:rsidRPr="009B0236" w:rsidRDefault="00A66500" w:rsidP="00A66500">
            <w:pPr>
              <w:pStyle w:val="TimesNewRoman14"/>
              <w:widowControl w:val="0"/>
              <w:tabs>
                <w:tab w:val="left" w:pos="426"/>
                <w:tab w:val="left" w:pos="7088"/>
              </w:tabs>
              <w:spacing w:line="240" w:lineRule="auto"/>
              <w:ind w:right="0" w:firstLine="0"/>
              <w:rPr>
                <w:lang w:val="uk-UA"/>
              </w:rPr>
            </w:pPr>
            <w:r w:rsidRPr="009B0236">
              <w:rPr>
                <w:lang w:val="uk-UA"/>
              </w:rPr>
              <w:t xml:space="preserve">Схема розташування міста в системі розселення </w:t>
            </w:r>
          </w:p>
        </w:tc>
        <w:tc>
          <w:tcPr>
            <w:tcW w:w="1417" w:type="dxa"/>
          </w:tcPr>
          <w:p w:rsidR="00A66500" w:rsidRPr="009B0236" w:rsidRDefault="00A66500" w:rsidP="00A66500">
            <w:pPr>
              <w:pStyle w:val="TimesNewRoman14"/>
              <w:widowControl w:val="0"/>
              <w:tabs>
                <w:tab w:val="left" w:pos="426"/>
                <w:tab w:val="left" w:pos="7088"/>
              </w:tabs>
              <w:spacing w:line="240" w:lineRule="auto"/>
              <w:ind w:right="0" w:firstLine="0"/>
              <w:jc w:val="center"/>
              <w:rPr>
                <w:lang w:val="uk-UA"/>
              </w:rPr>
            </w:pPr>
            <w:r w:rsidRPr="009B0236">
              <w:rPr>
                <w:lang w:val="uk-UA"/>
              </w:rPr>
              <w:t>папір</w:t>
            </w:r>
          </w:p>
        </w:tc>
        <w:tc>
          <w:tcPr>
            <w:tcW w:w="1649" w:type="dxa"/>
          </w:tcPr>
          <w:p w:rsidR="00A66500" w:rsidRPr="009B0236" w:rsidRDefault="00A66500" w:rsidP="00A66500">
            <w:pPr>
              <w:pStyle w:val="TimesNewRoman14"/>
              <w:widowControl w:val="0"/>
              <w:tabs>
                <w:tab w:val="left" w:pos="426"/>
                <w:tab w:val="left" w:pos="7088"/>
              </w:tabs>
              <w:spacing w:line="240" w:lineRule="auto"/>
              <w:ind w:right="0" w:firstLine="0"/>
              <w:jc w:val="center"/>
              <w:rPr>
                <w:lang w:val="uk-UA"/>
              </w:rPr>
            </w:pPr>
            <w:r w:rsidRPr="009B0236">
              <w:rPr>
                <w:lang w:val="uk-UA"/>
              </w:rPr>
              <w:t>1:25 000</w:t>
            </w:r>
          </w:p>
        </w:tc>
      </w:tr>
      <w:tr w:rsidR="00A66500" w:rsidRPr="009B0236" w:rsidTr="00402947">
        <w:trPr>
          <w:jc w:val="right"/>
        </w:trPr>
        <w:tc>
          <w:tcPr>
            <w:tcW w:w="675" w:type="dxa"/>
          </w:tcPr>
          <w:p w:rsidR="00A66500" w:rsidRPr="009B0236" w:rsidRDefault="00A66500" w:rsidP="00652FBC">
            <w:pPr>
              <w:pStyle w:val="TimesNewRoman14"/>
              <w:widowControl w:val="0"/>
              <w:tabs>
                <w:tab w:val="left" w:pos="426"/>
                <w:tab w:val="left" w:pos="7088"/>
              </w:tabs>
              <w:ind w:right="0" w:firstLine="0"/>
              <w:jc w:val="center"/>
              <w:rPr>
                <w:lang w:val="uk-UA"/>
              </w:rPr>
            </w:pPr>
            <w:r w:rsidRPr="009B0236">
              <w:rPr>
                <w:lang w:val="uk-UA"/>
              </w:rPr>
              <w:t>2</w:t>
            </w:r>
          </w:p>
        </w:tc>
        <w:tc>
          <w:tcPr>
            <w:tcW w:w="5529" w:type="dxa"/>
          </w:tcPr>
          <w:p w:rsidR="00A66500" w:rsidRPr="009B0236" w:rsidRDefault="00A66500" w:rsidP="00652FBC">
            <w:pPr>
              <w:pStyle w:val="TimesNewRoman14"/>
              <w:widowControl w:val="0"/>
              <w:tabs>
                <w:tab w:val="left" w:pos="426"/>
                <w:tab w:val="left" w:pos="7088"/>
              </w:tabs>
              <w:ind w:right="0" w:firstLine="0"/>
              <w:rPr>
                <w:lang w:val="uk-UA"/>
              </w:rPr>
            </w:pPr>
            <w:r w:rsidRPr="009B0236">
              <w:rPr>
                <w:lang w:val="uk-UA"/>
              </w:rPr>
              <w:t>План існуючого використання території</w:t>
            </w:r>
          </w:p>
        </w:tc>
        <w:tc>
          <w:tcPr>
            <w:tcW w:w="1417" w:type="dxa"/>
          </w:tcPr>
          <w:p w:rsidR="00A66500" w:rsidRPr="009B0236" w:rsidRDefault="00A66500" w:rsidP="00652FBC">
            <w:pPr>
              <w:pStyle w:val="TimesNewRoman14"/>
              <w:widowControl w:val="0"/>
              <w:tabs>
                <w:tab w:val="left" w:pos="426"/>
                <w:tab w:val="left" w:pos="7088"/>
              </w:tabs>
              <w:ind w:right="0" w:firstLine="0"/>
              <w:jc w:val="center"/>
              <w:rPr>
                <w:lang w:val="uk-UA"/>
              </w:rPr>
            </w:pPr>
            <w:r w:rsidRPr="009B0236">
              <w:rPr>
                <w:lang w:val="uk-UA"/>
              </w:rPr>
              <w:t>-"-</w:t>
            </w:r>
          </w:p>
        </w:tc>
        <w:tc>
          <w:tcPr>
            <w:tcW w:w="1649" w:type="dxa"/>
          </w:tcPr>
          <w:p w:rsidR="00A66500" w:rsidRPr="009B0236" w:rsidRDefault="00A66500" w:rsidP="00652FBC">
            <w:pPr>
              <w:pStyle w:val="TimesNewRoman14"/>
              <w:widowControl w:val="0"/>
              <w:tabs>
                <w:tab w:val="left" w:pos="426"/>
                <w:tab w:val="left" w:pos="7088"/>
              </w:tabs>
              <w:ind w:right="0" w:firstLine="0"/>
              <w:jc w:val="center"/>
              <w:rPr>
                <w:lang w:val="uk-UA"/>
              </w:rPr>
            </w:pPr>
            <w:r w:rsidRPr="009B0236">
              <w:rPr>
                <w:lang w:val="uk-UA"/>
              </w:rPr>
              <w:t>1:5 000</w:t>
            </w:r>
          </w:p>
        </w:tc>
      </w:tr>
      <w:tr w:rsidR="00A66500" w:rsidRPr="009B0236" w:rsidTr="00402947">
        <w:trPr>
          <w:jc w:val="right"/>
        </w:trPr>
        <w:tc>
          <w:tcPr>
            <w:tcW w:w="675" w:type="dxa"/>
          </w:tcPr>
          <w:p w:rsidR="00A66500" w:rsidRPr="009B0236" w:rsidRDefault="00A66500" w:rsidP="00652FBC">
            <w:pPr>
              <w:pStyle w:val="TimesNewRoman14"/>
              <w:widowControl w:val="0"/>
              <w:tabs>
                <w:tab w:val="left" w:pos="426"/>
                <w:tab w:val="left" w:pos="7088"/>
              </w:tabs>
              <w:ind w:right="0" w:firstLine="0"/>
              <w:jc w:val="center"/>
              <w:rPr>
                <w:lang w:val="uk-UA"/>
              </w:rPr>
            </w:pPr>
            <w:r w:rsidRPr="009B0236">
              <w:rPr>
                <w:lang w:val="uk-UA"/>
              </w:rPr>
              <w:t>3</w:t>
            </w:r>
          </w:p>
        </w:tc>
        <w:tc>
          <w:tcPr>
            <w:tcW w:w="5529" w:type="dxa"/>
          </w:tcPr>
          <w:p w:rsidR="00A66500" w:rsidRPr="009B0236" w:rsidRDefault="00A66500" w:rsidP="00652FBC">
            <w:pPr>
              <w:pStyle w:val="TimesNewRoman14"/>
              <w:widowControl w:val="0"/>
              <w:tabs>
                <w:tab w:val="left" w:pos="426"/>
                <w:tab w:val="left" w:pos="7088"/>
              </w:tabs>
              <w:ind w:right="0" w:firstLine="0"/>
              <w:rPr>
                <w:lang w:val="uk-UA"/>
              </w:rPr>
            </w:pPr>
            <w:r w:rsidRPr="009B0236">
              <w:rPr>
                <w:lang w:val="uk-UA"/>
              </w:rPr>
              <w:t>Схема існуючих планувальних обмежень</w:t>
            </w:r>
          </w:p>
        </w:tc>
        <w:tc>
          <w:tcPr>
            <w:tcW w:w="1417" w:type="dxa"/>
          </w:tcPr>
          <w:p w:rsidR="00A66500" w:rsidRPr="009B0236" w:rsidRDefault="00A66500" w:rsidP="00652FBC">
            <w:pPr>
              <w:pStyle w:val="TimesNewRoman14"/>
              <w:widowControl w:val="0"/>
              <w:tabs>
                <w:tab w:val="left" w:pos="426"/>
                <w:tab w:val="left" w:pos="7088"/>
              </w:tabs>
              <w:ind w:right="0" w:firstLine="0"/>
              <w:jc w:val="center"/>
              <w:rPr>
                <w:lang w:val="uk-UA"/>
              </w:rPr>
            </w:pPr>
            <w:r w:rsidRPr="009B0236">
              <w:rPr>
                <w:lang w:val="uk-UA"/>
              </w:rPr>
              <w:t>-"-</w:t>
            </w:r>
          </w:p>
        </w:tc>
        <w:tc>
          <w:tcPr>
            <w:tcW w:w="1649" w:type="dxa"/>
          </w:tcPr>
          <w:p w:rsidR="00A66500" w:rsidRPr="009B0236" w:rsidRDefault="00306211" w:rsidP="00306211">
            <w:pPr>
              <w:pStyle w:val="TimesNewRoman14"/>
              <w:widowControl w:val="0"/>
              <w:tabs>
                <w:tab w:val="left" w:pos="426"/>
                <w:tab w:val="left" w:pos="7088"/>
              </w:tabs>
              <w:ind w:right="0" w:firstLine="0"/>
              <w:jc w:val="center"/>
              <w:rPr>
                <w:lang w:val="uk-UA"/>
              </w:rPr>
            </w:pPr>
            <w:r w:rsidRPr="009B0236">
              <w:rPr>
                <w:lang w:val="uk-UA"/>
              </w:rPr>
              <w:t>1:5</w:t>
            </w:r>
            <w:r w:rsidR="00A66500" w:rsidRPr="009B0236">
              <w:rPr>
                <w:lang w:val="uk-UA"/>
              </w:rPr>
              <w:t> 000</w:t>
            </w:r>
          </w:p>
        </w:tc>
      </w:tr>
      <w:tr w:rsidR="00A66500" w:rsidRPr="009B0236" w:rsidTr="00402947">
        <w:trPr>
          <w:jc w:val="right"/>
        </w:trPr>
        <w:tc>
          <w:tcPr>
            <w:tcW w:w="675" w:type="dxa"/>
          </w:tcPr>
          <w:p w:rsidR="00A66500" w:rsidRPr="009B0236" w:rsidRDefault="00A66500" w:rsidP="00652FBC">
            <w:pPr>
              <w:pStyle w:val="TimesNewRoman14"/>
              <w:widowControl w:val="0"/>
              <w:tabs>
                <w:tab w:val="left" w:pos="426"/>
                <w:tab w:val="left" w:pos="7088"/>
              </w:tabs>
              <w:ind w:right="0" w:firstLine="0"/>
              <w:jc w:val="center"/>
              <w:rPr>
                <w:lang w:val="uk-UA"/>
              </w:rPr>
            </w:pPr>
            <w:r w:rsidRPr="009B0236">
              <w:rPr>
                <w:lang w:val="uk-UA"/>
              </w:rPr>
              <w:t>4</w:t>
            </w:r>
          </w:p>
        </w:tc>
        <w:tc>
          <w:tcPr>
            <w:tcW w:w="5529" w:type="dxa"/>
          </w:tcPr>
          <w:p w:rsidR="00A66500" w:rsidRPr="009B0236" w:rsidRDefault="00AF2D39" w:rsidP="00652FBC">
            <w:pPr>
              <w:pStyle w:val="TimesNewRoman14"/>
              <w:widowControl w:val="0"/>
              <w:tabs>
                <w:tab w:val="left" w:pos="426"/>
                <w:tab w:val="left" w:pos="7088"/>
              </w:tabs>
              <w:ind w:right="0" w:firstLine="0"/>
              <w:rPr>
                <w:lang w:val="uk-UA"/>
              </w:rPr>
            </w:pPr>
            <w:r w:rsidRPr="009B0236">
              <w:rPr>
                <w:lang w:val="uk-UA"/>
              </w:rPr>
              <w:t>Генеральн</w:t>
            </w:r>
            <w:r w:rsidR="00A66500" w:rsidRPr="009B0236">
              <w:rPr>
                <w:lang w:val="uk-UA"/>
              </w:rPr>
              <w:t>ий план (основне креслення)</w:t>
            </w:r>
          </w:p>
        </w:tc>
        <w:tc>
          <w:tcPr>
            <w:tcW w:w="1417" w:type="dxa"/>
          </w:tcPr>
          <w:p w:rsidR="00A66500" w:rsidRPr="009B0236" w:rsidRDefault="00A66500" w:rsidP="00652FBC">
            <w:pPr>
              <w:pStyle w:val="TimesNewRoman14"/>
              <w:widowControl w:val="0"/>
              <w:tabs>
                <w:tab w:val="left" w:pos="426"/>
                <w:tab w:val="left" w:pos="7088"/>
              </w:tabs>
              <w:ind w:right="0" w:firstLine="0"/>
              <w:jc w:val="center"/>
              <w:rPr>
                <w:lang w:val="uk-UA"/>
              </w:rPr>
            </w:pPr>
            <w:r w:rsidRPr="009B0236">
              <w:rPr>
                <w:lang w:val="uk-UA"/>
              </w:rPr>
              <w:t>-"-</w:t>
            </w:r>
          </w:p>
        </w:tc>
        <w:tc>
          <w:tcPr>
            <w:tcW w:w="1649" w:type="dxa"/>
          </w:tcPr>
          <w:p w:rsidR="00A66500" w:rsidRPr="009B0236" w:rsidRDefault="00A66500" w:rsidP="00652FBC">
            <w:pPr>
              <w:pStyle w:val="TimesNewRoman14"/>
              <w:widowControl w:val="0"/>
              <w:tabs>
                <w:tab w:val="left" w:pos="426"/>
                <w:tab w:val="left" w:pos="7088"/>
              </w:tabs>
              <w:ind w:right="0" w:firstLine="0"/>
              <w:jc w:val="center"/>
              <w:rPr>
                <w:lang w:val="uk-UA"/>
              </w:rPr>
            </w:pPr>
            <w:r w:rsidRPr="009B0236">
              <w:rPr>
                <w:lang w:val="uk-UA"/>
              </w:rPr>
              <w:t>1:5 000</w:t>
            </w:r>
          </w:p>
        </w:tc>
      </w:tr>
      <w:tr w:rsidR="00A66500" w:rsidRPr="009B0236" w:rsidTr="00402947">
        <w:trPr>
          <w:jc w:val="right"/>
        </w:trPr>
        <w:tc>
          <w:tcPr>
            <w:tcW w:w="675" w:type="dxa"/>
          </w:tcPr>
          <w:p w:rsidR="00A66500" w:rsidRPr="009B0236" w:rsidRDefault="00A66500" w:rsidP="00652FBC">
            <w:pPr>
              <w:pStyle w:val="TimesNewRoman14"/>
              <w:widowControl w:val="0"/>
              <w:tabs>
                <w:tab w:val="left" w:pos="426"/>
                <w:tab w:val="left" w:pos="7088"/>
              </w:tabs>
              <w:ind w:right="0" w:firstLine="0"/>
              <w:jc w:val="center"/>
              <w:rPr>
                <w:lang w:val="uk-UA"/>
              </w:rPr>
            </w:pPr>
            <w:r w:rsidRPr="009B0236">
              <w:rPr>
                <w:lang w:val="uk-UA"/>
              </w:rPr>
              <w:t>5</w:t>
            </w:r>
          </w:p>
        </w:tc>
        <w:tc>
          <w:tcPr>
            <w:tcW w:w="5529" w:type="dxa"/>
          </w:tcPr>
          <w:p w:rsidR="00A66500" w:rsidRPr="009B0236" w:rsidRDefault="00A66500" w:rsidP="00652FBC">
            <w:pPr>
              <w:pStyle w:val="TimesNewRoman14"/>
              <w:widowControl w:val="0"/>
              <w:tabs>
                <w:tab w:val="left" w:pos="426"/>
                <w:tab w:val="left" w:pos="7088"/>
              </w:tabs>
              <w:ind w:right="0" w:firstLine="0"/>
              <w:rPr>
                <w:lang w:val="uk-UA"/>
              </w:rPr>
            </w:pPr>
            <w:r w:rsidRPr="009B0236">
              <w:rPr>
                <w:lang w:val="uk-UA"/>
              </w:rPr>
              <w:t>Схема проектних планувальних обмежень</w:t>
            </w:r>
          </w:p>
        </w:tc>
        <w:tc>
          <w:tcPr>
            <w:tcW w:w="1417" w:type="dxa"/>
          </w:tcPr>
          <w:p w:rsidR="00A66500" w:rsidRPr="009B0236" w:rsidRDefault="00A66500" w:rsidP="00652FBC">
            <w:pPr>
              <w:pStyle w:val="TimesNewRoman14"/>
              <w:widowControl w:val="0"/>
              <w:tabs>
                <w:tab w:val="left" w:pos="426"/>
                <w:tab w:val="left" w:pos="7088"/>
              </w:tabs>
              <w:ind w:right="0" w:firstLine="0"/>
              <w:jc w:val="center"/>
              <w:rPr>
                <w:lang w:val="uk-UA"/>
              </w:rPr>
            </w:pPr>
            <w:r w:rsidRPr="009B0236">
              <w:rPr>
                <w:lang w:val="uk-UA"/>
              </w:rPr>
              <w:t>-"-</w:t>
            </w:r>
          </w:p>
        </w:tc>
        <w:tc>
          <w:tcPr>
            <w:tcW w:w="1649" w:type="dxa"/>
          </w:tcPr>
          <w:p w:rsidR="00A66500" w:rsidRPr="009B0236" w:rsidRDefault="00A66500" w:rsidP="00306211">
            <w:pPr>
              <w:pStyle w:val="TimesNewRoman14"/>
              <w:widowControl w:val="0"/>
              <w:tabs>
                <w:tab w:val="left" w:pos="426"/>
                <w:tab w:val="left" w:pos="7088"/>
              </w:tabs>
              <w:ind w:right="0" w:firstLine="0"/>
              <w:jc w:val="center"/>
              <w:rPr>
                <w:lang w:val="uk-UA"/>
              </w:rPr>
            </w:pPr>
            <w:r w:rsidRPr="009B0236">
              <w:rPr>
                <w:lang w:val="uk-UA"/>
              </w:rPr>
              <w:t>1:</w:t>
            </w:r>
            <w:r w:rsidR="00306211" w:rsidRPr="009B0236">
              <w:rPr>
                <w:lang w:val="uk-UA"/>
              </w:rPr>
              <w:t>5</w:t>
            </w:r>
            <w:r w:rsidRPr="009B0236">
              <w:rPr>
                <w:lang w:val="uk-UA"/>
              </w:rPr>
              <w:t> 000</w:t>
            </w:r>
          </w:p>
        </w:tc>
      </w:tr>
      <w:tr w:rsidR="00A66500" w:rsidRPr="009B0236" w:rsidTr="00402947">
        <w:trPr>
          <w:jc w:val="right"/>
        </w:trPr>
        <w:tc>
          <w:tcPr>
            <w:tcW w:w="675" w:type="dxa"/>
          </w:tcPr>
          <w:p w:rsidR="00A66500" w:rsidRPr="009B0236" w:rsidRDefault="00A66500" w:rsidP="00A66500">
            <w:pPr>
              <w:pStyle w:val="TimesNewRoman14"/>
              <w:widowControl w:val="0"/>
              <w:tabs>
                <w:tab w:val="left" w:pos="426"/>
                <w:tab w:val="left" w:pos="7088"/>
              </w:tabs>
              <w:spacing w:line="240" w:lineRule="auto"/>
              <w:ind w:right="0" w:firstLine="0"/>
              <w:jc w:val="center"/>
              <w:rPr>
                <w:lang w:val="uk-UA"/>
              </w:rPr>
            </w:pPr>
            <w:r w:rsidRPr="009B0236">
              <w:rPr>
                <w:lang w:val="uk-UA"/>
              </w:rPr>
              <w:t>6</w:t>
            </w:r>
          </w:p>
        </w:tc>
        <w:tc>
          <w:tcPr>
            <w:tcW w:w="5529" w:type="dxa"/>
          </w:tcPr>
          <w:p w:rsidR="00A66500" w:rsidRPr="009B0236" w:rsidRDefault="00A66500" w:rsidP="00AF2D39">
            <w:pPr>
              <w:pStyle w:val="TimesNewRoman14"/>
              <w:widowControl w:val="0"/>
              <w:tabs>
                <w:tab w:val="left" w:pos="426"/>
                <w:tab w:val="left" w:pos="7088"/>
              </w:tabs>
              <w:spacing w:line="240" w:lineRule="auto"/>
              <w:ind w:right="0" w:firstLine="0"/>
              <w:jc w:val="left"/>
              <w:rPr>
                <w:lang w:val="uk-UA"/>
              </w:rPr>
            </w:pPr>
            <w:r w:rsidRPr="009B0236">
              <w:rPr>
                <w:lang w:val="uk-UA"/>
              </w:rPr>
              <w:t>Схема вулично-дорожньої мережі,</w:t>
            </w:r>
            <w:r w:rsidR="00AF2D39" w:rsidRPr="009B0236">
              <w:rPr>
                <w:lang w:val="uk-UA"/>
              </w:rPr>
              <w:t xml:space="preserve"> міського </w:t>
            </w:r>
            <w:r w:rsidRPr="009B0236">
              <w:rPr>
                <w:lang w:val="uk-UA"/>
              </w:rPr>
              <w:t>та зовнішнього транспорту</w:t>
            </w:r>
          </w:p>
        </w:tc>
        <w:tc>
          <w:tcPr>
            <w:tcW w:w="1417" w:type="dxa"/>
          </w:tcPr>
          <w:p w:rsidR="00A66500" w:rsidRPr="009B0236" w:rsidRDefault="00A66500" w:rsidP="00A66500">
            <w:pPr>
              <w:pStyle w:val="TimesNewRoman14"/>
              <w:widowControl w:val="0"/>
              <w:tabs>
                <w:tab w:val="left" w:pos="426"/>
                <w:tab w:val="left" w:pos="7088"/>
              </w:tabs>
              <w:spacing w:line="240" w:lineRule="auto"/>
              <w:ind w:right="0" w:firstLine="0"/>
              <w:jc w:val="center"/>
              <w:rPr>
                <w:lang w:val="uk-UA"/>
              </w:rPr>
            </w:pPr>
            <w:r w:rsidRPr="009B0236">
              <w:rPr>
                <w:lang w:val="uk-UA"/>
              </w:rPr>
              <w:t>-"-</w:t>
            </w:r>
          </w:p>
        </w:tc>
        <w:tc>
          <w:tcPr>
            <w:tcW w:w="1649" w:type="dxa"/>
          </w:tcPr>
          <w:p w:rsidR="00A66500" w:rsidRPr="009B0236" w:rsidRDefault="00A66500" w:rsidP="00A66500">
            <w:pPr>
              <w:pStyle w:val="TimesNewRoman14"/>
              <w:widowControl w:val="0"/>
              <w:tabs>
                <w:tab w:val="left" w:pos="426"/>
                <w:tab w:val="left" w:pos="7088"/>
              </w:tabs>
              <w:spacing w:line="240" w:lineRule="auto"/>
              <w:ind w:right="0" w:firstLine="0"/>
              <w:jc w:val="center"/>
              <w:rPr>
                <w:lang w:val="uk-UA"/>
              </w:rPr>
            </w:pPr>
            <w:r w:rsidRPr="009B0236">
              <w:rPr>
                <w:lang w:val="uk-UA"/>
              </w:rPr>
              <w:t>1:10 000</w:t>
            </w:r>
          </w:p>
        </w:tc>
      </w:tr>
      <w:tr w:rsidR="00A66500" w:rsidRPr="009B0236" w:rsidTr="00402947">
        <w:trPr>
          <w:trHeight w:val="333"/>
          <w:jc w:val="right"/>
        </w:trPr>
        <w:tc>
          <w:tcPr>
            <w:tcW w:w="675" w:type="dxa"/>
          </w:tcPr>
          <w:p w:rsidR="00A66500" w:rsidRPr="009B0236" w:rsidRDefault="00AF2D39" w:rsidP="001B76E6">
            <w:pPr>
              <w:pStyle w:val="TimesNewRoman14"/>
              <w:widowControl w:val="0"/>
              <w:tabs>
                <w:tab w:val="left" w:pos="426"/>
                <w:tab w:val="left" w:pos="7088"/>
              </w:tabs>
              <w:spacing w:line="240" w:lineRule="auto"/>
              <w:ind w:right="0" w:firstLine="0"/>
              <w:jc w:val="center"/>
              <w:rPr>
                <w:lang w:val="uk-UA"/>
              </w:rPr>
            </w:pPr>
            <w:r w:rsidRPr="009B0236">
              <w:rPr>
                <w:lang w:val="uk-UA"/>
              </w:rPr>
              <w:t>7</w:t>
            </w:r>
          </w:p>
        </w:tc>
        <w:tc>
          <w:tcPr>
            <w:tcW w:w="5529" w:type="dxa"/>
          </w:tcPr>
          <w:p w:rsidR="00A66500" w:rsidRPr="009B0236" w:rsidRDefault="00A66500" w:rsidP="004919AE">
            <w:pPr>
              <w:pStyle w:val="TimesNewRoman14"/>
              <w:widowControl w:val="0"/>
              <w:tabs>
                <w:tab w:val="left" w:pos="426"/>
                <w:tab w:val="left" w:pos="7088"/>
              </w:tabs>
              <w:spacing w:line="240" w:lineRule="auto"/>
              <w:ind w:right="0" w:firstLine="0"/>
              <w:rPr>
                <w:lang w:val="uk-UA"/>
              </w:rPr>
            </w:pPr>
            <w:r w:rsidRPr="009B0236">
              <w:rPr>
                <w:lang w:val="uk-UA"/>
              </w:rPr>
              <w:t>Схема інженерної підготовки та захисту території</w:t>
            </w:r>
            <w:r w:rsidR="00AF2D39" w:rsidRPr="009B0236">
              <w:rPr>
                <w:lang w:val="uk-UA"/>
              </w:rPr>
              <w:t>.</w:t>
            </w:r>
          </w:p>
        </w:tc>
        <w:tc>
          <w:tcPr>
            <w:tcW w:w="1417" w:type="dxa"/>
          </w:tcPr>
          <w:p w:rsidR="00A66500" w:rsidRPr="009B0236" w:rsidRDefault="00A66500" w:rsidP="001B76E6">
            <w:pPr>
              <w:pStyle w:val="TimesNewRoman14"/>
              <w:widowControl w:val="0"/>
              <w:tabs>
                <w:tab w:val="left" w:pos="426"/>
                <w:tab w:val="left" w:pos="7088"/>
              </w:tabs>
              <w:spacing w:line="240" w:lineRule="auto"/>
              <w:ind w:right="0" w:firstLine="0"/>
              <w:jc w:val="center"/>
              <w:rPr>
                <w:lang w:val="uk-UA"/>
              </w:rPr>
            </w:pPr>
            <w:r w:rsidRPr="009B0236">
              <w:rPr>
                <w:lang w:val="uk-UA"/>
              </w:rPr>
              <w:t>-"-</w:t>
            </w:r>
          </w:p>
        </w:tc>
        <w:tc>
          <w:tcPr>
            <w:tcW w:w="1649" w:type="dxa"/>
          </w:tcPr>
          <w:p w:rsidR="00A66500" w:rsidRPr="009B0236" w:rsidRDefault="00A66500" w:rsidP="00306211">
            <w:pPr>
              <w:pStyle w:val="TimesNewRoman14"/>
              <w:widowControl w:val="0"/>
              <w:tabs>
                <w:tab w:val="left" w:pos="426"/>
                <w:tab w:val="left" w:pos="7088"/>
              </w:tabs>
              <w:spacing w:line="240" w:lineRule="auto"/>
              <w:ind w:right="0" w:firstLine="0"/>
              <w:jc w:val="center"/>
              <w:rPr>
                <w:lang w:val="uk-UA"/>
              </w:rPr>
            </w:pPr>
            <w:r w:rsidRPr="009B0236">
              <w:rPr>
                <w:lang w:val="uk-UA"/>
              </w:rPr>
              <w:t>1:</w:t>
            </w:r>
            <w:r w:rsidR="00306211" w:rsidRPr="009B0236">
              <w:rPr>
                <w:lang w:val="uk-UA"/>
              </w:rPr>
              <w:t>5</w:t>
            </w:r>
            <w:r w:rsidRPr="009B0236">
              <w:rPr>
                <w:lang w:val="uk-UA"/>
              </w:rPr>
              <w:t> 000</w:t>
            </w:r>
          </w:p>
        </w:tc>
      </w:tr>
      <w:tr w:rsidR="00306211" w:rsidRPr="009B0236" w:rsidTr="00402947">
        <w:trPr>
          <w:trHeight w:val="333"/>
          <w:jc w:val="right"/>
        </w:trPr>
        <w:tc>
          <w:tcPr>
            <w:tcW w:w="675" w:type="dxa"/>
          </w:tcPr>
          <w:p w:rsidR="00306211" w:rsidRPr="009B0236" w:rsidRDefault="00306211" w:rsidP="005A4C28">
            <w:pPr>
              <w:pStyle w:val="TimesNewRoman14"/>
              <w:widowControl w:val="0"/>
              <w:tabs>
                <w:tab w:val="left" w:pos="426"/>
                <w:tab w:val="left" w:pos="7088"/>
              </w:tabs>
              <w:spacing w:line="240" w:lineRule="auto"/>
              <w:ind w:right="0" w:firstLine="0"/>
              <w:jc w:val="center"/>
              <w:rPr>
                <w:lang w:val="uk-UA"/>
              </w:rPr>
            </w:pPr>
            <w:r w:rsidRPr="009B0236">
              <w:rPr>
                <w:lang w:val="uk-UA"/>
              </w:rPr>
              <w:t>9</w:t>
            </w:r>
          </w:p>
        </w:tc>
        <w:tc>
          <w:tcPr>
            <w:tcW w:w="5529" w:type="dxa"/>
          </w:tcPr>
          <w:p w:rsidR="00306211" w:rsidRPr="009B0236" w:rsidRDefault="00306211" w:rsidP="004919AE">
            <w:pPr>
              <w:pStyle w:val="TimesNewRoman14"/>
              <w:widowControl w:val="0"/>
              <w:tabs>
                <w:tab w:val="left" w:pos="426"/>
                <w:tab w:val="left" w:pos="7088"/>
              </w:tabs>
              <w:spacing w:line="240" w:lineRule="auto"/>
              <w:ind w:right="0" w:firstLine="0"/>
              <w:rPr>
                <w:lang w:val="uk-UA"/>
              </w:rPr>
            </w:pPr>
            <w:r w:rsidRPr="009B0236">
              <w:rPr>
                <w:lang w:val="uk-UA"/>
              </w:rPr>
              <w:t xml:space="preserve">Схема мереж </w:t>
            </w:r>
            <w:r w:rsidR="004919AE" w:rsidRPr="009B0236">
              <w:rPr>
                <w:lang w:val="uk-UA"/>
              </w:rPr>
              <w:t xml:space="preserve">газопостачання та </w:t>
            </w:r>
            <w:r w:rsidRPr="009B0236">
              <w:rPr>
                <w:lang w:val="uk-UA"/>
              </w:rPr>
              <w:t>теплопостачання</w:t>
            </w:r>
          </w:p>
        </w:tc>
        <w:tc>
          <w:tcPr>
            <w:tcW w:w="1417" w:type="dxa"/>
          </w:tcPr>
          <w:p w:rsidR="00306211" w:rsidRPr="009B0236" w:rsidRDefault="00306211" w:rsidP="005A4C28">
            <w:pPr>
              <w:pStyle w:val="TimesNewRoman14"/>
              <w:widowControl w:val="0"/>
              <w:tabs>
                <w:tab w:val="left" w:pos="426"/>
                <w:tab w:val="left" w:pos="7088"/>
              </w:tabs>
              <w:spacing w:line="240" w:lineRule="auto"/>
              <w:ind w:right="0" w:firstLine="0"/>
              <w:jc w:val="center"/>
              <w:rPr>
                <w:lang w:val="uk-UA"/>
              </w:rPr>
            </w:pPr>
            <w:r w:rsidRPr="009B0236">
              <w:rPr>
                <w:lang w:val="uk-UA"/>
              </w:rPr>
              <w:t>-"-</w:t>
            </w:r>
          </w:p>
        </w:tc>
        <w:tc>
          <w:tcPr>
            <w:tcW w:w="1649" w:type="dxa"/>
          </w:tcPr>
          <w:p w:rsidR="00306211" w:rsidRPr="009B0236" w:rsidRDefault="00306211" w:rsidP="0058674C">
            <w:pPr>
              <w:pStyle w:val="TimesNewRoman14"/>
              <w:widowControl w:val="0"/>
              <w:tabs>
                <w:tab w:val="left" w:pos="426"/>
                <w:tab w:val="left" w:pos="7088"/>
              </w:tabs>
              <w:spacing w:line="240" w:lineRule="auto"/>
              <w:ind w:right="0" w:firstLine="0"/>
              <w:jc w:val="center"/>
              <w:rPr>
                <w:lang w:val="uk-UA"/>
              </w:rPr>
            </w:pPr>
            <w:r w:rsidRPr="009B0236">
              <w:rPr>
                <w:lang w:val="uk-UA"/>
              </w:rPr>
              <w:t>1:10 000</w:t>
            </w:r>
          </w:p>
        </w:tc>
      </w:tr>
      <w:tr w:rsidR="00306211" w:rsidRPr="009B0236" w:rsidTr="00402947">
        <w:trPr>
          <w:trHeight w:val="333"/>
          <w:jc w:val="right"/>
        </w:trPr>
        <w:tc>
          <w:tcPr>
            <w:tcW w:w="675" w:type="dxa"/>
          </w:tcPr>
          <w:p w:rsidR="00306211" w:rsidRPr="009B0236" w:rsidRDefault="00306211" w:rsidP="004919AE">
            <w:pPr>
              <w:pStyle w:val="TimesNewRoman14"/>
              <w:widowControl w:val="0"/>
              <w:tabs>
                <w:tab w:val="left" w:pos="426"/>
                <w:tab w:val="left" w:pos="7088"/>
              </w:tabs>
              <w:spacing w:line="240" w:lineRule="auto"/>
              <w:ind w:right="0" w:firstLine="0"/>
              <w:jc w:val="center"/>
              <w:rPr>
                <w:lang w:val="uk-UA"/>
              </w:rPr>
            </w:pPr>
            <w:r w:rsidRPr="009B0236">
              <w:rPr>
                <w:lang w:val="uk-UA"/>
              </w:rPr>
              <w:t>10</w:t>
            </w:r>
          </w:p>
        </w:tc>
        <w:tc>
          <w:tcPr>
            <w:tcW w:w="5529" w:type="dxa"/>
          </w:tcPr>
          <w:p w:rsidR="00306211" w:rsidRPr="009B0236" w:rsidRDefault="00306211" w:rsidP="004919AE">
            <w:pPr>
              <w:pStyle w:val="TimesNewRoman14"/>
              <w:widowControl w:val="0"/>
              <w:tabs>
                <w:tab w:val="left" w:pos="426"/>
                <w:tab w:val="left" w:pos="7088"/>
              </w:tabs>
              <w:spacing w:line="240" w:lineRule="auto"/>
              <w:ind w:right="0" w:firstLine="0"/>
              <w:rPr>
                <w:lang w:val="uk-UA"/>
              </w:rPr>
            </w:pPr>
            <w:r w:rsidRPr="009B0236">
              <w:rPr>
                <w:lang w:val="uk-UA"/>
              </w:rPr>
              <w:t xml:space="preserve">Схема </w:t>
            </w:r>
            <w:r w:rsidR="004919AE" w:rsidRPr="009B0236">
              <w:rPr>
                <w:lang w:val="uk-UA"/>
              </w:rPr>
              <w:t xml:space="preserve">електричних та слабкострумних </w:t>
            </w:r>
            <w:r w:rsidRPr="009B0236">
              <w:rPr>
                <w:lang w:val="uk-UA"/>
              </w:rPr>
              <w:t>мереж</w:t>
            </w:r>
          </w:p>
        </w:tc>
        <w:tc>
          <w:tcPr>
            <w:tcW w:w="1417" w:type="dxa"/>
          </w:tcPr>
          <w:p w:rsidR="00306211" w:rsidRPr="009B0236" w:rsidRDefault="00306211" w:rsidP="004919AE">
            <w:pPr>
              <w:pStyle w:val="TimesNewRoman14"/>
              <w:widowControl w:val="0"/>
              <w:tabs>
                <w:tab w:val="left" w:pos="426"/>
                <w:tab w:val="left" w:pos="7088"/>
              </w:tabs>
              <w:spacing w:line="240" w:lineRule="auto"/>
              <w:ind w:right="0" w:firstLine="0"/>
              <w:jc w:val="center"/>
              <w:rPr>
                <w:lang w:val="uk-UA"/>
              </w:rPr>
            </w:pPr>
            <w:r w:rsidRPr="009B0236">
              <w:rPr>
                <w:lang w:val="uk-UA"/>
              </w:rPr>
              <w:t>-"-</w:t>
            </w:r>
          </w:p>
        </w:tc>
        <w:tc>
          <w:tcPr>
            <w:tcW w:w="1649" w:type="dxa"/>
          </w:tcPr>
          <w:p w:rsidR="00306211" w:rsidRPr="009B0236" w:rsidRDefault="00306211" w:rsidP="004919AE">
            <w:pPr>
              <w:pStyle w:val="TimesNewRoman14"/>
              <w:widowControl w:val="0"/>
              <w:tabs>
                <w:tab w:val="left" w:pos="426"/>
                <w:tab w:val="left" w:pos="7088"/>
              </w:tabs>
              <w:spacing w:line="240" w:lineRule="auto"/>
              <w:ind w:right="0" w:firstLine="0"/>
              <w:jc w:val="center"/>
              <w:rPr>
                <w:lang w:val="uk-UA"/>
              </w:rPr>
            </w:pPr>
            <w:r w:rsidRPr="009B0236">
              <w:rPr>
                <w:lang w:val="uk-UA"/>
              </w:rPr>
              <w:t>1:10 000</w:t>
            </w:r>
          </w:p>
        </w:tc>
      </w:tr>
      <w:tr w:rsidR="00306211" w:rsidRPr="009B0236" w:rsidTr="00402947">
        <w:trPr>
          <w:trHeight w:val="333"/>
          <w:jc w:val="right"/>
        </w:trPr>
        <w:tc>
          <w:tcPr>
            <w:tcW w:w="675" w:type="dxa"/>
          </w:tcPr>
          <w:p w:rsidR="00306211" w:rsidRPr="009B0236" w:rsidRDefault="00306211" w:rsidP="00DA31C2">
            <w:pPr>
              <w:pStyle w:val="TimesNewRoman14"/>
              <w:widowControl w:val="0"/>
              <w:tabs>
                <w:tab w:val="left" w:pos="426"/>
                <w:tab w:val="left" w:pos="7088"/>
              </w:tabs>
              <w:spacing w:line="240" w:lineRule="auto"/>
              <w:ind w:right="0" w:firstLine="0"/>
              <w:jc w:val="center"/>
              <w:rPr>
                <w:lang w:val="uk-UA"/>
              </w:rPr>
            </w:pPr>
            <w:r w:rsidRPr="009B0236">
              <w:rPr>
                <w:lang w:val="uk-UA"/>
              </w:rPr>
              <w:t>11</w:t>
            </w:r>
          </w:p>
        </w:tc>
        <w:tc>
          <w:tcPr>
            <w:tcW w:w="5529" w:type="dxa"/>
          </w:tcPr>
          <w:p w:rsidR="00306211" w:rsidRPr="009B0236" w:rsidRDefault="00306211" w:rsidP="00DA31C2">
            <w:pPr>
              <w:pStyle w:val="TimesNewRoman14"/>
              <w:widowControl w:val="0"/>
              <w:tabs>
                <w:tab w:val="left" w:pos="426"/>
                <w:tab w:val="left" w:pos="7088"/>
              </w:tabs>
              <w:spacing w:line="240" w:lineRule="auto"/>
              <w:ind w:right="0" w:firstLine="0"/>
              <w:rPr>
                <w:lang w:val="uk-UA"/>
              </w:rPr>
            </w:pPr>
            <w:r w:rsidRPr="009B0236">
              <w:rPr>
                <w:lang w:val="uk-UA"/>
              </w:rPr>
              <w:t xml:space="preserve">Креслення поперечних профілів вулиць </w:t>
            </w:r>
          </w:p>
          <w:p w:rsidR="00306211" w:rsidRPr="009B0236" w:rsidRDefault="00306211" w:rsidP="00DA31C2">
            <w:pPr>
              <w:pStyle w:val="TimesNewRoman14"/>
              <w:widowControl w:val="0"/>
              <w:tabs>
                <w:tab w:val="left" w:pos="426"/>
                <w:tab w:val="left" w:pos="7088"/>
              </w:tabs>
              <w:spacing w:line="240" w:lineRule="auto"/>
              <w:ind w:right="0" w:firstLine="0"/>
              <w:rPr>
                <w:lang w:val="uk-UA"/>
              </w:rPr>
            </w:pPr>
            <w:r w:rsidRPr="009B0236">
              <w:rPr>
                <w:lang w:val="uk-UA"/>
              </w:rPr>
              <w:t>(у пояснювальній записці)</w:t>
            </w:r>
          </w:p>
        </w:tc>
        <w:tc>
          <w:tcPr>
            <w:tcW w:w="1417" w:type="dxa"/>
          </w:tcPr>
          <w:p w:rsidR="00306211" w:rsidRPr="009B0236" w:rsidRDefault="00306211" w:rsidP="00DA31C2">
            <w:pPr>
              <w:pStyle w:val="TimesNewRoman14"/>
              <w:widowControl w:val="0"/>
              <w:tabs>
                <w:tab w:val="left" w:pos="426"/>
                <w:tab w:val="left" w:pos="7088"/>
              </w:tabs>
              <w:spacing w:line="240" w:lineRule="auto"/>
              <w:ind w:right="0" w:firstLine="0"/>
              <w:jc w:val="center"/>
              <w:rPr>
                <w:lang w:val="uk-UA"/>
              </w:rPr>
            </w:pPr>
            <w:r w:rsidRPr="009B0236">
              <w:rPr>
                <w:lang w:val="uk-UA"/>
              </w:rPr>
              <w:t>-"-</w:t>
            </w:r>
          </w:p>
        </w:tc>
        <w:tc>
          <w:tcPr>
            <w:tcW w:w="1649" w:type="dxa"/>
          </w:tcPr>
          <w:p w:rsidR="00306211" w:rsidRPr="009B0236" w:rsidRDefault="00306211" w:rsidP="00306211">
            <w:pPr>
              <w:pStyle w:val="TimesNewRoman14"/>
              <w:widowControl w:val="0"/>
              <w:tabs>
                <w:tab w:val="left" w:pos="426"/>
                <w:tab w:val="left" w:pos="7088"/>
              </w:tabs>
              <w:spacing w:line="240" w:lineRule="auto"/>
              <w:ind w:right="0" w:firstLine="0"/>
              <w:jc w:val="center"/>
              <w:rPr>
                <w:lang w:val="uk-UA"/>
              </w:rPr>
            </w:pPr>
            <w:r w:rsidRPr="009B0236">
              <w:rPr>
                <w:lang w:val="uk-UA"/>
              </w:rPr>
              <w:t>1:200</w:t>
            </w:r>
          </w:p>
        </w:tc>
      </w:tr>
      <w:tr w:rsidR="00306211" w:rsidRPr="009B0236" w:rsidTr="00402947">
        <w:trPr>
          <w:trHeight w:val="476"/>
          <w:jc w:val="right"/>
        </w:trPr>
        <w:tc>
          <w:tcPr>
            <w:tcW w:w="9270" w:type="dxa"/>
            <w:gridSpan w:val="4"/>
          </w:tcPr>
          <w:p w:rsidR="00306211" w:rsidRPr="009B0236" w:rsidRDefault="00306211" w:rsidP="00A66500">
            <w:pPr>
              <w:pStyle w:val="TimesNewRoman14"/>
              <w:widowControl w:val="0"/>
              <w:tabs>
                <w:tab w:val="left" w:pos="-2835"/>
              </w:tabs>
              <w:spacing w:line="240" w:lineRule="auto"/>
              <w:ind w:right="0" w:firstLine="0"/>
              <w:jc w:val="center"/>
              <w:rPr>
                <w:iCs/>
                <w:lang w:val="uk-UA"/>
              </w:rPr>
            </w:pPr>
            <w:r w:rsidRPr="009B0236">
              <w:rPr>
                <w:b/>
                <w:bCs/>
                <w:lang w:val="uk-UA"/>
              </w:rPr>
              <w:t>Б. Текстові матеріали</w:t>
            </w:r>
          </w:p>
        </w:tc>
      </w:tr>
      <w:tr w:rsidR="00306211" w:rsidRPr="009B0236" w:rsidTr="00402947">
        <w:trPr>
          <w:jc w:val="right"/>
        </w:trPr>
        <w:tc>
          <w:tcPr>
            <w:tcW w:w="675" w:type="dxa"/>
          </w:tcPr>
          <w:p w:rsidR="00306211" w:rsidRPr="009B0236" w:rsidRDefault="00306211" w:rsidP="00A66500">
            <w:pPr>
              <w:pStyle w:val="TimesNewRoman14"/>
              <w:widowControl w:val="0"/>
              <w:tabs>
                <w:tab w:val="left" w:pos="426"/>
                <w:tab w:val="left" w:pos="7088"/>
              </w:tabs>
              <w:spacing w:line="240" w:lineRule="auto"/>
              <w:ind w:right="0" w:firstLine="0"/>
              <w:jc w:val="center"/>
              <w:rPr>
                <w:lang w:val="uk-UA"/>
              </w:rPr>
            </w:pPr>
            <w:r w:rsidRPr="009B0236">
              <w:rPr>
                <w:lang w:val="uk-UA"/>
              </w:rPr>
              <w:t>1</w:t>
            </w:r>
          </w:p>
        </w:tc>
        <w:tc>
          <w:tcPr>
            <w:tcW w:w="5529" w:type="dxa"/>
          </w:tcPr>
          <w:p w:rsidR="00306211" w:rsidRPr="009B0236" w:rsidRDefault="00306211" w:rsidP="00652FBC">
            <w:pPr>
              <w:pStyle w:val="TimesNewRoman14"/>
              <w:widowControl w:val="0"/>
              <w:tabs>
                <w:tab w:val="left" w:pos="426"/>
                <w:tab w:val="left" w:pos="7088"/>
              </w:tabs>
              <w:spacing w:line="240" w:lineRule="auto"/>
              <w:ind w:right="0" w:firstLine="0"/>
              <w:rPr>
                <w:lang w:val="uk-UA"/>
              </w:rPr>
            </w:pPr>
            <w:r w:rsidRPr="009B0236">
              <w:rPr>
                <w:lang w:val="uk-UA"/>
              </w:rPr>
              <w:t xml:space="preserve">Пояснювальна записка з поперечними профілями вулиць </w:t>
            </w:r>
          </w:p>
        </w:tc>
        <w:tc>
          <w:tcPr>
            <w:tcW w:w="1417" w:type="dxa"/>
          </w:tcPr>
          <w:p w:rsidR="00306211" w:rsidRPr="009B0236" w:rsidRDefault="00306211" w:rsidP="00A66500">
            <w:pPr>
              <w:pStyle w:val="TimesNewRoman14"/>
              <w:widowControl w:val="0"/>
              <w:tabs>
                <w:tab w:val="left" w:pos="426"/>
                <w:tab w:val="left" w:pos="7088"/>
              </w:tabs>
              <w:spacing w:line="240" w:lineRule="auto"/>
              <w:ind w:right="0" w:firstLine="0"/>
              <w:jc w:val="center"/>
              <w:rPr>
                <w:lang w:val="uk-UA"/>
              </w:rPr>
            </w:pPr>
            <w:r w:rsidRPr="009B0236">
              <w:rPr>
                <w:lang w:val="uk-UA"/>
              </w:rPr>
              <w:t>книга</w:t>
            </w:r>
          </w:p>
        </w:tc>
        <w:tc>
          <w:tcPr>
            <w:tcW w:w="1649" w:type="dxa"/>
          </w:tcPr>
          <w:p w:rsidR="00306211" w:rsidRPr="009B0236" w:rsidRDefault="00306211" w:rsidP="00A66500">
            <w:pPr>
              <w:pStyle w:val="TimesNewRoman14"/>
              <w:widowControl w:val="0"/>
              <w:tabs>
                <w:tab w:val="left" w:pos="426"/>
                <w:tab w:val="left" w:pos="7088"/>
              </w:tabs>
              <w:spacing w:line="240" w:lineRule="auto"/>
              <w:ind w:right="0" w:firstLine="0"/>
              <w:jc w:val="center"/>
              <w:rPr>
                <w:lang w:val="uk-UA"/>
              </w:rPr>
            </w:pPr>
            <w:r w:rsidRPr="009B0236">
              <w:rPr>
                <w:lang w:val="uk-UA"/>
              </w:rPr>
              <w:t>А-4</w:t>
            </w:r>
          </w:p>
        </w:tc>
      </w:tr>
    </w:tbl>
    <w:p w:rsidR="00A66500" w:rsidRPr="009B0236" w:rsidRDefault="00A66500" w:rsidP="00A66500">
      <w:pPr>
        <w:rPr>
          <w:lang w:val="uk-UA"/>
        </w:rPr>
      </w:pPr>
    </w:p>
    <w:p w:rsidR="003446A9" w:rsidRPr="009B0236" w:rsidRDefault="003446A9" w:rsidP="00A66500">
      <w:pPr>
        <w:rPr>
          <w:lang w:val="uk-UA"/>
        </w:rPr>
      </w:pPr>
    </w:p>
    <w:tbl>
      <w:tblPr>
        <w:tblW w:w="935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5529"/>
        <w:gridCol w:w="1417"/>
        <w:gridCol w:w="1701"/>
      </w:tblGrid>
      <w:tr w:rsidR="00016824" w:rsidRPr="009B0236" w:rsidTr="00016824">
        <w:trPr>
          <w:cantSplit/>
          <w:trHeight w:val="675"/>
        </w:trPr>
        <w:tc>
          <w:tcPr>
            <w:tcW w:w="9355" w:type="dxa"/>
            <w:gridSpan w:val="4"/>
            <w:vAlign w:val="center"/>
          </w:tcPr>
          <w:p w:rsidR="00016824" w:rsidRPr="009B0236" w:rsidRDefault="00016824" w:rsidP="00E03EE5">
            <w:pPr>
              <w:spacing w:line="240" w:lineRule="auto"/>
              <w:ind w:right="0" w:firstLine="2"/>
              <w:jc w:val="center"/>
              <w:rPr>
                <w:b/>
                <w:sz w:val="26"/>
                <w:szCs w:val="26"/>
                <w:lang w:val="uk-UA"/>
              </w:rPr>
            </w:pPr>
            <w:r w:rsidRPr="009B0236">
              <w:rPr>
                <w:b/>
                <w:sz w:val="26"/>
                <w:szCs w:val="26"/>
                <w:lang w:val="uk-UA"/>
              </w:rPr>
              <w:t>Розділ «Водопостачання та водовідведення»</w:t>
            </w:r>
          </w:p>
        </w:tc>
      </w:tr>
      <w:tr w:rsidR="00016824" w:rsidRPr="009B0236" w:rsidTr="00016824">
        <w:trPr>
          <w:cantSplit/>
        </w:trPr>
        <w:tc>
          <w:tcPr>
            <w:tcW w:w="708" w:type="dxa"/>
            <w:vAlign w:val="center"/>
          </w:tcPr>
          <w:p w:rsidR="00016824" w:rsidRPr="009B0236" w:rsidRDefault="00016824" w:rsidP="00E03EE5">
            <w:pPr>
              <w:spacing w:line="240" w:lineRule="auto"/>
              <w:ind w:right="0" w:firstLine="0"/>
              <w:jc w:val="center"/>
              <w:rPr>
                <w:sz w:val="26"/>
                <w:szCs w:val="26"/>
                <w:lang w:val="uk-UA"/>
              </w:rPr>
            </w:pPr>
            <w:r w:rsidRPr="009B0236">
              <w:rPr>
                <w:lang w:val="uk-UA"/>
              </w:rPr>
              <w:t>№</w:t>
            </w:r>
          </w:p>
        </w:tc>
        <w:tc>
          <w:tcPr>
            <w:tcW w:w="5529" w:type="dxa"/>
            <w:vAlign w:val="center"/>
          </w:tcPr>
          <w:p w:rsidR="00016824" w:rsidRPr="009B0236" w:rsidRDefault="00016824" w:rsidP="00E03EE5">
            <w:pPr>
              <w:spacing w:line="240" w:lineRule="auto"/>
              <w:ind w:right="0" w:firstLine="0"/>
              <w:jc w:val="center"/>
              <w:rPr>
                <w:sz w:val="26"/>
                <w:szCs w:val="26"/>
                <w:lang w:val="uk-UA"/>
              </w:rPr>
            </w:pPr>
            <w:r w:rsidRPr="009B0236">
              <w:rPr>
                <w:sz w:val="26"/>
                <w:szCs w:val="26"/>
                <w:lang w:val="uk-UA"/>
              </w:rPr>
              <w:t>Назва матеріалів</w:t>
            </w:r>
          </w:p>
        </w:tc>
        <w:tc>
          <w:tcPr>
            <w:tcW w:w="1417" w:type="dxa"/>
            <w:vAlign w:val="center"/>
          </w:tcPr>
          <w:p w:rsidR="00016824" w:rsidRPr="009B0236" w:rsidRDefault="00016824" w:rsidP="00E03EE5">
            <w:pPr>
              <w:spacing w:line="240" w:lineRule="auto"/>
              <w:ind w:right="0" w:firstLine="0"/>
              <w:jc w:val="center"/>
              <w:rPr>
                <w:sz w:val="26"/>
                <w:szCs w:val="26"/>
                <w:lang w:val="uk-UA"/>
              </w:rPr>
            </w:pPr>
            <w:r w:rsidRPr="009B0236">
              <w:rPr>
                <w:sz w:val="26"/>
                <w:szCs w:val="26"/>
                <w:lang w:val="uk-UA"/>
              </w:rPr>
              <w:t>Масштаб</w:t>
            </w:r>
          </w:p>
        </w:tc>
        <w:tc>
          <w:tcPr>
            <w:tcW w:w="1701" w:type="dxa"/>
            <w:vAlign w:val="center"/>
          </w:tcPr>
          <w:p w:rsidR="00016824" w:rsidRPr="009B0236" w:rsidRDefault="00016824" w:rsidP="00E03EE5">
            <w:pPr>
              <w:spacing w:line="240" w:lineRule="auto"/>
              <w:ind w:right="0" w:firstLine="2"/>
              <w:jc w:val="center"/>
              <w:rPr>
                <w:sz w:val="26"/>
                <w:szCs w:val="26"/>
                <w:lang w:val="uk-UA"/>
              </w:rPr>
            </w:pPr>
            <w:r w:rsidRPr="009B0236">
              <w:rPr>
                <w:sz w:val="26"/>
                <w:szCs w:val="26"/>
                <w:lang w:val="uk-UA"/>
              </w:rPr>
              <w:t>Інвентарний номер</w:t>
            </w:r>
          </w:p>
        </w:tc>
      </w:tr>
      <w:tr w:rsidR="00016824" w:rsidRPr="009B0236" w:rsidTr="00E03EE5">
        <w:trPr>
          <w:cantSplit/>
        </w:trPr>
        <w:tc>
          <w:tcPr>
            <w:tcW w:w="9355" w:type="dxa"/>
            <w:gridSpan w:val="4"/>
          </w:tcPr>
          <w:p w:rsidR="00016824" w:rsidRPr="009B0236" w:rsidRDefault="00016824" w:rsidP="00E03EE5">
            <w:pPr>
              <w:spacing w:line="240" w:lineRule="auto"/>
              <w:ind w:right="0" w:firstLine="33"/>
              <w:jc w:val="center"/>
              <w:rPr>
                <w:b/>
                <w:sz w:val="26"/>
                <w:szCs w:val="26"/>
                <w:lang w:val="uk-UA"/>
              </w:rPr>
            </w:pPr>
            <w:r w:rsidRPr="009B0236">
              <w:rPr>
                <w:b/>
                <w:sz w:val="26"/>
                <w:szCs w:val="26"/>
                <w:lang w:val="uk-UA"/>
              </w:rPr>
              <w:t>І. Графічні матеріали</w:t>
            </w:r>
          </w:p>
        </w:tc>
      </w:tr>
      <w:tr w:rsidR="00016824" w:rsidRPr="009B0236" w:rsidTr="00016824">
        <w:trPr>
          <w:cantSplit/>
        </w:trPr>
        <w:tc>
          <w:tcPr>
            <w:tcW w:w="708" w:type="dxa"/>
          </w:tcPr>
          <w:p w:rsidR="00016824" w:rsidRPr="009B0236" w:rsidRDefault="00016824" w:rsidP="00016824">
            <w:pPr>
              <w:spacing w:line="240" w:lineRule="auto"/>
              <w:ind w:right="0" w:firstLine="0"/>
              <w:jc w:val="center"/>
              <w:rPr>
                <w:sz w:val="26"/>
                <w:szCs w:val="26"/>
                <w:lang w:val="uk-UA"/>
              </w:rPr>
            </w:pPr>
            <w:r w:rsidRPr="009B0236">
              <w:rPr>
                <w:sz w:val="26"/>
                <w:szCs w:val="26"/>
                <w:lang w:val="uk-UA"/>
              </w:rPr>
              <w:t>1</w:t>
            </w:r>
          </w:p>
        </w:tc>
        <w:tc>
          <w:tcPr>
            <w:tcW w:w="5529" w:type="dxa"/>
            <w:vAlign w:val="center"/>
          </w:tcPr>
          <w:p w:rsidR="00016824" w:rsidRPr="009B0236" w:rsidRDefault="00016824" w:rsidP="003446A9">
            <w:pPr>
              <w:numPr>
                <w:ilvl w:val="0"/>
                <w:numId w:val="50"/>
              </w:numPr>
              <w:spacing w:line="240" w:lineRule="auto"/>
              <w:ind w:left="0" w:right="0"/>
              <w:jc w:val="left"/>
              <w:rPr>
                <w:sz w:val="26"/>
                <w:szCs w:val="26"/>
                <w:lang w:val="uk-UA"/>
              </w:rPr>
            </w:pPr>
            <w:r w:rsidRPr="009B0236">
              <w:rPr>
                <w:sz w:val="26"/>
                <w:szCs w:val="26"/>
                <w:lang w:val="uk-UA"/>
              </w:rPr>
              <w:t>Схема мереж і споруд господарчо-питного водопроводу та побутової каналізації</w:t>
            </w:r>
          </w:p>
        </w:tc>
        <w:tc>
          <w:tcPr>
            <w:tcW w:w="1417" w:type="dxa"/>
            <w:vAlign w:val="center"/>
          </w:tcPr>
          <w:p w:rsidR="00016824" w:rsidRPr="009B0236" w:rsidRDefault="00016824" w:rsidP="003446A9">
            <w:pPr>
              <w:spacing w:line="240" w:lineRule="auto"/>
              <w:ind w:right="0" w:firstLine="0"/>
              <w:jc w:val="center"/>
              <w:rPr>
                <w:sz w:val="26"/>
                <w:szCs w:val="26"/>
                <w:lang w:val="uk-UA"/>
              </w:rPr>
            </w:pPr>
            <w:r w:rsidRPr="009B0236">
              <w:rPr>
                <w:sz w:val="26"/>
                <w:szCs w:val="26"/>
                <w:lang w:val="uk-UA"/>
              </w:rPr>
              <w:t>1: 10 000</w:t>
            </w:r>
          </w:p>
        </w:tc>
        <w:tc>
          <w:tcPr>
            <w:tcW w:w="1701" w:type="dxa"/>
            <w:vAlign w:val="center"/>
          </w:tcPr>
          <w:p w:rsidR="00016824" w:rsidRPr="009B0236" w:rsidRDefault="00016824" w:rsidP="00E03EE5">
            <w:pPr>
              <w:spacing w:line="240" w:lineRule="auto"/>
              <w:ind w:right="0" w:firstLine="0"/>
              <w:jc w:val="center"/>
              <w:rPr>
                <w:sz w:val="26"/>
                <w:szCs w:val="26"/>
                <w:lang w:val="uk-UA"/>
              </w:rPr>
            </w:pPr>
            <w:r w:rsidRPr="009B0236">
              <w:rPr>
                <w:sz w:val="26"/>
                <w:szCs w:val="26"/>
                <w:lang w:val="uk-UA"/>
              </w:rPr>
              <w:t>973 дск</w:t>
            </w:r>
          </w:p>
        </w:tc>
      </w:tr>
      <w:tr w:rsidR="00016824" w:rsidRPr="009B0236" w:rsidTr="00E03EE5">
        <w:trPr>
          <w:cantSplit/>
        </w:trPr>
        <w:tc>
          <w:tcPr>
            <w:tcW w:w="9355" w:type="dxa"/>
            <w:gridSpan w:val="4"/>
          </w:tcPr>
          <w:p w:rsidR="00016824" w:rsidRPr="009B0236" w:rsidRDefault="00016824" w:rsidP="00E03EE5">
            <w:pPr>
              <w:keepNext/>
              <w:spacing w:line="240" w:lineRule="auto"/>
              <w:ind w:right="0"/>
              <w:jc w:val="center"/>
              <w:rPr>
                <w:b/>
                <w:sz w:val="26"/>
                <w:szCs w:val="26"/>
                <w:lang w:val="uk-UA"/>
              </w:rPr>
            </w:pPr>
            <w:r w:rsidRPr="009B0236">
              <w:rPr>
                <w:b/>
                <w:sz w:val="26"/>
                <w:szCs w:val="26"/>
                <w:lang w:val="uk-UA"/>
              </w:rPr>
              <w:t>ІІ. Текстові матеріали</w:t>
            </w:r>
          </w:p>
        </w:tc>
      </w:tr>
      <w:tr w:rsidR="00016824" w:rsidRPr="009B0236" w:rsidTr="00016824">
        <w:trPr>
          <w:cantSplit/>
        </w:trPr>
        <w:tc>
          <w:tcPr>
            <w:tcW w:w="708" w:type="dxa"/>
          </w:tcPr>
          <w:p w:rsidR="00016824" w:rsidRPr="009B0236" w:rsidRDefault="00016824" w:rsidP="00016824">
            <w:pPr>
              <w:spacing w:line="240" w:lineRule="auto"/>
              <w:ind w:right="0" w:firstLine="0"/>
              <w:jc w:val="center"/>
              <w:rPr>
                <w:sz w:val="28"/>
                <w:szCs w:val="28"/>
                <w:lang w:val="uk-UA"/>
              </w:rPr>
            </w:pPr>
            <w:r w:rsidRPr="009B0236">
              <w:rPr>
                <w:sz w:val="28"/>
                <w:szCs w:val="28"/>
                <w:lang w:val="uk-UA"/>
              </w:rPr>
              <w:t>2</w:t>
            </w:r>
          </w:p>
        </w:tc>
        <w:tc>
          <w:tcPr>
            <w:tcW w:w="5529" w:type="dxa"/>
            <w:vAlign w:val="center"/>
          </w:tcPr>
          <w:p w:rsidR="00016824" w:rsidRPr="009B0236" w:rsidRDefault="00016824" w:rsidP="00E03EE5">
            <w:pPr>
              <w:numPr>
                <w:ilvl w:val="0"/>
                <w:numId w:val="51"/>
              </w:numPr>
              <w:spacing w:line="240" w:lineRule="auto"/>
              <w:ind w:left="0" w:right="0"/>
              <w:jc w:val="left"/>
              <w:rPr>
                <w:sz w:val="28"/>
                <w:szCs w:val="28"/>
                <w:lang w:val="uk-UA"/>
              </w:rPr>
            </w:pPr>
            <w:r w:rsidRPr="009B0236">
              <w:rPr>
                <w:sz w:val="28"/>
                <w:szCs w:val="28"/>
                <w:lang w:val="uk-UA"/>
              </w:rPr>
              <w:t>Пояснювальна записка</w:t>
            </w:r>
          </w:p>
        </w:tc>
        <w:tc>
          <w:tcPr>
            <w:tcW w:w="1417" w:type="dxa"/>
            <w:vAlign w:val="center"/>
          </w:tcPr>
          <w:p w:rsidR="00016824" w:rsidRPr="009B0236" w:rsidRDefault="00016824" w:rsidP="00E03EE5">
            <w:pPr>
              <w:spacing w:line="240" w:lineRule="auto"/>
              <w:ind w:right="0" w:firstLine="0"/>
              <w:jc w:val="center"/>
              <w:rPr>
                <w:sz w:val="26"/>
                <w:szCs w:val="26"/>
                <w:lang w:val="uk-UA"/>
              </w:rPr>
            </w:pPr>
            <w:r w:rsidRPr="009B0236">
              <w:rPr>
                <w:sz w:val="26"/>
                <w:szCs w:val="26"/>
                <w:lang w:val="uk-UA"/>
              </w:rPr>
              <w:t>брошура</w:t>
            </w:r>
          </w:p>
        </w:tc>
        <w:tc>
          <w:tcPr>
            <w:tcW w:w="1701" w:type="dxa"/>
            <w:vAlign w:val="center"/>
          </w:tcPr>
          <w:p w:rsidR="00016824" w:rsidRPr="009B0236" w:rsidRDefault="00016824" w:rsidP="003446A9">
            <w:pPr>
              <w:spacing w:line="240" w:lineRule="auto"/>
              <w:ind w:right="0" w:firstLine="0"/>
              <w:jc w:val="center"/>
              <w:rPr>
                <w:sz w:val="26"/>
                <w:szCs w:val="26"/>
                <w:lang w:val="uk-UA"/>
              </w:rPr>
            </w:pPr>
            <w:r w:rsidRPr="009B0236">
              <w:rPr>
                <w:sz w:val="26"/>
                <w:szCs w:val="26"/>
                <w:lang w:val="uk-UA"/>
              </w:rPr>
              <w:t>972 дск</w:t>
            </w:r>
          </w:p>
        </w:tc>
      </w:tr>
    </w:tbl>
    <w:p w:rsidR="00953FAC" w:rsidRDefault="00953FAC" w:rsidP="00A66500">
      <w:pPr>
        <w:rPr>
          <w:lang w:val="uk-UA"/>
        </w:rPr>
      </w:pPr>
    </w:p>
    <w:p w:rsidR="00F16D0E" w:rsidRDefault="00F16D0E" w:rsidP="00A66500">
      <w:pPr>
        <w:rPr>
          <w:lang w:val="uk-UA"/>
        </w:rPr>
      </w:pPr>
    </w:p>
    <w:p w:rsidR="00F16D0E" w:rsidRDefault="00F16D0E" w:rsidP="00A66500">
      <w:pPr>
        <w:rPr>
          <w:lang w:val="uk-UA"/>
        </w:rPr>
        <w:sectPr w:rsidR="00F16D0E" w:rsidSect="003B7F11">
          <w:headerReference w:type="default" r:id="rId9"/>
          <w:footerReference w:type="default" r:id="rId10"/>
          <w:headerReference w:type="first" r:id="rId11"/>
          <w:pgSz w:w="11906" w:h="16838" w:code="9"/>
          <w:pgMar w:top="539" w:right="1134" w:bottom="1134" w:left="1134" w:header="709" w:footer="709" w:gutter="0"/>
          <w:cols w:space="708"/>
          <w:docGrid w:linePitch="360"/>
        </w:sectPr>
      </w:pP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529"/>
        <w:gridCol w:w="1417"/>
        <w:gridCol w:w="1843"/>
      </w:tblGrid>
      <w:tr w:rsidR="00F16D0E" w:rsidRPr="00207D81" w:rsidTr="00F16D0E">
        <w:trPr>
          <w:cantSplit/>
        </w:trPr>
        <w:tc>
          <w:tcPr>
            <w:tcW w:w="9464" w:type="dxa"/>
            <w:gridSpan w:val="4"/>
          </w:tcPr>
          <w:p w:rsidR="00F16D0E" w:rsidRPr="00207D81" w:rsidRDefault="00F16D0E" w:rsidP="00F16D0E">
            <w:pPr>
              <w:spacing w:line="240" w:lineRule="auto"/>
              <w:ind w:right="0" w:firstLine="2"/>
              <w:jc w:val="center"/>
              <w:rPr>
                <w:b/>
                <w:sz w:val="26"/>
                <w:szCs w:val="26"/>
                <w:lang w:val="uk-UA"/>
              </w:rPr>
            </w:pPr>
            <w:r w:rsidRPr="00207D81">
              <w:rPr>
                <w:b/>
                <w:sz w:val="26"/>
                <w:szCs w:val="26"/>
                <w:lang w:val="uk-UA"/>
              </w:rPr>
              <w:lastRenderedPageBreak/>
              <w:t>Розділ «Інженерно-технічні заходи цивільн</w:t>
            </w:r>
            <w:r>
              <w:rPr>
                <w:b/>
                <w:sz w:val="26"/>
                <w:szCs w:val="26"/>
                <w:lang w:val="uk-UA"/>
              </w:rPr>
              <w:t>ого захисту</w:t>
            </w:r>
          </w:p>
          <w:p w:rsidR="00F16D0E" w:rsidRPr="00207D81" w:rsidRDefault="00F16D0E" w:rsidP="00F16D0E">
            <w:pPr>
              <w:spacing w:line="240" w:lineRule="auto"/>
              <w:ind w:right="0" w:firstLine="2"/>
              <w:jc w:val="center"/>
              <w:rPr>
                <w:sz w:val="26"/>
                <w:szCs w:val="26"/>
                <w:lang w:val="uk-UA"/>
              </w:rPr>
            </w:pPr>
            <w:r w:rsidRPr="00207D81">
              <w:rPr>
                <w:b/>
                <w:sz w:val="26"/>
                <w:szCs w:val="26"/>
                <w:lang w:val="uk-UA"/>
              </w:rPr>
              <w:t>на особливий період»</w:t>
            </w:r>
          </w:p>
        </w:tc>
      </w:tr>
      <w:tr w:rsidR="00F16D0E" w:rsidRPr="00207D81" w:rsidTr="00F16D0E">
        <w:trPr>
          <w:cantSplit/>
        </w:trPr>
        <w:tc>
          <w:tcPr>
            <w:tcW w:w="675" w:type="dxa"/>
            <w:vAlign w:val="center"/>
          </w:tcPr>
          <w:p w:rsidR="00F16D0E" w:rsidRPr="00207D81" w:rsidRDefault="00F16D0E" w:rsidP="00F16D0E">
            <w:pPr>
              <w:spacing w:line="240" w:lineRule="auto"/>
              <w:ind w:right="0" w:firstLine="2"/>
              <w:jc w:val="center"/>
              <w:rPr>
                <w:sz w:val="26"/>
                <w:szCs w:val="26"/>
                <w:lang w:val="uk-UA"/>
              </w:rPr>
            </w:pPr>
            <w:r w:rsidRPr="00207D81">
              <w:rPr>
                <w:lang w:val="uk-UA"/>
              </w:rPr>
              <w:t>№</w:t>
            </w:r>
          </w:p>
        </w:tc>
        <w:tc>
          <w:tcPr>
            <w:tcW w:w="5529" w:type="dxa"/>
            <w:vAlign w:val="center"/>
          </w:tcPr>
          <w:p w:rsidR="00F16D0E" w:rsidRPr="00207D81" w:rsidRDefault="00F16D0E" w:rsidP="00F16D0E">
            <w:pPr>
              <w:spacing w:line="240" w:lineRule="auto"/>
              <w:ind w:right="0" w:firstLine="2"/>
              <w:jc w:val="center"/>
              <w:rPr>
                <w:sz w:val="26"/>
                <w:szCs w:val="26"/>
                <w:lang w:val="uk-UA"/>
              </w:rPr>
            </w:pPr>
            <w:r w:rsidRPr="00207D81">
              <w:rPr>
                <w:sz w:val="26"/>
                <w:szCs w:val="26"/>
                <w:lang w:val="uk-UA"/>
              </w:rPr>
              <w:t>Назва матеріалів</w:t>
            </w:r>
          </w:p>
        </w:tc>
        <w:tc>
          <w:tcPr>
            <w:tcW w:w="1417" w:type="dxa"/>
            <w:vAlign w:val="center"/>
          </w:tcPr>
          <w:p w:rsidR="00F16D0E" w:rsidRPr="00207D81" w:rsidRDefault="00F16D0E" w:rsidP="00F16D0E">
            <w:pPr>
              <w:spacing w:line="240" w:lineRule="auto"/>
              <w:ind w:right="0" w:firstLine="2"/>
              <w:jc w:val="center"/>
              <w:rPr>
                <w:sz w:val="26"/>
                <w:szCs w:val="26"/>
                <w:lang w:val="uk-UA"/>
              </w:rPr>
            </w:pPr>
            <w:r w:rsidRPr="00207D81">
              <w:rPr>
                <w:sz w:val="26"/>
                <w:szCs w:val="26"/>
                <w:lang w:val="uk-UA"/>
              </w:rPr>
              <w:t>Масштаб</w:t>
            </w:r>
          </w:p>
        </w:tc>
        <w:tc>
          <w:tcPr>
            <w:tcW w:w="1843" w:type="dxa"/>
            <w:vAlign w:val="center"/>
          </w:tcPr>
          <w:p w:rsidR="00F16D0E" w:rsidRPr="00207D81" w:rsidRDefault="00F16D0E" w:rsidP="00F16D0E">
            <w:pPr>
              <w:spacing w:line="240" w:lineRule="auto"/>
              <w:ind w:right="0" w:firstLine="2"/>
              <w:jc w:val="center"/>
              <w:rPr>
                <w:sz w:val="26"/>
                <w:szCs w:val="26"/>
                <w:lang w:val="uk-UA"/>
              </w:rPr>
            </w:pPr>
            <w:r w:rsidRPr="00207D81">
              <w:rPr>
                <w:sz w:val="26"/>
                <w:szCs w:val="26"/>
                <w:lang w:val="uk-UA"/>
              </w:rPr>
              <w:t>Інвентарний номер</w:t>
            </w:r>
          </w:p>
        </w:tc>
      </w:tr>
      <w:tr w:rsidR="00F16D0E" w:rsidRPr="00207D81" w:rsidTr="00F16D0E">
        <w:trPr>
          <w:cantSplit/>
        </w:trPr>
        <w:tc>
          <w:tcPr>
            <w:tcW w:w="9464" w:type="dxa"/>
            <w:gridSpan w:val="4"/>
          </w:tcPr>
          <w:p w:rsidR="00F16D0E" w:rsidRPr="00207D81" w:rsidRDefault="00F16D0E" w:rsidP="00F16D0E">
            <w:pPr>
              <w:spacing w:line="240" w:lineRule="auto"/>
              <w:ind w:right="0" w:firstLine="2"/>
              <w:jc w:val="center"/>
              <w:rPr>
                <w:b/>
                <w:sz w:val="26"/>
                <w:szCs w:val="26"/>
                <w:lang w:val="uk-UA"/>
              </w:rPr>
            </w:pPr>
            <w:r w:rsidRPr="00207D81">
              <w:rPr>
                <w:b/>
                <w:sz w:val="26"/>
                <w:szCs w:val="26"/>
                <w:lang w:val="uk-UA"/>
              </w:rPr>
              <w:t>І. Графічні матеріали</w:t>
            </w:r>
          </w:p>
        </w:tc>
      </w:tr>
      <w:tr w:rsidR="00F16D0E" w:rsidRPr="00207D81" w:rsidTr="00F16D0E">
        <w:trPr>
          <w:cantSplit/>
        </w:trPr>
        <w:tc>
          <w:tcPr>
            <w:tcW w:w="675" w:type="dxa"/>
          </w:tcPr>
          <w:p w:rsidR="00F16D0E" w:rsidRPr="00207D81" w:rsidRDefault="00F16D0E" w:rsidP="00F16D0E">
            <w:pPr>
              <w:spacing w:line="240" w:lineRule="auto"/>
              <w:ind w:left="2" w:right="0" w:firstLine="0"/>
              <w:jc w:val="center"/>
              <w:rPr>
                <w:sz w:val="26"/>
                <w:szCs w:val="26"/>
                <w:lang w:val="uk-UA"/>
              </w:rPr>
            </w:pPr>
            <w:r w:rsidRPr="00207D81">
              <w:rPr>
                <w:sz w:val="26"/>
                <w:szCs w:val="26"/>
                <w:lang w:val="uk-UA"/>
              </w:rPr>
              <w:t>1</w:t>
            </w:r>
          </w:p>
        </w:tc>
        <w:tc>
          <w:tcPr>
            <w:tcW w:w="5529" w:type="dxa"/>
            <w:vAlign w:val="center"/>
          </w:tcPr>
          <w:p w:rsidR="00F16D0E" w:rsidRPr="00207D81" w:rsidRDefault="00F16D0E" w:rsidP="00F16D0E">
            <w:pPr>
              <w:spacing w:line="240" w:lineRule="auto"/>
              <w:ind w:left="2" w:right="0" w:firstLine="0"/>
              <w:jc w:val="left"/>
              <w:rPr>
                <w:sz w:val="26"/>
                <w:szCs w:val="26"/>
                <w:lang w:val="uk-UA"/>
              </w:rPr>
            </w:pPr>
            <w:r w:rsidRPr="00207D81">
              <w:rPr>
                <w:sz w:val="26"/>
                <w:szCs w:val="26"/>
                <w:lang w:val="uk-UA"/>
              </w:rPr>
              <w:t>Схема інженерно-технічних заходів цивільного захисту на особливий період</w:t>
            </w:r>
          </w:p>
        </w:tc>
        <w:tc>
          <w:tcPr>
            <w:tcW w:w="1417" w:type="dxa"/>
            <w:vAlign w:val="center"/>
          </w:tcPr>
          <w:p w:rsidR="00F16D0E" w:rsidRPr="00207D81" w:rsidRDefault="00F16D0E" w:rsidP="00F16D0E">
            <w:pPr>
              <w:spacing w:line="240" w:lineRule="auto"/>
              <w:ind w:right="0" w:firstLine="2"/>
              <w:jc w:val="center"/>
              <w:rPr>
                <w:sz w:val="26"/>
                <w:szCs w:val="26"/>
                <w:lang w:val="uk-UA"/>
              </w:rPr>
            </w:pPr>
            <w:r w:rsidRPr="00207D81">
              <w:rPr>
                <w:sz w:val="26"/>
                <w:szCs w:val="26"/>
                <w:lang w:val="uk-UA"/>
              </w:rPr>
              <w:t>1: 5 000</w:t>
            </w:r>
          </w:p>
        </w:tc>
        <w:tc>
          <w:tcPr>
            <w:tcW w:w="1843" w:type="dxa"/>
            <w:vAlign w:val="center"/>
          </w:tcPr>
          <w:p w:rsidR="00F16D0E" w:rsidRPr="00207D81" w:rsidRDefault="00F16D0E" w:rsidP="00F16D0E">
            <w:pPr>
              <w:spacing w:line="240" w:lineRule="auto"/>
              <w:ind w:right="0" w:firstLine="2"/>
              <w:jc w:val="center"/>
              <w:rPr>
                <w:sz w:val="26"/>
                <w:szCs w:val="26"/>
                <w:lang w:val="uk-UA"/>
              </w:rPr>
            </w:pPr>
            <w:r w:rsidRPr="00207D81">
              <w:rPr>
                <w:sz w:val="26"/>
                <w:szCs w:val="26"/>
                <w:lang w:val="uk-UA"/>
              </w:rPr>
              <w:t>989 дск</w:t>
            </w:r>
          </w:p>
        </w:tc>
      </w:tr>
      <w:tr w:rsidR="00F16D0E" w:rsidRPr="00207D81" w:rsidTr="00F16D0E">
        <w:trPr>
          <w:cantSplit/>
        </w:trPr>
        <w:tc>
          <w:tcPr>
            <w:tcW w:w="675" w:type="dxa"/>
          </w:tcPr>
          <w:p w:rsidR="00F16D0E" w:rsidRPr="00207D81" w:rsidRDefault="00F16D0E" w:rsidP="00F16D0E">
            <w:pPr>
              <w:spacing w:line="240" w:lineRule="auto"/>
              <w:ind w:left="2" w:right="0" w:firstLine="0"/>
              <w:jc w:val="center"/>
              <w:rPr>
                <w:sz w:val="26"/>
                <w:szCs w:val="26"/>
                <w:lang w:val="uk-UA"/>
              </w:rPr>
            </w:pPr>
            <w:r w:rsidRPr="00207D81">
              <w:rPr>
                <w:sz w:val="26"/>
                <w:szCs w:val="26"/>
                <w:lang w:val="uk-UA"/>
              </w:rPr>
              <w:t>2</w:t>
            </w:r>
          </w:p>
        </w:tc>
        <w:tc>
          <w:tcPr>
            <w:tcW w:w="5529" w:type="dxa"/>
            <w:vAlign w:val="center"/>
          </w:tcPr>
          <w:p w:rsidR="00F16D0E" w:rsidRPr="00207D81" w:rsidRDefault="00F16D0E" w:rsidP="00F16D0E">
            <w:pPr>
              <w:spacing w:line="240" w:lineRule="auto"/>
              <w:ind w:left="2" w:right="0" w:firstLine="0"/>
              <w:jc w:val="left"/>
              <w:rPr>
                <w:sz w:val="26"/>
                <w:szCs w:val="26"/>
                <w:lang w:val="uk-UA"/>
              </w:rPr>
            </w:pPr>
            <w:r w:rsidRPr="00207D81">
              <w:rPr>
                <w:sz w:val="26"/>
                <w:szCs w:val="26"/>
                <w:lang w:val="uk-UA"/>
              </w:rPr>
              <w:t>Схема розміщення захисних споруд</w:t>
            </w:r>
          </w:p>
        </w:tc>
        <w:tc>
          <w:tcPr>
            <w:tcW w:w="1417" w:type="dxa"/>
            <w:vAlign w:val="center"/>
          </w:tcPr>
          <w:p w:rsidR="00F16D0E" w:rsidRPr="00207D81" w:rsidRDefault="00F16D0E" w:rsidP="00F16D0E">
            <w:pPr>
              <w:spacing w:line="240" w:lineRule="auto"/>
              <w:ind w:right="0" w:firstLine="2"/>
              <w:jc w:val="center"/>
              <w:rPr>
                <w:sz w:val="26"/>
                <w:szCs w:val="26"/>
                <w:lang w:val="uk-UA"/>
              </w:rPr>
            </w:pPr>
            <w:r w:rsidRPr="00207D81">
              <w:rPr>
                <w:sz w:val="26"/>
                <w:szCs w:val="26"/>
                <w:lang w:val="uk-UA"/>
              </w:rPr>
              <w:t>1:10 000</w:t>
            </w:r>
          </w:p>
        </w:tc>
        <w:tc>
          <w:tcPr>
            <w:tcW w:w="1843" w:type="dxa"/>
            <w:vAlign w:val="center"/>
          </w:tcPr>
          <w:p w:rsidR="00F16D0E" w:rsidRPr="00207D81" w:rsidRDefault="00F16D0E" w:rsidP="00F16D0E">
            <w:pPr>
              <w:spacing w:line="240" w:lineRule="auto"/>
              <w:ind w:right="0" w:firstLine="2"/>
              <w:jc w:val="center"/>
              <w:rPr>
                <w:sz w:val="26"/>
                <w:szCs w:val="26"/>
                <w:lang w:val="uk-UA"/>
              </w:rPr>
            </w:pPr>
            <w:r w:rsidRPr="00207D81">
              <w:rPr>
                <w:sz w:val="26"/>
                <w:szCs w:val="26"/>
                <w:lang w:val="uk-UA"/>
              </w:rPr>
              <w:t>990 дск</w:t>
            </w:r>
          </w:p>
        </w:tc>
      </w:tr>
      <w:tr w:rsidR="00F16D0E" w:rsidRPr="00207D81" w:rsidTr="00F16D0E">
        <w:trPr>
          <w:cantSplit/>
        </w:trPr>
        <w:tc>
          <w:tcPr>
            <w:tcW w:w="9464" w:type="dxa"/>
            <w:gridSpan w:val="4"/>
          </w:tcPr>
          <w:p w:rsidR="00F16D0E" w:rsidRPr="00207D81" w:rsidRDefault="00F16D0E" w:rsidP="00F16D0E">
            <w:pPr>
              <w:keepNext/>
              <w:spacing w:line="240" w:lineRule="auto"/>
              <w:ind w:right="0" w:firstLine="2"/>
              <w:jc w:val="center"/>
              <w:rPr>
                <w:b/>
                <w:sz w:val="26"/>
                <w:szCs w:val="26"/>
                <w:lang w:val="uk-UA"/>
              </w:rPr>
            </w:pPr>
            <w:r w:rsidRPr="00207D81">
              <w:rPr>
                <w:b/>
                <w:sz w:val="26"/>
                <w:szCs w:val="26"/>
                <w:lang w:val="uk-UA"/>
              </w:rPr>
              <w:t>ІІ. Текстові матеріали</w:t>
            </w:r>
          </w:p>
        </w:tc>
      </w:tr>
      <w:tr w:rsidR="00F16D0E" w:rsidRPr="00207D81" w:rsidTr="00F16D0E">
        <w:trPr>
          <w:cantSplit/>
          <w:trHeight w:val="64"/>
        </w:trPr>
        <w:tc>
          <w:tcPr>
            <w:tcW w:w="675" w:type="dxa"/>
          </w:tcPr>
          <w:p w:rsidR="00F16D0E" w:rsidRPr="00207D81" w:rsidRDefault="00F16D0E" w:rsidP="00F16D0E">
            <w:pPr>
              <w:spacing w:line="240" w:lineRule="auto"/>
              <w:ind w:left="2" w:right="0" w:firstLine="0"/>
              <w:jc w:val="center"/>
              <w:rPr>
                <w:sz w:val="26"/>
                <w:szCs w:val="26"/>
                <w:lang w:val="uk-UA"/>
              </w:rPr>
            </w:pPr>
            <w:r w:rsidRPr="00207D81">
              <w:rPr>
                <w:sz w:val="26"/>
                <w:szCs w:val="26"/>
                <w:lang w:val="uk-UA"/>
              </w:rPr>
              <w:t>1</w:t>
            </w:r>
          </w:p>
        </w:tc>
        <w:tc>
          <w:tcPr>
            <w:tcW w:w="5529" w:type="dxa"/>
            <w:vAlign w:val="center"/>
          </w:tcPr>
          <w:p w:rsidR="00F16D0E" w:rsidRPr="00207D81" w:rsidRDefault="00F16D0E" w:rsidP="00F16D0E">
            <w:pPr>
              <w:spacing w:line="240" w:lineRule="auto"/>
              <w:ind w:left="2" w:right="0" w:firstLine="0"/>
              <w:jc w:val="left"/>
              <w:rPr>
                <w:sz w:val="26"/>
                <w:szCs w:val="26"/>
                <w:lang w:val="uk-UA"/>
              </w:rPr>
            </w:pPr>
            <w:r w:rsidRPr="00207D81">
              <w:rPr>
                <w:sz w:val="26"/>
                <w:szCs w:val="26"/>
                <w:lang w:val="uk-UA"/>
              </w:rPr>
              <w:t>Пояснювальна записка</w:t>
            </w:r>
          </w:p>
        </w:tc>
        <w:tc>
          <w:tcPr>
            <w:tcW w:w="1417" w:type="dxa"/>
            <w:vAlign w:val="center"/>
          </w:tcPr>
          <w:p w:rsidR="00F16D0E" w:rsidRPr="00207D81" w:rsidRDefault="00F16D0E" w:rsidP="00F16D0E">
            <w:pPr>
              <w:spacing w:line="240" w:lineRule="auto"/>
              <w:ind w:right="0" w:firstLine="2"/>
              <w:jc w:val="center"/>
              <w:rPr>
                <w:sz w:val="26"/>
                <w:szCs w:val="26"/>
                <w:lang w:val="uk-UA"/>
              </w:rPr>
            </w:pPr>
            <w:r w:rsidRPr="00207D81">
              <w:rPr>
                <w:sz w:val="26"/>
                <w:szCs w:val="26"/>
                <w:lang w:val="uk-UA"/>
              </w:rPr>
              <w:t>брошура</w:t>
            </w:r>
          </w:p>
        </w:tc>
        <w:tc>
          <w:tcPr>
            <w:tcW w:w="1843" w:type="dxa"/>
            <w:vAlign w:val="center"/>
          </w:tcPr>
          <w:p w:rsidR="00F16D0E" w:rsidRPr="00207D81" w:rsidRDefault="00F16D0E" w:rsidP="00F16D0E">
            <w:pPr>
              <w:spacing w:line="240" w:lineRule="auto"/>
              <w:ind w:right="0" w:firstLine="2"/>
              <w:jc w:val="center"/>
              <w:rPr>
                <w:sz w:val="26"/>
                <w:szCs w:val="26"/>
                <w:lang w:val="uk-UA"/>
              </w:rPr>
            </w:pPr>
            <w:r w:rsidRPr="00207D81">
              <w:rPr>
                <w:sz w:val="26"/>
                <w:szCs w:val="26"/>
                <w:lang w:val="uk-UA"/>
              </w:rPr>
              <w:t>991 дск</w:t>
            </w:r>
          </w:p>
        </w:tc>
      </w:tr>
    </w:tbl>
    <w:p w:rsidR="00F16D0E" w:rsidRPr="00207D81" w:rsidRDefault="00F16D0E" w:rsidP="00F16D0E">
      <w:pPr>
        <w:ind w:right="0" w:firstLine="2"/>
        <w:rPr>
          <w:lang w:val="uk-UA"/>
        </w:rPr>
      </w:pPr>
    </w:p>
    <w:p w:rsidR="00F16D0E" w:rsidRPr="00207D81" w:rsidRDefault="00F16D0E" w:rsidP="00F16D0E">
      <w:pPr>
        <w:ind w:right="0" w:firstLine="2"/>
        <w:rPr>
          <w:lang w:val="uk-UA"/>
        </w:rPr>
      </w:pP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3"/>
        <w:gridCol w:w="5591"/>
        <w:gridCol w:w="1417"/>
        <w:gridCol w:w="1843"/>
      </w:tblGrid>
      <w:tr w:rsidR="00F16D0E" w:rsidRPr="00207D81" w:rsidTr="00F16D0E">
        <w:trPr>
          <w:cantSplit/>
        </w:trPr>
        <w:tc>
          <w:tcPr>
            <w:tcW w:w="9464" w:type="dxa"/>
            <w:gridSpan w:val="4"/>
          </w:tcPr>
          <w:p w:rsidR="00F16D0E" w:rsidRPr="00207D81" w:rsidRDefault="00F16D0E" w:rsidP="00F16D0E">
            <w:pPr>
              <w:tabs>
                <w:tab w:val="left" w:pos="5421"/>
              </w:tabs>
              <w:spacing w:line="240" w:lineRule="auto"/>
              <w:ind w:right="0" w:firstLine="2"/>
              <w:jc w:val="center"/>
              <w:rPr>
                <w:b/>
                <w:sz w:val="26"/>
                <w:szCs w:val="26"/>
                <w:lang w:val="uk-UA"/>
              </w:rPr>
            </w:pPr>
            <w:r w:rsidRPr="00207D81">
              <w:rPr>
                <w:b/>
                <w:sz w:val="26"/>
                <w:szCs w:val="26"/>
                <w:lang w:val="uk-UA"/>
              </w:rPr>
              <w:t>Розділ «Інженерно-технічні заходи цивіль</w:t>
            </w:r>
            <w:r>
              <w:rPr>
                <w:b/>
                <w:sz w:val="26"/>
                <w:szCs w:val="26"/>
                <w:lang w:val="uk-UA"/>
              </w:rPr>
              <w:t>ного захисту</w:t>
            </w:r>
          </w:p>
          <w:p w:rsidR="00F16D0E" w:rsidRPr="00207D81" w:rsidRDefault="00F16D0E" w:rsidP="00F16D0E">
            <w:pPr>
              <w:tabs>
                <w:tab w:val="left" w:pos="5421"/>
              </w:tabs>
              <w:spacing w:line="240" w:lineRule="auto"/>
              <w:ind w:right="0" w:firstLine="2"/>
              <w:jc w:val="center"/>
              <w:rPr>
                <w:sz w:val="26"/>
                <w:szCs w:val="26"/>
                <w:lang w:val="uk-UA"/>
              </w:rPr>
            </w:pPr>
            <w:r w:rsidRPr="00207D81">
              <w:rPr>
                <w:b/>
                <w:sz w:val="26"/>
                <w:szCs w:val="26"/>
                <w:lang w:val="uk-UA"/>
              </w:rPr>
              <w:t>на мирний час»</w:t>
            </w:r>
          </w:p>
        </w:tc>
      </w:tr>
      <w:tr w:rsidR="00F16D0E" w:rsidRPr="00207D81" w:rsidTr="00F16D0E">
        <w:trPr>
          <w:cantSplit/>
        </w:trPr>
        <w:tc>
          <w:tcPr>
            <w:tcW w:w="613" w:type="dxa"/>
            <w:vAlign w:val="center"/>
          </w:tcPr>
          <w:p w:rsidR="00F16D0E" w:rsidRPr="00207D81" w:rsidRDefault="00F16D0E" w:rsidP="00F16D0E">
            <w:pPr>
              <w:spacing w:line="240" w:lineRule="auto"/>
              <w:ind w:right="0" w:firstLine="2"/>
              <w:jc w:val="center"/>
              <w:rPr>
                <w:sz w:val="26"/>
                <w:szCs w:val="26"/>
                <w:lang w:val="uk-UA"/>
              </w:rPr>
            </w:pPr>
            <w:r w:rsidRPr="00207D81">
              <w:rPr>
                <w:lang w:val="uk-UA"/>
              </w:rPr>
              <w:t>№</w:t>
            </w:r>
          </w:p>
        </w:tc>
        <w:tc>
          <w:tcPr>
            <w:tcW w:w="5591" w:type="dxa"/>
            <w:vAlign w:val="center"/>
          </w:tcPr>
          <w:p w:rsidR="00F16D0E" w:rsidRPr="00207D81" w:rsidRDefault="00F16D0E" w:rsidP="00F16D0E">
            <w:pPr>
              <w:tabs>
                <w:tab w:val="left" w:pos="5421"/>
              </w:tabs>
              <w:spacing w:line="240" w:lineRule="auto"/>
              <w:ind w:right="0" w:firstLine="2"/>
              <w:jc w:val="center"/>
              <w:rPr>
                <w:sz w:val="26"/>
                <w:szCs w:val="26"/>
                <w:lang w:val="uk-UA"/>
              </w:rPr>
            </w:pPr>
            <w:r w:rsidRPr="00207D81">
              <w:rPr>
                <w:sz w:val="26"/>
                <w:szCs w:val="26"/>
                <w:lang w:val="uk-UA"/>
              </w:rPr>
              <w:t>Назва матеріалів</w:t>
            </w:r>
          </w:p>
        </w:tc>
        <w:tc>
          <w:tcPr>
            <w:tcW w:w="1417" w:type="dxa"/>
            <w:vAlign w:val="center"/>
          </w:tcPr>
          <w:p w:rsidR="00F16D0E" w:rsidRPr="00207D81" w:rsidRDefault="00F16D0E" w:rsidP="00F16D0E">
            <w:pPr>
              <w:tabs>
                <w:tab w:val="left" w:pos="5421"/>
              </w:tabs>
              <w:spacing w:line="240" w:lineRule="auto"/>
              <w:ind w:right="0" w:firstLine="2"/>
              <w:jc w:val="center"/>
              <w:rPr>
                <w:sz w:val="26"/>
                <w:szCs w:val="26"/>
                <w:lang w:val="uk-UA"/>
              </w:rPr>
            </w:pPr>
            <w:r w:rsidRPr="00207D81">
              <w:rPr>
                <w:sz w:val="26"/>
                <w:szCs w:val="26"/>
                <w:lang w:val="uk-UA"/>
              </w:rPr>
              <w:t>Масштаб</w:t>
            </w:r>
          </w:p>
        </w:tc>
        <w:tc>
          <w:tcPr>
            <w:tcW w:w="1843" w:type="dxa"/>
            <w:vAlign w:val="center"/>
          </w:tcPr>
          <w:p w:rsidR="00F16D0E" w:rsidRPr="00207D81" w:rsidRDefault="00F16D0E" w:rsidP="00F16D0E">
            <w:pPr>
              <w:tabs>
                <w:tab w:val="left" w:pos="5421"/>
              </w:tabs>
              <w:spacing w:line="240" w:lineRule="auto"/>
              <w:ind w:right="0" w:firstLine="2"/>
              <w:jc w:val="center"/>
              <w:rPr>
                <w:sz w:val="26"/>
                <w:szCs w:val="26"/>
                <w:lang w:val="uk-UA"/>
              </w:rPr>
            </w:pPr>
            <w:r w:rsidRPr="00207D81">
              <w:rPr>
                <w:sz w:val="26"/>
                <w:szCs w:val="26"/>
                <w:lang w:val="uk-UA"/>
              </w:rPr>
              <w:t>Інвентарний номер</w:t>
            </w:r>
          </w:p>
        </w:tc>
      </w:tr>
      <w:tr w:rsidR="00F16D0E" w:rsidRPr="00207D81" w:rsidTr="00F16D0E">
        <w:trPr>
          <w:cantSplit/>
        </w:trPr>
        <w:tc>
          <w:tcPr>
            <w:tcW w:w="9464" w:type="dxa"/>
            <w:gridSpan w:val="4"/>
          </w:tcPr>
          <w:p w:rsidR="00F16D0E" w:rsidRPr="00207D81" w:rsidRDefault="00F16D0E" w:rsidP="00F16D0E">
            <w:pPr>
              <w:tabs>
                <w:tab w:val="left" w:pos="5421"/>
              </w:tabs>
              <w:spacing w:line="240" w:lineRule="auto"/>
              <w:ind w:right="0" w:firstLine="2"/>
              <w:jc w:val="center"/>
              <w:rPr>
                <w:b/>
                <w:sz w:val="26"/>
                <w:szCs w:val="26"/>
                <w:lang w:val="uk-UA"/>
              </w:rPr>
            </w:pPr>
            <w:r w:rsidRPr="00207D81">
              <w:rPr>
                <w:b/>
                <w:sz w:val="26"/>
                <w:szCs w:val="26"/>
                <w:lang w:val="uk-UA"/>
              </w:rPr>
              <w:t>І. Графічні матеріали</w:t>
            </w:r>
          </w:p>
        </w:tc>
      </w:tr>
      <w:tr w:rsidR="00F16D0E" w:rsidRPr="00207D81" w:rsidTr="00F16D0E">
        <w:trPr>
          <w:cantSplit/>
        </w:trPr>
        <w:tc>
          <w:tcPr>
            <w:tcW w:w="613" w:type="dxa"/>
          </w:tcPr>
          <w:p w:rsidR="00F16D0E" w:rsidRPr="00207D81" w:rsidRDefault="00F16D0E" w:rsidP="00F16D0E">
            <w:pPr>
              <w:pStyle w:val="affe"/>
              <w:spacing w:line="240" w:lineRule="auto"/>
              <w:ind w:left="0"/>
              <w:jc w:val="center"/>
              <w:rPr>
                <w:sz w:val="26"/>
                <w:szCs w:val="26"/>
                <w:lang w:val="uk-UA"/>
              </w:rPr>
            </w:pPr>
            <w:r w:rsidRPr="00207D81">
              <w:rPr>
                <w:sz w:val="26"/>
                <w:szCs w:val="26"/>
                <w:lang w:val="uk-UA"/>
              </w:rPr>
              <w:t>1</w:t>
            </w:r>
          </w:p>
        </w:tc>
        <w:tc>
          <w:tcPr>
            <w:tcW w:w="5591" w:type="dxa"/>
            <w:vAlign w:val="center"/>
          </w:tcPr>
          <w:p w:rsidR="00F16D0E" w:rsidRPr="00207D81" w:rsidRDefault="00F16D0E" w:rsidP="00F16D0E">
            <w:pPr>
              <w:tabs>
                <w:tab w:val="left" w:pos="5421"/>
              </w:tabs>
              <w:spacing w:line="240" w:lineRule="auto"/>
              <w:ind w:left="2" w:right="0" w:firstLine="0"/>
              <w:jc w:val="left"/>
              <w:rPr>
                <w:sz w:val="26"/>
                <w:szCs w:val="26"/>
                <w:lang w:val="uk-UA"/>
              </w:rPr>
            </w:pPr>
            <w:r w:rsidRPr="00207D81">
              <w:rPr>
                <w:sz w:val="26"/>
                <w:szCs w:val="26"/>
                <w:lang w:val="uk-UA"/>
              </w:rPr>
              <w:t>Схема інженерно-технічних заходів цивільного захисту на мирний час</w:t>
            </w:r>
          </w:p>
        </w:tc>
        <w:tc>
          <w:tcPr>
            <w:tcW w:w="1417" w:type="dxa"/>
            <w:vAlign w:val="center"/>
          </w:tcPr>
          <w:p w:rsidR="00F16D0E" w:rsidRPr="00207D81" w:rsidRDefault="00F16D0E" w:rsidP="00F16D0E">
            <w:pPr>
              <w:tabs>
                <w:tab w:val="left" w:pos="5421"/>
              </w:tabs>
              <w:spacing w:line="240" w:lineRule="auto"/>
              <w:ind w:right="0" w:firstLine="2"/>
              <w:jc w:val="center"/>
              <w:rPr>
                <w:sz w:val="26"/>
                <w:szCs w:val="26"/>
                <w:lang w:val="uk-UA"/>
              </w:rPr>
            </w:pPr>
            <w:r w:rsidRPr="00207D81">
              <w:rPr>
                <w:sz w:val="26"/>
                <w:szCs w:val="26"/>
                <w:lang w:val="uk-UA"/>
              </w:rPr>
              <w:t>1: 5 000</w:t>
            </w:r>
          </w:p>
        </w:tc>
        <w:tc>
          <w:tcPr>
            <w:tcW w:w="1843" w:type="dxa"/>
            <w:vAlign w:val="center"/>
          </w:tcPr>
          <w:p w:rsidR="00F16D0E" w:rsidRPr="00207D81" w:rsidRDefault="00F16D0E" w:rsidP="00F16D0E">
            <w:pPr>
              <w:tabs>
                <w:tab w:val="left" w:pos="5421"/>
              </w:tabs>
              <w:spacing w:line="240" w:lineRule="auto"/>
              <w:ind w:right="0" w:firstLine="2"/>
              <w:jc w:val="center"/>
              <w:rPr>
                <w:sz w:val="26"/>
                <w:szCs w:val="26"/>
                <w:lang w:val="uk-UA"/>
              </w:rPr>
            </w:pPr>
            <w:r w:rsidRPr="00207D81">
              <w:rPr>
                <w:sz w:val="26"/>
                <w:szCs w:val="26"/>
                <w:lang w:val="uk-UA"/>
              </w:rPr>
              <w:t>992 дск</w:t>
            </w:r>
          </w:p>
        </w:tc>
      </w:tr>
      <w:tr w:rsidR="00F16D0E" w:rsidRPr="00207D81" w:rsidTr="00F16D0E">
        <w:trPr>
          <w:cantSplit/>
        </w:trPr>
        <w:tc>
          <w:tcPr>
            <w:tcW w:w="9464" w:type="dxa"/>
            <w:gridSpan w:val="4"/>
          </w:tcPr>
          <w:p w:rsidR="00F16D0E" w:rsidRPr="00207D81" w:rsidRDefault="00F16D0E" w:rsidP="00F16D0E">
            <w:pPr>
              <w:keepNext/>
              <w:tabs>
                <w:tab w:val="left" w:pos="5421"/>
              </w:tabs>
              <w:spacing w:line="240" w:lineRule="auto"/>
              <w:ind w:right="0" w:firstLine="2"/>
              <w:jc w:val="center"/>
              <w:rPr>
                <w:b/>
                <w:sz w:val="26"/>
                <w:szCs w:val="26"/>
                <w:lang w:val="uk-UA"/>
              </w:rPr>
            </w:pPr>
            <w:r w:rsidRPr="00207D81">
              <w:rPr>
                <w:b/>
                <w:sz w:val="26"/>
                <w:szCs w:val="26"/>
                <w:lang w:val="uk-UA"/>
              </w:rPr>
              <w:t>ІІ. Текстові матеріали</w:t>
            </w:r>
          </w:p>
        </w:tc>
      </w:tr>
      <w:tr w:rsidR="00F16D0E" w:rsidRPr="00207D81" w:rsidTr="00F16D0E">
        <w:trPr>
          <w:cantSplit/>
        </w:trPr>
        <w:tc>
          <w:tcPr>
            <w:tcW w:w="613" w:type="dxa"/>
          </w:tcPr>
          <w:p w:rsidR="00F16D0E" w:rsidRPr="00207D81" w:rsidRDefault="00F16D0E" w:rsidP="00F16D0E">
            <w:pPr>
              <w:spacing w:line="240" w:lineRule="auto"/>
              <w:ind w:right="0" w:firstLine="0"/>
              <w:jc w:val="center"/>
              <w:rPr>
                <w:sz w:val="26"/>
                <w:szCs w:val="26"/>
                <w:lang w:val="uk-UA"/>
              </w:rPr>
            </w:pPr>
            <w:r w:rsidRPr="00207D81">
              <w:rPr>
                <w:sz w:val="26"/>
                <w:szCs w:val="26"/>
                <w:lang w:val="uk-UA"/>
              </w:rPr>
              <w:t>2</w:t>
            </w:r>
          </w:p>
        </w:tc>
        <w:tc>
          <w:tcPr>
            <w:tcW w:w="5591" w:type="dxa"/>
            <w:vAlign w:val="center"/>
          </w:tcPr>
          <w:p w:rsidR="00F16D0E" w:rsidRPr="00207D81" w:rsidRDefault="00F16D0E" w:rsidP="00F16D0E">
            <w:pPr>
              <w:tabs>
                <w:tab w:val="left" w:pos="5421"/>
              </w:tabs>
              <w:spacing w:line="240" w:lineRule="auto"/>
              <w:ind w:right="0" w:firstLine="0"/>
              <w:jc w:val="left"/>
              <w:rPr>
                <w:sz w:val="26"/>
                <w:szCs w:val="26"/>
                <w:lang w:val="uk-UA"/>
              </w:rPr>
            </w:pPr>
            <w:r w:rsidRPr="00207D81">
              <w:rPr>
                <w:sz w:val="26"/>
                <w:szCs w:val="26"/>
                <w:lang w:val="uk-UA"/>
              </w:rPr>
              <w:t>Пояснювальна записка</w:t>
            </w:r>
          </w:p>
        </w:tc>
        <w:tc>
          <w:tcPr>
            <w:tcW w:w="1417" w:type="dxa"/>
            <w:vAlign w:val="center"/>
          </w:tcPr>
          <w:p w:rsidR="00F16D0E" w:rsidRPr="00207D81" w:rsidRDefault="00F16D0E" w:rsidP="00F16D0E">
            <w:pPr>
              <w:tabs>
                <w:tab w:val="left" w:pos="5421"/>
              </w:tabs>
              <w:spacing w:line="240" w:lineRule="auto"/>
              <w:ind w:right="0" w:firstLine="2"/>
              <w:jc w:val="center"/>
              <w:rPr>
                <w:sz w:val="26"/>
                <w:szCs w:val="26"/>
                <w:lang w:val="uk-UA"/>
              </w:rPr>
            </w:pPr>
            <w:r w:rsidRPr="00207D81">
              <w:rPr>
                <w:sz w:val="26"/>
                <w:szCs w:val="26"/>
                <w:lang w:val="uk-UA"/>
              </w:rPr>
              <w:t>брошура</w:t>
            </w:r>
          </w:p>
        </w:tc>
        <w:tc>
          <w:tcPr>
            <w:tcW w:w="1843" w:type="dxa"/>
            <w:vAlign w:val="center"/>
          </w:tcPr>
          <w:p w:rsidR="00F16D0E" w:rsidRPr="00207D81" w:rsidRDefault="00F16D0E" w:rsidP="00F16D0E">
            <w:pPr>
              <w:tabs>
                <w:tab w:val="left" w:pos="5421"/>
              </w:tabs>
              <w:spacing w:line="240" w:lineRule="auto"/>
              <w:ind w:right="0" w:firstLine="2"/>
              <w:jc w:val="center"/>
              <w:rPr>
                <w:sz w:val="26"/>
                <w:szCs w:val="26"/>
                <w:lang w:val="uk-UA"/>
              </w:rPr>
            </w:pPr>
            <w:r w:rsidRPr="00207D81">
              <w:rPr>
                <w:sz w:val="26"/>
                <w:szCs w:val="26"/>
                <w:lang w:val="uk-UA"/>
              </w:rPr>
              <w:t>993 дск</w:t>
            </w:r>
          </w:p>
        </w:tc>
      </w:tr>
    </w:tbl>
    <w:p w:rsidR="00F16D0E" w:rsidRDefault="00F16D0E" w:rsidP="00F16D0E">
      <w:pPr>
        <w:rPr>
          <w:lang w:val="uk-UA"/>
        </w:rPr>
      </w:pPr>
    </w:p>
    <w:p w:rsidR="00F16D0E" w:rsidRDefault="00F16D0E" w:rsidP="00F16D0E">
      <w:pPr>
        <w:rPr>
          <w:lang w:val="uk-UA"/>
        </w:rPr>
      </w:pPr>
    </w:p>
    <w:p w:rsidR="00F16D0E" w:rsidRDefault="00F16D0E" w:rsidP="00F16D0E">
      <w:pPr>
        <w:tabs>
          <w:tab w:val="left" w:pos="9355"/>
        </w:tabs>
        <w:spacing w:line="240" w:lineRule="auto"/>
        <w:ind w:right="-1"/>
        <w:rPr>
          <w:sz w:val="28"/>
          <w:szCs w:val="28"/>
          <w:lang w:val="uk-UA"/>
        </w:rPr>
      </w:pPr>
      <w:r w:rsidRPr="002C5851">
        <w:rPr>
          <w:sz w:val="28"/>
          <w:szCs w:val="28"/>
          <w:lang w:val="uk-UA"/>
        </w:rPr>
        <w:t xml:space="preserve">Компакт-диски </w:t>
      </w:r>
      <w:r>
        <w:rPr>
          <w:sz w:val="28"/>
          <w:szCs w:val="28"/>
          <w:lang w:val="en-US"/>
        </w:rPr>
        <w:t>DVD</w:t>
      </w:r>
      <w:r w:rsidRPr="00B6138E">
        <w:rPr>
          <w:sz w:val="28"/>
          <w:szCs w:val="28"/>
        </w:rPr>
        <w:t>-</w:t>
      </w:r>
      <w:r>
        <w:rPr>
          <w:sz w:val="28"/>
          <w:szCs w:val="28"/>
          <w:lang w:val="en-US"/>
        </w:rPr>
        <w:t>R</w:t>
      </w:r>
      <w:r>
        <w:rPr>
          <w:sz w:val="28"/>
          <w:szCs w:val="28"/>
          <w:lang w:val="uk-UA"/>
        </w:rPr>
        <w:t xml:space="preserve">з записом текстової та графічної частини проекту у форматі </w:t>
      </w:r>
      <w:r>
        <w:rPr>
          <w:sz w:val="28"/>
          <w:szCs w:val="28"/>
          <w:lang w:val="en-US"/>
        </w:rPr>
        <w:t>dwg</w:t>
      </w:r>
      <w:r>
        <w:rPr>
          <w:sz w:val="28"/>
          <w:szCs w:val="28"/>
          <w:lang w:val="uk-UA"/>
        </w:rPr>
        <w:t>:</w:t>
      </w:r>
    </w:p>
    <w:p w:rsidR="00F16D0E" w:rsidRDefault="00F16D0E" w:rsidP="00F16D0E">
      <w:pPr>
        <w:pStyle w:val="affe"/>
        <w:numPr>
          <w:ilvl w:val="0"/>
          <w:numId w:val="52"/>
        </w:numPr>
        <w:spacing w:after="0" w:line="240" w:lineRule="auto"/>
        <w:ind w:left="426" w:right="-1" w:hanging="426"/>
        <w:jc w:val="both"/>
        <w:rPr>
          <w:sz w:val="28"/>
          <w:szCs w:val="28"/>
          <w:lang w:val="uk-UA"/>
        </w:rPr>
      </w:pPr>
      <w:r>
        <w:rPr>
          <w:sz w:val="28"/>
          <w:szCs w:val="28"/>
          <w:lang w:val="uk-UA"/>
        </w:rPr>
        <w:t>містобудівної документації «Проект внесення змін до генерального плану м. НіжинЧернігівської області»;</w:t>
      </w:r>
    </w:p>
    <w:p w:rsidR="00F16D0E" w:rsidRDefault="00F16D0E" w:rsidP="00F16D0E">
      <w:pPr>
        <w:pStyle w:val="affe"/>
        <w:numPr>
          <w:ilvl w:val="0"/>
          <w:numId w:val="52"/>
        </w:numPr>
        <w:spacing w:after="0" w:line="240" w:lineRule="auto"/>
        <w:ind w:left="426" w:right="-1" w:hanging="426"/>
        <w:jc w:val="both"/>
        <w:rPr>
          <w:sz w:val="28"/>
          <w:szCs w:val="28"/>
          <w:lang w:val="uk-UA"/>
        </w:rPr>
      </w:pPr>
      <w:r>
        <w:rPr>
          <w:sz w:val="28"/>
          <w:szCs w:val="28"/>
          <w:lang w:val="uk-UA"/>
        </w:rPr>
        <w:t>розділ «Водопостачання та водовідведення» – інв. № 65;</w:t>
      </w:r>
    </w:p>
    <w:p w:rsidR="00F16D0E" w:rsidRDefault="00F16D0E" w:rsidP="00F16D0E">
      <w:pPr>
        <w:pStyle w:val="affe"/>
        <w:numPr>
          <w:ilvl w:val="0"/>
          <w:numId w:val="52"/>
        </w:numPr>
        <w:spacing w:after="0" w:line="240" w:lineRule="auto"/>
        <w:ind w:left="426" w:right="-1" w:hanging="426"/>
        <w:jc w:val="both"/>
        <w:rPr>
          <w:sz w:val="28"/>
          <w:szCs w:val="28"/>
          <w:lang w:val="uk-UA"/>
        </w:rPr>
      </w:pPr>
      <w:r>
        <w:rPr>
          <w:sz w:val="28"/>
          <w:szCs w:val="28"/>
          <w:lang w:val="uk-UA"/>
        </w:rPr>
        <w:t>розділ «Інженерно-технічні заходи цивільного захисту на особливий період та на мирний час» – інв. № 63.</w:t>
      </w:r>
    </w:p>
    <w:p w:rsidR="00F16D0E" w:rsidRPr="00B6138E" w:rsidRDefault="00F16D0E" w:rsidP="00F16D0E">
      <w:pPr>
        <w:pStyle w:val="affe"/>
        <w:numPr>
          <w:ilvl w:val="0"/>
          <w:numId w:val="52"/>
        </w:numPr>
        <w:spacing w:after="0" w:line="240" w:lineRule="auto"/>
        <w:ind w:left="426" w:right="-1" w:hanging="426"/>
        <w:jc w:val="both"/>
        <w:rPr>
          <w:sz w:val="28"/>
          <w:szCs w:val="28"/>
          <w:lang w:val="uk-UA"/>
        </w:rPr>
      </w:pPr>
    </w:p>
    <w:p w:rsidR="00F16D0E" w:rsidRPr="009B0236" w:rsidRDefault="00F16D0E" w:rsidP="00A66500">
      <w:pPr>
        <w:rPr>
          <w:lang w:val="uk-UA"/>
        </w:rPr>
        <w:sectPr w:rsidR="00F16D0E" w:rsidRPr="009B0236" w:rsidSect="003B7F11">
          <w:pgSz w:w="11906" w:h="16838" w:code="9"/>
          <w:pgMar w:top="539" w:right="1134" w:bottom="1134" w:left="1701" w:header="709" w:footer="709" w:gutter="0"/>
          <w:pgNumType w:start="4"/>
          <w:cols w:space="708"/>
          <w:docGrid w:linePitch="360"/>
        </w:sectPr>
      </w:pPr>
    </w:p>
    <w:p w:rsidR="00A66500" w:rsidRPr="009B0236" w:rsidRDefault="00A66500" w:rsidP="00190374">
      <w:pPr>
        <w:pStyle w:val="1"/>
      </w:pPr>
      <w:r w:rsidRPr="009B0236">
        <w:lastRenderedPageBreak/>
        <w:t>зміст</w:t>
      </w:r>
    </w:p>
    <w:p w:rsidR="00A66500" w:rsidRPr="009B0236" w:rsidRDefault="00A66500" w:rsidP="00B31AEC">
      <w:pPr>
        <w:widowControl w:val="0"/>
        <w:spacing w:line="240" w:lineRule="auto"/>
        <w:ind w:right="-1"/>
        <w:rPr>
          <w:lang w:val="uk-UA"/>
        </w:rPr>
      </w:pPr>
    </w:p>
    <w:p w:rsidR="00A66500" w:rsidRPr="009B0236" w:rsidRDefault="00A66500" w:rsidP="00237C29">
      <w:pPr>
        <w:widowControl w:val="0"/>
        <w:tabs>
          <w:tab w:val="right" w:leader="dot" w:pos="8931"/>
        </w:tabs>
        <w:spacing w:line="240" w:lineRule="auto"/>
        <w:ind w:right="1133"/>
        <w:rPr>
          <w:sz w:val="28"/>
          <w:szCs w:val="28"/>
          <w:lang w:val="uk-UA"/>
        </w:rPr>
      </w:pPr>
      <w:r w:rsidRPr="009B0236">
        <w:rPr>
          <w:sz w:val="28"/>
          <w:szCs w:val="28"/>
          <w:lang w:val="uk-UA"/>
        </w:rPr>
        <w:t>І. 1. ВСТУП</w:t>
      </w:r>
      <w:r w:rsidRPr="009B0236">
        <w:rPr>
          <w:sz w:val="28"/>
          <w:szCs w:val="28"/>
          <w:lang w:val="uk-UA"/>
        </w:rPr>
        <w:tab/>
        <w:t>7</w:t>
      </w:r>
    </w:p>
    <w:p w:rsidR="00A66500" w:rsidRPr="009B0236" w:rsidRDefault="00A66500" w:rsidP="00237C29">
      <w:pPr>
        <w:widowControl w:val="0"/>
        <w:tabs>
          <w:tab w:val="right" w:leader="dot" w:pos="8931"/>
        </w:tabs>
        <w:spacing w:line="240" w:lineRule="auto"/>
        <w:ind w:right="1133"/>
        <w:rPr>
          <w:sz w:val="28"/>
          <w:szCs w:val="28"/>
          <w:lang w:val="uk-UA"/>
        </w:rPr>
      </w:pPr>
    </w:p>
    <w:p w:rsidR="00A66500" w:rsidRPr="009B0236" w:rsidRDefault="00B221E5" w:rsidP="00237C29">
      <w:pPr>
        <w:widowControl w:val="0"/>
        <w:tabs>
          <w:tab w:val="right" w:leader="dot" w:pos="8931"/>
        </w:tabs>
        <w:spacing w:line="240" w:lineRule="auto"/>
        <w:ind w:right="1133"/>
        <w:rPr>
          <w:sz w:val="28"/>
          <w:szCs w:val="28"/>
          <w:lang w:val="uk-UA"/>
        </w:rPr>
      </w:pPr>
      <w:r w:rsidRPr="009B0236">
        <w:rPr>
          <w:sz w:val="28"/>
          <w:szCs w:val="28"/>
          <w:lang w:val="uk-UA"/>
        </w:rPr>
        <w:t>ІІ. АНАЛІТИЧНА ЧАСТИНА</w:t>
      </w:r>
      <w:r w:rsidRPr="009B0236">
        <w:rPr>
          <w:sz w:val="28"/>
          <w:szCs w:val="28"/>
          <w:lang w:val="uk-UA"/>
        </w:rPr>
        <w:tab/>
        <w:t>9</w:t>
      </w:r>
    </w:p>
    <w:p w:rsidR="00A66500" w:rsidRPr="009B0236" w:rsidRDefault="00B221E5" w:rsidP="00237C29">
      <w:pPr>
        <w:widowControl w:val="0"/>
        <w:tabs>
          <w:tab w:val="right" w:leader="dot" w:pos="8931"/>
        </w:tabs>
        <w:spacing w:line="240" w:lineRule="auto"/>
        <w:ind w:left="294" w:right="1133" w:firstLine="415"/>
        <w:rPr>
          <w:sz w:val="28"/>
          <w:szCs w:val="28"/>
          <w:lang w:val="uk-UA"/>
        </w:rPr>
      </w:pPr>
      <w:r w:rsidRPr="009B0236">
        <w:rPr>
          <w:sz w:val="28"/>
          <w:szCs w:val="28"/>
          <w:lang w:val="uk-UA"/>
        </w:rPr>
        <w:t>2. Стисла історична довідка</w:t>
      </w:r>
      <w:r w:rsidRPr="009B0236">
        <w:rPr>
          <w:sz w:val="28"/>
          <w:szCs w:val="28"/>
          <w:lang w:val="uk-UA"/>
        </w:rPr>
        <w:tab/>
        <w:t>9</w:t>
      </w:r>
    </w:p>
    <w:p w:rsidR="00DA31C2" w:rsidRPr="009B0236" w:rsidRDefault="00DA31C2" w:rsidP="00237C29">
      <w:pPr>
        <w:widowControl w:val="0"/>
        <w:tabs>
          <w:tab w:val="right" w:leader="dot" w:pos="8931"/>
        </w:tabs>
        <w:spacing w:line="240" w:lineRule="auto"/>
        <w:ind w:left="294" w:right="1133" w:firstLine="415"/>
        <w:rPr>
          <w:sz w:val="28"/>
          <w:szCs w:val="28"/>
          <w:lang w:val="uk-UA"/>
        </w:rPr>
      </w:pPr>
      <w:r w:rsidRPr="009B0236">
        <w:rPr>
          <w:sz w:val="28"/>
          <w:szCs w:val="28"/>
          <w:lang w:val="uk-UA"/>
        </w:rPr>
        <w:t>3</w:t>
      </w:r>
      <w:r w:rsidR="00A66500" w:rsidRPr="009B0236">
        <w:rPr>
          <w:sz w:val="28"/>
          <w:szCs w:val="28"/>
          <w:lang w:val="uk-UA"/>
        </w:rPr>
        <w:t>.</w:t>
      </w:r>
      <w:r w:rsidRPr="009B0236">
        <w:rPr>
          <w:sz w:val="28"/>
          <w:szCs w:val="28"/>
          <w:lang w:val="uk-UA"/>
        </w:rPr>
        <w:t xml:space="preserve"> Стисла характеристика міста. </w:t>
      </w:r>
      <w:r w:rsidR="00A66500" w:rsidRPr="009B0236">
        <w:rPr>
          <w:sz w:val="28"/>
          <w:szCs w:val="28"/>
          <w:lang w:val="uk-UA"/>
        </w:rPr>
        <w:t>Географічне розташування та</w:t>
      </w:r>
    </w:p>
    <w:p w:rsidR="00A66500" w:rsidRPr="009B0236" w:rsidRDefault="00A66500" w:rsidP="00237C29">
      <w:pPr>
        <w:widowControl w:val="0"/>
        <w:tabs>
          <w:tab w:val="right" w:leader="dot" w:pos="8931"/>
        </w:tabs>
        <w:spacing w:line="240" w:lineRule="auto"/>
        <w:ind w:left="294" w:right="1133" w:firstLine="415"/>
        <w:rPr>
          <w:sz w:val="28"/>
          <w:szCs w:val="28"/>
          <w:lang w:val="uk-UA"/>
        </w:rPr>
      </w:pPr>
      <w:r w:rsidRPr="009B0236">
        <w:rPr>
          <w:sz w:val="28"/>
          <w:szCs w:val="28"/>
          <w:lang w:val="uk-UA"/>
        </w:rPr>
        <w:t>місце в системі розселення</w:t>
      </w:r>
      <w:r w:rsidRPr="009B0236">
        <w:rPr>
          <w:sz w:val="28"/>
          <w:szCs w:val="28"/>
          <w:lang w:val="uk-UA"/>
        </w:rPr>
        <w:tab/>
        <w:t>1</w:t>
      </w:r>
      <w:r w:rsidR="00B221E5" w:rsidRPr="009B0236">
        <w:rPr>
          <w:sz w:val="28"/>
          <w:szCs w:val="28"/>
          <w:lang w:val="uk-UA"/>
        </w:rPr>
        <w:t>0</w:t>
      </w:r>
    </w:p>
    <w:p w:rsidR="00A66500" w:rsidRPr="009B0236" w:rsidRDefault="00DA31C2" w:rsidP="00237C29">
      <w:pPr>
        <w:widowControl w:val="0"/>
        <w:tabs>
          <w:tab w:val="right" w:leader="dot" w:pos="8931"/>
        </w:tabs>
        <w:spacing w:line="240" w:lineRule="auto"/>
        <w:ind w:left="294" w:right="1133" w:firstLine="415"/>
        <w:rPr>
          <w:sz w:val="28"/>
          <w:szCs w:val="28"/>
          <w:lang w:val="uk-UA"/>
        </w:rPr>
      </w:pPr>
      <w:r w:rsidRPr="009B0236">
        <w:rPr>
          <w:sz w:val="28"/>
          <w:szCs w:val="28"/>
          <w:lang w:val="uk-UA"/>
        </w:rPr>
        <w:t>4</w:t>
      </w:r>
      <w:r w:rsidR="00A66500" w:rsidRPr="009B0236">
        <w:rPr>
          <w:sz w:val="28"/>
          <w:szCs w:val="28"/>
          <w:lang w:val="uk-UA"/>
        </w:rPr>
        <w:t xml:space="preserve">. Аналіз відомостей про стан навколишньогосередовища </w:t>
      </w:r>
      <w:r w:rsidR="00A66500" w:rsidRPr="009B0236">
        <w:rPr>
          <w:sz w:val="28"/>
          <w:szCs w:val="28"/>
          <w:lang w:val="uk-UA"/>
        </w:rPr>
        <w:tab/>
        <w:t>11</w:t>
      </w:r>
    </w:p>
    <w:p w:rsidR="00A66500" w:rsidRPr="009B0236" w:rsidRDefault="00DA31C2" w:rsidP="00E44E68">
      <w:pPr>
        <w:widowControl w:val="0"/>
        <w:tabs>
          <w:tab w:val="right" w:leader="dot" w:pos="8931"/>
        </w:tabs>
        <w:spacing w:line="240" w:lineRule="auto"/>
        <w:ind w:left="294" w:right="1133" w:firstLine="699"/>
        <w:rPr>
          <w:sz w:val="28"/>
          <w:szCs w:val="28"/>
          <w:lang w:val="uk-UA"/>
        </w:rPr>
      </w:pPr>
      <w:r w:rsidRPr="009B0236">
        <w:rPr>
          <w:sz w:val="28"/>
          <w:szCs w:val="28"/>
          <w:lang w:val="uk-UA"/>
        </w:rPr>
        <w:t>4</w:t>
      </w:r>
      <w:r w:rsidR="00A66500" w:rsidRPr="009B0236">
        <w:rPr>
          <w:sz w:val="28"/>
          <w:szCs w:val="28"/>
          <w:lang w:val="uk-UA"/>
        </w:rPr>
        <w:t xml:space="preserve">.1. </w:t>
      </w:r>
      <w:r w:rsidRPr="009B0236">
        <w:rPr>
          <w:sz w:val="28"/>
          <w:szCs w:val="28"/>
          <w:lang w:val="uk-UA"/>
        </w:rPr>
        <w:t>Місцезнаходження і рельєф</w:t>
      </w:r>
      <w:r w:rsidR="00A66500" w:rsidRPr="009B0236">
        <w:rPr>
          <w:sz w:val="28"/>
          <w:szCs w:val="28"/>
          <w:lang w:val="uk-UA"/>
        </w:rPr>
        <w:tab/>
        <w:t>11</w:t>
      </w:r>
    </w:p>
    <w:p w:rsidR="00DA31C2" w:rsidRPr="009B0236" w:rsidRDefault="00DA31C2" w:rsidP="00E44E68">
      <w:pPr>
        <w:widowControl w:val="0"/>
        <w:tabs>
          <w:tab w:val="right" w:leader="dot" w:pos="8931"/>
        </w:tabs>
        <w:spacing w:line="240" w:lineRule="auto"/>
        <w:ind w:left="294" w:right="1133" w:firstLine="699"/>
        <w:rPr>
          <w:sz w:val="28"/>
          <w:szCs w:val="28"/>
          <w:lang w:val="uk-UA"/>
        </w:rPr>
      </w:pPr>
      <w:r w:rsidRPr="009B0236">
        <w:rPr>
          <w:sz w:val="28"/>
          <w:szCs w:val="28"/>
          <w:lang w:val="uk-UA"/>
        </w:rPr>
        <w:t>4.2. Кліматичні умови</w:t>
      </w:r>
      <w:r w:rsidRPr="009B0236">
        <w:rPr>
          <w:sz w:val="28"/>
          <w:szCs w:val="28"/>
          <w:lang w:val="uk-UA"/>
        </w:rPr>
        <w:tab/>
        <w:t>11</w:t>
      </w:r>
    </w:p>
    <w:p w:rsidR="00A66500" w:rsidRPr="009B0236" w:rsidRDefault="00DA31C2" w:rsidP="00E44E68">
      <w:pPr>
        <w:widowControl w:val="0"/>
        <w:tabs>
          <w:tab w:val="right" w:leader="dot" w:pos="8931"/>
        </w:tabs>
        <w:spacing w:line="240" w:lineRule="auto"/>
        <w:ind w:left="294" w:right="1133" w:firstLine="699"/>
        <w:rPr>
          <w:sz w:val="28"/>
          <w:szCs w:val="28"/>
          <w:lang w:val="uk-UA"/>
        </w:rPr>
      </w:pPr>
      <w:r w:rsidRPr="009B0236">
        <w:rPr>
          <w:sz w:val="28"/>
          <w:szCs w:val="28"/>
          <w:lang w:val="uk-UA"/>
        </w:rPr>
        <w:t>4</w:t>
      </w:r>
      <w:r w:rsidR="00A66500" w:rsidRPr="009B0236">
        <w:rPr>
          <w:sz w:val="28"/>
          <w:szCs w:val="28"/>
          <w:lang w:val="uk-UA"/>
        </w:rPr>
        <w:t>.</w:t>
      </w:r>
      <w:r w:rsidRPr="009B0236">
        <w:rPr>
          <w:sz w:val="28"/>
          <w:szCs w:val="28"/>
          <w:lang w:val="uk-UA"/>
        </w:rPr>
        <w:t>3</w:t>
      </w:r>
      <w:r w:rsidR="00A66500" w:rsidRPr="009B0236">
        <w:rPr>
          <w:sz w:val="28"/>
          <w:szCs w:val="28"/>
          <w:lang w:val="uk-UA"/>
        </w:rPr>
        <w:t xml:space="preserve">. </w:t>
      </w:r>
      <w:r w:rsidRPr="009B0236">
        <w:rPr>
          <w:sz w:val="28"/>
          <w:szCs w:val="28"/>
          <w:lang w:val="uk-UA"/>
        </w:rPr>
        <w:t>Геологічна будова</w:t>
      </w:r>
      <w:r w:rsidR="00A66500" w:rsidRPr="009B0236">
        <w:rPr>
          <w:sz w:val="28"/>
          <w:szCs w:val="28"/>
          <w:lang w:val="uk-UA"/>
        </w:rPr>
        <w:tab/>
        <w:t>13</w:t>
      </w:r>
    </w:p>
    <w:p w:rsidR="00A66500" w:rsidRPr="009B0236" w:rsidRDefault="00DA31C2" w:rsidP="00E44E68">
      <w:pPr>
        <w:widowControl w:val="0"/>
        <w:tabs>
          <w:tab w:val="right" w:leader="dot" w:pos="8931"/>
        </w:tabs>
        <w:spacing w:line="240" w:lineRule="auto"/>
        <w:ind w:left="294" w:right="1133" w:firstLine="699"/>
        <w:rPr>
          <w:sz w:val="28"/>
          <w:szCs w:val="28"/>
          <w:lang w:val="uk-UA"/>
        </w:rPr>
      </w:pPr>
      <w:r w:rsidRPr="009B0236">
        <w:rPr>
          <w:sz w:val="28"/>
          <w:szCs w:val="28"/>
          <w:lang w:val="uk-UA"/>
        </w:rPr>
        <w:t>4</w:t>
      </w:r>
      <w:r w:rsidR="00A66500" w:rsidRPr="009B0236">
        <w:rPr>
          <w:sz w:val="28"/>
          <w:szCs w:val="28"/>
          <w:lang w:val="uk-UA"/>
        </w:rPr>
        <w:t>.</w:t>
      </w:r>
      <w:r w:rsidRPr="009B0236">
        <w:rPr>
          <w:sz w:val="28"/>
          <w:szCs w:val="28"/>
          <w:lang w:val="uk-UA"/>
        </w:rPr>
        <w:t>4</w:t>
      </w:r>
      <w:r w:rsidR="00A66500" w:rsidRPr="009B0236">
        <w:rPr>
          <w:sz w:val="28"/>
          <w:szCs w:val="28"/>
          <w:lang w:val="uk-UA"/>
        </w:rPr>
        <w:t xml:space="preserve">. </w:t>
      </w:r>
      <w:r w:rsidRPr="009B0236">
        <w:rPr>
          <w:sz w:val="28"/>
          <w:szCs w:val="28"/>
          <w:lang w:val="uk-UA"/>
        </w:rPr>
        <w:t>Гідро</w:t>
      </w:r>
      <w:r w:rsidR="00C504E8" w:rsidRPr="009B0236">
        <w:rPr>
          <w:sz w:val="28"/>
          <w:szCs w:val="28"/>
          <w:lang w:val="uk-UA"/>
        </w:rPr>
        <w:t>гео</w:t>
      </w:r>
      <w:r w:rsidRPr="009B0236">
        <w:rPr>
          <w:sz w:val="28"/>
          <w:szCs w:val="28"/>
          <w:lang w:val="uk-UA"/>
        </w:rPr>
        <w:t>логічні умови</w:t>
      </w:r>
      <w:r w:rsidR="00A66500" w:rsidRPr="009B0236">
        <w:rPr>
          <w:sz w:val="28"/>
          <w:szCs w:val="28"/>
          <w:lang w:val="uk-UA"/>
        </w:rPr>
        <w:tab/>
        <w:t>13</w:t>
      </w:r>
    </w:p>
    <w:p w:rsidR="00C504E8" w:rsidRPr="009B0236" w:rsidRDefault="00C504E8" w:rsidP="00C504E8">
      <w:pPr>
        <w:widowControl w:val="0"/>
        <w:tabs>
          <w:tab w:val="right" w:leader="dot" w:pos="8931"/>
        </w:tabs>
        <w:spacing w:line="240" w:lineRule="auto"/>
        <w:ind w:left="294" w:right="1133" w:firstLine="699"/>
        <w:rPr>
          <w:sz w:val="28"/>
          <w:szCs w:val="28"/>
          <w:lang w:val="uk-UA"/>
        </w:rPr>
      </w:pPr>
      <w:r w:rsidRPr="009B0236">
        <w:rPr>
          <w:sz w:val="28"/>
          <w:szCs w:val="28"/>
          <w:lang w:val="uk-UA"/>
        </w:rPr>
        <w:t>4.5. Гідрологічні умови</w:t>
      </w:r>
      <w:r w:rsidRPr="009B0236">
        <w:rPr>
          <w:sz w:val="28"/>
          <w:szCs w:val="28"/>
          <w:lang w:val="uk-UA"/>
        </w:rPr>
        <w:tab/>
        <w:t>1</w:t>
      </w:r>
      <w:r w:rsidR="00B221E5" w:rsidRPr="009B0236">
        <w:rPr>
          <w:sz w:val="28"/>
          <w:szCs w:val="28"/>
          <w:lang w:val="uk-UA"/>
        </w:rPr>
        <w:t>6</w:t>
      </w:r>
    </w:p>
    <w:p w:rsidR="00A66500" w:rsidRPr="009B0236" w:rsidRDefault="00DA31C2" w:rsidP="00E44E68">
      <w:pPr>
        <w:widowControl w:val="0"/>
        <w:tabs>
          <w:tab w:val="right" w:leader="dot" w:pos="8931"/>
        </w:tabs>
        <w:spacing w:line="240" w:lineRule="auto"/>
        <w:ind w:left="294" w:right="1133" w:firstLine="699"/>
        <w:rPr>
          <w:sz w:val="28"/>
          <w:szCs w:val="28"/>
          <w:lang w:val="uk-UA"/>
        </w:rPr>
      </w:pPr>
      <w:r w:rsidRPr="009B0236">
        <w:rPr>
          <w:sz w:val="28"/>
          <w:szCs w:val="28"/>
          <w:lang w:val="uk-UA"/>
        </w:rPr>
        <w:t>4</w:t>
      </w:r>
      <w:r w:rsidR="00A66500" w:rsidRPr="009B0236">
        <w:rPr>
          <w:sz w:val="28"/>
          <w:szCs w:val="28"/>
          <w:lang w:val="uk-UA"/>
        </w:rPr>
        <w:t>.</w:t>
      </w:r>
      <w:r w:rsidR="00C504E8" w:rsidRPr="009B0236">
        <w:rPr>
          <w:sz w:val="28"/>
          <w:szCs w:val="28"/>
          <w:lang w:val="uk-UA"/>
        </w:rPr>
        <w:t>6</w:t>
      </w:r>
      <w:r w:rsidR="00A66500" w:rsidRPr="009B0236">
        <w:rPr>
          <w:sz w:val="28"/>
          <w:szCs w:val="28"/>
          <w:lang w:val="uk-UA"/>
        </w:rPr>
        <w:t>. Рослинний і тваринний світ</w:t>
      </w:r>
      <w:r w:rsidR="00A66500" w:rsidRPr="009B0236">
        <w:rPr>
          <w:sz w:val="28"/>
          <w:szCs w:val="28"/>
          <w:lang w:val="uk-UA"/>
        </w:rPr>
        <w:tab/>
        <w:t>1</w:t>
      </w:r>
      <w:r w:rsidR="00B221E5" w:rsidRPr="009B0236">
        <w:rPr>
          <w:sz w:val="28"/>
          <w:szCs w:val="28"/>
          <w:lang w:val="uk-UA"/>
        </w:rPr>
        <w:t>7</w:t>
      </w:r>
    </w:p>
    <w:p w:rsidR="00DA31C2" w:rsidRPr="009B0236" w:rsidRDefault="00DA31C2" w:rsidP="00E44E68">
      <w:pPr>
        <w:widowControl w:val="0"/>
        <w:tabs>
          <w:tab w:val="right" w:leader="dot" w:pos="8931"/>
        </w:tabs>
        <w:spacing w:line="240" w:lineRule="auto"/>
        <w:ind w:left="294" w:right="1133" w:firstLine="699"/>
        <w:rPr>
          <w:sz w:val="28"/>
          <w:szCs w:val="28"/>
          <w:lang w:val="uk-UA"/>
        </w:rPr>
      </w:pPr>
      <w:r w:rsidRPr="009B0236">
        <w:rPr>
          <w:sz w:val="28"/>
          <w:szCs w:val="28"/>
          <w:lang w:val="uk-UA"/>
        </w:rPr>
        <w:t>4.</w:t>
      </w:r>
      <w:r w:rsidR="00C504E8" w:rsidRPr="009B0236">
        <w:rPr>
          <w:sz w:val="28"/>
          <w:szCs w:val="28"/>
          <w:lang w:val="uk-UA"/>
        </w:rPr>
        <w:t>7</w:t>
      </w:r>
      <w:r w:rsidRPr="009B0236">
        <w:rPr>
          <w:sz w:val="28"/>
          <w:szCs w:val="28"/>
          <w:lang w:val="uk-UA"/>
        </w:rPr>
        <w:t>. Території природно-заповідного фонду</w:t>
      </w:r>
      <w:r w:rsidR="00B221E5" w:rsidRPr="009B0236">
        <w:rPr>
          <w:sz w:val="28"/>
          <w:szCs w:val="28"/>
          <w:lang w:val="uk-UA"/>
        </w:rPr>
        <w:tab/>
        <w:t>17</w:t>
      </w:r>
    </w:p>
    <w:p w:rsidR="00E44E68" w:rsidRPr="009B0236" w:rsidRDefault="00E44E68" w:rsidP="00E44E68">
      <w:pPr>
        <w:widowControl w:val="0"/>
        <w:tabs>
          <w:tab w:val="right" w:leader="dot" w:pos="8931"/>
        </w:tabs>
        <w:spacing w:line="240" w:lineRule="auto"/>
        <w:ind w:left="294" w:right="1133" w:firstLine="699"/>
        <w:rPr>
          <w:sz w:val="28"/>
          <w:szCs w:val="28"/>
          <w:lang w:val="uk-UA"/>
        </w:rPr>
      </w:pPr>
      <w:r w:rsidRPr="009B0236">
        <w:rPr>
          <w:sz w:val="28"/>
          <w:szCs w:val="28"/>
          <w:lang w:val="uk-UA"/>
        </w:rPr>
        <w:t>4.</w:t>
      </w:r>
      <w:r w:rsidR="00C504E8" w:rsidRPr="009B0236">
        <w:rPr>
          <w:sz w:val="28"/>
          <w:szCs w:val="28"/>
          <w:lang w:val="uk-UA"/>
        </w:rPr>
        <w:t>8</w:t>
      </w:r>
      <w:r w:rsidRPr="009B0236">
        <w:rPr>
          <w:sz w:val="28"/>
          <w:szCs w:val="28"/>
          <w:lang w:val="uk-UA"/>
        </w:rPr>
        <w:t>. Інженерно-будівельна оцінка території</w:t>
      </w:r>
      <w:r w:rsidRPr="009B0236">
        <w:rPr>
          <w:sz w:val="28"/>
          <w:szCs w:val="28"/>
          <w:lang w:val="uk-UA"/>
        </w:rPr>
        <w:tab/>
        <w:t>1</w:t>
      </w:r>
      <w:r w:rsidR="00B221E5" w:rsidRPr="009B0236">
        <w:rPr>
          <w:sz w:val="28"/>
          <w:szCs w:val="28"/>
          <w:lang w:val="uk-UA"/>
        </w:rPr>
        <w:t>8</w:t>
      </w:r>
    </w:p>
    <w:p w:rsidR="00A66500" w:rsidRPr="009B0236" w:rsidRDefault="00E44E68" w:rsidP="00237C29">
      <w:pPr>
        <w:widowControl w:val="0"/>
        <w:tabs>
          <w:tab w:val="right" w:leader="dot" w:pos="8931"/>
        </w:tabs>
        <w:spacing w:line="240" w:lineRule="auto"/>
        <w:ind w:left="1276" w:right="1133" w:hanging="567"/>
        <w:rPr>
          <w:sz w:val="28"/>
          <w:szCs w:val="28"/>
          <w:lang w:val="uk-UA"/>
        </w:rPr>
      </w:pPr>
      <w:r w:rsidRPr="009B0236">
        <w:rPr>
          <w:sz w:val="28"/>
          <w:szCs w:val="28"/>
          <w:lang w:val="uk-UA"/>
        </w:rPr>
        <w:t>5</w:t>
      </w:r>
      <w:r w:rsidR="00A66500" w:rsidRPr="009B0236">
        <w:rPr>
          <w:sz w:val="28"/>
          <w:szCs w:val="28"/>
          <w:lang w:val="uk-UA"/>
        </w:rPr>
        <w:t xml:space="preserve">. Сучасний стан території міста </w:t>
      </w:r>
      <w:r w:rsidR="00A66500" w:rsidRPr="009B0236">
        <w:rPr>
          <w:sz w:val="28"/>
          <w:szCs w:val="28"/>
          <w:lang w:val="uk-UA"/>
        </w:rPr>
        <w:tab/>
      </w:r>
      <w:r w:rsidR="00A8059F">
        <w:rPr>
          <w:sz w:val="28"/>
          <w:szCs w:val="28"/>
          <w:lang w:val="uk-UA"/>
        </w:rPr>
        <w:t>19</w:t>
      </w:r>
    </w:p>
    <w:p w:rsidR="00E44E68" w:rsidRPr="009B0236" w:rsidRDefault="00E44E68" w:rsidP="00E44E68">
      <w:pPr>
        <w:widowControl w:val="0"/>
        <w:tabs>
          <w:tab w:val="right" w:leader="dot" w:pos="8931"/>
        </w:tabs>
        <w:spacing w:line="240" w:lineRule="auto"/>
        <w:ind w:left="1560" w:right="1133" w:hanging="567"/>
        <w:rPr>
          <w:sz w:val="28"/>
          <w:szCs w:val="28"/>
          <w:lang w:val="uk-UA"/>
        </w:rPr>
      </w:pPr>
      <w:r w:rsidRPr="009B0236">
        <w:rPr>
          <w:sz w:val="28"/>
          <w:szCs w:val="28"/>
          <w:lang w:val="uk-UA"/>
        </w:rPr>
        <w:t xml:space="preserve">5.1. Сучасний стан міста </w:t>
      </w:r>
      <w:r w:rsidRPr="009B0236">
        <w:rPr>
          <w:sz w:val="28"/>
          <w:szCs w:val="28"/>
          <w:lang w:val="uk-UA"/>
        </w:rPr>
        <w:tab/>
      </w:r>
      <w:r w:rsidR="00A8059F">
        <w:rPr>
          <w:sz w:val="28"/>
          <w:szCs w:val="28"/>
          <w:lang w:val="uk-UA"/>
        </w:rPr>
        <w:t>19</w:t>
      </w:r>
    </w:p>
    <w:p w:rsidR="00E44E68" w:rsidRPr="009B0236" w:rsidRDefault="00E44E68" w:rsidP="00E44E68">
      <w:pPr>
        <w:widowControl w:val="0"/>
        <w:tabs>
          <w:tab w:val="right" w:leader="dot" w:pos="8931"/>
        </w:tabs>
        <w:spacing w:line="240" w:lineRule="auto"/>
        <w:ind w:left="1560" w:right="1133" w:hanging="567"/>
        <w:rPr>
          <w:sz w:val="28"/>
          <w:szCs w:val="28"/>
          <w:lang w:val="uk-UA"/>
        </w:rPr>
      </w:pPr>
      <w:r w:rsidRPr="009B0236">
        <w:rPr>
          <w:sz w:val="28"/>
          <w:szCs w:val="28"/>
          <w:lang w:val="uk-UA"/>
        </w:rPr>
        <w:t xml:space="preserve">5.2. Вулично-дорожня мережа </w:t>
      </w:r>
      <w:r w:rsidRPr="009B0236">
        <w:rPr>
          <w:sz w:val="28"/>
          <w:szCs w:val="28"/>
          <w:lang w:val="uk-UA"/>
        </w:rPr>
        <w:tab/>
      </w:r>
      <w:r w:rsidR="00A8059F">
        <w:rPr>
          <w:sz w:val="28"/>
          <w:szCs w:val="28"/>
          <w:lang w:val="uk-UA"/>
        </w:rPr>
        <w:t>19</w:t>
      </w:r>
    </w:p>
    <w:p w:rsidR="00E44E68" w:rsidRPr="009B0236" w:rsidRDefault="00E44E68" w:rsidP="00E44E68">
      <w:pPr>
        <w:widowControl w:val="0"/>
        <w:tabs>
          <w:tab w:val="right" w:leader="dot" w:pos="8931"/>
        </w:tabs>
        <w:spacing w:line="240" w:lineRule="auto"/>
        <w:ind w:left="1560" w:right="1133" w:hanging="567"/>
        <w:rPr>
          <w:sz w:val="28"/>
          <w:szCs w:val="28"/>
          <w:lang w:val="uk-UA"/>
        </w:rPr>
      </w:pPr>
      <w:r w:rsidRPr="009B0236">
        <w:rPr>
          <w:sz w:val="28"/>
          <w:szCs w:val="28"/>
          <w:lang w:val="uk-UA"/>
        </w:rPr>
        <w:t>5.3. Аналіз реалізації попереднього генерального плану міста</w:t>
      </w:r>
      <w:r w:rsidRPr="009B0236">
        <w:rPr>
          <w:sz w:val="28"/>
          <w:szCs w:val="28"/>
          <w:lang w:val="uk-UA"/>
        </w:rPr>
        <w:tab/>
      </w:r>
      <w:r w:rsidR="00A8059F">
        <w:rPr>
          <w:sz w:val="28"/>
          <w:szCs w:val="28"/>
          <w:lang w:val="uk-UA"/>
        </w:rPr>
        <w:t>22</w:t>
      </w:r>
    </w:p>
    <w:p w:rsidR="00E44E68" w:rsidRPr="009B0236" w:rsidRDefault="00E44E68" w:rsidP="00E44E68">
      <w:pPr>
        <w:widowControl w:val="0"/>
        <w:tabs>
          <w:tab w:val="right" w:leader="dot" w:pos="8931"/>
        </w:tabs>
        <w:spacing w:line="240" w:lineRule="auto"/>
        <w:ind w:left="1276" w:right="1133" w:hanging="567"/>
        <w:rPr>
          <w:sz w:val="28"/>
          <w:szCs w:val="28"/>
          <w:lang w:val="uk-UA"/>
        </w:rPr>
      </w:pPr>
      <w:r w:rsidRPr="009B0236">
        <w:rPr>
          <w:sz w:val="28"/>
          <w:szCs w:val="28"/>
          <w:lang w:val="uk-UA"/>
        </w:rPr>
        <w:t>6. Характерис</w:t>
      </w:r>
      <w:r w:rsidR="00B221E5" w:rsidRPr="009B0236">
        <w:rPr>
          <w:sz w:val="28"/>
          <w:szCs w:val="28"/>
          <w:lang w:val="uk-UA"/>
        </w:rPr>
        <w:t>т</w:t>
      </w:r>
      <w:r w:rsidR="00A8059F">
        <w:rPr>
          <w:sz w:val="28"/>
          <w:szCs w:val="28"/>
          <w:lang w:val="uk-UA"/>
        </w:rPr>
        <w:t xml:space="preserve">ика сучасного розвитку міста </w:t>
      </w:r>
      <w:r w:rsidR="00A8059F">
        <w:rPr>
          <w:sz w:val="28"/>
          <w:szCs w:val="28"/>
          <w:lang w:val="uk-UA"/>
        </w:rPr>
        <w:tab/>
        <w:t>24</w:t>
      </w:r>
    </w:p>
    <w:p w:rsidR="00A66500" w:rsidRPr="009B0236" w:rsidRDefault="00E44E68" w:rsidP="00E44E68">
      <w:pPr>
        <w:widowControl w:val="0"/>
        <w:tabs>
          <w:tab w:val="right" w:leader="dot" w:pos="8931"/>
        </w:tabs>
        <w:spacing w:line="240" w:lineRule="auto"/>
        <w:ind w:left="1560" w:right="1133" w:hanging="567"/>
        <w:rPr>
          <w:sz w:val="28"/>
          <w:szCs w:val="28"/>
          <w:lang w:val="uk-UA"/>
        </w:rPr>
      </w:pPr>
      <w:r w:rsidRPr="009B0236">
        <w:rPr>
          <w:sz w:val="28"/>
          <w:szCs w:val="28"/>
          <w:lang w:val="uk-UA"/>
        </w:rPr>
        <w:t>6</w:t>
      </w:r>
      <w:r w:rsidR="00A66500" w:rsidRPr="009B0236">
        <w:rPr>
          <w:sz w:val="28"/>
          <w:szCs w:val="28"/>
          <w:lang w:val="uk-UA"/>
        </w:rPr>
        <w:t>.</w:t>
      </w:r>
      <w:r w:rsidRPr="009B0236">
        <w:rPr>
          <w:sz w:val="28"/>
          <w:szCs w:val="28"/>
          <w:lang w:val="uk-UA"/>
        </w:rPr>
        <w:t>1</w:t>
      </w:r>
      <w:r w:rsidR="00A66500" w:rsidRPr="009B0236">
        <w:rPr>
          <w:sz w:val="28"/>
          <w:szCs w:val="28"/>
          <w:lang w:val="uk-UA"/>
        </w:rPr>
        <w:t>. Аналіз зовнішніх та внутрішніх факторів щодо</w:t>
      </w:r>
    </w:p>
    <w:p w:rsidR="00A66500" w:rsidRPr="009B0236" w:rsidRDefault="00A66500" w:rsidP="00E44E68">
      <w:pPr>
        <w:widowControl w:val="0"/>
        <w:tabs>
          <w:tab w:val="right" w:leader="dot" w:pos="8931"/>
        </w:tabs>
        <w:spacing w:line="240" w:lineRule="auto"/>
        <w:ind w:left="1560" w:right="1133" w:hanging="567"/>
        <w:rPr>
          <w:sz w:val="28"/>
          <w:szCs w:val="28"/>
          <w:lang w:val="uk-UA"/>
        </w:rPr>
      </w:pPr>
      <w:r w:rsidRPr="009B0236">
        <w:rPr>
          <w:sz w:val="28"/>
          <w:szCs w:val="28"/>
          <w:lang w:val="uk-UA"/>
        </w:rPr>
        <w:t xml:space="preserve">       обмеження розвитку міста</w:t>
      </w:r>
      <w:r w:rsidRPr="009B0236">
        <w:rPr>
          <w:sz w:val="28"/>
          <w:szCs w:val="28"/>
          <w:lang w:val="uk-UA"/>
        </w:rPr>
        <w:tab/>
      </w:r>
      <w:r w:rsidR="00A8059F">
        <w:rPr>
          <w:sz w:val="28"/>
          <w:szCs w:val="28"/>
          <w:lang w:val="uk-UA"/>
        </w:rPr>
        <w:t>24</w:t>
      </w:r>
    </w:p>
    <w:p w:rsidR="00A66500" w:rsidRPr="009B0236" w:rsidRDefault="00E44E68" w:rsidP="00E44E68">
      <w:pPr>
        <w:widowControl w:val="0"/>
        <w:tabs>
          <w:tab w:val="right" w:leader="dot" w:pos="8931"/>
        </w:tabs>
        <w:spacing w:line="240" w:lineRule="auto"/>
        <w:ind w:left="1560" w:right="1133" w:hanging="567"/>
        <w:rPr>
          <w:sz w:val="28"/>
          <w:szCs w:val="28"/>
          <w:lang w:val="uk-UA"/>
        </w:rPr>
      </w:pPr>
      <w:r w:rsidRPr="009B0236">
        <w:rPr>
          <w:sz w:val="28"/>
          <w:szCs w:val="28"/>
          <w:lang w:val="uk-UA"/>
        </w:rPr>
        <w:t>6</w:t>
      </w:r>
      <w:r w:rsidR="00A66500" w:rsidRPr="009B0236">
        <w:rPr>
          <w:sz w:val="28"/>
          <w:szCs w:val="28"/>
          <w:lang w:val="uk-UA"/>
        </w:rPr>
        <w:t>.</w:t>
      </w:r>
      <w:r w:rsidRPr="009B0236">
        <w:rPr>
          <w:sz w:val="28"/>
          <w:szCs w:val="28"/>
          <w:lang w:val="uk-UA"/>
        </w:rPr>
        <w:t>2</w:t>
      </w:r>
      <w:r w:rsidR="00A66500" w:rsidRPr="009B0236">
        <w:rPr>
          <w:sz w:val="28"/>
          <w:szCs w:val="28"/>
          <w:lang w:val="uk-UA"/>
        </w:rPr>
        <w:t>.</w:t>
      </w:r>
      <w:r w:rsidR="00C504E8" w:rsidRPr="009B0236">
        <w:rPr>
          <w:sz w:val="28"/>
          <w:szCs w:val="28"/>
          <w:lang w:val="uk-UA"/>
        </w:rPr>
        <w:t xml:space="preserve"> Демографічна ситуація м. Ніжин. Аналіз обсягу існуючого житлового фонду</w:t>
      </w:r>
      <w:r w:rsidR="00A66500" w:rsidRPr="009B0236">
        <w:rPr>
          <w:sz w:val="28"/>
          <w:szCs w:val="28"/>
          <w:lang w:val="uk-UA"/>
        </w:rPr>
        <w:tab/>
        <w:t>2</w:t>
      </w:r>
      <w:r w:rsidR="00A8059F">
        <w:rPr>
          <w:sz w:val="28"/>
          <w:szCs w:val="28"/>
          <w:lang w:val="uk-UA"/>
        </w:rPr>
        <w:t>5</w:t>
      </w:r>
    </w:p>
    <w:p w:rsidR="00A66500" w:rsidRPr="009B0236" w:rsidRDefault="00E44E68" w:rsidP="00E44E68">
      <w:pPr>
        <w:widowControl w:val="0"/>
        <w:tabs>
          <w:tab w:val="right" w:leader="dot" w:pos="8931"/>
        </w:tabs>
        <w:spacing w:line="240" w:lineRule="auto"/>
        <w:ind w:left="1560" w:right="1133" w:hanging="567"/>
        <w:rPr>
          <w:sz w:val="28"/>
          <w:szCs w:val="28"/>
          <w:lang w:val="uk-UA"/>
        </w:rPr>
      </w:pPr>
      <w:r w:rsidRPr="009B0236">
        <w:rPr>
          <w:sz w:val="28"/>
          <w:szCs w:val="28"/>
          <w:lang w:val="uk-UA"/>
        </w:rPr>
        <w:t>6</w:t>
      </w:r>
      <w:r w:rsidR="00A66500" w:rsidRPr="009B0236">
        <w:rPr>
          <w:sz w:val="28"/>
          <w:szCs w:val="28"/>
          <w:lang w:val="uk-UA"/>
        </w:rPr>
        <w:t>.</w:t>
      </w:r>
      <w:r w:rsidRPr="009B0236">
        <w:rPr>
          <w:sz w:val="28"/>
          <w:szCs w:val="28"/>
          <w:lang w:val="uk-UA"/>
        </w:rPr>
        <w:t>3</w:t>
      </w:r>
      <w:r w:rsidR="00A66500" w:rsidRPr="009B0236">
        <w:rPr>
          <w:sz w:val="28"/>
          <w:szCs w:val="28"/>
          <w:lang w:val="uk-UA"/>
        </w:rPr>
        <w:t xml:space="preserve">. </w:t>
      </w:r>
      <w:r w:rsidR="00C504E8" w:rsidRPr="009B0236">
        <w:rPr>
          <w:sz w:val="28"/>
          <w:szCs w:val="28"/>
          <w:lang w:val="uk-UA"/>
        </w:rPr>
        <w:t>Існуючий стан господарського комплексу</w:t>
      </w:r>
      <w:r w:rsidR="00A8059F">
        <w:rPr>
          <w:sz w:val="28"/>
          <w:szCs w:val="28"/>
          <w:lang w:val="uk-UA"/>
        </w:rPr>
        <w:t xml:space="preserve"> .</w:t>
      </w:r>
      <w:r w:rsidR="00A8059F">
        <w:rPr>
          <w:sz w:val="28"/>
          <w:szCs w:val="28"/>
          <w:lang w:val="uk-UA"/>
        </w:rPr>
        <w:tab/>
        <w:t>31</w:t>
      </w:r>
    </w:p>
    <w:p w:rsidR="00A66500" w:rsidRPr="009B0236" w:rsidRDefault="00E44E68" w:rsidP="00E44E68">
      <w:pPr>
        <w:widowControl w:val="0"/>
        <w:tabs>
          <w:tab w:val="right" w:leader="dot" w:pos="8931"/>
        </w:tabs>
        <w:spacing w:line="240" w:lineRule="auto"/>
        <w:ind w:left="1560" w:right="1133" w:hanging="567"/>
        <w:rPr>
          <w:sz w:val="28"/>
          <w:szCs w:val="28"/>
          <w:lang w:val="uk-UA"/>
        </w:rPr>
      </w:pPr>
      <w:r w:rsidRPr="009B0236">
        <w:rPr>
          <w:sz w:val="28"/>
          <w:szCs w:val="28"/>
          <w:lang w:val="uk-UA"/>
        </w:rPr>
        <w:t>6</w:t>
      </w:r>
      <w:r w:rsidR="00A66500" w:rsidRPr="009B0236">
        <w:rPr>
          <w:sz w:val="28"/>
          <w:szCs w:val="28"/>
          <w:lang w:val="uk-UA"/>
        </w:rPr>
        <w:t>.</w:t>
      </w:r>
      <w:r w:rsidRPr="009B0236">
        <w:rPr>
          <w:sz w:val="28"/>
          <w:szCs w:val="28"/>
          <w:lang w:val="uk-UA"/>
        </w:rPr>
        <w:t>4</w:t>
      </w:r>
      <w:r w:rsidR="00A66500" w:rsidRPr="009B0236">
        <w:rPr>
          <w:sz w:val="28"/>
          <w:szCs w:val="28"/>
          <w:lang w:val="uk-UA"/>
        </w:rPr>
        <w:t xml:space="preserve">. </w:t>
      </w:r>
      <w:r w:rsidR="00C504E8" w:rsidRPr="009B0236">
        <w:rPr>
          <w:sz w:val="28"/>
          <w:szCs w:val="28"/>
          <w:lang w:val="uk-UA"/>
        </w:rPr>
        <w:t>Соціальна інфраструктура</w:t>
      </w:r>
      <w:r w:rsidR="00A66500" w:rsidRPr="009B0236">
        <w:rPr>
          <w:sz w:val="28"/>
          <w:szCs w:val="28"/>
          <w:lang w:val="uk-UA"/>
        </w:rPr>
        <w:tab/>
      </w:r>
      <w:r w:rsidR="00A8059F">
        <w:rPr>
          <w:sz w:val="28"/>
          <w:szCs w:val="28"/>
          <w:lang w:val="uk-UA"/>
        </w:rPr>
        <w:t>38</w:t>
      </w:r>
    </w:p>
    <w:p w:rsidR="00A66500" w:rsidRPr="009B0236" w:rsidRDefault="00E44E68" w:rsidP="00E44E68">
      <w:pPr>
        <w:widowControl w:val="0"/>
        <w:tabs>
          <w:tab w:val="right" w:leader="dot" w:pos="8931"/>
        </w:tabs>
        <w:spacing w:line="240" w:lineRule="auto"/>
        <w:ind w:left="1560" w:right="1133" w:hanging="567"/>
        <w:rPr>
          <w:sz w:val="28"/>
          <w:szCs w:val="28"/>
          <w:lang w:val="uk-UA"/>
        </w:rPr>
      </w:pPr>
      <w:r w:rsidRPr="009B0236">
        <w:rPr>
          <w:sz w:val="28"/>
          <w:szCs w:val="28"/>
          <w:lang w:val="uk-UA"/>
        </w:rPr>
        <w:t>6</w:t>
      </w:r>
      <w:r w:rsidR="00A66500" w:rsidRPr="009B0236">
        <w:rPr>
          <w:sz w:val="28"/>
          <w:szCs w:val="28"/>
          <w:lang w:val="uk-UA"/>
        </w:rPr>
        <w:t>.</w:t>
      </w:r>
      <w:r w:rsidRPr="009B0236">
        <w:rPr>
          <w:sz w:val="28"/>
          <w:szCs w:val="28"/>
          <w:lang w:val="uk-UA"/>
        </w:rPr>
        <w:t>5</w:t>
      </w:r>
      <w:r w:rsidR="00A66500" w:rsidRPr="009B0236">
        <w:rPr>
          <w:sz w:val="28"/>
          <w:szCs w:val="28"/>
          <w:lang w:val="uk-UA"/>
        </w:rPr>
        <w:t>. Сучасний ст</w:t>
      </w:r>
      <w:r w:rsidR="00B221E5" w:rsidRPr="009B0236">
        <w:rPr>
          <w:sz w:val="28"/>
          <w:szCs w:val="28"/>
          <w:lang w:val="uk-UA"/>
        </w:rPr>
        <w:t>а</w:t>
      </w:r>
      <w:r w:rsidR="00A8059F">
        <w:rPr>
          <w:sz w:val="28"/>
          <w:szCs w:val="28"/>
          <w:lang w:val="uk-UA"/>
        </w:rPr>
        <w:t>н інженерної інфраструктури .</w:t>
      </w:r>
      <w:r w:rsidR="00A8059F">
        <w:rPr>
          <w:sz w:val="28"/>
          <w:szCs w:val="28"/>
          <w:lang w:val="uk-UA"/>
        </w:rPr>
        <w:tab/>
        <w:t>50</w:t>
      </w:r>
    </w:p>
    <w:p w:rsidR="00A66500" w:rsidRPr="009B0236" w:rsidRDefault="00E44E68" w:rsidP="00237C29">
      <w:pPr>
        <w:widowControl w:val="0"/>
        <w:tabs>
          <w:tab w:val="right" w:leader="dot" w:pos="8931"/>
        </w:tabs>
        <w:spacing w:line="240" w:lineRule="auto"/>
        <w:ind w:left="294" w:right="1133" w:firstLine="1266"/>
        <w:rPr>
          <w:sz w:val="28"/>
          <w:szCs w:val="28"/>
          <w:lang w:val="uk-UA"/>
        </w:rPr>
      </w:pPr>
      <w:r w:rsidRPr="009B0236">
        <w:rPr>
          <w:sz w:val="28"/>
          <w:szCs w:val="28"/>
          <w:lang w:val="uk-UA"/>
        </w:rPr>
        <w:t>6</w:t>
      </w:r>
      <w:r w:rsidR="00A66500" w:rsidRPr="009B0236">
        <w:rPr>
          <w:sz w:val="28"/>
          <w:szCs w:val="28"/>
          <w:lang w:val="uk-UA"/>
        </w:rPr>
        <w:t>.</w:t>
      </w:r>
      <w:r w:rsidRPr="009B0236">
        <w:rPr>
          <w:sz w:val="28"/>
          <w:szCs w:val="28"/>
          <w:lang w:val="uk-UA"/>
        </w:rPr>
        <w:t>5</w:t>
      </w:r>
      <w:r w:rsidR="00C504E8" w:rsidRPr="009B0236">
        <w:rPr>
          <w:sz w:val="28"/>
          <w:szCs w:val="28"/>
          <w:lang w:val="uk-UA"/>
        </w:rPr>
        <w:t>.1. Теплопостачання.</w:t>
      </w:r>
      <w:r w:rsidR="00A8059F">
        <w:rPr>
          <w:sz w:val="28"/>
          <w:szCs w:val="28"/>
          <w:lang w:val="uk-UA"/>
        </w:rPr>
        <w:tab/>
        <w:t>50</w:t>
      </w:r>
    </w:p>
    <w:p w:rsidR="00A66500" w:rsidRPr="009B0236" w:rsidRDefault="00E44E68" w:rsidP="00237C29">
      <w:pPr>
        <w:widowControl w:val="0"/>
        <w:tabs>
          <w:tab w:val="right" w:leader="dot" w:pos="8931"/>
        </w:tabs>
        <w:spacing w:line="240" w:lineRule="auto"/>
        <w:ind w:left="294" w:right="1133" w:firstLine="1266"/>
        <w:rPr>
          <w:sz w:val="28"/>
          <w:szCs w:val="28"/>
          <w:lang w:val="uk-UA"/>
        </w:rPr>
      </w:pPr>
      <w:r w:rsidRPr="009B0236">
        <w:rPr>
          <w:sz w:val="28"/>
          <w:szCs w:val="28"/>
          <w:lang w:val="uk-UA"/>
        </w:rPr>
        <w:t>6</w:t>
      </w:r>
      <w:r w:rsidR="00A66500" w:rsidRPr="009B0236">
        <w:rPr>
          <w:sz w:val="28"/>
          <w:szCs w:val="28"/>
          <w:lang w:val="uk-UA"/>
        </w:rPr>
        <w:t>.</w:t>
      </w:r>
      <w:r w:rsidRPr="009B0236">
        <w:rPr>
          <w:sz w:val="28"/>
          <w:szCs w:val="28"/>
          <w:lang w:val="uk-UA"/>
        </w:rPr>
        <w:t>5</w:t>
      </w:r>
      <w:r w:rsidR="00C504E8" w:rsidRPr="009B0236">
        <w:rPr>
          <w:sz w:val="28"/>
          <w:szCs w:val="28"/>
          <w:lang w:val="uk-UA"/>
        </w:rPr>
        <w:t>.2. Газопостачання.</w:t>
      </w:r>
      <w:r w:rsidR="00A8059F">
        <w:rPr>
          <w:sz w:val="28"/>
          <w:szCs w:val="28"/>
          <w:lang w:val="uk-UA"/>
        </w:rPr>
        <w:tab/>
        <w:t>51</w:t>
      </w:r>
    </w:p>
    <w:p w:rsidR="00A66500" w:rsidRPr="009B0236" w:rsidRDefault="00E44E68" w:rsidP="00237C29">
      <w:pPr>
        <w:widowControl w:val="0"/>
        <w:tabs>
          <w:tab w:val="right" w:leader="dot" w:pos="8931"/>
        </w:tabs>
        <w:spacing w:line="240" w:lineRule="auto"/>
        <w:ind w:left="294" w:right="1133" w:firstLine="1266"/>
        <w:rPr>
          <w:sz w:val="28"/>
          <w:szCs w:val="28"/>
          <w:lang w:val="uk-UA"/>
        </w:rPr>
      </w:pPr>
      <w:r w:rsidRPr="009B0236">
        <w:rPr>
          <w:sz w:val="28"/>
          <w:szCs w:val="28"/>
          <w:lang w:val="uk-UA"/>
        </w:rPr>
        <w:t>6</w:t>
      </w:r>
      <w:r w:rsidR="00A66500" w:rsidRPr="009B0236">
        <w:rPr>
          <w:sz w:val="28"/>
          <w:szCs w:val="28"/>
          <w:lang w:val="uk-UA"/>
        </w:rPr>
        <w:t>.</w:t>
      </w:r>
      <w:r w:rsidRPr="009B0236">
        <w:rPr>
          <w:sz w:val="28"/>
          <w:szCs w:val="28"/>
          <w:lang w:val="uk-UA"/>
        </w:rPr>
        <w:t>5</w:t>
      </w:r>
      <w:r w:rsidR="00C504E8" w:rsidRPr="009B0236">
        <w:rPr>
          <w:sz w:val="28"/>
          <w:szCs w:val="28"/>
          <w:lang w:val="uk-UA"/>
        </w:rPr>
        <w:t>.3. Електропостачання.</w:t>
      </w:r>
      <w:r w:rsidR="00A8059F">
        <w:rPr>
          <w:sz w:val="28"/>
          <w:szCs w:val="28"/>
          <w:lang w:val="uk-UA"/>
        </w:rPr>
        <w:tab/>
        <w:t>51</w:t>
      </w:r>
    </w:p>
    <w:p w:rsidR="00A66500" w:rsidRPr="009B0236" w:rsidRDefault="00E44E68" w:rsidP="00237C29">
      <w:pPr>
        <w:widowControl w:val="0"/>
        <w:tabs>
          <w:tab w:val="right" w:leader="dot" w:pos="8931"/>
        </w:tabs>
        <w:spacing w:line="240" w:lineRule="auto"/>
        <w:ind w:left="294" w:right="1133" w:firstLine="1266"/>
        <w:rPr>
          <w:sz w:val="28"/>
          <w:szCs w:val="28"/>
          <w:lang w:val="uk-UA"/>
        </w:rPr>
      </w:pPr>
      <w:r w:rsidRPr="009B0236">
        <w:rPr>
          <w:sz w:val="28"/>
          <w:szCs w:val="28"/>
          <w:lang w:val="uk-UA"/>
        </w:rPr>
        <w:t>6</w:t>
      </w:r>
      <w:r w:rsidR="00A66500" w:rsidRPr="009B0236">
        <w:rPr>
          <w:sz w:val="28"/>
          <w:szCs w:val="28"/>
          <w:lang w:val="uk-UA"/>
        </w:rPr>
        <w:t>.</w:t>
      </w:r>
      <w:r w:rsidRPr="009B0236">
        <w:rPr>
          <w:sz w:val="28"/>
          <w:szCs w:val="28"/>
          <w:lang w:val="uk-UA"/>
        </w:rPr>
        <w:t>5</w:t>
      </w:r>
      <w:r w:rsidR="00C504E8" w:rsidRPr="009B0236">
        <w:rPr>
          <w:sz w:val="28"/>
          <w:szCs w:val="28"/>
          <w:lang w:val="uk-UA"/>
        </w:rPr>
        <w:t>.4. Мережі зв’язку.</w:t>
      </w:r>
      <w:r w:rsidR="00A8059F">
        <w:rPr>
          <w:sz w:val="28"/>
          <w:szCs w:val="28"/>
          <w:lang w:val="uk-UA"/>
        </w:rPr>
        <w:tab/>
        <w:t>52</w:t>
      </w:r>
    </w:p>
    <w:p w:rsidR="00E44E68" w:rsidRPr="009B0236" w:rsidRDefault="00B221E5" w:rsidP="00E44E68">
      <w:pPr>
        <w:widowControl w:val="0"/>
        <w:tabs>
          <w:tab w:val="right" w:leader="dot" w:pos="8931"/>
        </w:tabs>
        <w:spacing w:line="240" w:lineRule="auto"/>
        <w:ind w:left="294" w:right="1133" w:firstLine="1266"/>
        <w:rPr>
          <w:sz w:val="28"/>
          <w:szCs w:val="28"/>
          <w:lang w:val="uk-UA"/>
        </w:rPr>
      </w:pPr>
      <w:r w:rsidRPr="009B0236">
        <w:rPr>
          <w:sz w:val="28"/>
          <w:szCs w:val="28"/>
          <w:lang w:val="uk-UA"/>
        </w:rPr>
        <w:t xml:space="preserve">6.5.5. </w:t>
      </w:r>
      <w:r w:rsidR="00430FAC" w:rsidRPr="009B0236">
        <w:rPr>
          <w:sz w:val="28"/>
          <w:szCs w:val="28"/>
          <w:lang w:val="uk-UA"/>
        </w:rPr>
        <w:t>Дощова</w:t>
      </w:r>
      <w:r w:rsidR="00A8059F">
        <w:rPr>
          <w:sz w:val="28"/>
          <w:szCs w:val="28"/>
          <w:lang w:val="uk-UA"/>
        </w:rPr>
        <w:t xml:space="preserve"> каналізація</w:t>
      </w:r>
      <w:r w:rsidR="00A8059F">
        <w:rPr>
          <w:sz w:val="28"/>
          <w:szCs w:val="28"/>
          <w:lang w:val="uk-UA"/>
        </w:rPr>
        <w:tab/>
        <w:t>54</w:t>
      </w:r>
    </w:p>
    <w:p w:rsidR="00892826" w:rsidRPr="009B0236" w:rsidRDefault="00892826" w:rsidP="00892826">
      <w:pPr>
        <w:widowControl w:val="0"/>
        <w:tabs>
          <w:tab w:val="right" w:leader="dot" w:pos="8931"/>
        </w:tabs>
        <w:spacing w:line="240" w:lineRule="auto"/>
        <w:ind w:right="1133"/>
        <w:rPr>
          <w:sz w:val="28"/>
          <w:szCs w:val="28"/>
          <w:lang w:val="uk-UA"/>
        </w:rPr>
      </w:pPr>
      <w:r w:rsidRPr="009B0236">
        <w:rPr>
          <w:sz w:val="28"/>
          <w:szCs w:val="28"/>
          <w:lang w:val="uk-UA"/>
        </w:rPr>
        <w:t>ІІ</w:t>
      </w:r>
      <w:r w:rsidR="00B221E5" w:rsidRPr="009B0236">
        <w:rPr>
          <w:sz w:val="28"/>
          <w:szCs w:val="28"/>
          <w:lang w:val="uk-UA"/>
        </w:rPr>
        <w:t>І</w:t>
      </w:r>
      <w:r w:rsidR="00A8059F">
        <w:rPr>
          <w:sz w:val="28"/>
          <w:szCs w:val="28"/>
          <w:lang w:val="uk-UA"/>
        </w:rPr>
        <w:t>. ОБГРУНТУВАННЯ ТА ПРОПОЗИЦІЇ</w:t>
      </w:r>
      <w:r w:rsidR="00A8059F">
        <w:rPr>
          <w:sz w:val="28"/>
          <w:szCs w:val="28"/>
          <w:lang w:val="uk-UA"/>
        </w:rPr>
        <w:tab/>
        <w:t>57</w:t>
      </w:r>
    </w:p>
    <w:p w:rsidR="00F00CD4" w:rsidRPr="009B0236" w:rsidRDefault="00182D7F" w:rsidP="00237C29">
      <w:pPr>
        <w:widowControl w:val="0"/>
        <w:tabs>
          <w:tab w:val="right" w:leader="dot" w:pos="8931"/>
        </w:tabs>
        <w:spacing w:line="240" w:lineRule="auto"/>
        <w:ind w:left="294" w:right="1133" w:firstLine="415"/>
        <w:rPr>
          <w:sz w:val="28"/>
          <w:szCs w:val="28"/>
          <w:lang w:val="uk-UA"/>
        </w:rPr>
      </w:pPr>
      <w:r w:rsidRPr="009B0236">
        <w:rPr>
          <w:sz w:val="28"/>
          <w:szCs w:val="28"/>
          <w:lang w:val="uk-UA"/>
        </w:rPr>
        <w:t>7</w:t>
      </w:r>
      <w:r w:rsidR="00F00CD4" w:rsidRPr="009B0236">
        <w:rPr>
          <w:sz w:val="28"/>
          <w:szCs w:val="28"/>
          <w:lang w:val="uk-UA"/>
        </w:rPr>
        <w:t xml:space="preserve">. </w:t>
      </w:r>
      <w:r w:rsidR="00A66500" w:rsidRPr="009B0236">
        <w:rPr>
          <w:sz w:val="28"/>
          <w:szCs w:val="28"/>
          <w:lang w:val="uk-UA"/>
        </w:rPr>
        <w:t>Основні пріоритети</w:t>
      </w:r>
      <w:r w:rsidRPr="009B0236">
        <w:rPr>
          <w:sz w:val="28"/>
          <w:szCs w:val="28"/>
          <w:lang w:val="uk-UA"/>
        </w:rPr>
        <w:t xml:space="preserve"> та цільові</w:t>
      </w:r>
      <w:r w:rsidR="00F00CD4" w:rsidRPr="009B0236">
        <w:rPr>
          <w:sz w:val="28"/>
          <w:szCs w:val="28"/>
          <w:lang w:val="uk-UA"/>
        </w:rPr>
        <w:t xml:space="preserve"> показники перспективного</w:t>
      </w:r>
    </w:p>
    <w:p w:rsidR="00A66500" w:rsidRPr="009B0236" w:rsidRDefault="00A8059F" w:rsidP="00237C29">
      <w:pPr>
        <w:widowControl w:val="0"/>
        <w:tabs>
          <w:tab w:val="right" w:leader="dot" w:pos="8931"/>
        </w:tabs>
        <w:spacing w:line="240" w:lineRule="auto"/>
        <w:ind w:left="294" w:right="1133" w:firstLine="415"/>
        <w:rPr>
          <w:sz w:val="28"/>
          <w:szCs w:val="28"/>
          <w:lang w:val="uk-UA"/>
        </w:rPr>
      </w:pPr>
      <w:r>
        <w:rPr>
          <w:sz w:val="28"/>
          <w:szCs w:val="28"/>
          <w:lang w:val="uk-UA"/>
        </w:rPr>
        <w:t>розвитку міста</w:t>
      </w:r>
      <w:r>
        <w:rPr>
          <w:sz w:val="28"/>
          <w:szCs w:val="28"/>
          <w:lang w:val="uk-UA"/>
        </w:rPr>
        <w:tab/>
        <w:t>57</w:t>
      </w:r>
    </w:p>
    <w:p w:rsidR="00F00CD4" w:rsidRPr="009B0236" w:rsidRDefault="00F00CD4" w:rsidP="00F00CD4">
      <w:pPr>
        <w:widowControl w:val="0"/>
        <w:tabs>
          <w:tab w:val="right" w:leader="dot" w:pos="8931"/>
        </w:tabs>
        <w:spacing w:line="240" w:lineRule="auto"/>
        <w:ind w:left="993" w:right="1133" w:firstLine="0"/>
        <w:rPr>
          <w:sz w:val="28"/>
          <w:szCs w:val="28"/>
          <w:lang w:val="uk-UA"/>
        </w:rPr>
      </w:pPr>
      <w:r w:rsidRPr="009B0236">
        <w:rPr>
          <w:sz w:val="28"/>
          <w:szCs w:val="28"/>
          <w:lang w:val="uk-UA"/>
        </w:rPr>
        <w:t>7.1. Основні</w:t>
      </w:r>
      <w:r w:rsidR="00A8059F">
        <w:rPr>
          <w:sz w:val="28"/>
          <w:szCs w:val="28"/>
          <w:lang w:val="uk-UA"/>
        </w:rPr>
        <w:t xml:space="preserve"> пріоритети розвитку міста</w:t>
      </w:r>
      <w:r w:rsidR="00A8059F">
        <w:rPr>
          <w:sz w:val="28"/>
          <w:szCs w:val="28"/>
          <w:lang w:val="uk-UA"/>
        </w:rPr>
        <w:tab/>
        <w:t>57</w:t>
      </w:r>
    </w:p>
    <w:p w:rsidR="00A66500" w:rsidRPr="009B0236" w:rsidRDefault="00F00CD4" w:rsidP="00F00CD4">
      <w:pPr>
        <w:widowControl w:val="0"/>
        <w:tabs>
          <w:tab w:val="right" w:leader="dot" w:pos="8931"/>
        </w:tabs>
        <w:spacing w:line="240" w:lineRule="auto"/>
        <w:ind w:left="993" w:right="1133" w:firstLine="0"/>
        <w:rPr>
          <w:sz w:val="28"/>
          <w:szCs w:val="28"/>
          <w:lang w:val="uk-UA"/>
        </w:rPr>
      </w:pPr>
      <w:r w:rsidRPr="009B0236">
        <w:rPr>
          <w:sz w:val="28"/>
          <w:szCs w:val="28"/>
          <w:lang w:val="uk-UA"/>
        </w:rPr>
        <w:t>7</w:t>
      </w:r>
      <w:r w:rsidR="00A66500" w:rsidRPr="009B0236">
        <w:rPr>
          <w:sz w:val="28"/>
          <w:szCs w:val="28"/>
          <w:lang w:val="uk-UA"/>
        </w:rPr>
        <w:t xml:space="preserve">.2. </w:t>
      </w:r>
      <w:r w:rsidR="00C504E8" w:rsidRPr="009B0236">
        <w:rPr>
          <w:sz w:val="28"/>
          <w:szCs w:val="28"/>
          <w:lang w:val="uk-UA"/>
        </w:rPr>
        <w:t>Прогноз демографічного розвитку міста</w:t>
      </w:r>
      <w:r w:rsidR="00A8059F">
        <w:rPr>
          <w:sz w:val="28"/>
          <w:szCs w:val="28"/>
          <w:lang w:val="uk-UA"/>
        </w:rPr>
        <w:tab/>
        <w:t>57</w:t>
      </w:r>
    </w:p>
    <w:p w:rsidR="00A66500" w:rsidRPr="009B0236" w:rsidRDefault="00F00CD4" w:rsidP="00F00CD4">
      <w:pPr>
        <w:widowControl w:val="0"/>
        <w:tabs>
          <w:tab w:val="right" w:leader="dot" w:pos="8931"/>
        </w:tabs>
        <w:spacing w:line="240" w:lineRule="auto"/>
        <w:ind w:left="993" w:right="1133" w:firstLine="0"/>
        <w:rPr>
          <w:sz w:val="28"/>
          <w:szCs w:val="28"/>
          <w:lang w:val="uk-UA"/>
        </w:rPr>
      </w:pPr>
      <w:r w:rsidRPr="009B0236">
        <w:rPr>
          <w:sz w:val="28"/>
          <w:szCs w:val="28"/>
          <w:lang w:val="uk-UA"/>
        </w:rPr>
        <w:t>7</w:t>
      </w:r>
      <w:r w:rsidR="00A66500" w:rsidRPr="009B0236">
        <w:rPr>
          <w:sz w:val="28"/>
          <w:szCs w:val="28"/>
          <w:lang w:val="uk-UA"/>
        </w:rPr>
        <w:t xml:space="preserve">.3. </w:t>
      </w:r>
      <w:r w:rsidR="00C504E8" w:rsidRPr="009B0236">
        <w:rPr>
          <w:sz w:val="28"/>
          <w:szCs w:val="28"/>
          <w:lang w:val="uk-UA"/>
        </w:rPr>
        <w:t>Трудові ресурси та перспективна чисельність зайнятих</w:t>
      </w:r>
      <w:r w:rsidR="00A8059F">
        <w:rPr>
          <w:sz w:val="28"/>
          <w:szCs w:val="28"/>
          <w:lang w:val="uk-UA"/>
        </w:rPr>
        <w:tab/>
        <w:t>61</w:t>
      </w:r>
    </w:p>
    <w:p w:rsidR="00C504E8" w:rsidRPr="009B0236" w:rsidRDefault="00C504E8" w:rsidP="00C504E8">
      <w:pPr>
        <w:widowControl w:val="0"/>
        <w:tabs>
          <w:tab w:val="right" w:leader="dot" w:pos="8931"/>
        </w:tabs>
        <w:spacing w:line="240" w:lineRule="auto"/>
        <w:ind w:left="993" w:right="1133" w:firstLine="0"/>
        <w:rPr>
          <w:sz w:val="28"/>
          <w:szCs w:val="28"/>
          <w:lang w:val="uk-UA"/>
        </w:rPr>
      </w:pPr>
      <w:r w:rsidRPr="009B0236">
        <w:rPr>
          <w:sz w:val="28"/>
          <w:szCs w:val="28"/>
          <w:lang w:val="uk-UA"/>
        </w:rPr>
        <w:t xml:space="preserve">7.4. Стратегія розвитку </w:t>
      </w:r>
      <w:r w:rsidR="00B221E5" w:rsidRPr="009B0236">
        <w:rPr>
          <w:sz w:val="28"/>
          <w:szCs w:val="28"/>
          <w:lang w:val="uk-UA"/>
        </w:rPr>
        <w:t>г</w:t>
      </w:r>
      <w:r w:rsidR="00A8059F">
        <w:rPr>
          <w:sz w:val="28"/>
          <w:szCs w:val="28"/>
          <w:lang w:val="uk-UA"/>
        </w:rPr>
        <w:t>осподарського комплексу міста</w:t>
      </w:r>
      <w:r w:rsidR="00A8059F">
        <w:rPr>
          <w:sz w:val="28"/>
          <w:szCs w:val="28"/>
          <w:lang w:val="uk-UA"/>
        </w:rPr>
        <w:tab/>
        <w:t>64</w:t>
      </w:r>
    </w:p>
    <w:p w:rsidR="00A66500" w:rsidRPr="009B0236" w:rsidRDefault="00F00CD4" w:rsidP="00F00CD4">
      <w:pPr>
        <w:widowControl w:val="0"/>
        <w:tabs>
          <w:tab w:val="right" w:leader="dot" w:pos="8931"/>
        </w:tabs>
        <w:spacing w:line="240" w:lineRule="auto"/>
        <w:ind w:left="993" w:right="1133" w:firstLine="0"/>
        <w:rPr>
          <w:sz w:val="28"/>
          <w:szCs w:val="28"/>
          <w:lang w:val="uk-UA"/>
        </w:rPr>
      </w:pPr>
      <w:r w:rsidRPr="009B0236">
        <w:rPr>
          <w:sz w:val="28"/>
          <w:szCs w:val="28"/>
          <w:lang w:val="uk-UA"/>
        </w:rPr>
        <w:t>7</w:t>
      </w:r>
      <w:r w:rsidR="00C504E8" w:rsidRPr="009B0236">
        <w:rPr>
          <w:sz w:val="28"/>
          <w:szCs w:val="28"/>
          <w:lang w:val="uk-UA"/>
        </w:rPr>
        <w:t>.5</w:t>
      </w:r>
      <w:r w:rsidR="00A8059F">
        <w:rPr>
          <w:sz w:val="28"/>
          <w:szCs w:val="28"/>
          <w:lang w:val="uk-UA"/>
        </w:rPr>
        <w:t>. Житлове будівництво</w:t>
      </w:r>
      <w:r w:rsidR="00A8059F">
        <w:rPr>
          <w:sz w:val="28"/>
          <w:szCs w:val="28"/>
          <w:lang w:val="uk-UA"/>
        </w:rPr>
        <w:tab/>
        <w:t>77</w:t>
      </w:r>
    </w:p>
    <w:p w:rsidR="00C504E8" w:rsidRPr="009B0236" w:rsidRDefault="00C504E8" w:rsidP="00C504E8">
      <w:pPr>
        <w:widowControl w:val="0"/>
        <w:tabs>
          <w:tab w:val="right" w:leader="dot" w:pos="8931"/>
        </w:tabs>
        <w:spacing w:line="240" w:lineRule="auto"/>
        <w:ind w:left="993" w:right="1133" w:firstLine="0"/>
        <w:rPr>
          <w:sz w:val="28"/>
          <w:szCs w:val="28"/>
          <w:lang w:val="uk-UA"/>
        </w:rPr>
      </w:pPr>
      <w:r w:rsidRPr="009B0236">
        <w:rPr>
          <w:sz w:val="28"/>
          <w:szCs w:val="28"/>
          <w:lang w:val="uk-UA"/>
        </w:rPr>
        <w:t>7.6. Система громадського обслуго</w:t>
      </w:r>
      <w:r w:rsidR="00A8059F">
        <w:rPr>
          <w:sz w:val="28"/>
          <w:szCs w:val="28"/>
          <w:lang w:val="uk-UA"/>
        </w:rPr>
        <w:t>вування</w:t>
      </w:r>
      <w:r w:rsidR="00A8059F">
        <w:rPr>
          <w:sz w:val="28"/>
          <w:szCs w:val="28"/>
          <w:lang w:val="uk-UA"/>
        </w:rPr>
        <w:tab/>
        <w:t>81</w:t>
      </w:r>
    </w:p>
    <w:p w:rsidR="00A66500" w:rsidRPr="009B0236" w:rsidRDefault="00F00CD4" w:rsidP="00237C29">
      <w:pPr>
        <w:widowControl w:val="0"/>
        <w:tabs>
          <w:tab w:val="right" w:leader="dot" w:pos="8931"/>
        </w:tabs>
        <w:spacing w:line="240" w:lineRule="auto"/>
        <w:ind w:left="294" w:right="1133" w:firstLine="415"/>
        <w:rPr>
          <w:sz w:val="28"/>
          <w:szCs w:val="28"/>
          <w:lang w:val="uk-UA"/>
        </w:rPr>
      </w:pPr>
      <w:r w:rsidRPr="009B0236">
        <w:rPr>
          <w:sz w:val="28"/>
          <w:szCs w:val="28"/>
          <w:lang w:val="uk-UA"/>
        </w:rPr>
        <w:lastRenderedPageBreak/>
        <w:t>8</w:t>
      </w:r>
      <w:r w:rsidR="00A66500" w:rsidRPr="009B0236">
        <w:rPr>
          <w:sz w:val="28"/>
          <w:szCs w:val="28"/>
          <w:lang w:val="uk-UA"/>
        </w:rPr>
        <w:t>. Архітектурно-плануваль</w:t>
      </w:r>
      <w:r w:rsidR="00B221E5" w:rsidRPr="009B0236">
        <w:rPr>
          <w:sz w:val="28"/>
          <w:szCs w:val="28"/>
          <w:lang w:val="uk-UA"/>
        </w:rPr>
        <w:t>н</w:t>
      </w:r>
      <w:r w:rsidR="00A8059F">
        <w:rPr>
          <w:sz w:val="28"/>
          <w:szCs w:val="28"/>
          <w:lang w:val="uk-UA"/>
        </w:rPr>
        <w:t>а організація території міста</w:t>
      </w:r>
      <w:r w:rsidR="00A8059F">
        <w:rPr>
          <w:sz w:val="28"/>
          <w:szCs w:val="28"/>
          <w:lang w:val="uk-UA"/>
        </w:rPr>
        <w:tab/>
        <w:t>92</w:t>
      </w:r>
    </w:p>
    <w:p w:rsidR="00C504E8" w:rsidRPr="009B0236" w:rsidRDefault="00C504E8" w:rsidP="00C504E8">
      <w:pPr>
        <w:widowControl w:val="0"/>
        <w:tabs>
          <w:tab w:val="right" w:leader="dot" w:pos="8931"/>
        </w:tabs>
        <w:spacing w:line="240" w:lineRule="auto"/>
        <w:ind w:left="1560" w:right="1133" w:hanging="567"/>
        <w:rPr>
          <w:sz w:val="28"/>
          <w:szCs w:val="28"/>
          <w:lang w:val="uk-UA"/>
        </w:rPr>
      </w:pPr>
      <w:r w:rsidRPr="009B0236">
        <w:rPr>
          <w:sz w:val="28"/>
          <w:szCs w:val="28"/>
          <w:lang w:val="uk-UA"/>
        </w:rPr>
        <w:t>8.1. Історико-архіте</w:t>
      </w:r>
      <w:r w:rsidR="00B221E5" w:rsidRPr="009B0236">
        <w:rPr>
          <w:sz w:val="28"/>
          <w:szCs w:val="28"/>
          <w:lang w:val="uk-UA"/>
        </w:rPr>
        <w:t>ктурна і містобудівна спадщина</w:t>
      </w:r>
      <w:r w:rsidR="00B221E5" w:rsidRPr="009B0236">
        <w:rPr>
          <w:sz w:val="28"/>
          <w:szCs w:val="28"/>
          <w:lang w:val="uk-UA"/>
        </w:rPr>
        <w:tab/>
      </w:r>
      <w:r w:rsidRPr="009B0236">
        <w:rPr>
          <w:sz w:val="28"/>
          <w:szCs w:val="28"/>
          <w:lang w:val="uk-UA"/>
        </w:rPr>
        <w:t>9</w:t>
      </w:r>
      <w:r w:rsidR="00A8059F">
        <w:rPr>
          <w:sz w:val="28"/>
          <w:szCs w:val="28"/>
          <w:lang w:val="uk-UA"/>
        </w:rPr>
        <w:t>2</w:t>
      </w:r>
    </w:p>
    <w:p w:rsidR="00A66500" w:rsidRPr="009B0236" w:rsidRDefault="00F00CD4"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8</w:t>
      </w:r>
      <w:r w:rsidR="00A66500" w:rsidRPr="009B0236">
        <w:rPr>
          <w:sz w:val="28"/>
          <w:szCs w:val="28"/>
          <w:lang w:val="uk-UA"/>
        </w:rPr>
        <w:t>.</w:t>
      </w:r>
      <w:r w:rsidR="00F87CA4" w:rsidRPr="009B0236">
        <w:rPr>
          <w:sz w:val="28"/>
          <w:szCs w:val="28"/>
          <w:lang w:val="uk-UA"/>
        </w:rPr>
        <w:t>2</w:t>
      </w:r>
      <w:r w:rsidR="00A66500" w:rsidRPr="009B0236">
        <w:rPr>
          <w:sz w:val="28"/>
          <w:szCs w:val="28"/>
          <w:lang w:val="uk-UA"/>
        </w:rPr>
        <w:t xml:space="preserve">. </w:t>
      </w:r>
      <w:r w:rsidRPr="009B0236">
        <w:rPr>
          <w:sz w:val="28"/>
          <w:szCs w:val="28"/>
          <w:lang w:val="uk-UA"/>
        </w:rPr>
        <w:t>Архітектурно-планувальне рішення</w:t>
      </w:r>
      <w:r w:rsidR="00B221E5" w:rsidRPr="009B0236">
        <w:rPr>
          <w:sz w:val="28"/>
          <w:szCs w:val="28"/>
          <w:lang w:val="uk-UA"/>
        </w:rPr>
        <w:tab/>
      </w:r>
      <w:r w:rsidR="00A8059F">
        <w:rPr>
          <w:sz w:val="28"/>
          <w:szCs w:val="28"/>
          <w:lang w:val="uk-UA"/>
        </w:rPr>
        <w:t>99</w:t>
      </w:r>
    </w:p>
    <w:p w:rsidR="00F00CD4" w:rsidRPr="009B0236" w:rsidRDefault="00F00CD4"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8.</w:t>
      </w:r>
      <w:r w:rsidR="00C504E8" w:rsidRPr="009B0236">
        <w:rPr>
          <w:sz w:val="28"/>
          <w:szCs w:val="28"/>
          <w:lang w:val="uk-UA"/>
        </w:rPr>
        <w:t>3</w:t>
      </w:r>
      <w:r w:rsidR="00B221E5" w:rsidRPr="009B0236">
        <w:rPr>
          <w:sz w:val="28"/>
          <w:szCs w:val="28"/>
          <w:lang w:val="uk-UA"/>
        </w:rPr>
        <w:t>. Функціональне зонування</w:t>
      </w:r>
      <w:r w:rsidR="00B221E5" w:rsidRPr="009B0236">
        <w:rPr>
          <w:sz w:val="28"/>
          <w:szCs w:val="28"/>
          <w:lang w:val="uk-UA"/>
        </w:rPr>
        <w:tab/>
      </w:r>
      <w:r w:rsidR="00A8059F">
        <w:rPr>
          <w:sz w:val="28"/>
          <w:szCs w:val="28"/>
          <w:lang w:val="uk-UA"/>
        </w:rPr>
        <w:t>101</w:t>
      </w:r>
    </w:p>
    <w:p w:rsidR="00C504E8" w:rsidRPr="009B0236" w:rsidRDefault="00A8059F" w:rsidP="00C504E8">
      <w:pPr>
        <w:widowControl w:val="0"/>
        <w:tabs>
          <w:tab w:val="right" w:leader="dot" w:pos="8931"/>
        </w:tabs>
        <w:spacing w:line="240" w:lineRule="auto"/>
        <w:ind w:left="294" w:right="1133" w:firstLine="1266"/>
        <w:rPr>
          <w:sz w:val="28"/>
          <w:szCs w:val="28"/>
          <w:lang w:val="uk-UA"/>
        </w:rPr>
      </w:pPr>
      <w:r>
        <w:rPr>
          <w:sz w:val="28"/>
          <w:szCs w:val="28"/>
          <w:lang w:val="uk-UA"/>
        </w:rPr>
        <w:t>8.3.1. Сельбищна зона</w:t>
      </w:r>
      <w:r>
        <w:rPr>
          <w:sz w:val="28"/>
          <w:szCs w:val="28"/>
          <w:lang w:val="uk-UA"/>
        </w:rPr>
        <w:tab/>
        <w:t>101</w:t>
      </w:r>
    </w:p>
    <w:p w:rsidR="00C504E8" w:rsidRPr="009B0236" w:rsidRDefault="00C504E8" w:rsidP="00C504E8">
      <w:pPr>
        <w:widowControl w:val="0"/>
        <w:tabs>
          <w:tab w:val="right" w:leader="dot" w:pos="8931"/>
        </w:tabs>
        <w:spacing w:line="240" w:lineRule="auto"/>
        <w:ind w:left="294" w:right="1133" w:firstLine="1266"/>
        <w:rPr>
          <w:sz w:val="28"/>
          <w:szCs w:val="28"/>
          <w:lang w:val="uk-UA"/>
        </w:rPr>
      </w:pPr>
      <w:r w:rsidRPr="009B0236">
        <w:rPr>
          <w:sz w:val="28"/>
          <w:szCs w:val="28"/>
          <w:lang w:val="uk-UA"/>
        </w:rPr>
        <w:t>8.3.2. Зона загальноміського грома</w:t>
      </w:r>
      <w:r w:rsidR="00A8059F">
        <w:rPr>
          <w:sz w:val="28"/>
          <w:szCs w:val="28"/>
          <w:lang w:val="uk-UA"/>
        </w:rPr>
        <w:t xml:space="preserve">дського центру </w:t>
      </w:r>
      <w:r w:rsidR="00A8059F">
        <w:rPr>
          <w:sz w:val="28"/>
          <w:szCs w:val="28"/>
          <w:lang w:val="uk-UA"/>
        </w:rPr>
        <w:tab/>
        <w:t>102</w:t>
      </w:r>
    </w:p>
    <w:p w:rsidR="00C504E8" w:rsidRPr="009B0236" w:rsidRDefault="00A8059F" w:rsidP="00C504E8">
      <w:pPr>
        <w:widowControl w:val="0"/>
        <w:tabs>
          <w:tab w:val="right" w:leader="dot" w:pos="8931"/>
        </w:tabs>
        <w:spacing w:line="240" w:lineRule="auto"/>
        <w:ind w:left="294" w:right="1133" w:firstLine="1266"/>
        <w:rPr>
          <w:sz w:val="28"/>
          <w:szCs w:val="28"/>
          <w:lang w:val="uk-UA"/>
        </w:rPr>
      </w:pPr>
      <w:r>
        <w:rPr>
          <w:sz w:val="28"/>
          <w:szCs w:val="28"/>
          <w:lang w:val="uk-UA"/>
        </w:rPr>
        <w:t>8.3.3. Виробнича зона</w:t>
      </w:r>
      <w:r>
        <w:rPr>
          <w:sz w:val="28"/>
          <w:szCs w:val="28"/>
          <w:lang w:val="uk-UA"/>
        </w:rPr>
        <w:tab/>
        <w:t>102</w:t>
      </w:r>
    </w:p>
    <w:p w:rsidR="00C504E8" w:rsidRPr="009B0236" w:rsidRDefault="00C504E8" w:rsidP="00C504E8">
      <w:pPr>
        <w:widowControl w:val="0"/>
        <w:tabs>
          <w:tab w:val="right" w:leader="dot" w:pos="8931"/>
        </w:tabs>
        <w:spacing w:line="240" w:lineRule="auto"/>
        <w:ind w:left="294" w:right="1133" w:firstLine="1266"/>
        <w:rPr>
          <w:sz w:val="28"/>
          <w:szCs w:val="28"/>
          <w:lang w:val="uk-UA"/>
        </w:rPr>
      </w:pPr>
      <w:r w:rsidRPr="009B0236">
        <w:rPr>
          <w:sz w:val="28"/>
          <w:szCs w:val="28"/>
          <w:lang w:val="uk-UA"/>
        </w:rPr>
        <w:t>8.3.4. Ландшафтно-рекреаційна зона. Озеленені</w:t>
      </w:r>
    </w:p>
    <w:p w:rsidR="00C504E8" w:rsidRPr="009B0236" w:rsidRDefault="00B221E5" w:rsidP="00C504E8">
      <w:pPr>
        <w:widowControl w:val="0"/>
        <w:tabs>
          <w:tab w:val="right" w:leader="dot" w:pos="8931"/>
        </w:tabs>
        <w:spacing w:line="240" w:lineRule="auto"/>
        <w:ind w:left="294" w:right="1133" w:firstLine="1266"/>
        <w:rPr>
          <w:sz w:val="28"/>
          <w:szCs w:val="28"/>
          <w:lang w:val="uk-UA"/>
        </w:rPr>
      </w:pPr>
      <w:r w:rsidRPr="009B0236">
        <w:rPr>
          <w:sz w:val="28"/>
          <w:szCs w:val="28"/>
          <w:lang w:val="uk-UA"/>
        </w:rPr>
        <w:t>території</w:t>
      </w:r>
      <w:r w:rsidRPr="009B0236">
        <w:rPr>
          <w:sz w:val="28"/>
          <w:szCs w:val="28"/>
          <w:lang w:val="uk-UA"/>
        </w:rPr>
        <w:tab/>
        <w:t>10</w:t>
      </w:r>
      <w:r w:rsidR="00A8059F">
        <w:rPr>
          <w:sz w:val="28"/>
          <w:szCs w:val="28"/>
          <w:lang w:val="uk-UA"/>
        </w:rPr>
        <w:t>3</w:t>
      </w:r>
    </w:p>
    <w:p w:rsidR="00F67AD5" w:rsidRPr="009B0236" w:rsidRDefault="00A52947" w:rsidP="00237C29">
      <w:pPr>
        <w:widowControl w:val="0"/>
        <w:tabs>
          <w:tab w:val="right" w:leader="dot" w:pos="8931"/>
        </w:tabs>
        <w:spacing w:line="240" w:lineRule="auto"/>
        <w:ind w:left="294" w:right="1133" w:firstLine="415"/>
        <w:rPr>
          <w:sz w:val="28"/>
          <w:szCs w:val="28"/>
          <w:lang w:val="uk-UA"/>
        </w:rPr>
      </w:pPr>
      <w:r w:rsidRPr="009B0236">
        <w:rPr>
          <w:sz w:val="28"/>
          <w:szCs w:val="28"/>
          <w:lang w:val="uk-UA"/>
        </w:rPr>
        <w:t>9</w:t>
      </w:r>
      <w:r w:rsidR="00B221E5" w:rsidRPr="009B0236">
        <w:rPr>
          <w:sz w:val="28"/>
          <w:szCs w:val="28"/>
          <w:lang w:val="uk-UA"/>
        </w:rPr>
        <w:t>. Вулично-дорожня мережа</w:t>
      </w:r>
      <w:r w:rsidR="00F67AD5" w:rsidRPr="009B0236">
        <w:rPr>
          <w:sz w:val="28"/>
          <w:szCs w:val="28"/>
          <w:lang w:val="uk-UA"/>
        </w:rPr>
        <w:t>, організація міського та</w:t>
      </w:r>
    </w:p>
    <w:p w:rsidR="00A66500" w:rsidRPr="009B0236" w:rsidRDefault="00F67AD5" w:rsidP="00237C29">
      <w:pPr>
        <w:widowControl w:val="0"/>
        <w:tabs>
          <w:tab w:val="right" w:leader="dot" w:pos="8931"/>
        </w:tabs>
        <w:spacing w:line="240" w:lineRule="auto"/>
        <w:ind w:left="294" w:right="1133" w:firstLine="415"/>
        <w:rPr>
          <w:sz w:val="28"/>
          <w:szCs w:val="28"/>
          <w:lang w:val="uk-UA"/>
        </w:rPr>
      </w:pPr>
      <w:r w:rsidRPr="009B0236">
        <w:rPr>
          <w:sz w:val="28"/>
          <w:szCs w:val="28"/>
          <w:lang w:val="uk-UA"/>
        </w:rPr>
        <w:t xml:space="preserve">    зовнішнього транспорту</w:t>
      </w:r>
      <w:r w:rsidR="00B221E5" w:rsidRPr="009B0236">
        <w:rPr>
          <w:sz w:val="28"/>
          <w:szCs w:val="28"/>
          <w:lang w:val="uk-UA"/>
        </w:rPr>
        <w:tab/>
        <w:t>10</w:t>
      </w:r>
      <w:r w:rsidR="00A8059F">
        <w:rPr>
          <w:sz w:val="28"/>
          <w:szCs w:val="28"/>
          <w:lang w:val="uk-UA"/>
        </w:rPr>
        <w:t>7</w:t>
      </w:r>
    </w:p>
    <w:p w:rsidR="00006BE1" w:rsidRPr="009B0236" w:rsidRDefault="00006BE1" w:rsidP="00237C29">
      <w:pPr>
        <w:widowControl w:val="0"/>
        <w:tabs>
          <w:tab w:val="right" w:leader="dot" w:pos="8931"/>
        </w:tabs>
        <w:spacing w:line="240" w:lineRule="auto"/>
        <w:ind w:left="294" w:right="1133" w:firstLine="415"/>
        <w:rPr>
          <w:sz w:val="28"/>
          <w:szCs w:val="28"/>
          <w:lang w:val="uk-UA"/>
        </w:rPr>
      </w:pPr>
      <w:r w:rsidRPr="009B0236">
        <w:rPr>
          <w:sz w:val="28"/>
          <w:szCs w:val="28"/>
          <w:lang w:val="uk-UA"/>
        </w:rPr>
        <w:t>1</w:t>
      </w:r>
      <w:r w:rsidR="00A52947" w:rsidRPr="009B0236">
        <w:rPr>
          <w:sz w:val="28"/>
          <w:szCs w:val="28"/>
          <w:lang w:val="uk-UA"/>
        </w:rPr>
        <w:t>0</w:t>
      </w:r>
      <w:r w:rsidR="00A66500" w:rsidRPr="009B0236">
        <w:rPr>
          <w:sz w:val="28"/>
          <w:szCs w:val="28"/>
          <w:lang w:val="uk-UA"/>
        </w:rPr>
        <w:t xml:space="preserve">. </w:t>
      </w:r>
      <w:r w:rsidRPr="009B0236">
        <w:rPr>
          <w:sz w:val="28"/>
          <w:szCs w:val="28"/>
          <w:lang w:val="uk-UA"/>
        </w:rPr>
        <w:t>Заходи з і</w:t>
      </w:r>
      <w:r w:rsidR="00A66500" w:rsidRPr="009B0236">
        <w:rPr>
          <w:sz w:val="28"/>
          <w:szCs w:val="28"/>
          <w:lang w:val="uk-UA"/>
        </w:rPr>
        <w:t>нженерн</w:t>
      </w:r>
      <w:r w:rsidRPr="009B0236">
        <w:rPr>
          <w:sz w:val="28"/>
          <w:szCs w:val="28"/>
          <w:lang w:val="uk-UA"/>
        </w:rPr>
        <w:t>ої</w:t>
      </w:r>
      <w:r w:rsidR="00A66500" w:rsidRPr="009B0236">
        <w:rPr>
          <w:sz w:val="28"/>
          <w:szCs w:val="28"/>
          <w:lang w:val="uk-UA"/>
        </w:rPr>
        <w:t xml:space="preserve"> підготовк</w:t>
      </w:r>
      <w:r w:rsidRPr="009B0236">
        <w:rPr>
          <w:sz w:val="28"/>
          <w:szCs w:val="28"/>
          <w:lang w:val="uk-UA"/>
        </w:rPr>
        <w:t>и</w:t>
      </w:r>
      <w:r w:rsidR="00A66500" w:rsidRPr="009B0236">
        <w:rPr>
          <w:sz w:val="28"/>
          <w:szCs w:val="28"/>
          <w:lang w:val="uk-UA"/>
        </w:rPr>
        <w:t xml:space="preserve"> та захист</w:t>
      </w:r>
      <w:r w:rsidRPr="009B0236">
        <w:rPr>
          <w:sz w:val="28"/>
          <w:szCs w:val="28"/>
          <w:lang w:val="uk-UA"/>
        </w:rPr>
        <w:t>у</w:t>
      </w:r>
      <w:r w:rsidR="00A66500" w:rsidRPr="009B0236">
        <w:rPr>
          <w:sz w:val="28"/>
          <w:szCs w:val="28"/>
          <w:lang w:val="uk-UA"/>
        </w:rPr>
        <w:t xml:space="preserve"> території</w:t>
      </w:r>
      <w:r w:rsidRPr="009B0236">
        <w:rPr>
          <w:sz w:val="28"/>
          <w:szCs w:val="28"/>
          <w:lang w:val="uk-UA"/>
        </w:rPr>
        <w:t xml:space="preserve"> від</w:t>
      </w:r>
    </w:p>
    <w:p w:rsidR="00A66500" w:rsidRPr="009B0236" w:rsidRDefault="00006BE1" w:rsidP="00237C29">
      <w:pPr>
        <w:widowControl w:val="0"/>
        <w:tabs>
          <w:tab w:val="right" w:leader="dot" w:pos="8931"/>
        </w:tabs>
        <w:spacing w:line="240" w:lineRule="auto"/>
        <w:ind w:left="294" w:right="1133" w:firstLine="415"/>
        <w:rPr>
          <w:sz w:val="28"/>
          <w:szCs w:val="28"/>
          <w:lang w:val="uk-UA"/>
        </w:rPr>
      </w:pPr>
      <w:r w:rsidRPr="009B0236">
        <w:rPr>
          <w:sz w:val="28"/>
          <w:szCs w:val="28"/>
          <w:lang w:val="uk-UA"/>
        </w:rPr>
        <w:t xml:space="preserve">      небезпечних природних і техногенних процесів</w:t>
      </w:r>
      <w:r w:rsidR="00A66500" w:rsidRPr="009B0236">
        <w:rPr>
          <w:sz w:val="28"/>
          <w:szCs w:val="28"/>
          <w:lang w:val="uk-UA"/>
        </w:rPr>
        <w:tab/>
      </w:r>
      <w:r w:rsidR="00A8059F">
        <w:rPr>
          <w:sz w:val="28"/>
          <w:szCs w:val="28"/>
          <w:lang w:val="uk-UA"/>
        </w:rPr>
        <w:t>112</w:t>
      </w:r>
    </w:p>
    <w:p w:rsidR="00A66500" w:rsidRPr="009B0236" w:rsidRDefault="00006BE1"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1</w:t>
      </w:r>
      <w:r w:rsidR="00A52947" w:rsidRPr="009B0236">
        <w:rPr>
          <w:sz w:val="28"/>
          <w:szCs w:val="28"/>
          <w:lang w:val="uk-UA"/>
        </w:rPr>
        <w:t>0</w:t>
      </w:r>
      <w:r w:rsidR="00A66500" w:rsidRPr="009B0236">
        <w:rPr>
          <w:sz w:val="28"/>
          <w:szCs w:val="28"/>
          <w:lang w:val="uk-UA"/>
        </w:rPr>
        <w:t xml:space="preserve">.1. </w:t>
      </w:r>
      <w:r w:rsidRPr="009B0236">
        <w:rPr>
          <w:sz w:val="28"/>
          <w:szCs w:val="28"/>
          <w:lang w:val="uk-UA"/>
        </w:rPr>
        <w:t xml:space="preserve">Охорона </w:t>
      </w:r>
      <w:r w:rsidR="00A66500" w:rsidRPr="009B0236">
        <w:rPr>
          <w:sz w:val="28"/>
          <w:szCs w:val="28"/>
          <w:lang w:val="uk-UA"/>
        </w:rPr>
        <w:t xml:space="preserve">навколишнього </w:t>
      </w:r>
      <w:r w:rsidRPr="009B0236">
        <w:rPr>
          <w:sz w:val="28"/>
          <w:szCs w:val="28"/>
          <w:lang w:val="uk-UA"/>
        </w:rPr>
        <w:t xml:space="preserve">природного </w:t>
      </w:r>
      <w:r w:rsidR="00A66500" w:rsidRPr="009B0236">
        <w:rPr>
          <w:sz w:val="28"/>
          <w:szCs w:val="28"/>
          <w:lang w:val="uk-UA"/>
        </w:rPr>
        <w:t>середовища</w:t>
      </w:r>
      <w:r w:rsidR="00A66500" w:rsidRPr="009B0236">
        <w:rPr>
          <w:sz w:val="28"/>
          <w:szCs w:val="28"/>
          <w:lang w:val="uk-UA"/>
        </w:rPr>
        <w:tab/>
      </w:r>
      <w:r w:rsidR="00A8059F">
        <w:rPr>
          <w:sz w:val="28"/>
          <w:szCs w:val="28"/>
          <w:lang w:val="uk-UA"/>
        </w:rPr>
        <w:t>113</w:t>
      </w:r>
    </w:p>
    <w:p w:rsidR="00006BE1" w:rsidRPr="009B0236" w:rsidRDefault="00006BE1"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1</w:t>
      </w:r>
      <w:r w:rsidR="00A52947" w:rsidRPr="009B0236">
        <w:rPr>
          <w:sz w:val="28"/>
          <w:szCs w:val="28"/>
          <w:lang w:val="uk-UA"/>
        </w:rPr>
        <w:t>0</w:t>
      </w:r>
      <w:r w:rsidRPr="009B0236">
        <w:rPr>
          <w:sz w:val="28"/>
          <w:szCs w:val="28"/>
          <w:lang w:val="uk-UA"/>
        </w:rPr>
        <w:t>.2. Стан атмосферного повітря</w:t>
      </w:r>
      <w:r w:rsidRPr="009B0236">
        <w:rPr>
          <w:sz w:val="28"/>
          <w:szCs w:val="28"/>
          <w:lang w:val="uk-UA"/>
        </w:rPr>
        <w:tab/>
      </w:r>
      <w:r w:rsidR="00A8059F">
        <w:rPr>
          <w:sz w:val="28"/>
          <w:szCs w:val="28"/>
          <w:lang w:val="uk-UA"/>
        </w:rPr>
        <w:t>116</w:t>
      </w:r>
    </w:p>
    <w:p w:rsidR="00006BE1" w:rsidRPr="009B0236" w:rsidRDefault="00006BE1"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1</w:t>
      </w:r>
      <w:r w:rsidR="00A52947" w:rsidRPr="009B0236">
        <w:rPr>
          <w:sz w:val="28"/>
          <w:szCs w:val="28"/>
          <w:lang w:val="uk-UA"/>
        </w:rPr>
        <w:t>0</w:t>
      </w:r>
      <w:r w:rsidRPr="009B0236">
        <w:rPr>
          <w:sz w:val="28"/>
          <w:szCs w:val="28"/>
          <w:lang w:val="uk-UA"/>
        </w:rPr>
        <w:t>.3. Охорона поверхневих вод</w:t>
      </w:r>
      <w:r w:rsidRPr="009B0236">
        <w:rPr>
          <w:sz w:val="28"/>
          <w:szCs w:val="28"/>
          <w:lang w:val="uk-UA"/>
        </w:rPr>
        <w:tab/>
      </w:r>
      <w:r w:rsidR="00A8059F">
        <w:rPr>
          <w:sz w:val="28"/>
          <w:szCs w:val="28"/>
          <w:lang w:val="uk-UA"/>
        </w:rPr>
        <w:t>118</w:t>
      </w:r>
    </w:p>
    <w:p w:rsidR="00006BE1" w:rsidRPr="009B0236" w:rsidRDefault="00006BE1"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1</w:t>
      </w:r>
      <w:r w:rsidR="00A52947" w:rsidRPr="009B0236">
        <w:rPr>
          <w:sz w:val="28"/>
          <w:szCs w:val="28"/>
          <w:lang w:val="uk-UA"/>
        </w:rPr>
        <w:t>0</w:t>
      </w:r>
      <w:r w:rsidRPr="009B0236">
        <w:rPr>
          <w:sz w:val="28"/>
          <w:szCs w:val="28"/>
          <w:lang w:val="uk-UA"/>
        </w:rPr>
        <w:t xml:space="preserve">.4. Охорона </w:t>
      </w:r>
      <w:r w:rsidR="00B03785" w:rsidRPr="009B0236">
        <w:rPr>
          <w:sz w:val="28"/>
          <w:szCs w:val="28"/>
          <w:lang w:val="uk-UA"/>
        </w:rPr>
        <w:t>ґрунтів</w:t>
      </w:r>
      <w:r w:rsidRPr="009B0236">
        <w:rPr>
          <w:sz w:val="28"/>
          <w:szCs w:val="28"/>
          <w:lang w:val="uk-UA"/>
        </w:rPr>
        <w:tab/>
      </w:r>
      <w:r w:rsidR="00A8059F">
        <w:rPr>
          <w:sz w:val="28"/>
          <w:szCs w:val="28"/>
          <w:lang w:val="uk-UA"/>
        </w:rPr>
        <w:t>119</w:t>
      </w:r>
    </w:p>
    <w:p w:rsidR="00D3293D" w:rsidRPr="009B0236" w:rsidRDefault="00006BE1"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1</w:t>
      </w:r>
      <w:r w:rsidR="00A52947" w:rsidRPr="009B0236">
        <w:rPr>
          <w:sz w:val="28"/>
          <w:szCs w:val="28"/>
          <w:lang w:val="uk-UA"/>
        </w:rPr>
        <w:t>0</w:t>
      </w:r>
      <w:r w:rsidRPr="009B0236">
        <w:rPr>
          <w:sz w:val="28"/>
          <w:szCs w:val="28"/>
          <w:lang w:val="uk-UA"/>
        </w:rPr>
        <w:t>.5. Заходи від впливу транспортних та промислових</w:t>
      </w:r>
    </w:p>
    <w:p w:rsidR="00006BE1" w:rsidRPr="009B0236" w:rsidRDefault="00D3293D"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 xml:space="preserve">          шу</w:t>
      </w:r>
      <w:r w:rsidR="00006BE1" w:rsidRPr="009B0236">
        <w:rPr>
          <w:sz w:val="28"/>
          <w:szCs w:val="28"/>
          <w:lang w:val="uk-UA"/>
        </w:rPr>
        <w:t>мів</w:t>
      </w:r>
      <w:r w:rsidR="00006BE1" w:rsidRPr="009B0236">
        <w:rPr>
          <w:sz w:val="28"/>
          <w:szCs w:val="28"/>
          <w:lang w:val="uk-UA"/>
        </w:rPr>
        <w:tab/>
      </w:r>
      <w:r w:rsidR="00A8059F">
        <w:rPr>
          <w:sz w:val="28"/>
          <w:szCs w:val="28"/>
          <w:lang w:val="uk-UA"/>
        </w:rPr>
        <w:t>120</w:t>
      </w:r>
    </w:p>
    <w:p w:rsidR="00006BE1" w:rsidRPr="009B0236" w:rsidRDefault="00006BE1"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1</w:t>
      </w:r>
      <w:r w:rsidR="00A52947" w:rsidRPr="009B0236">
        <w:rPr>
          <w:sz w:val="28"/>
          <w:szCs w:val="28"/>
          <w:lang w:val="uk-UA"/>
        </w:rPr>
        <w:t>0</w:t>
      </w:r>
      <w:r w:rsidRPr="009B0236">
        <w:rPr>
          <w:sz w:val="28"/>
          <w:szCs w:val="28"/>
          <w:lang w:val="uk-UA"/>
        </w:rPr>
        <w:t>.6. Електромагнітні поля та заходи</w:t>
      </w:r>
      <w:r w:rsidRPr="009B0236">
        <w:rPr>
          <w:sz w:val="28"/>
          <w:szCs w:val="28"/>
          <w:lang w:val="uk-UA"/>
        </w:rPr>
        <w:tab/>
      </w:r>
      <w:r w:rsidR="00A8059F">
        <w:rPr>
          <w:sz w:val="28"/>
          <w:szCs w:val="28"/>
          <w:lang w:val="uk-UA"/>
        </w:rPr>
        <w:t>121</w:t>
      </w:r>
    </w:p>
    <w:p w:rsidR="00A66500" w:rsidRPr="009B0236" w:rsidRDefault="00006BE1" w:rsidP="00237C29">
      <w:pPr>
        <w:widowControl w:val="0"/>
        <w:tabs>
          <w:tab w:val="right" w:leader="dot" w:pos="8931"/>
        </w:tabs>
        <w:spacing w:line="240" w:lineRule="auto"/>
        <w:ind w:left="294" w:right="1133" w:firstLine="415"/>
        <w:rPr>
          <w:sz w:val="28"/>
          <w:szCs w:val="28"/>
          <w:lang w:val="uk-UA"/>
        </w:rPr>
      </w:pPr>
      <w:r w:rsidRPr="009B0236">
        <w:rPr>
          <w:sz w:val="28"/>
          <w:szCs w:val="28"/>
          <w:lang w:val="uk-UA"/>
        </w:rPr>
        <w:t>1</w:t>
      </w:r>
      <w:r w:rsidR="00A52947" w:rsidRPr="009B0236">
        <w:rPr>
          <w:sz w:val="28"/>
          <w:szCs w:val="28"/>
          <w:lang w:val="uk-UA"/>
        </w:rPr>
        <w:t>1</w:t>
      </w:r>
      <w:r w:rsidR="00A66500" w:rsidRPr="009B0236">
        <w:rPr>
          <w:sz w:val="28"/>
          <w:szCs w:val="28"/>
          <w:lang w:val="uk-UA"/>
        </w:rPr>
        <w:t>. Інженерне обладнання території .</w:t>
      </w:r>
      <w:r w:rsidR="00A66500" w:rsidRPr="009B0236">
        <w:rPr>
          <w:sz w:val="28"/>
          <w:szCs w:val="28"/>
          <w:lang w:val="uk-UA"/>
        </w:rPr>
        <w:tab/>
      </w:r>
      <w:r w:rsidR="00A8059F">
        <w:rPr>
          <w:sz w:val="28"/>
          <w:szCs w:val="28"/>
          <w:lang w:val="uk-UA"/>
        </w:rPr>
        <w:t>123</w:t>
      </w:r>
    </w:p>
    <w:p w:rsidR="00EE2E5A" w:rsidRPr="009B0236" w:rsidRDefault="00006BE1"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1</w:t>
      </w:r>
      <w:r w:rsidR="00A52947" w:rsidRPr="009B0236">
        <w:rPr>
          <w:sz w:val="28"/>
          <w:szCs w:val="28"/>
          <w:lang w:val="uk-UA"/>
        </w:rPr>
        <w:t>1</w:t>
      </w:r>
      <w:r w:rsidR="00A66500" w:rsidRPr="009B0236">
        <w:rPr>
          <w:sz w:val="28"/>
          <w:szCs w:val="28"/>
          <w:lang w:val="uk-UA"/>
        </w:rPr>
        <w:t>.1. Теплопостачання. Загальна частина.</w:t>
      </w:r>
    </w:p>
    <w:p w:rsidR="00A66500" w:rsidRPr="009B0236" w:rsidRDefault="00A66500"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Проектні рішення</w:t>
      </w:r>
      <w:r w:rsidR="00EE2E5A" w:rsidRPr="009B0236">
        <w:rPr>
          <w:sz w:val="28"/>
          <w:szCs w:val="28"/>
          <w:lang w:val="uk-UA"/>
        </w:rPr>
        <w:t>. Енергозбереження</w:t>
      </w:r>
      <w:r w:rsidRPr="009B0236">
        <w:rPr>
          <w:sz w:val="28"/>
          <w:szCs w:val="28"/>
          <w:lang w:val="uk-UA"/>
        </w:rPr>
        <w:tab/>
      </w:r>
      <w:r w:rsidR="00A8059F">
        <w:rPr>
          <w:sz w:val="28"/>
          <w:szCs w:val="28"/>
          <w:lang w:val="uk-UA"/>
        </w:rPr>
        <w:t>123</w:t>
      </w:r>
    </w:p>
    <w:p w:rsidR="00A66500" w:rsidRPr="009B0236" w:rsidRDefault="00A52947"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11</w:t>
      </w:r>
      <w:r w:rsidR="00A66500" w:rsidRPr="009B0236">
        <w:rPr>
          <w:sz w:val="28"/>
          <w:szCs w:val="28"/>
          <w:lang w:val="uk-UA"/>
        </w:rPr>
        <w:t xml:space="preserve">.2. Газопостачання. Загальна частина. </w:t>
      </w:r>
    </w:p>
    <w:p w:rsidR="0088758C" w:rsidRPr="009B0236" w:rsidRDefault="00A66500"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 xml:space="preserve">         Напрямки розвитку системи газопостачанням. </w:t>
      </w:r>
      <w:r w:rsidR="00237C29" w:rsidRPr="009B0236">
        <w:rPr>
          <w:sz w:val="28"/>
          <w:szCs w:val="28"/>
          <w:lang w:val="uk-UA"/>
        </w:rPr>
        <w:t>Ніжин</w:t>
      </w:r>
      <w:r w:rsidR="00EC79F8" w:rsidRPr="009B0236">
        <w:rPr>
          <w:sz w:val="28"/>
          <w:szCs w:val="28"/>
          <w:lang w:val="uk-UA"/>
        </w:rPr>
        <w:t>.</w:t>
      </w:r>
    </w:p>
    <w:p w:rsidR="00A66500" w:rsidRPr="009B0236" w:rsidRDefault="00A66500"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Політика енергозбереження</w:t>
      </w:r>
      <w:r w:rsidRPr="009B0236">
        <w:rPr>
          <w:sz w:val="28"/>
          <w:szCs w:val="28"/>
          <w:lang w:val="uk-UA"/>
        </w:rPr>
        <w:tab/>
      </w:r>
      <w:r w:rsidR="00C07563" w:rsidRPr="009B0236">
        <w:rPr>
          <w:sz w:val="28"/>
          <w:szCs w:val="28"/>
          <w:lang w:val="uk-UA"/>
        </w:rPr>
        <w:t>12</w:t>
      </w:r>
      <w:r w:rsidR="00A8059F">
        <w:rPr>
          <w:sz w:val="28"/>
          <w:szCs w:val="28"/>
          <w:lang w:val="uk-UA"/>
        </w:rPr>
        <w:t>5</w:t>
      </w:r>
    </w:p>
    <w:p w:rsidR="00A66500" w:rsidRPr="009B0236" w:rsidRDefault="00006BE1"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1</w:t>
      </w:r>
      <w:r w:rsidR="00A52947" w:rsidRPr="009B0236">
        <w:rPr>
          <w:sz w:val="28"/>
          <w:szCs w:val="28"/>
          <w:lang w:val="uk-UA"/>
        </w:rPr>
        <w:t>1</w:t>
      </w:r>
      <w:r w:rsidR="00A66500" w:rsidRPr="009B0236">
        <w:rPr>
          <w:sz w:val="28"/>
          <w:szCs w:val="28"/>
          <w:lang w:val="uk-UA"/>
        </w:rPr>
        <w:t>.</w:t>
      </w:r>
      <w:r w:rsidR="0088758C" w:rsidRPr="009B0236">
        <w:rPr>
          <w:sz w:val="28"/>
          <w:szCs w:val="28"/>
          <w:lang w:val="uk-UA"/>
        </w:rPr>
        <w:t>3</w:t>
      </w:r>
      <w:r w:rsidR="00A66500" w:rsidRPr="009B0236">
        <w:rPr>
          <w:sz w:val="28"/>
          <w:szCs w:val="28"/>
          <w:lang w:val="uk-UA"/>
        </w:rPr>
        <w:t>. Електропостачання. Розрахунки перспективного</w:t>
      </w:r>
    </w:p>
    <w:p w:rsidR="00A66500" w:rsidRPr="009B0236" w:rsidRDefault="00A66500"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споживання електроенергії та навантажень.</w:t>
      </w:r>
    </w:p>
    <w:p w:rsidR="00A66500" w:rsidRPr="009B0236" w:rsidRDefault="00A66500"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 xml:space="preserve">         Проектні </w:t>
      </w:r>
      <w:r w:rsidR="00EC79F8" w:rsidRPr="009B0236">
        <w:rPr>
          <w:sz w:val="28"/>
          <w:szCs w:val="28"/>
          <w:lang w:val="uk-UA"/>
        </w:rPr>
        <w:t>пропозиції. Політика енергозбереження</w:t>
      </w:r>
      <w:r w:rsidRPr="009B0236">
        <w:rPr>
          <w:sz w:val="28"/>
          <w:szCs w:val="28"/>
          <w:lang w:val="uk-UA"/>
        </w:rPr>
        <w:tab/>
      </w:r>
      <w:r w:rsidR="00A8059F">
        <w:rPr>
          <w:sz w:val="28"/>
          <w:szCs w:val="28"/>
          <w:lang w:val="uk-UA"/>
        </w:rPr>
        <w:t>128</w:t>
      </w:r>
    </w:p>
    <w:p w:rsidR="00A66500" w:rsidRPr="009B0236" w:rsidRDefault="00006BE1"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1</w:t>
      </w:r>
      <w:r w:rsidR="00A52947" w:rsidRPr="009B0236">
        <w:rPr>
          <w:sz w:val="28"/>
          <w:szCs w:val="28"/>
          <w:lang w:val="uk-UA"/>
        </w:rPr>
        <w:t>1</w:t>
      </w:r>
      <w:r w:rsidR="00A66500" w:rsidRPr="009B0236">
        <w:rPr>
          <w:sz w:val="28"/>
          <w:szCs w:val="28"/>
          <w:lang w:val="uk-UA"/>
        </w:rPr>
        <w:t>.</w:t>
      </w:r>
      <w:r w:rsidR="0088758C" w:rsidRPr="009B0236">
        <w:rPr>
          <w:sz w:val="28"/>
          <w:szCs w:val="28"/>
          <w:lang w:val="uk-UA"/>
        </w:rPr>
        <w:t>4</w:t>
      </w:r>
      <w:r w:rsidR="00A66500" w:rsidRPr="009B0236">
        <w:rPr>
          <w:sz w:val="28"/>
          <w:szCs w:val="28"/>
          <w:lang w:val="uk-UA"/>
        </w:rPr>
        <w:t>. Мережі зв'язку. Загальні положення.</w:t>
      </w:r>
    </w:p>
    <w:p w:rsidR="00A66500" w:rsidRPr="009B0236" w:rsidRDefault="00A66500" w:rsidP="00006BE1">
      <w:pPr>
        <w:widowControl w:val="0"/>
        <w:tabs>
          <w:tab w:val="right" w:leader="dot" w:pos="8931"/>
        </w:tabs>
        <w:spacing w:line="240" w:lineRule="auto"/>
        <w:ind w:left="1560" w:right="1133" w:hanging="567"/>
        <w:rPr>
          <w:sz w:val="28"/>
          <w:szCs w:val="28"/>
          <w:lang w:val="uk-UA"/>
        </w:rPr>
      </w:pPr>
      <w:r w:rsidRPr="009B0236">
        <w:rPr>
          <w:sz w:val="28"/>
          <w:szCs w:val="28"/>
          <w:lang w:val="uk-UA"/>
        </w:rPr>
        <w:t xml:space="preserve">          Проектні рішення</w:t>
      </w:r>
      <w:r w:rsidRPr="009B0236">
        <w:rPr>
          <w:sz w:val="28"/>
          <w:szCs w:val="28"/>
          <w:lang w:val="uk-UA"/>
        </w:rPr>
        <w:tab/>
      </w:r>
      <w:r w:rsidR="00A8059F">
        <w:rPr>
          <w:sz w:val="28"/>
          <w:szCs w:val="28"/>
          <w:lang w:val="uk-UA"/>
        </w:rPr>
        <w:t>138</w:t>
      </w:r>
    </w:p>
    <w:p w:rsidR="00F872E6" w:rsidRPr="009B0236" w:rsidRDefault="00F872E6" w:rsidP="00F872E6">
      <w:pPr>
        <w:widowControl w:val="0"/>
        <w:tabs>
          <w:tab w:val="right" w:leader="dot" w:pos="8931"/>
        </w:tabs>
        <w:spacing w:line="240" w:lineRule="auto"/>
        <w:ind w:left="1560" w:right="1133" w:hanging="567"/>
        <w:rPr>
          <w:sz w:val="28"/>
          <w:szCs w:val="28"/>
          <w:lang w:val="uk-UA"/>
        </w:rPr>
      </w:pPr>
      <w:r w:rsidRPr="009B0236">
        <w:rPr>
          <w:sz w:val="28"/>
          <w:szCs w:val="28"/>
          <w:lang w:val="uk-UA"/>
        </w:rPr>
        <w:t>11.5. Дощова каналізація.</w:t>
      </w:r>
    </w:p>
    <w:p w:rsidR="00F872E6" w:rsidRPr="009B0236" w:rsidRDefault="004A0603" w:rsidP="00F872E6">
      <w:pPr>
        <w:widowControl w:val="0"/>
        <w:tabs>
          <w:tab w:val="right" w:leader="dot" w:pos="8931"/>
        </w:tabs>
        <w:spacing w:line="240" w:lineRule="auto"/>
        <w:ind w:left="1560" w:right="1133" w:hanging="567"/>
        <w:rPr>
          <w:sz w:val="28"/>
          <w:szCs w:val="28"/>
          <w:lang w:val="uk-UA"/>
        </w:rPr>
      </w:pPr>
      <w:r w:rsidRPr="009B0236">
        <w:rPr>
          <w:sz w:val="28"/>
          <w:szCs w:val="28"/>
          <w:lang w:val="uk-UA"/>
        </w:rPr>
        <w:t>Проектні рішення</w:t>
      </w:r>
      <w:r w:rsidRPr="009B0236">
        <w:rPr>
          <w:sz w:val="28"/>
          <w:szCs w:val="28"/>
          <w:lang w:val="uk-UA"/>
        </w:rPr>
        <w:tab/>
        <w:t>14</w:t>
      </w:r>
      <w:r w:rsidR="00A8059F">
        <w:rPr>
          <w:sz w:val="28"/>
          <w:szCs w:val="28"/>
          <w:lang w:val="uk-UA"/>
        </w:rPr>
        <w:t>5</w:t>
      </w:r>
    </w:p>
    <w:p w:rsidR="00A52947" w:rsidRPr="009B0236" w:rsidRDefault="00A52947" w:rsidP="00A52947">
      <w:pPr>
        <w:widowControl w:val="0"/>
        <w:tabs>
          <w:tab w:val="right" w:leader="dot" w:pos="8931"/>
        </w:tabs>
        <w:spacing w:line="240" w:lineRule="auto"/>
        <w:ind w:left="294" w:right="1133" w:firstLine="415"/>
        <w:rPr>
          <w:sz w:val="28"/>
          <w:szCs w:val="28"/>
          <w:lang w:val="uk-UA"/>
        </w:rPr>
      </w:pPr>
      <w:r w:rsidRPr="009B0236">
        <w:rPr>
          <w:sz w:val="28"/>
          <w:szCs w:val="28"/>
          <w:lang w:val="uk-UA"/>
        </w:rPr>
        <w:t>12. Протипожежні заходи .</w:t>
      </w:r>
      <w:r w:rsidRPr="009B0236">
        <w:rPr>
          <w:sz w:val="28"/>
          <w:szCs w:val="28"/>
          <w:lang w:val="uk-UA"/>
        </w:rPr>
        <w:tab/>
      </w:r>
      <w:r w:rsidR="00A8059F">
        <w:rPr>
          <w:sz w:val="28"/>
          <w:szCs w:val="28"/>
          <w:lang w:val="uk-UA"/>
        </w:rPr>
        <w:t>148</w:t>
      </w:r>
    </w:p>
    <w:p w:rsidR="00A66500" w:rsidRPr="009B0236" w:rsidRDefault="00A66500" w:rsidP="00237C29">
      <w:pPr>
        <w:widowControl w:val="0"/>
        <w:tabs>
          <w:tab w:val="right" w:leader="dot" w:pos="8931"/>
        </w:tabs>
        <w:spacing w:line="240" w:lineRule="auto"/>
        <w:ind w:left="294" w:right="1133" w:firstLine="415"/>
        <w:rPr>
          <w:sz w:val="28"/>
          <w:szCs w:val="28"/>
          <w:lang w:val="uk-UA"/>
        </w:rPr>
      </w:pPr>
      <w:r w:rsidRPr="009B0236">
        <w:rPr>
          <w:sz w:val="28"/>
          <w:szCs w:val="28"/>
          <w:lang w:val="uk-UA"/>
        </w:rPr>
        <w:t>1</w:t>
      </w:r>
      <w:r w:rsidR="00006BE1" w:rsidRPr="009B0236">
        <w:rPr>
          <w:sz w:val="28"/>
          <w:szCs w:val="28"/>
          <w:lang w:val="uk-UA"/>
        </w:rPr>
        <w:t>3</w:t>
      </w:r>
      <w:r w:rsidRPr="009B0236">
        <w:rPr>
          <w:sz w:val="28"/>
          <w:szCs w:val="28"/>
          <w:lang w:val="uk-UA"/>
        </w:rPr>
        <w:t>. Основні заходи з реалізації генерального плану .</w:t>
      </w:r>
      <w:r w:rsidRPr="009B0236">
        <w:rPr>
          <w:sz w:val="28"/>
          <w:szCs w:val="28"/>
          <w:lang w:val="uk-UA"/>
        </w:rPr>
        <w:tab/>
      </w:r>
      <w:r w:rsidR="00A8059F">
        <w:rPr>
          <w:sz w:val="28"/>
          <w:szCs w:val="28"/>
          <w:lang w:val="uk-UA"/>
        </w:rPr>
        <w:t>150</w:t>
      </w:r>
    </w:p>
    <w:p w:rsidR="00A52947" w:rsidRPr="009B0236" w:rsidRDefault="00A52947" w:rsidP="00A52947">
      <w:pPr>
        <w:widowControl w:val="0"/>
        <w:tabs>
          <w:tab w:val="right" w:leader="dot" w:pos="8931"/>
        </w:tabs>
        <w:spacing w:line="240" w:lineRule="auto"/>
        <w:ind w:left="294" w:right="1133" w:firstLine="415"/>
        <w:rPr>
          <w:sz w:val="28"/>
          <w:szCs w:val="28"/>
          <w:lang w:val="uk-UA"/>
        </w:rPr>
      </w:pPr>
      <w:r w:rsidRPr="009B0236">
        <w:rPr>
          <w:sz w:val="28"/>
          <w:szCs w:val="28"/>
          <w:lang w:val="uk-UA"/>
        </w:rPr>
        <w:t>14. Основні техніко-економічні показники .</w:t>
      </w:r>
      <w:r w:rsidRPr="009B0236">
        <w:rPr>
          <w:sz w:val="28"/>
          <w:szCs w:val="28"/>
          <w:lang w:val="uk-UA"/>
        </w:rPr>
        <w:tab/>
      </w:r>
      <w:r w:rsidR="00A8059F">
        <w:rPr>
          <w:sz w:val="28"/>
          <w:szCs w:val="28"/>
          <w:lang w:val="uk-UA"/>
        </w:rPr>
        <w:t>152</w:t>
      </w:r>
    </w:p>
    <w:p w:rsidR="00A66500" w:rsidRPr="009B0236" w:rsidRDefault="00A66500" w:rsidP="00237C29">
      <w:pPr>
        <w:widowControl w:val="0"/>
        <w:tabs>
          <w:tab w:val="right" w:leader="dot" w:pos="8931"/>
        </w:tabs>
        <w:spacing w:line="240" w:lineRule="auto"/>
        <w:ind w:left="294" w:right="1133" w:firstLine="415"/>
        <w:rPr>
          <w:sz w:val="28"/>
          <w:szCs w:val="28"/>
          <w:lang w:val="uk-UA"/>
        </w:rPr>
      </w:pPr>
      <w:r w:rsidRPr="009B0236">
        <w:rPr>
          <w:sz w:val="28"/>
          <w:szCs w:val="28"/>
          <w:lang w:val="uk-UA"/>
        </w:rPr>
        <w:t>1</w:t>
      </w:r>
      <w:r w:rsidR="00A52947" w:rsidRPr="009B0236">
        <w:rPr>
          <w:sz w:val="28"/>
          <w:szCs w:val="28"/>
          <w:lang w:val="uk-UA"/>
        </w:rPr>
        <w:t>5</w:t>
      </w:r>
      <w:r w:rsidRPr="009B0236">
        <w:rPr>
          <w:sz w:val="28"/>
          <w:szCs w:val="28"/>
          <w:lang w:val="uk-UA"/>
        </w:rPr>
        <w:t>. Додатки .</w:t>
      </w:r>
      <w:r w:rsidRPr="009B0236">
        <w:rPr>
          <w:sz w:val="28"/>
          <w:szCs w:val="28"/>
          <w:lang w:val="uk-UA"/>
        </w:rPr>
        <w:tab/>
      </w:r>
      <w:r w:rsidR="00C07563" w:rsidRPr="009B0236">
        <w:rPr>
          <w:sz w:val="28"/>
          <w:szCs w:val="28"/>
          <w:lang w:val="uk-UA"/>
        </w:rPr>
        <w:t>15</w:t>
      </w:r>
      <w:r w:rsidR="00A8059F">
        <w:rPr>
          <w:sz w:val="28"/>
          <w:szCs w:val="28"/>
          <w:lang w:val="uk-UA"/>
        </w:rPr>
        <w:t>6</w:t>
      </w:r>
    </w:p>
    <w:p w:rsidR="00A66500" w:rsidRPr="009B0236" w:rsidRDefault="00A66500" w:rsidP="00A66500">
      <w:pPr>
        <w:widowControl w:val="0"/>
        <w:tabs>
          <w:tab w:val="right" w:leader="dot" w:pos="8931"/>
        </w:tabs>
        <w:ind w:right="1133"/>
        <w:rPr>
          <w:sz w:val="28"/>
          <w:szCs w:val="28"/>
          <w:lang w:val="uk-UA"/>
        </w:rPr>
      </w:pPr>
    </w:p>
    <w:p w:rsidR="00190374" w:rsidRPr="009B0236" w:rsidRDefault="00190374" w:rsidP="0085345E">
      <w:pPr>
        <w:pStyle w:val="1"/>
        <w:jc w:val="both"/>
        <w:rPr>
          <w:b w:val="0"/>
        </w:rPr>
      </w:pPr>
    </w:p>
    <w:p w:rsidR="00190374" w:rsidRPr="009B0236" w:rsidRDefault="00190374" w:rsidP="0085345E">
      <w:pPr>
        <w:pStyle w:val="1"/>
        <w:jc w:val="both"/>
        <w:rPr>
          <w:b w:val="0"/>
        </w:rPr>
      </w:pPr>
    </w:p>
    <w:p w:rsidR="0026358B" w:rsidRDefault="0026358B" w:rsidP="0085345E">
      <w:pPr>
        <w:pStyle w:val="1"/>
        <w:jc w:val="both"/>
        <w:rPr>
          <w:b w:val="0"/>
        </w:rPr>
        <w:sectPr w:rsidR="0026358B" w:rsidSect="003B7F11">
          <w:pgSz w:w="11906" w:h="16838" w:code="9"/>
          <w:pgMar w:top="539" w:right="1134" w:bottom="1134" w:left="1134" w:header="709" w:footer="709" w:gutter="0"/>
          <w:cols w:space="708"/>
          <w:docGrid w:linePitch="360"/>
        </w:sectPr>
      </w:pPr>
    </w:p>
    <w:p w:rsidR="00237C29" w:rsidRPr="009B0236" w:rsidRDefault="00D21DA5" w:rsidP="00190374">
      <w:pPr>
        <w:pStyle w:val="1"/>
      </w:pPr>
      <w:r w:rsidRPr="009B0236">
        <w:lastRenderedPageBreak/>
        <w:t>І.</w:t>
      </w:r>
      <w:r w:rsidR="00237C29" w:rsidRPr="009B0236">
        <w:t xml:space="preserve"> 1. вступ</w:t>
      </w:r>
    </w:p>
    <w:p w:rsidR="00190374" w:rsidRPr="009B0236" w:rsidRDefault="00190374" w:rsidP="00190374">
      <w:pPr>
        <w:rPr>
          <w:lang w:val="uk-UA"/>
        </w:rPr>
      </w:pPr>
    </w:p>
    <w:p w:rsidR="00237C29" w:rsidRPr="009B0236" w:rsidRDefault="00237C29" w:rsidP="007F2AAB">
      <w:pPr>
        <w:widowControl w:val="0"/>
        <w:spacing w:line="276" w:lineRule="auto"/>
        <w:ind w:right="-2"/>
        <w:rPr>
          <w:sz w:val="28"/>
          <w:szCs w:val="28"/>
          <w:lang w:val="uk-UA"/>
        </w:rPr>
      </w:pPr>
      <w:r w:rsidRPr="009B0236">
        <w:rPr>
          <w:sz w:val="28"/>
          <w:szCs w:val="28"/>
          <w:lang w:val="uk-UA"/>
        </w:rPr>
        <w:t>Проект внесення змін до генерального плану міста Ніжин Чернігівської о</w:t>
      </w:r>
      <w:r w:rsidR="00677558" w:rsidRPr="009B0236">
        <w:rPr>
          <w:sz w:val="28"/>
          <w:szCs w:val="28"/>
          <w:lang w:val="uk-UA"/>
        </w:rPr>
        <w:t>бласті виконаний інститутом ДП «</w:t>
      </w:r>
      <w:r w:rsidRPr="009B0236">
        <w:rPr>
          <w:sz w:val="28"/>
          <w:szCs w:val="28"/>
          <w:lang w:val="uk-UA"/>
        </w:rPr>
        <w:t>НДПІ містобудування</w:t>
      </w:r>
      <w:r w:rsidR="00677558" w:rsidRPr="009B0236">
        <w:rPr>
          <w:sz w:val="28"/>
          <w:szCs w:val="28"/>
          <w:lang w:val="uk-UA"/>
        </w:rPr>
        <w:t>»</w:t>
      </w:r>
      <w:r w:rsidRPr="009B0236">
        <w:rPr>
          <w:sz w:val="28"/>
          <w:szCs w:val="28"/>
          <w:lang w:val="uk-UA"/>
        </w:rPr>
        <w:t xml:space="preserve"> згідно з рішенням сесії міської ради № </w:t>
      </w:r>
      <w:r w:rsidR="00677558" w:rsidRPr="009B0236">
        <w:rPr>
          <w:sz w:val="28"/>
          <w:szCs w:val="28"/>
          <w:lang w:val="uk-UA"/>
        </w:rPr>
        <w:t>15-21/2011 від 29.12.2011 р.</w:t>
      </w:r>
      <w:r w:rsidRPr="009B0236">
        <w:rPr>
          <w:sz w:val="28"/>
          <w:szCs w:val="28"/>
          <w:lang w:val="uk-UA"/>
        </w:rPr>
        <w:t xml:space="preserve"> та відповідно до договору №150 (№ 2012-86), укладеного з Управлінням житлово-комунального господарства та будівництва м. Ніжин.</w:t>
      </w:r>
    </w:p>
    <w:p w:rsidR="00237C29" w:rsidRPr="009B0236" w:rsidRDefault="006A0844" w:rsidP="007F2AAB">
      <w:pPr>
        <w:widowControl w:val="0"/>
        <w:spacing w:line="276" w:lineRule="auto"/>
        <w:ind w:right="-2"/>
        <w:rPr>
          <w:sz w:val="28"/>
          <w:szCs w:val="28"/>
          <w:lang w:val="uk-UA"/>
        </w:rPr>
      </w:pPr>
      <w:r w:rsidRPr="009B0236">
        <w:rPr>
          <w:sz w:val="28"/>
          <w:szCs w:val="28"/>
          <w:lang w:val="uk-UA"/>
        </w:rPr>
        <w:t>На сьогодні відбулися зміни нормативно-законодавчої бази, були затверджені: Земельний кодекс України (25.10.2001 р.), Зак</w:t>
      </w:r>
      <w:r w:rsidR="00677558" w:rsidRPr="009B0236">
        <w:rPr>
          <w:sz w:val="28"/>
          <w:szCs w:val="28"/>
          <w:lang w:val="uk-UA"/>
        </w:rPr>
        <w:t>он України «</w:t>
      </w:r>
      <w:r w:rsidRPr="009B0236">
        <w:rPr>
          <w:sz w:val="28"/>
          <w:szCs w:val="28"/>
          <w:lang w:val="uk-UA"/>
        </w:rPr>
        <w:t>Про генеральну схему планування території України</w:t>
      </w:r>
      <w:r w:rsidR="00677558" w:rsidRPr="009B0236">
        <w:rPr>
          <w:sz w:val="28"/>
          <w:szCs w:val="28"/>
          <w:lang w:val="uk-UA"/>
        </w:rPr>
        <w:t>»</w:t>
      </w:r>
      <w:r w:rsidRPr="009B0236">
        <w:rPr>
          <w:sz w:val="28"/>
          <w:szCs w:val="28"/>
          <w:lang w:val="uk-UA"/>
        </w:rPr>
        <w:t xml:space="preserve"> (07.02.2002 </w:t>
      </w:r>
      <w:r w:rsidR="00FF509C" w:rsidRPr="009B0236">
        <w:rPr>
          <w:sz w:val="28"/>
          <w:szCs w:val="28"/>
          <w:lang w:val="uk-UA"/>
        </w:rPr>
        <w:t>р</w:t>
      </w:r>
      <w:r w:rsidRPr="009B0236">
        <w:rPr>
          <w:sz w:val="28"/>
          <w:szCs w:val="28"/>
          <w:lang w:val="uk-UA"/>
        </w:rPr>
        <w:t xml:space="preserve">.), Закон України </w:t>
      </w:r>
      <w:r w:rsidR="00677558" w:rsidRPr="009B0236">
        <w:rPr>
          <w:sz w:val="28"/>
          <w:szCs w:val="28"/>
          <w:lang w:val="uk-UA"/>
        </w:rPr>
        <w:t>«</w:t>
      </w:r>
      <w:r w:rsidRPr="009B0236">
        <w:rPr>
          <w:sz w:val="28"/>
          <w:szCs w:val="28"/>
          <w:lang w:val="uk-UA"/>
        </w:rPr>
        <w:t>Про державне прогнозування та розроблення програм економічного</w:t>
      </w:r>
      <w:r w:rsidR="00677558" w:rsidRPr="009B0236">
        <w:rPr>
          <w:sz w:val="28"/>
          <w:szCs w:val="28"/>
          <w:lang w:val="uk-UA"/>
        </w:rPr>
        <w:t xml:space="preserve"> і соціального розвитку України»</w:t>
      </w:r>
      <w:r w:rsidRPr="009B0236">
        <w:rPr>
          <w:sz w:val="28"/>
          <w:szCs w:val="28"/>
          <w:lang w:val="uk-UA"/>
        </w:rPr>
        <w:t xml:space="preserve"> (23.03.2000</w:t>
      </w:r>
      <w:r w:rsidR="00677558" w:rsidRPr="009B0236">
        <w:rPr>
          <w:sz w:val="28"/>
          <w:szCs w:val="28"/>
          <w:lang w:val="uk-UA"/>
        </w:rPr>
        <w:t xml:space="preserve"> р. № 1602-ІІІ), Закон України «</w:t>
      </w:r>
      <w:r w:rsidRPr="009B0236">
        <w:rPr>
          <w:sz w:val="28"/>
          <w:szCs w:val="28"/>
          <w:lang w:val="uk-UA"/>
        </w:rPr>
        <w:t>Про регулювання містобудівної діяльності</w:t>
      </w:r>
      <w:r w:rsidR="00677558" w:rsidRPr="009B0236">
        <w:rPr>
          <w:sz w:val="28"/>
          <w:szCs w:val="28"/>
          <w:lang w:val="uk-UA"/>
        </w:rPr>
        <w:t>»</w:t>
      </w:r>
      <w:r w:rsidRPr="009B0236">
        <w:rPr>
          <w:sz w:val="28"/>
          <w:szCs w:val="28"/>
          <w:lang w:val="uk-UA"/>
        </w:rPr>
        <w:t>, дія яких безпосередньо пов'язана з розвитком нових соціально-економічних відносин в населених пунктах.</w:t>
      </w:r>
    </w:p>
    <w:p w:rsidR="006A0844" w:rsidRPr="009B0236" w:rsidRDefault="006A0844" w:rsidP="007F2AAB">
      <w:pPr>
        <w:widowControl w:val="0"/>
        <w:spacing w:line="276" w:lineRule="auto"/>
        <w:ind w:right="-2"/>
        <w:rPr>
          <w:sz w:val="28"/>
          <w:szCs w:val="28"/>
          <w:lang w:val="uk-UA"/>
        </w:rPr>
      </w:pPr>
      <w:r w:rsidRPr="009B0236">
        <w:rPr>
          <w:sz w:val="28"/>
          <w:szCs w:val="28"/>
          <w:lang w:val="uk-UA"/>
        </w:rPr>
        <w:t xml:space="preserve">Крім того, необхідність розробки нового генерального плану обумовлена змінами, які відбуваються в соціально-економічній діяльності країни. </w:t>
      </w:r>
      <w:r w:rsidR="005001EB" w:rsidRPr="009B0236">
        <w:rPr>
          <w:sz w:val="28"/>
          <w:szCs w:val="28"/>
          <w:lang w:val="uk-UA"/>
        </w:rPr>
        <w:t>Перехід до ринкової економіки – один із ключових принципів сучасної соціально-економічної політики в Україні.</w:t>
      </w:r>
    </w:p>
    <w:p w:rsidR="005001EB" w:rsidRPr="009B0236" w:rsidRDefault="005001EB" w:rsidP="007F2AAB">
      <w:pPr>
        <w:widowControl w:val="0"/>
        <w:spacing w:line="276" w:lineRule="auto"/>
        <w:ind w:right="-2"/>
        <w:rPr>
          <w:sz w:val="28"/>
          <w:szCs w:val="28"/>
          <w:lang w:val="uk-UA"/>
        </w:rPr>
      </w:pPr>
      <w:r w:rsidRPr="009B0236">
        <w:rPr>
          <w:sz w:val="28"/>
          <w:szCs w:val="28"/>
          <w:lang w:val="uk-UA"/>
        </w:rPr>
        <w:t>З урахуванням нової законодавчої бази, постала необхідність удосконалення управління територіальним розвитком населеного пункту на основі сучасного містобудівного законодавства, врахування нових соціально-економічних та містобудівних передумов, пов’язаних з процесами приватизації загальнодержавного майна, земель міста тощо. Зазначені фактори, а також недостатність територіальних резервів для розвитку міста в існуючих межах населеного пункту, обумовили розробку нового генерального плану міста.</w:t>
      </w:r>
    </w:p>
    <w:p w:rsidR="005001EB" w:rsidRPr="009B0236" w:rsidRDefault="005001EB" w:rsidP="007F2AAB">
      <w:pPr>
        <w:widowControl w:val="0"/>
        <w:spacing w:line="276" w:lineRule="auto"/>
        <w:ind w:right="-2"/>
        <w:rPr>
          <w:sz w:val="28"/>
          <w:szCs w:val="28"/>
          <w:lang w:val="uk-UA"/>
        </w:rPr>
      </w:pPr>
      <w:r w:rsidRPr="009B0236">
        <w:rPr>
          <w:sz w:val="28"/>
          <w:szCs w:val="28"/>
          <w:lang w:val="uk-UA"/>
        </w:rPr>
        <w:t>У розділах генерального плану, згідно з умовами та вимогами, щодо забезпечення реалізації державних завдань розвитку, планування, забудови та іншого використання території м. Ніжин, визначені: стратегія розвитку населеного пункту, у тому числі розрахункові параметри демографічного, економічного та соціального розвитку; напрями територіального розвитку; формування транспортної інфраструктури; функціонально-планувальна структура м. Ніжин; розвиток інженерної інфраструктури; характеристика природних умов та інженерної підготовки й захисту території міста.</w:t>
      </w:r>
    </w:p>
    <w:p w:rsidR="005001EB" w:rsidRPr="009B0236" w:rsidRDefault="005001EB" w:rsidP="007F2AAB">
      <w:pPr>
        <w:widowControl w:val="0"/>
        <w:spacing w:line="276" w:lineRule="auto"/>
        <w:ind w:right="-2"/>
        <w:rPr>
          <w:sz w:val="28"/>
          <w:szCs w:val="28"/>
          <w:lang w:val="uk-UA"/>
        </w:rPr>
      </w:pPr>
      <w:r w:rsidRPr="009B0236">
        <w:rPr>
          <w:sz w:val="28"/>
          <w:szCs w:val="28"/>
          <w:lang w:val="uk-UA"/>
        </w:rPr>
        <w:t>Генеральний план розроблений відповідно до діючих Держ</w:t>
      </w:r>
      <w:r w:rsidR="00677558" w:rsidRPr="009B0236">
        <w:rPr>
          <w:sz w:val="28"/>
          <w:szCs w:val="28"/>
          <w:lang w:val="uk-UA"/>
        </w:rPr>
        <w:t>авних будівельних норм України «</w:t>
      </w:r>
      <w:r w:rsidRPr="009B0236">
        <w:rPr>
          <w:sz w:val="28"/>
          <w:szCs w:val="28"/>
          <w:lang w:val="uk-UA"/>
        </w:rPr>
        <w:t>Містобудування. Планування і забудова міських і сільських поселень (ДБН 360-92**)</w:t>
      </w:r>
      <w:r w:rsidR="00677558" w:rsidRPr="009B0236">
        <w:rPr>
          <w:sz w:val="28"/>
          <w:szCs w:val="28"/>
          <w:lang w:val="uk-UA"/>
        </w:rPr>
        <w:t>»</w:t>
      </w:r>
      <w:r w:rsidRPr="009B0236">
        <w:rPr>
          <w:sz w:val="28"/>
          <w:szCs w:val="28"/>
          <w:lang w:val="uk-UA"/>
        </w:rPr>
        <w:t xml:space="preserve">, </w:t>
      </w:r>
      <w:r w:rsidR="00677558" w:rsidRPr="009B0236">
        <w:rPr>
          <w:sz w:val="28"/>
          <w:szCs w:val="28"/>
          <w:lang w:val="uk-UA"/>
        </w:rPr>
        <w:t>«</w:t>
      </w:r>
      <w:r w:rsidRPr="009B0236">
        <w:rPr>
          <w:sz w:val="28"/>
          <w:szCs w:val="28"/>
          <w:lang w:val="uk-UA"/>
        </w:rPr>
        <w:t>Склад та зміст генерального плану населеного пункту (ДБН Б.1.1-15:2012)</w:t>
      </w:r>
      <w:r w:rsidR="00677558" w:rsidRPr="009B0236">
        <w:rPr>
          <w:sz w:val="28"/>
          <w:szCs w:val="28"/>
          <w:lang w:val="uk-UA"/>
        </w:rPr>
        <w:t>»</w:t>
      </w:r>
      <w:r w:rsidRPr="009B0236">
        <w:rPr>
          <w:sz w:val="28"/>
          <w:szCs w:val="28"/>
          <w:lang w:val="uk-UA"/>
        </w:rPr>
        <w:t xml:space="preserve">, а також інших діючих законодавчих </w:t>
      </w:r>
      <w:r w:rsidRPr="009B0236">
        <w:rPr>
          <w:sz w:val="28"/>
          <w:szCs w:val="28"/>
          <w:lang w:val="uk-UA"/>
        </w:rPr>
        <w:lastRenderedPageBreak/>
        <w:t>та нормативних документів:</w:t>
      </w:r>
    </w:p>
    <w:p w:rsidR="005001EB" w:rsidRPr="009B0236" w:rsidRDefault="005001EB" w:rsidP="000314A7">
      <w:pPr>
        <w:widowControl w:val="0"/>
        <w:numPr>
          <w:ilvl w:val="0"/>
          <w:numId w:val="4"/>
        </w:numPr>
        <w:spacing w:line="276" w:lineRule="auto"/>
        <w:ind w:right="-2"/>
        <w:rPr>
          <w:sz w:val="28"/>
          <w:szCs w:val="28"/>
          <w:lang w:val="uk-UA"/>
        </w:rPr>
      </w:pPr>
      <w:r w:rsidRPr="009B0236">
        <w:rPr>
          <w:sz w:val="28"/>
          <w:szCs w:val="28"/>
          <w:lang w:val="uk-UA"/>
        </w:rPr>
        <w:t>Закону України "Про регулювання містобудівно</w:t>
      </w:r>
      <w:r w:rsidR="00222B69" w:rsidRPr="009B0236">
        <w:rPr>
          <w:sz w:val="28"/>
          <w:szCs w:val="28"/>
          <w:lang w:val="uk-UA"/>
        </w:rPr>
        <w:t>ї діяльності";</w:t>
      </w:r>
    </w:p>
    <w:p w:rsidR="00222B69" w:rsidRPr="009B0236" w:rsidRDefault="00222B69" w:rsidP="000314A7">
      <w:pPr>
        <w:widowControl w:val="0"/>
        <w:numPr>
          <w:ilvl w:val="0"/>
          <w:numId w:val="4"/>
        </w:numPr>
        <w:spacing w:line="276" w:lineRule="auto"/>
        <w:ind w:right="-2"/>
        <w:rPr>
          <w:sz w:val="28"/>
          <w:szCs w:val="28"/>
          <w:lang w:val="uk-UA"/>
        </w:rPr>
      </w:pPr>
      <w:r w:rsidRPr="009B0236">
        <w:rPr>
          <w:sz w:val="28"/>
          <w:szCs w:val="28"/>
          <w:lang w:val="uk-UA"/>
        </w:rPr>
        <w:t>Земельного Кодексу України;</w:t>
      </w:r>
    </w:p>
    <w:p w:rsidR="00222B69" w:rsidRPr="009B0236" w:rsidRDefault="00222B69" w:rsidP="000314A7">
      <w:pPr>
        <w:widowControl w:val="0"/>
        <w:numPr>
          <w:ilvl w:val="0"/>
          <w:numId w:val="4"/>
        </w:numPr>
        <w:spacing w:line="276" w:lineRule="auto"/>
        <w:ind w:right="-2"/>
        <w:rPr>
          <w:sz w:val="28"/>
          <w:szCs w:val="28"/>
          <w:lang w:val="uk-UA"/>
        </w:rPr>
      </w:pPr>
      <w:r w:rsidRPr="009B0236">
        <w:rPr>
          <w:sz w:val="28"/>
          <w:szCs w:val="28"/>
          <w:lang w:val="uk-UA"/>
        </w:rPr>
        <w:t>Водного Кодексу України;</w:t>
      </w:r>
    </w:p>
    <w:p w:rsidR="00222B69" w:rsidRPr="009B0236" w:rsidRDefault="00222B69" w:rsidP="000314A7">
      <w:pPr>
        <w:widowControl w:val="0"/>
        <w:numPr>
          <w:ilvl w:val="0"/>
          <w:numId w:val="4"/>
        </w:numPr>
        <w:spacing w:line="276" w:lineRule="auto"/>
        <w:ind w:right="-2"/>
        <w:rPr>
          <w:sz w:val="28"/>
          <w:szCs w:val="28"/>
          <w:lang w:val="uk-UA"/>
        </w:rPr>
      </w:pPr>
      <w:r w:rsidRPr="009B0236">
        <w:rPr>
          <w:sz w:val="28"/>
          <w:szCs w:val="28"/>
          <w:lang w:val="uk-UA"/>
        </w:rPr>
        <w:t>Закону України "Про місцеве самоврядування в Україні";</w:t>
      </w:r>
    </w:p>
    <w:p w:rsidR="00222B69" w:rsidRPr="009B0236" w:rsidRDefault="00222B69" w:rsidP="000314A7">
      <w:pPr>
        <w:widowControl w:val="0"/>
        <w:numPr>
          <w:ilvl w:val="0"/>
          <w:numId w:val="4"/>
        </w:numPr>
        <w:spacing w:line="276" w:lineRule="auto"/>
        <w:ind w:right="-2"/>
        <w:rPr>
          <w:sz w:val="28"/>
          <w:szCs w:val="28"/>
          <w:lang w:val="uk-UA"/>
        </w:rPr>
      </w:pPr>
      <w:r w:rsidRPr="009B0236">
        <w:rPr>
          <w:sz w:val="28"/>
          <w:szCs w:val="28"/>
          <w:lang w:val="uk-UA"/>
        </w:rPr>
        <w:t>Державних санітарних правил планування та забудови населених пунктів.</w:t>
      </w:r>
    </w:p>
    <w:p w:rsidR="00222B69" w:rsidRPr="009B0236" w:rsidRDefault="00222B69" w:rsidP="007F2AAB">
      <w:pPr>
        <w:widowControl w:val="0"/>
        <w:spacing w:line="276" w:lineRule="auto"/>
        <w:ind w:right="-2"/>
        <w:rPr>
          <w:sz w:val="28"/>
          <w:szCs w:val="28"/>
          <w:lang w:val="uk-UA"/>
        </w:rPr>
      </w:pPr>
      <w:r w:rsidRPr="009B0236">
        <w:rPr>
          <w:sz w:val="28"/>
          <w:szCs w:val="28"/>
          <w:lang w:val="uk-UA"/>
        </w:rPr>
        <w:t>Картографічною основою для генерального плану є матеріали топозйомки в М 1:2000.</w:t>
      </w:r>
    </w:p>
    <w:p w:rsidR="00222B69" w:rsidRPr="009B0236" w:rsidRDefault="00222B69" w:rsidP="007F2AAB">
      <w:pPr>
        <w:widowControl w:val="0"/>
        <w:spacing w:line="276" w:lineRule="auto"/>
        <w:ind w:right="-2"/>
        <w:rPr>
          <w:sz w:val="28"/>
          <w:szCs w:val="28"/>
          <w:lang w:val="uk-UA"/>
        </w:rPr>
      </w:pPr>
      <w:r w:rsidRPr="009B0236">
        <w:rPr>
          <w:sz w:val="28"/>
          <w:szCs w:val="28"/>
          <w:lang w:val="uk-UA"/>
        </w:rPr>
        <w:t>Графічна частина проекту розро</w:t>
      </w:r>
      <w:bookmarkStart w:id="0" w:name="_GoBack"/>
      <w:bookmarkEnd w:id="0"/>
      <w:r w:rsidRPr="009B0236">
        <w:rPr>
          <w:sz w:val="28"/>
          <w:szCs w:val="28"/>
          <w:lang w:val="uk-UA"/>
        </w:rPr>
        <w:t>блена в комп’ютерній технології в програмі AutoCAD.</w:t>
      </w:r>
    </w:p>
    <w:p w:rsidR="00222B69" w:rsidRPr="009B0236" w:rsidRDefault="00222B69" w:rsidP="007F2AAB">
      <w:pPr>
        <w:widowControl w:val="0"/>
        <w:spacing w:line="276" w:lineRule="auto"/>
        <w:ind w:right="-2"/>
        <w:rPr>
          <w:sz w:val="28"/>
          <w:szCs w:val="28"/>
          <w:lang w:val="uk-UA"/>
        </w:rPr>
      </w:pPr>
      <w:r w:rsidRPr="009B0236">
        <w:rPr>
          <w:sz w:val="28"/>
          <w:szCs w:val="28"/>
          <w:lang w:val="uk-UA"/>
        </w:rPr>
        <w:t>Текстові та графічні матеріали виконані в обсязі ДБН Б.1.1-15:2012; проектні вирішення відповідають вимогам: ДБН 360-92**, Закону України "Про регулювання містобудівної діяльності", Земельному та Водному кодексам України.</w:t>
      </w:r>
    </w:p>
    <w:p w:rsidR="00222B69" w:rsidRPr="009B0236" w:rsidRDefault="00222B69" w:rsidP="007F2AAB">
      <w:pPr>
        <w:widowControl w:val="0"/>
        <w:spacing w:line="276" w:lineRule="auto"/>
        <w:ind w:right="-2"/>
        <w:rPr>
          <w:sz w:val="28"/>
          <w:szCs w:val="28"/>
          <w:lang w:val="uk-UA"/>
        </w:rPr>
      </w:pPr>
      <w:r w:rsidRPr="009B0236">
        <w:rPr>
          <w:sz w:val="28"/>
          <w:szCs w:val="28"/>
          <w:lang w:val="uk-UA"/>
        </w:rPr>
        <w:t>Згідно до Постанови Кабінету Міністрів України від 26 липня 2001 р. № 878 "Про затвердження Списку історичних міст України" м. Ніжин віднесено до історичних. Окремою складовою частиною генерального плану виконано історико-архітектурний опорний план.</w:t>
      </w:r>
    </w:p>
    <w:p w:rsidR="00190374" w:rsidRPr="009B0236" w:rsidRDefault="00222B69" w:rsidP="00190374">
      <w:pPr>
        <w:widowControl w:val="0"/>
        <w:spacing w:line="276" w:lineRule="auto"/>
        <w:ind w:right="-2"/>
        <w:rPr>
          <w:sz w:val="28"/>
          <w:szCs w:val="28"/>
          <w:lang w:val="uk-UA"/>
        </w:rPr>
      </w:pPr>
      <w:r w:rsidRPr="009B0236">
        <w:rPr>
          <w:sz w:val="28"/>
          <w:szCs w:val="28"/>
          <w:lang w:val="uk-UA"/>
        </w:rPr>
        <w:t>Затверджений у чинному порядку генеральний план стане обов'язковим документом для всіх організацій та установ, які здійснюють будівництво на території міста, а також при іншому використанні землі в проектних межах міста.</w:t>
      </w:r>
    </w:p>
    <w:p w:rsidR="00190374" w:rsidRPr="009B0236" w:rsidRDefault="00190374" w:rsidP="00190374">
      <w:pPr>
        <w:widowControl w:val="0"/>
        <w:spacing w:line="276" w:lineRule="auto"/>
        <w:ind w:right="-2" w:firstLine="0"/>
        <w:jc w:val="left"/>
        <w:rPr>
          <w:sz w:val="28"/>
          <w:szCs w:val="28"/>
          <w:lang w:val="uk-UA"/>
        </w:rPr>
      </w:pPr>
    </w:p>
    <w:p w:rsidR="00190374" w:rsidRPr="009B0236" w:rsidRDefault="00190374" w:rsidP="00190374">
      <w:pPr>
        <w:widowControl w:val="0"/>
        <w:spacing w:line="276" w:lineRule="auto"/>
        <w:ind w:right="-2" w:firstLine="0"/>
        <w:jc w:val="left"/>
        <w:rPr>
          <w:sz w:val="28"/>
          <w:szCs w:val="28"/>
          <w:lang w:val="uk-UA"/>
        </w:rPr>
      </w:pPr>
    </w:p>
    <w:p w:rsidR="00190374" w:rsidRPr="009B0236" w:rsidRDefault="00190374" w:rsidP="00190374">
      <w:pPr>
        <w:widowControl w:val="0"/>
        <w:spacing w:line="276" w:lineRule="auto"/>
        <w:ind w:right="-2" w:firstLine="0"/>
        <w:jc w:val="left"/>
        <w:rPr>
          <w:sz w:val="28"/>
          <w:szCs w:val="28"/>
          <w:lang w:val="uk-UA"/>
        </w:rPr>
      </w:pPr>
    </w:p>
    <w:p w:rsidR="00190374" w:rsidRPr="009B0236" w:rsidRDefault="00190374" w:rsidP="00190374">
      <w:pPr>
        <w:widowControl w:val="0"/>
        <w:spacing w:line="276" w:lineRule="auto"/>
        <w:ind w:right="-2" w:firstLine="0"/>
        <w:jc w:val="left"/>
        <w:rPr>
          <w:sz w:val="28"/>
          <w:szCs w:val="28"/>
          <w:lang w:val="uk-UA"/>
        </w:rPr>
      </w:pPr>
    </w:p>
    <w:p w:rsidR="00190374" w:rsidRPr="009B0236" w:rsidRDefault="00190374" w:rsidP="00190374">
      <w:pPr>
        <w:widowControl w:val="0"/>
        <w:spacing w:line="276" w:lineRule="auto"/>
        <w:ind w:right="-2" w:firstLine="0"/>
        <w:jc w:val="left"/>
        <w:rPr>
          <w:sz w:val="28"/>
          <w:szCs w:val="28"/>
          <w:lang w:val="uk-UA"/>
        </w:rPr>
      </w:pPr>
    </w:p>
    <w:p w:rsidR="00190374" w:rsidRPr="009B0236" w:rsidRDefault="00190374" w:rsidP="00190374">
      <w:pPr>
        <w:widowControl w:val="0"/>
        <w:spacing w:line="276" w:lineRule="auto"/>
        <w:ind w:right="-2" w:firstLine="0"/>
        <w:jc w:val="left"/>
        <w:rPr>
          <w:sz w:val="28"/>
          <w:szCs w:val="28"/>
          <w:lang w:val="uk-UA"/>
        </w:rPr>
      </w:pPr>
    </w:p>
    <w:p w:rsidR="00190374" w:rsidRPr="009B0236" w:rsidRDefault="00190374" w:rsidP="00190374">
      <w:pPr>
        <w:widowControl w:val="0"/>
        <w:spacing w:line="276" w:lineRule="auto"/>
        <w:ind w:right="-2" w:firstLine="0"/>
        <w:jc w:val="left"/>
        <w:rPr>
          <w:sz w:val="28"/>
          <w:szCs w:val="28"/>
          <w:lang w:val="uk-UA"/>
        </w:rPr>
      </w:pPr>
    </w:p>
    <w:p w:rsidR="00190374" w:rsidRPr="009B0236" w:rsidRDefault="00190374" w:rsidP="00190374">
      <w:pPr>
        <w:widowControl w:val="0"/>
        <w:spacing w:line="276" w:lineRule="auto"/>
        <w:ind w:right="-2" w:firstLine="0"/>
        <w:jc w:val="left"/>
        <w:rPr>
          <w:sz w:val="28"/>
          <w:szCs w:val="28"/>
          <w:lang w:val="uk-UA"/>
        </w:rPr>
      </w:pPr>
    </w:p>
    <w:p w:rsidR="00190374" w:rsidRPr="009B0236" w:rsidRDefault="00190374" w:rsidP="00190374">
      <w:pPr>
        <w:widowControl w:val="0"/>
        <w:spacing w:line="276" w:lineRule="auto"/>
        <w:ind w:right="-2" w:firstLine="0"/>
        <w:jc w:val="left"/>
        <w:rPr>
          <w:sz w:val="28"/>
          <w:szCs w:val="28"/>
          <w:lang w:val="uk-UA"/>
        </w:rPr>
      </w:pPr>
    </w:p>
    <w:p w:rsidR="00190374" w:rsidRPr="009B0236" w:rsidRDefault="00190374" w:rsidP="00190374">
      <w:pPr>
        <w:widowControl w:val="0"/>
        <w:spacing w:line="276" w:lineRule="auto"/>
        <w:ind w:right="-2" w:firstLine="0"/>
        <w:jc w:val="left"/>
        <w:rPr>
          <w:sz w:val="28"/>
          <w:szCs w:val="28"/>
          <w:lang w:val="uk-UA"/>
        </w:rPr>
      </w:pPr>
    </w:p>
    <w:p w:rsidR="00190374" w:rsidRPr="009B0236" w:rsidRDefault="00190374" w:rsidP="00190374">
      <w:pPr>
        <w:widowControl w:val="0"/>
        <w:spacing w:line="276" w:lineRule="auto"/>
        <w:ind w:right="-2" w:firstLine="0"/>
        <w:jc w:val="left"/>
        <w:rPr>
          <w:sz w:val="28"/>
          <w:szCs w:val="28"/>
          <w:lang w:val="uk-UA"/>
        </w:rPr>
      </w:pPr>
    </w:p>
    <w:p w:rsidR="00190374" w:rsidRPr="009B0236" w:rsidRDefault="00190374" w:rsidP="00190374">
      <w:pPr>
        <w:widowControl w:val="0"/>
        <w:spacing w:line="276" w:lineRule="auto"/>
        <w:ind w:right="-2" w:firstLine="0"/>
        <w:jc w:val="left"/>
        <w:rPr>
          <w:sz w:val="28"/>
          <w:szCs w:val="28"/>
          <w:lang w:val="uk-UA"/>
        </w:rPr>
      </w:pPr>
    </w:p>
    <w:p w:rsidR="0026358B" w:rsidRDefault="0026358B" w:rsidP="00190374">
      <w:pPr>
        <w:widowControl w:val="0"/>
        <w:spacing w:line="276" w:lineRule="auto"/>
        <w:ind w:right="-2" w:firstLine="0"/>
        <w:jc w:val="left"/>
        <w:rPr>
          <w:sz w:val="28"/>
          <w:szCs w:val="28"/>
          <w:lang w:val="uk-UA"/>
        </w:rPr>
        <w:sectPr w:rsidR="0026358B" w:rsidSect="003B7F11">
          <w:pgSz w:w="11906" w:h="16838" w:code="9"/>
          <w:pgMar w:top="539" w:right="1134" w:bottom="1134" w:left="1134" w:header="709" w:footer="709" w:gutter="0"/>
          <w:cols w:space="708"/>
          <w:docGrid w:linePitch="360"/>
        </w:sectPr>
      </w:pPr>
    </w:p>
    <w:p w:rsidR="00EA1591" w:rsidRPr="009B0236" w:rsidRDefault="00190374" w:rsidP="00190374">
      <w:pPr>
        <w:widowControl w:val="0"/>
        <w:spacing w:line="240" w:lineRule="auto"/>
        <w:ind w:right="-2"/>
        <w:jc w:val="center"/>
        <w:rPr>
          <w:b/>
          <w:sz w:val="28"/>
          <w:szCs w:val="28"/>
          <w:lang w:val="uk-UA"/>
        </w:rPr>
      </w:pPr>
      <w:r w:rsidRPr="009B0236">
        <w:rPr>
          <w:b/>
          <w:sz w:val="28"/>
          <w:szCs w:val="28"/>
          <w:lang w:val="uk-UA"/>
        </w:rPr>
        <w:lastRenderedPageBreak/>
        <w:t xml:space="preserve">ІІ. </w:t>
      </w:r>
      <w:r w:rsidR="00EA1591" w:rsidRPr="009B0236">
        <w:rPr>
          <w:b/>
          <w:sz w:val="28"/>
          <w:szCs w:val="28"/>
          <w:lang w:val="uk-UA"/>
        </w:rPr>
        <w:t>АНАЛІТИЧНА ЧАСТИНА</w:t>
      </w:r>
    </w:p>
    <w:p w:rsidR="00EA1591" w:rsidRPr="009B0236" w:rsidRDefault="00EA1591" w:rsidP="00B45492">
      <w:pPr>
        <w:spacing w:line="240" w:lineRule="auto"/>
        <w:ind w:right="0"/>
        <w:rPr>
          <w:lang w:val="uk-UA"/>
        </w:rPr>
      </w:pPr>
    </w:p>
    <w:p w:rsidR="00EA1591" w:rsidRPr="009B0236" w:rsidRDefault="00EA1591" w:rsidP="00190374">
      <w:pPr>
        <w:spacing w:line="240" w:lineRule="auto"/>
        <w:ind w:right="0"/>
        <w:jc w:val="center"/>
        <w:rPr>
          <w:b/>
          <w:bCs/>
          <w:sz w:val="28"/>
          <w:szCs w:val="28"/>
          <w:lang w:val="uk-UA"/>
        </w:rPr>
      </w:pPr>
      <w:r w:rsidRPr="009B0236">
        <w:rPr>
          <w:b/>
          <w:sz w:val="28"/>
          <w:szCs w:val="28"/>
          <w:lang w:val="uk-UA"/>
        </w:rPr>
        <w:t>2.С</w:t>
      </w:r>
      <w:r w:rsidRPr="009B0236">
        <w:rPr>
          <w:b/>
          <w:bCs/>
          <w:sz w:val="28"/>
          <w:szCs w:val="28"/>
          <w:lang w:val="uk-UA"/>
        </w:rPr>
        <w:t>тисла історична довідка</w:t>
      </w:r>
      <w:r w:rsidR="00B45492" w:rsidRPr="009B0236">
        <w:rPr>
          <w:b/>
          <w:bCs/>
          <w:sz w:val="28"/>
          <w:szCs w:val="28"/>
          <w:lang w:val="uk-UA"/>
        </w:rPr>
        <w:t>.</w:t>
      </w:r>
    </w:p>
    <w:p w:rsidR="00EA1591" w:rsidRPr="009B0236" w:rsidRDefault="00EA1591" w:rsidP="00B45492">
      <w:pPr>
        <w:spacing w:line="240" w:lineRule="auto"/>
        <w:ind w:right="0"/>
        <w:rPr>
          <w:bCs/>
          <w:lang w:val="uk-UA"/>
        </w:rPr>
      </w:pPr>
    </w:p>
    <w:p w:rsidR="008B2544" w:rsidRPr="009B0236" w:rsidRDefault="008B2544" w:rsidP="007F2AAB">
      <w:pPr>
        <w:widowControl w:val="0"/>
        <w:spacing w:line="276" w:lineRule="auto"/>
        <w:ind w:right="0"/>
        <w:rPr>
          <w:bCs/>
          <w:sz w:val="28"/>
          <w:szCs w:val="28"/>
          <w:lang w:val="uk-UA"/>
        </w:rPr>
      </w:pPr>
      <w:r w:rsidRPr="009B0236">
        <w:rPr>
          <w:bCs/>
          <w:sz w:val="28"/>
          <w:szCs w:val="28"/>
          <w:lang w:val="uk-UA"/>
        </w:rPr>
        <w:t>Ніжин</w:t>
      </w:r>
      <w:r w:rsidR="00EA1591" w:rsidRPr="009B0236">
        <w:rPr>
          <w:bCs/>
          <w:sz w:val="28"/>
          <w:szCs w:val="28"/>
          <w:lang w:val="uk-UA"/>
        </w:rPr>
        <w:t xml:space="preserve"> –</w:t>
      </w:r>
      <w:r w:rsidRPr="009B0236">
        <w:rPr>
          <w:bCs/>
          <w:sz w:val="28"/>
          <w:szCs w:val="28"/>
          <w:lang w:val="uk-UA"/>
        </w:rPr>
        <w:t xml:space="preserve"> одне із стародавніх міст України, визначний центр українського козацтва. Нині районний центр Чернігівської області, місто обласного підпорядкування.</w:t>
      </w:r>
    </w:p>
    <w:p w:rsidR="008B2544" w:rsidRPr="009B0236" w:rsidRDefault="008B2544" w:rsidP="007F2AAB">
      <w:pPr>
        <w:widowControl w:val="0"/>
        <w:spacing w:line="276" w:lineRule="auto"/>
        <w:ind w:right="0"/>
        <w:rPr>
          <w:bCs/>
          <w:sz w:val="28"/>
          <w:szCs w:val="28"/>
          <w:lang w:val="uk-UA"/>
        </w:rPr>
      </w:pPr>
      <w:r w:rsidRPr="009B0236">
        <w:rPr>
          <w:bCs/>
          <w:sz w:val="28"/>
          <w:szCs w:val="28"/>
          <w:lang w:val="uk-UA"/>
        </w:rPr>
        <w:t>Перші згадки про Ніжин стосуються середини ХІІ століття. Воно виникло як укріплений пункт Чернігівського князівства. Місто має унікальну спадщину. На теренах міста збереглась забудова кінця ХVІІ – кінця ХІХ століть, яка органічно вписана в сучасну структуру центра.</w:t>
      </w:r>
    </w:p>
    <w:p w:rsidR="008B2544" w:rsidRPr="009B0236" w:rsidRDefault="008B2544" w:rsidP="007F2AAB">
      <w:pPr>
        <w:widowControl w:val="0"/>
        <w:spacing w:line="276" w:lineRule="auto"/>
        <w:ind w:right="0"/>
        <w:rPr>
          <w:bCs/>
          <w:sz w:val="28"/>
          <w:szCs w:val="28"/>
          <w:lang w:val="uk-UA"/>
        </w:rPr>
      </w:pPr>
      <w:r w:rsidRPr="009B0236">
        <w:rPr>
          <w:bCs/>
          <w:sz w:val="28"/>
          <w:szCs w:val="28"/>
          <w:lang w:val="uk-UA"/>
        </w:rPr>
        <w:t>1648 майже вся Ніжинщина належала до володінь великого кореного гетьмана Миколи Потоцького.</w:t>
      </w:r>
    </w:p>
    <w:p w:rsidR="001E5AA9" w:rsidRPr="009B0236" w:rsidRDefault="008B2544" w:rsidP="007F2AAB">
      <w:pPr>
        <w:widowControl w:val="0"/>
        <w:spacing w:line="276" w:lineRule="auto"/>
        <w:ind w:right="0"/>
        <w:rPr>
          <w:bCs/>
          <w:sz w:val="28"/>
          <w:szCs w:val="28"/>
          <w:lang w:val="uk-UA"/>
        </w:rPr>
      </w:pPr>
      <w:r w:rsidRPr="009B0236">
        <w:rPr>
          <w:bCs/>
          <w:sz w:val="28"/>
          <w:szCs w:val="28"/>
          <w:lang w:val="uk-UA"/>
        </w:rPr>
        <w:t xml:space="preserve">В результаті подій війни 1648-1654 років кардинально змінюється політична ситуація. З червня 1648 року місто стає центром козацького полку – найбільшого на Лівобережній Україні. 1658 року з дозволу гетьмана І.Виговського у Ніжині знову </w:t>
      </w:r>
      <w:r w:rsidR="00B03785" w:rsidRPr="009B0236">
        <w:rPr>
          <w:bCs/>
          <w:sz w:val="28"/>
          <w:szCs w:val="28"/>
          <w:lang w:val="uk-UA"/>
        </w:rPr>
        <w:t>з’являються</w:t>
      </w:r>
      <w:r w:rsidRPr="009B0236">
        <w:rPr>
          <w:bCs/>
          <w:sz w:val="28"/>
          <w:szCs w:val="28"/>
          <w:lang w:val="uk-UA"/>
        </w:rPr>
        <w:t xml:space="preserve"> польські війська, які після воєнних дій незабаром залишають місто. В 1663 році в Ніжині будо обрано гетьманом Лівобережної України І.</w:t>
      </w:r>
      <w:r w:rsidR="001E5AA9" w:rsidRPr="009B0236">
        <w:rPr>
          <w:bCs/>
          <w:sz w:val="28"/>
          <w:szCs w:val="28"/>
          <w:lang w:val="uk-UA"/>
        </w:rPr>
        <w:t>Брюховицького.</w:t>
      </w:r>
    </w:p>
    <w:p w:rsidR="001E5AA9" w:rsidRPr="009B0236" w:rsidRDefault="001E5AA9" w:rsidP="007F2AAB">
      <w:pPr>
        <w:widowControl w:val="0"/>
        <w:spacing w:line="276" w:lineRule="auto"/>
        <w:ind w:right="0"/>
        <w:rPr>
          <w:bCs/>
          <w:sz w:val="28"/>
          <w:szCs w:val="28"/>
          <w:lang w:val="uk-UA"/>
        </w:rPr>
      </w:pPr>
      <w:r w:rsidRPr="009B0236">
        <w:rPr>
          <w:bCs/>
          <w:sz w:val="28"/>
          <w:szCs w:val="28"/>
          <w:lang w:val="uk-UA"/>
        </w:rPr>
        <w:t>За Андрусівським перемир’ям 1667 року Ніжин відійшов до Росії. У жовтні 1708 року Ніжинський полк захищав місто від шведів. З 1742 року через місто проходив поштовий тракт Глухів-Київ.</w:t>
      </w:r>
    </w:p>
    <w:p w:rsidR="001E5AA9" w:rsidRPr="009B0236" w:rsidRDefault="001E5AA9" w:rsidP="007F2AAB">
      <w:pPr>
        <w:widowControl w:val="0"/>
        <w:spacing w:line="276" w:lineRule="auto"/>
        <w:ind w:right="0"/>
        <w:rPr>
          <w:bCs/>
          <w:sz w:val="28"/>
          <w:szCs w:val="28"/>
          <w:lang w:val="uk-UA"/>
        </w:rPr>
      </w:pPr>
      <w:r w:rsidRPr="009B0236">
        <w:rPr>
          <w:bCs/>
          <w:sz w:val="28"/>
          <w:szCs w:val="28"/>
          <w:lang w:val="uk-UA"/>
        </w:rPr>
        <w:t>Протягом другої половини ХVІІ-ХVІІІ століть Ніжин стає одним з провідних центрів внутрішньої і зовнішньої торгівлі України.</w:t>
      </w:r>
    </w:p>
    <w:p w:rsidR="001E5AA9" w:rsidRPr="009B0236" w:rsidRDefault="001E5AA9" w:rsidP="007F2AAB">
      <w:pPr>
        <w:widowControl w:val="0"/>
        <w:spacing w:line="276" w:lineRule="auto"/>
        <w:ind w:right="0"/>
        <w:rPr>
          <w:bCs/>
          <w:sz w:val="28"/>
          <w:szCs w:val="28"/>
          <w:lang w:val="uk-UA"/>
        </w:rPr>
      </w:pPr>
      <w:r w:rsidRPr="009B0236">
        <w:rPr>
          <w:bCs/>
          <w:sz w:val="28"/>
          <w:szCs w:val="28"/>
          <w:lang w:val="uk-UA"/>
        </w:rPr>
        <w:t>З 1782 р. Ніжин стає повітовим містом Чернігівського намісництва.</w:t>
      </w:r>
    </w:p>
    <w:p w:rsidR="001E5AA9" w:rsidRPr="009B0236" w:rsidRDefault="001E5AA9" w:rsidP="007F2AAB">
      <w:pPr>
        <w:widowControl w:val="0"/>
        <w:spacing w:line="276" w:lineRule="auto"/>
        <w:ind w:right="0"/>
        <w:rPr>
          <w:bCs/>
          <w:sz w:val="28"/>
          <w:szCs w:val="28"/>
          <w:lang w:val="uk-UA"/>
        </w:rPr>
      </w:pPr>
      <w:r w:rsidRPr="009B0236">
        <w:rPr>
          <w:bCs/>
          <w:sz w:val="28"/>
          <w:szCs w:val="28"/>
          <w:lang w:val="uk-UA"/>
        </w:rPr>
        <w:t>В 1846 році налічувалось 9300 жителів, в 1806 р. – близько 18000, в 1897р. – 34213 мешканців.</w:t>
      </w:r>
    </w:p>
    <w:p w:rsidR="001E5AA9" w:rsidRPr="009B0236" w:rsidRDefault="001E5AA9" w:rsidP="007F2AAB">
      <w:pPr>
        <w:widowControl w:val="0"/>
        <w:spacing w:line="276" w:lineRule="auto"/>
        <w:ind w:right="0"/>
        <w:rPr>
          <w:bCs/>
          <w:sz w:val="28"/>
          <w:szCs w:val="28"/>
          <w:lang w:val="uk-UA"/>
        </w:rPr>
      </w:pPr>
      <w:r w:rsidRPr="009B0236">
        <w:rPr>
          <w:bCs/>
          <w:sz w:val="28"/>
          <w:szCs w:val="28"/>
          <w:lang w:val="uk-UA"/>
        </w:rPr>
        <w:t>Після громадянської війни – почалась відбудова народного господарства.</w:t>
      </w:r>
    </w:p>
    <w:p w:rsidR="001E5AA9" w:rsidRPr="009B0236" w:rsidRDefault="001E5AA9" w:rsidP="007F2AAB">
      <w:pPr>
        <w:widowControl w:val="0"/>
        <w:spacing w:line="276" w:lineRule="auto"/>
        <w:ind w:right="0"/>
        <w:rPr>
          <w:bCs/>
          <w:sz w:val="28"/>
          <w:szCs w:val="28"/>
          <w:lang w:val="uk-UA"/>
        </w:rPr>
      </w:pPr>
      <w:r w:rsidRPr="009B0236">
        <w:rPr>
          <w:bCs/>
          <w:sz w:val="28"/>
          <w:szCs w:val="28"/>
          <w:lang w:val="uk-UA"/>
        </w:rPr>
        <w:t>З 1923 року міст</w:t>
      </w:r>
      <w:r w:rsidR="00FF509C" w:rsidRPr="009B0236">
        <w:rPr>
          <w:bCs/>
          <w:sz w:val="28"/>
          <w:szCs w:val="28"/>
          <w:lang w:val="uk-UA"/>
        </w:rPr>
        <w:t>о</w:t>
      </w:r>
      <w:r w:rsidRPr="009B0236">
        <w:rPr>
          <w:bCs/>
          <w:sz w:val="28"/>
          <w:szCs w:val="28"/>
          <w:lang w:val="uk-UA"/>
        </w:rPr>
        <w:t xml:space="preserve"> стає центром Ніжинського округу.</w:t>
      </w:r>
    </w:p>
    <w:p w:rsidR="001E5AA9" w:rsidRPr="009B0236" w:rsidRDefault="001E5AA9" w:rsidP="007F2AAB">
      <w:pPr>
        <w:widowControl w:val="0"/>
        <w:spacing w:line="276" w:lineRule="auto"/>
        <w:ind w:right="0"/>
        <w:rPr>
          <w:bCs/>
          <w:sz w:val="28"/>
          <w:szCs w:val="28"/>
          <w:lang w:val="uk-UA"/>
        </w:rPr>
      </w:pPr>
      <w:r w:rsidRPr="009B0236">
        <w:rPr>
          <w:bCs/>
          <w:sz w:val="28"/>
          <w:szCs w:val="28"/>
          <w:lang w:val="uk-UA"/>
        </w:rPr>
        <w:t>Під час другої Світової війни значно постраждали архітектурні ансамблі.</w:t>
      </w:r>
    </w:p>
    <w:p w:rsidR="001E5AA9" w:rsidRPr="009B0236" w:rsidRDefault="001E5AA9" w:rsidP="007F2AAB">
      <w:pPr>
        <w:widowControl w:val="0"/>
        <w:spacing w:line="276" w:lineRule="auto"/>
        <w:ind w:right="0"/>
        <w:rPr>
          <w:bCs/>
          <w:sz w:val="28"/>
          <w:szCs w:val="28"/>
          <w:lang w:val="uk-UA"/>
        </w:rPr>
      </w:pPr>
      <w:r w:rsidRPr="009B0236">
        <w:rPr>
          <w:bCs/>
          <w:sz w:val="28"/>
          <w:szCs w:val="28"/>
          <w:lang w:val="uk-UA"/>
        </w:rPr>
        <w:t>Протягом 1960-1970 років набирає темпів індустріалізація.</w:t>
      </w:r>
    </w:p>
    <w:p w:rsidR="001E5AA9" w:rsidRPr="009B0236" w:rsidRDefault="001E5AA9" w:rsidP="007F2AAB">
      <w:pPr>
        <w:widowControl w:val="0"/>
        <w:spacing w:line="276" w:lineRule="auto"/>
        <w:ind w:right="0"/>
        <w:rPr>
          <w:bCs/>
          <w:sz w:val="28"/>
          <w:szCs w:val="28"/>
          <w:lang w:val="uk-UA"/>
        </w:rPr>
      </w:pPr>
      <w:r w:rsidRPr="009B0236">
        <w:rPr>
          <w:bCs/>
          <w:sz w:val="28"/>
          <w:szCs w:val="28"/>
          <w:lang w:val="uk-UA"/>
        </w:rPr>
        <w:t>Значно розширилися межі міста у північному і південному напрямках за межами історичного середмістя.</w:t>
      </w:r>
    </w:p>
    <w:p w:rsidR="00190374" w:rsidRPr="009B0236" w:rsidRDefault="001E5AA9" w:rsidP="00190374">
      <w:pPr>
        <w:widowControl w:val="0"/>
        <w:spacing w:line="276" w:lineRule="auto"/>
        <w:ind w:right="0"/>
        <w:rPr>
          <w:bCs/>
          <w:sz w:val="28"/>
          <w:szCs w:val="28"/>
          <w:lang w:val="uk-UA"/>
        </w:rPr>
      </w:pPr>
      <w:r w:rsidRPr="009B0236">
        <w:rPr>
          <w:bCs/>
          <w:sz w:val="28"/>
          <w:szCs w:val="28"/>
          <w:lang w:val="uk-UA"/>
        </w:rPr>
        <w:t>Існуюче трасування вулиць Старого міста відповідає первісному. Містобудівні перетворення на території Старого міста зводились до укрупнення ряду кварталів, за увесь час його існування не було прокладено жодної нової вулиці чи провулка.</w:t>
      </w:r>
    </w:p>
    <w:p w:rsidR="00CF05D5" w:rsidRPr="009B0236" w:rsidRDefault="00CF05D5" w:rsidP="0085345E">
      <w:pPr>
        <w:widowControl w:val="0"/>
        <w:spacing w:line="276" w:lineRule="auto"/>
        <w:ind w:right="0" w:firstLine="0"/>
        <w:rPr>
          <w:bCs/>
          <w:sz w:val="28"/>
          <w:szCs w:val="28"/>
          <w:lang w:val="uk-UA"/>
        </w:rPr>
      </w:pPr>
    </w:p>
    <w:p w:rsidR="00CF05D5" w:rsidRDefault="00CF05D5" w:rsidP="0085345E">
      <w:pPr>
        <w:widowControl w:val="0"/>
        <w:spacing w:line="276" w:lineRule="auto"/>
        <w:ind w:right="0" w:firstLine="0"/>
        <w:rPr>
          <w:bCs/>
          <w:sz w:val="28"/>
          <w:szCs w:val="28"/>
          <w:lang w:val="uk-UA"/>
        </w:rPr>
      </w:pPr>
    </w:p>
    <w:p w:rsidR="0026358B" w:rsidRPr="009B0236" w:rsidRDefault="0026358B" w:rsidP="0085345E">
      <w:pPr>
        <w:widowControl w:val="0"/>
        <w:spacing w:line="276" w:lineRule="auto"/>
        <w:ind w:right="0" w:firstLine="0"/>
        <w:rPr>
          <w:bCs/>
          <w:sz w:val="28"/>
          <w:szCs w:val="28"/>
          <w:lang w:val="uk-UA"/>
        </w:rPr>
      </w:pPr>
    </w:p>
    <w:p w:rsidR="00CF05D5" w:rsidRPr="009B0236" w:rsidRDefault="00716B86" w:rsidP="00CF05D5">
      <w:pPr>
        <w:widowControl w:val="0"/>
        <w:spacing w:line="276" w:lineRule="auto"/>
        <w:ind w:right="0"/>
        <w:jc w:val="center"/>
        <w:rPr>
          <w:b/>
          <w:sz w:val="28"/>
          <w:szCs w:val="28"/>
          <w:lang w:val="uk-UA"/>
        </w:rPr>
      </w:pPr>
      <w:r w:rsidRPr="009B0236">
        <w:rPr>
          <w:b/>
          <w:sz w:val="28"/>
          <w:szCs w:val="28"/>
          <w:lang w:val="uk-UA"/>
        </w:rPr>
        <w:t>3</w:t>
      </w:r>
      <w:r w:rsidR="00AC121C" w:rsidRPr="009B0236">
        <w:rPr>
          <w:b/>
          <w:sz w:val="28"/>
          <w:szCs w:val="28"/>
          <w:lang w:val="uk-UA"/>
        </w:rPr>
        <w:t xml:space="preserve">. </w:t>
      </w:r>
      <w:r w:rsidRPr="009B0236">
        <w:rPr>
          <w:b/>
          <w:sz w:val="28"/>
          <w:szCs w:val="28"/>
          <w:lang w:val="uk-UA"/>
        </w:rPr>
        <w:t>Стисла характеристика міста</w:t>
      </w:r>
      <w:r w:rsidR="00CF05D5" w:rsidRPr="009B0236">
        <w:rPr>
          <w:b/>
          <w:sz w:val="28"/>
          <w:szCs w:val="28"/>
          <w:lang w:val="uk-UA"/>
        </w:rPr>
        <w:t>.</w:t>
      </w:r>
    </w:p>
    <w:p w:rsidR="00AC121C" w:rsidRPr="009B0236" w:rsidRDefault="00AC121C" w:rsidP="00CF05D5">
      <w:pPr>
        <w:widowControl w:val="0"/>
        <w:spacing w:line="276" w:lineRule="auto"/>
        <w:ind w:right="0"/>
        <w:jc w:val="center"/>
        <w:rPr>
          <w:b/>
          <w:sz w:val="28"/>
          <w:szCs w:val="28"/>
          <w:lang w:val="uk-UA"/>
        </w:rPr>
      </w:pPr>
      <w:r w:rsidRPr="009B0236">
        <w:rPr>
          <w:b/>
          <w:sz w:val="28"/>
          <w:szCs w:val="28"/>
          <w:lang w:val="uk-UA"/>
        </w:rPr>
        <w:t>Географічне розташування та місце в системі розселення</w:t>
      </w:r>
      <w:r w:rsidR="00B45492" w:rsidRPr="009B0236">
        <w:rPr>
          <w:b/>
          <w:sz w:val="28"/>
          <w:szCs w:val="28"/>
          <w:lang w:val="uk-UA"/>
        </w:rPr>
        <w:t>.</w:t>
      </w:r>
    </w:p>
    <w:p w:rsidR="00AC121C" w:rsidRPr="009B0236" w:rsidRDefault="00AC121C" w:rsidP="00190374">
      <w:pPr>
        <w:pStyle w:val="a5"/>
        <w:widowControl w:val="0"/>
        <w:spacing w:line="276" w:lineRule="auto"/>
        <w:ind w:right="0"/>
        <w:outlineLvl w:val="0"/>
        <w:rPr>
          <w:rFonts w:ascii="Times New Roman" w:hAnsi="Times New Roman" w:cs="Times New Roman"/>
          <w:sz w:val="28"/>
          <w:szCs w:val="28"/>
          <w:lang w:val="uk-UA"/>
        </w:rPr>
      </w:pPr>
    </w:p>
    <w:p w:rsidR="00C10C3A" w:rsidRPr="009B0236" w:rsidRDefault="00AC121C" w:rsidP="007F2AAB">
      <w:pPr>
        <w:widowControl w:val="0"/>
        <w:spacing w:line="276" w:lineRule="auto"/>
        <w:ind w:right="0"/>
        <w:rPr>
          <w:bCs/>
          <w:sz w:val="28"/>
          <w:szCs w:val="28"/>
          <w:lang w:val="uk-UA"/>
        </w:rPr>
      </w:pPr>
      <w:r w:rsidRPr="009B0236">
        <w:rPr>
          <w:bCs/>
          <w:sz w:val="28"/>
          <w:szCs w:val="28"/>
          <w:lang w:val="uk-UA"/>
        </w:rPr>
        <w:t xml:space="preserve">Ніжин – місто </w:t>
      </w:r>
      <w:r w:rsidR="00A52947" w:rsidRPr="009B0236">
        <w:rPr>
          <w:bCs/>
          <w:sz w:val="28"/>
          <w:szCs w:val="28"/>
          <w:lang w:val="uk-UA"/>
        </w:rPr>
        <w:t>обласного</w:t>
      </w:r>
      <w:r w:rsidRPr="009B0236">
        <w:rPr>
          <w:bCs/>
          <w:sz w:val="28"/>
          <w:szCs w:val="28"/>
          <w:lang w:val="uk-UA"/>
        </w:rPr>
        <w:t xml:space="preserve"> підпорядкування, адміністративний центр</w:t>
      </w:r>
      <w:r w:rsidR="00C10C3A" w:rsidRPr="009B0236">
        <w:rPr>
          <w:bCs/>
          <w:sz w:val="28"/>
          <w:szCs w:val="28"/>
          <w:lang w:val="uk-UA"/>
        </w:rPr>
        <w:t xml:space="preserve"> однойменного району. Місто розташовано за 149 км на північний схід від м. Києва та 90 км на північ від Чернігова.</w:t>
      </w:r>
    </w:p>
    <w:p w:rsidR="00C10C3A" w:rsidRPr="009B0236" w:rsidRDefault="00C10C3A" w:rsidP="007F2AAB">
      <w:pPr>
        <w:widowControl w:val="0"/>
        <w:spacing w:line="276" w:lineRule="auto"/>
        <w:ind w:right="0"/>
        <w:rPr>
          <w:bCs/>
          <w:sz w:val="28"/>
          <w:szCs w:val="28"/>
          <w:lang w:val="uk-UA"/>
        </w:rPr>
      </w:pPr>
      <w:r w:rsidRPr="009B0236">
        <w:rPr>
          <w:bCs/>
          <w:sz w:val="28"/>
          <w:szCs w:val="28"/>
          <w:lang w:val="uk-UA"/>
        </w:rPr>
        <w:t>Ніжинський район</w:t>
      </w:r>
      <w:r w:rsidR="00A52947" w:rsidRPr="009B0236">
        <w:rPr>
          <w:bCs/>
          <w:sz w:val="28"/>
          <w:szCs w:val="28"/>
          <w:lang w:val="uk-UA"/>
        </w:rPr>
        <w:t xml:space="preserve"> розташований</w:t>
      </w:r>
      <w:r w:rsidRPr="009B0236">
        <w:rPr>
          <w:bCs/>
          <w:sz w:val="28"/>
          <w:szCs w:val="28"/>
          <w:lang w:val="uk-UA"/>
        </w:rPr>
        <w:t xml:space="preserve"> в південній частині Чернігівської області.</w:t>
      </w:r>
    </w:p>
    <w:p w:rsidR="00C10C3A" w:rsidRPr="009B0236" w:rsidRDefault="00C10C3A" w:rsidP="007F2AAB">
      <w:pPr>
        <w:widowControl w:val="0"/>
        <w:spacing w:line="276" w:lineRule="auto"/>
        <w:ind w:right="0"/>
        <w:rPr>
          <w:bCs/>
          <w:spacing w:val="-2"/>
          <w:sz w:val="28"/>
          <w:szCs w:val="28"/>
          <w:lang w:val="uk-UA"/>
        </w:rPr>
      </w:pPr>
      <w:r w:rsidRPr="009B0236">
        <w:rPr>
          <w:bCs/>
          <w:spacing w:val="-2"/>
          <w:sz w:val="28"/>
          <w:szCs w:val="28"/>
          <w:lang w:val="uk-UA"/>
        </w:rPr>
        <w:t xml:space="preserve">На сьогоднішній день територія міста в зазначених межах складає </w:t>
      </w:r>
      <w:r w:rsidR="00A5446D" w:rsidRPr="009B0236">
        <w:rPr>
          <w:bCs/>
          <w:spacing w:val="-2"/>
          <w:sz w:val="28"/>
          <w:szCs w:val="28"/>
          <w:lang w:val="uk-UA"/>
        </w:rPr>
        <w:t xml:space="preserve">4305 </w:t>
      </w:r>
      <w:r w:rsidRPr="009B0236">
        <w:rPr>
          <w:bCs/>
          <w:spacing w:val="-2"/>
          <w:sz w:val="28"/>
          <w:szCs w:val="28"/>
          <w:lang w:val="uk-UA"/>
        </w:rPr>
        <w:t>га, чисельність населення на 01.01.201</w:t>
      </w:r>
      <w:r w:rsidR="00716B86" w:rsidRPr="009B0236">
        <w:rPr>
          <w:bCs/>
          <w:spacing w:val="-2"/>
          <w:sz w:val="28"/>
          <w:szCs w:val="28"/>
          <w:lang w:val="uk-UA"/>
        </w:rPr>
        <w:t>4</w:t>
      </w:r>
      <w:r w:rsidRPr="009B0236">
        <w:rPr>
          <w:bCs/>
          <w:spacing w:val="-2"/>
          <w:sz w:val="28"/>
          <w:szCs w:val="28"/>
          <w:lang w:val="uk-UA"/>
        </w:rPr>
        <w:t xml:space="preserve"> р. складає 7</w:t>
      </w:r>
      <w:r w:rsidR="00716B86" w:rsidRPr="009B0236">
        <w:rPr>
          <w:bCs/>
          <w:spacing w:val="-2"/>
          <w:sz w:val="28"/>
          <w:szCs w:val="28"/>
          <w:lang w:val="uk-UA"/>
        </w:rPr>
        <w:t>2789</w:t>
      </w:r>
      <w:r w:rsidRPr="009B0236">
        <w:rPr>
          <w:bCs/>
          <w:spacing w:val="-2"/>
          <w:sz w:val="28"/>
          <w:szCs w:val="28"/>
          <w:lang w:val="uk-UA"/>
        </w:rPr>
        <w:t xml:space="preserve"> чол.</w:t>
      </w:r>
    </w:p>
    <w:p w:rsidR="00C10C3A" w:rsidRPr="009B0236" w:rsidRDefault="00C10C3A" w:rsidP="007F2AAB">
      <w:pPr>
        <w:widowControl w:val="0"/>
        <w:spacing w:line="276" w:lineRule="auto"/>
        <w:ind w:right="0"/>
        <w:rPr>
          <w:bCs/>
          <w:sz w:val="28"/>
          <w:szCs w:val="28"/>
          <w:lang w:val="uk-UA"/>
        </w:rPr>
      </w:pPr>
      <w:r w:rsidRPr="009B0236">
        <w:rPr>
          <w:bCs/>
          <w:sz w:val="28"/>
          <w:szCs w:val="28"/>
          <w:lang w:val="uk-UA"/>
        </w:rPr>
        <w:t>Транспортний зв'язок міста з іншими населеними пунктами здійснюється автомобільним і залізничним транспортом.</w:t>
      </w:r>
    </w:p>
    <w:p w:rsidR="00C10C3A" w:rsidRPr="009B0236" w:rsidRDefault="00C10C3A" w:rsidP="007F2AAB">
      <w:pPr>
        <w:widowControl w:val="0"/>
        <w:spacing w:line="276" w:lineRule="auto"/>
        <w:ind w:right="0"/>
        <w:rPr>
          <w:bCs/>
          <w:sz w:val="28"/>
          <w:szCs w:val="28"/>
          <w:lang w:val="uk-UA"/>
        </w:rPr>
      </w:pPr>
      <w:r w:rsidRPr="009B0236">
        <w:rPr>
          <w:bCs/>
          <w:sz w:val="28"/>
          <w:szCs w:val="28"/>
          <w:lang w:val="uk-UA"/>
        </w:rPr>
        <w:t>Територія міста межує:</w:t>
      </w:r>
    </w:p>
    <w:p w:rsidR="00F86F11" w:rsidRPr="009B0236" w:rsidRDefault="00C10C3A" w:rsidP="000314A7">
      <w:pPr>
        <w:widowControl w:val="0"/>
        <w:numPr>
          <w:ilvl w:val="0"/>
          <w:numId w:val="4"/>
        </w:numPr>
        <w:spacing w:line="276" w:lineRule="auto"/>
        <w:ind w:right="0"/>
        <w:rPr>
          <w:bCs/>
          <w:sz w:val="28"/>
          <w:szCs w:val="28"/>
          <w:lang w:val="uk-UA"/>
        </w:rPr>
      </w:pPr>
      <w:r w:rsidRPr="009B0236">
        <w:rPr>
          <w:bCs/>
          <w:sz w:val="28"/>
          <w:szCs w:val="28"/>
          <w:lang w:val="uk-UA"/>
        </w:rPr>
        <w:t>з півдня</w:t>
      </w:r>
      <w:r w:rsidR="00F86F11" w:rsidRPr="009B0236">
        <w:rPr>
          <w:bCs/>
          <w:sz w:val="28"/>
          <w:szCs w:val="28"/>
          <w:lang w:val="uk-UA"/>
        </w:rPr>
        <w:t xml:space="preserve"> і заходу – землями </w:t>
      </w:r>
      <w:r w:rsidR="00716B86" w:rsidRPr="009B0236">
        <w:rPr>
          <w:bCs/>
          <w:sz w:val="28"/>
          <w:szCs w:val="28"/>
          <w:lang w:val="uk-UA"/>
        </w:rPr>
        <w:t>Ніжинської</w:t>
      </w:r>
      <w:r w:rsidR="00F86F11" w:rsidRPr="009B0236">
        <w:rPr>
          <w:bCs/>
          <w:sz w:val="28"/>
          <w:szCs w:val="28"/>
          <w:lang w:val="uk-UA"/>
        </w:rPr>
        <w:t xml:space="preserve"> сільської ради;</w:t>
      </w:r>
    </w:p>
    <w:p w:rsidR="00F86F11" w:rsidRPr="009B0236" w:rsidRDefault="00F86F11" w:rsidP="000314A7">
      <w:pPr>
        <w:widowControl w:val="0"/>
        <w:numPr>
          <w:ilvl w:val="0"/>
          <w:numId w:val="4"/>
        </w:numPr>
        <w:spacing w:line="276" w:lineRule="auto"/>
        <w:ind w:right="0"/>
        <w:rPr>
          <w:bCs/>
          <w:sz w:val="28"/>
          <w:szCs w:val="28"/>
          <w:lang w:val="uk-UA"/>
        </w:rPr>
      </w:pPr>
      <w:r w:rsidRPr="009B0236">
        <w:rPr>
          <w:bCs/>
          <w:sz w:val="28"/>
          <w:szCs w:val="28"/>
          <w:lang w:val="uk-UA"/>
        </w:rPr>
        <w:t>з півночі – землями Вертіївської сільської ради;</w:t>
      </w:r>
    </w:p>
    <w:p w:rsidR="00F86F11" w:rsidRPr="009B0236" w:rsidRDefault="00F86F11" w:rsidP="000314A7">
      <w:pPr>
        <w:widowControl w:val="0"/>
        <w:numPr>
          <w:ilvl w:val="0"/>
          <w:numId w:val="4"/>
        </w:numPr>
        <w:spacing w:line="276" w:lineRule="auto"/>
        <w:ind w:right="0"/>
        <w:rPr>
          <w:bCs/>
          <w:sz w:val="28"/>
          <w:szCs w:val="28"/>
          <w:lang w:val="uk-UA"/>
        </w:rPr>
      </w:pPr>
      <w:r w:rsidRPr="009B0236">
        <w:rPr>
          <w:bCs/>
          <w:sz w:val="28"/>
          <w:szCs w:val="28"/>
          <w:lang w:val="uk-UA"/>
        </w:rPr>
        <w:t>зі сходу – землями Кунашівської сільської ради.</w:t>
      </w:r>
    </w:p>
    <w:p w:rsidR="00F86F11" w:rsidRPr="009B0236" w:rsidRDefault="00F86F11" w:rsidP="00B45492">
      <w:pPr>
        <w:widowControl w:val="0"/>
        <w:spacing w:line="240" w:lineRule="auto"/>
        <w:ind w:right="0" w:firstLine="0"/>
        <w:rPr>
          <w:bCs/>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Pr="009B0236" w:rsidRDefault="00190374" w:rsidP="00B45492">
      <w:pPr>
        <w:spacing w:line="276" w:lineRule="auto"/>
        <w:ind w:right="-1" w:firstLine="0"/>
        <w:rPr>
          <w:sz w:val="28"/>
          <w:szCs w:val="28"/>
          <w:lang w:val="uk-UA"/>
        </w:rPr>
      </w:pPr>
    </w:p>
    <w:p w:rsidR="00190374" w:rsidRDefault="00190374" w:rsidP="00B45492">
      <w:pPr>
        <w:spacing w:line="276" w:lineRule="auto"/>
        <w:ind w:right="-1" w:firstLine="0"/>
        <w:rPr>
          <w:sz w:val="28"/>
          <w:szCs w:val="28"/>
          <w:lang w:val="uk-UA"/>
        </w:rPr>
      </w:pPr>
    </w:p>
    <w:p w:rsidR="0026358B" w:rsidRPr="009B0236" w:rsidRDefault="0026358B" w:rsidP="00B45492">
      <w:pPr>
        <w:spacing w:line="276" w:lineRule="auto"/>
        <w:ind w:right="-1" w:firstLine="0"/>
        <w:rPr>
          <w:sz w:val="28"/>
          <w:szCs w:val="28"/>
          <w:lang w:val="uk-UA"/>
        </w:rPr>
      </w:pPr>
    </w:p>
    <w:p w:rsidR="00CF05D5" w:rsidRPr="009B0236" w:rsidRDefault="00CF05D5" w:rsidP="00B45492">
      <w:pPr>
        <w:spacing w:line="276" w:lineRule="auto"/>
        <w:ind w:right="-1" w:firstLine="0"/>
        <w:rPr>
          <w:sz w:val="28"/>
          <w:szCs w:val="28"/>
          <w:lang w:val="uk-UA"/>
        </w:rPr>
      </w:pPr>
    </w:p>
    <w:p w:rsidR="0025551C" w:rsidRPr="009B0236" w:rsidRDefault="00716B86" w:rsidP="0025551C">
      <w:pPr>
        <w:spacing w:line="276" w:lineRule="auto"/>
        <w:ind w:right="-1" w:firstLine="540"/>
        <w:jc w:val="center"/>
        <w:rPr>
          <w:b/>
          <w:sz w:val="28"/>
          <w:szCs w:val="28"/>
          <w:lang w:val="uk-UA"/>
        </w:rPr>
      </w:pPr>
      <w:r w:rsidRPr="009B0236">
        <w:rPr>
          <w:b/>
          <w:sz w:val="28"/>
          <w:szCs w:val="28"/>
          <w:lang w:val="uk-UA"/>
        </w:rPr>
        <w:t>4. Аналіз відомостей про стан</w:t>
      </w:r>
    </w:p>
    <w:p w:rsidR="00716B86" w:rsidRPr="009B0236" w:rsidRDefault="00716B86" w:rsidP="0025551C">
      <w:pPr>
        <w:spacing w:line="276" w:lineRule="auto"/>
        <w:ind w:right="-1" w:firstLine="540"/>
        <w:jc w:val="center"/>
        <w:rPr>
          <w:b/>
          <w:sz w:val="28"/>
          <w:szCs w:val="28"/>
          <w:lang w:val="uk-UA"/>
        </w:rPr>
      </w:pPr>
      <w:r w:rsidRPr="009B0236">
        <w:rPr>
          <w:b/>
          <w:sz w:val="28"/>
          <w:szCs w:val="28"/>
          <w:lang w:val="uk-UA"/>
        </w:rPr>
        <w:t>навколишнього природного середовища.</w:t>
      </w:r>
    </w:p>
    <w:p w:rsidR="00716B86" w:rsidRPr="009B0236" w:rsidRDefault="00716B86" w:rsidP="0085345E">
      <w:pPr>
        <w:spacing w:line="276" w:lineRule="auto"/>
        <w:ind w:firstLine="0"/>
        <w:rPr>
          <w:sz w:val="28"/>
          <w:szCs w:val="28"/>
          <w:lang w:val="uk-UA"/>
        </w:rPr>
      </w:pPr>
    </w:p>
    <w:p w:rsidR="00716B86" w:rsidRPr="009B0236" w:rsidRDefault="00716B86" w:rsidP="00190374">
      <w:pPr>
        <w:spacing w:line="276" w:lineRule="auto"/>
        <w:ind w:left="1800" w:right="-2" w:hanging="1260"/>
        <w:jc w:val="center"/>
        <w:rPr>
          <w:b/>
          <w:sz w:val="28"/>
          <w:szCs w:val="28"/>
          <w:lang w:val="uk-UA"/>
        </w:rPr>
      </w:pPr>
      <w:r w:rsidRPr="009B0236">
        <w:rPr>
          <w:b/>
          <w:sz w:val="28"/>
          <w:szCs w:val="28"/>
          <w:lang w:val="uk-UA"/>
        </w:rPr>
        <w:t>4.1. Місцеположення і рельєф.</w:t>
      </w:r>
    </w:p>
    <w:p w:rsidR="008108F6" w:rsidRPr="009B0236" w:rsidRDefault="008108F6" w:rsidP="0085345E">
      <w:pPr>
        <w:spacing w:line="276" w:lineRule="auto"/>
        <w:ind w:right="-1" w:firstLine="0"/>
        <w:rPr>
          <w:sz w:val="28"/>
          <w:lang w:val="uk-UA"/>
        </w:rPr>
      </w:pPr>
    </w:p>
    <w:p w:rsidR="00716B86" w:rsidRPr="009B0236" w:rsidRDefault="00716B86" w:rsidP="008108F6">
      <w:pPr>
        <w:spacing w:line="276" w:lineRule="auto"/>
        <w:ind w:right="-1"/>
        <w:rPr>
          <w:sz w:val="28"/>
          <w:lang w:val="uk-UA"/>
        </w:rPr>
      </w:pPr>
      <w:r w:rsidRPr="009B0236">
        <w:rPr>
          <w:sz w:val="28"/>
          <w:lang w:val="uk-UA"/>
        </w:rPr>
        <w:t xml:space="preserve">Місто знаходиться в північній частині Придніпровської низовини на правому березі р. Остер. Як і більшість річок регіону, Остер перебуває у стадії акумуляції та характеризується малим подовжнім нахилом русла та широкою долиною. На формування сучасної мережі річок впливає значна кількість субширотних зрушень, що дублюють глибинні розломи, які виникли завдяки розташуванню тут центрального грабена </w:t>
      </w:r>
      <w:r w:rsidR="00B45492" w:rsidRPr="009B0236">
        <w:rPr>
          <w:sz w:val="28"/>
          <w:lang w:val="uk-UA"/>
        </w:rPr>
        <w:t>Дніпровсько-Донецької западини.</w:t>
      </w:r>
    </w:p>
    <w:p w:rsidR="00716B86" w:rsidRPr="009B0236" w:rsidRDefault="00716B86" w:rsidP="008108F6">
      <w:pPr>
        <w:spacing w:line="276" w:lineRule="auto"/>
        <w:ind w:right="-1"/>
        <w:rPr>
          <w:sz w:val="28"/>
          <w:lang w:val="uk-UA"/>
        </w:rPr>
      </w:pPr>
      <w:r w:rsidRPr="009B0236">
        <w:rPr>
          <w:sz w:val="28"/>
          <w:lang w:val="uk-UA"/>
        </w:rPr>
        <w:t>Ніжинська западина витягнута в північно</w:t>
      </w:r>
      <w:r w:rsidR="00B45492" w:rsidRPr="009B0236">
        <w:rPr>
          <w:sz w:val="28"/>
          <w:lang w:val="uk-UA"/>
        </w:rPr>
        <w:t>-</w:t>
      </w:r>
      <w:r w:rsidRPr="009B0236">
        <w:rPr>
          <w:sz w:val="28"/>
          <w:lang w:val="uk-UA"/>
        </w:rPr>
        <w:t>західному напрямку на 45 км, завширшки від 2 – 2,5 км в північній частині до 8 км в південно</w:t>
      </w:r>
      <w:r w:rsidR="00B45492" w:rsidRPr="009B0236">
        <w:rPr>
          <w:sz w:val="28"/>
          <w:lang w:val="uk-UA"/>
        </w:rPr>
        <w:t>-</w:t>
      </w:r>
      <w:r w:rsidRPr="009B0236">
        <w:rPr>
          <w:sz w:val="28"/>
          <w:lang w:val="uk-UA"/>
        </w:rPr>
        <w:t xml:space="preserve">східній частині та розташована на південний </w:t>
      </w:r>
      <w:r w:rsidR="00B45492" w:rsidRPr="009B0236">
        <w:rPr>
          <w:sz w:val="28"/>
          <w:lang w:val="uk-UA"/>
        </w:rPr>
        <w:t>схід від Скоронецької западини.</w:t>
      </w:r>
    </w:p>
    <w:p w:rsidR="00716B86" w:rsidRPr="009B0236" w:rsidRDefault="00716B86" w:rsidP="008108F6">
      <w:pPr>
        <w:spacing w:line="276" w:lineRule="auto"/>
        <w:ind w:right="-1"/>
        <w:rPr>
          <w:sz w:val="28"/>
          <w:lang w:val="uk-UA"/>
        </w:rPr>
      </w:pPr>
      <w:r w:rsidRPr="009B0236">
        <w:rPr>
          <w:sz w:val="28"/>
          <w:lang w:val="uk-UA"/>
        </w:rPr>
        <w:t>Рельєф міста рівнинний.</w:t>
      </w:r>
    </w:p>
    <w:p w:rsidR="00F86F11" w:rsidRPr="009B0236" w:rsidRDefault="00F86F11" w:rsidP="0085345E">
      <w:pPr>
        <w:pStyle w:val="a5"/>
        <w:widowControl w:val="0"/>
        <w:spacing w:line="276" w:lineRule="auto"/>
        <w:ind w:right="0" w:firstLine="0"/>
        <w:jc w:val="both"/>
        <w:outlineLvl w:val="0"/>
        <w:rPr>
          <w:rFonts w:ascii="Times New Roman" w:hAnsi="Times New Roman" w:cs="Times New Roman"/>
          <w:b w:val="0"/>
          <w:sz w:val="28"/>
          <w:szCs w:val="28"/>
          <w:lang w:val="uk-UA"/>
        </w:rPr>
      </w:pPr>
    </w:p>
    <w:p w:rsidR="008108F6" w:rsidRPr="009B0236" w:rsidRDefault="008108F6" w:rsidP="0085345E">
      <w:pPr>
        <w:pStyle w:val="a5"/>
        <w:widowControl w:val="0"/>
        <w:spacing w:line="276" w:lineRule="auto"/>
        <w:ind w:right="0" w:firstLine="0"/>
        <w:jc w:val="both"/>
        <w:outlineLvl w:val="0"/>
        <w:rPr>
          <w:rFonts w:ascii="Times New Roman" w:hAnsi="Times New Roman" w:cs="Times New Roman"/>
          <w:b w:val="0"/>
          <w:sz w:val="28"/>
          <w:szCs w:val="28"/>
          <w:lang w:val="uk-UA"/>
        </w:rPr>
      </w:pPr>
    </w:p>
    <w:p w:rsidR="00F86F11" w:rsidRPr="009B0236" w:rsidRDefault="00716B86" w:rsidP="008108F6">
      <w:pPr>
        <w:pStyle w:val="a5"/>
        <w:widowControl w:val="0"/>
        <w:spacing w:line="276"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4.</w:t>
      </w:r>
      <w:r w:rsidR="00F86F11" w:rsidRPr="009B0236">
        <w:rPr>
          <w:rFonts w:ascii="Times New Roman" w:hAnsi="Times New Roman" w:cs="Times New Roman"/>
          <w:sz w:val="28"/>
          <w:szCs w:val="28"/>
          <w:lang w:val="uk-UA"/>
        </w:rPr>
        <w:t>2. Клімат</w:t>
      </w:r>
      <w:r w:rsidRPr="009B0236">
        <w:rPr>
          <w:rFonts w:ascii="Times New Roman" w:hAnsi="Times New Roman" w:cs="Times New Roman"/>
          <w:sz w:val="28"/>
          <w:szCs w:val="28"/>
          <w:lang w:val="uk-UA"/>
        </w:rPr>
        <w:t>ичні умови</w:t>
      </w:r>
      <w:r w:rsidR="008108F6" w:rsidRPr="009B0236">
        <w:rPr>
          <w:rFonts w:ascii="Times New Roman" w:hAnsi="Times New Roman" w:cs="Times New Roman"/>
          <w:sz w:val="28"/>
          <w:szCs w:val="28"/>
          <w:lang w:val="uk-UA"/>
        </w:rPr>
        <w:t>.</w:t>
      </w:r>
    </w:p>
    <w:p w:rsidR="00AC121C" w:rsidRPr="009B0236" w:rsidRDefault="00AC121C" w:rsidP="0085345E">
      <w:pPr>
        <w:widowControl w:val="0"/>
        <w:spacing w:line="276" w:lineRule="auto"/>
        <w:ind w:right="0" w:firstLine="0"/>
        <w:rPr>
          <w:bCs/>
          <w:sz w:val="28"/>
          <w:szCs w:val="28"/>
          <w:lang w:val="uk-UA"/>
        </w:rPr>
      </w:pPr>
    </w:p>
    <w:p w:rsidR="00716B86" w:rsidRPr="009B0236" w:rsidRDefault="00716B86" w:rsidP="008108F6">
      <w:pPr>
        <w:spacing w:line="276" w:lineRule="auto"/>
        <w:ind w:right="-1" w:firstLine="708"/>
        <w:rPr>
          <w:sz w:val="28"/>
          <w:lang w:val="uk-UA"/>
        </w:rPr>
      </w:pPr>
      <w:r w:rsidRPr="009B0236">
        <w:rPr>
          <w:sz w:val="28"/>
          <w:lang w:val="uk-UA"/>
        </w:rPr>
        <w:t>Кліматична характеристика надається за даними метеостанції Ніжин.Клімат помірно-континентальний, м’який, з достатнім зволоженням і переважно західними і північно-західними вітрами, що приносять до 550</w:t>
      </w:r>
      <w:r w:rsidR="00B45492" w:rsidRPr="009B0236">
        <w:rPr>
          <w:sz w:val="28"/>
          <w:lang w:val="uk-UA"/>
        </w:rPr>
        <w:t>-600</w:t>
      </w:r>
      <w:r w:rsidRPr="009B0236">
        <w:rPr>
          <w:sz w:val="28"/>
          <w:lang w:val="uk-UA"/>
        </w:rPr>
        <w:t>мм опадів на рік. Територія знаходиться під впливом повітряних мас, що надходять з Атлантики, або сформованих над континентальними територіями Європи. Найбільші коливання температури повітря спостерігаються взимку.</w:t>
      </w:r>
    </w:p>
    <w:p w:rsidR="00716B86" w:rsidRPr="009B0236" w:rsidRDefault="00716B86" w:rsidP="008108F6">
      <w:pPr>
        <w:spacing w:line="276" w:lineRule="auto"/>
        <w:ind w:right="-1" w:firstLine="540"/>
        <w:rPr>
          <w:sz w:val="28"/>
          <w:lang w:val="uk-UA"/>
        </w:rPr>
      </w:pPr>
      <w:r w:rsidRPr="009B0236">
        <w:rPr>
          <w:sz w:val="28"/>
          <w:lang w:val="uk-UA"/>
        </w:rPr>
        <w:t>Протягом весняного сезону погода характеризується неоднорідністю та мінливістю. Особливістю весни є інтенсивне підвищення середніх добових температур повітря, і ,в наслідок цього, руйнується стійкий сніговий покрив, ґрунт повільно відтаює та прогрівається. Перша половина весни ще зберігає риси зимового сезону. В другій половині весни відбувається стійкий перехід середньої добової температури повітря через 5°C і починається вегетація рослин.</w:t>
      </w:r>
    </w:p>
    <w:p w:rsidR="00716B86" w:rsidRPr="009B0236" w:rsidRDefault="00716B86" w:rsidP="008108F6">
      <w:pPr>
        <w:spacing w:line="276" w:lineRule="auto"/>
        <w:ind w:right="-1" w:firstLine="540"/>
        <w:rPr>
          <w:sz w:val="28"/>
          <w:lang w:val="uk-UA"/>
        </w:rPr>
      </w:pPr>
      <w:r w:rsidRPr="009B0236">
        <w:rPr>
          <w:sz w:val="28"/>
          <w:lang w:val="uk-UA"/>
        </w:rPr>
        <w:t xml:space="preserve">Літній сезон обмежений датами стійкого переходу середньої добової температури повітря через 15°C в період підвищення навесні і зниження восени. В літній сезон вторгнення арктичного повітря майже повністю припиняється. Перша половина осені відзначається ясним небом, малою </w:t>
      </w:r>
      <w:r w:rsidRPr="009B0236">
        <w:rPr>
          <w:sz w:val="28"/>
          <w:lang w:val="uk-UA"/>
        </w:rPr>
        <w:lastRenderedPageBreak/>
        <w:t>кількістю опадів та сухою погодою, в другій половині переважає похмура і дощова погода. Зниження температури повітря відбувається поступово. Максимальна температура повітря в першій половині осені може досягти 20°C і вище.</w:t>
      </w:r>
    </w:p>
    <w:p w:rsidR="00716B86" w:rsidRPr="009B0236" w:rsidRDefault="00716B86" w:rsidP="008108F6">
      <w:pPr>
        <w:spacing w:line="276" w:lineRule="auto"/>
        <w:ind w:right="-1" w:firstLine="540"/>
        <w:rPr>
          <w:sz w:val="28"/>
          <w:lang w:val="uk-UA"/>
        </w:rPr>
      </w:pPr>
      <w:r w:rsidRPr="009B0236">
        <w:rPr>
          <w:sz w:val="28"/>
          <w:lang w:val="uk-UA"/>
        </w:rPr>
        <w:t>Влітку і на початку осені на формування вітрового режиму впливають баричні утворення та фронтальні розділи, що переміщуються з заходу. Тому в цей час над територією панують західні та північно-західні вітри. В жовтні</w:t>
      </w:r>
      <w:r w:rsidR="00B03785" w:rsidRPr="009B0236">
        <w:rPr>
          <w:sz w:val="28"/>
          <w:lang w:val="uk-UA"/>
        </w:rPr>
        <w:t>-</w:t>
      </w:r>
      <w:r w:rsidRPr="009B0236">
        <w:rPr>
          <w:sz w:val="28"/>
          <w:lang w:val="uk-UA"/>
        </w:rPr>
        <w:t>листопаді відбувається послаблення західного та посилення східного антициклонів, внаслідок цього на значній території спостерігаються вітри південно-східних румбів.</w:t>
      </w:r>
    </w:p>
    <w:p w:rsidR="00716B86" w:rsidRPr="009B0236" w:rsidRDefault="00716B86" w:rsidP="008108F6">
      <w:pPr>
        <w:spacing w:line="276" w:lineRule="auto"/>
        <w:ind w:right="-1" w:firstLine="540"/>
        <w:rPr>
          <w:sz w:val="28"/>
          <w:lang w:val="uk-UA"/>
        </w:rPr>
      </w:pPr>
      <w:r w:rsidRPr="009B0236">
        <w:rPr>
          <w:sz w:val="28"/>
          <w:lang w:val="uk-UA"/>
        </w:rPr>
        <w:t>Середня річна швидкість вітру складає 3</w:t>
      </w:r>
      <w:r w:rsidR="00B45492" w:rsidRPr="009B0236">
        <w:rPr>
          <w:sz w:val="28"/>
          <w:lang w:val="uk-UA"/>
        </w:rPr>
        <w:t>-</w:t>
      </w:r>
      <w:r w:rsidRPr="009B0236">
        <w:rPr>
          <w:sz w:val="28"/>
          <w:lang w:val="uk-UA"/>
        </w:rPr>
        <w:t>4 м/с. Найбільші швидкості вітру спостерігаються взимку і на початку весни, найменші – влітку і на початку осені. В добовому ході найбільші швидкості вітру спостерігаються в денні години, найменші – в нічні. В середньому, за рік спостерігається 22 дні з сильними вітром (швидкість якого перевищує 15 м/с). Швидкість вітру, повторюваність якого перевищує 5%, складає 9</w:t>
      </w:r>
      <w:r w:rsidR="00B45492" w:rsidRPr="009B0236">
        <w:rPr>
          <w:sz w:val="28"/>
          <w:lang w:val="uk-UA"/>
        </w:rPr>
        <w:t>-</w:t>
      </w:r>
      <w:r w:rsidRPr="009B0236">
        <w:rPr>
          <w:sz w:val="28"/>
          <w:lang w:val="uk-UA"/>
        </w:rPr>
        <w:t>10м/с.</w:t>
      </w:r>
    </w:p>
    <w:p w:rsidR="00716B86" w:rsidRPr="009B0236" w:rsidRDefault="00716B86" w:rsidP="008108F6">
      <w:pPr>
        <w:spacing w:line="276" w:lineRule="auto"/>
        <w:ind w:right="-1" w:firstLine="540"/>
        <w:rPr>
          <w:sz w:val="28"/>
          <w:lang w:val="uk-UA"/>
        </w:rPr>
      </w:pPr>
      <w:r w:rsidRPr="009B0236">
        <w:rPr>
          <w:sz w:val="28"/>
          <w:lang w:val="uk-UA"/>
        </w:rPr>
        <w:t>Середня річна температура повітря дорівнює 6,6°C, середня температура повітря найхолоднішого місяця</w:t>
      </w:r>
      <w:r w:rsidR="00DF7024" w:rsidRPr="009B0236">
        <w:rPr>
          <w:sz w:val="28"/>
          <w:lang w:val="uk-UA"/>
        </w:rPr>
        <w:t xml:space="preserve">– </w:t>
      </w:r>
      <w:r w:rsidRPr="009B0236">
        <w:rPr>
          <w:sz w:val="28"/>
          <w:lang w:val="uk-UA"/>
        </w:rPr>
        <w:t xml:space="preserve">січня </w:t>
      </w:r>
      <w:r w:rsidR="00DF7024" w:rsidRPr="009B0236">
        <w:rPr>
          <w:sz w:val="28"/>
          <w:lang w:val="uk-UA"/>
        </w:rPr>
        <w:t xml:space="preserve">– </w:t>
      </w:r>
      <w:r w:rsidRPr="009B0236">
        <w:rPr>
          <w:sz w:val="28"/>
          <w:lang w:val="uk-UA"/>
        </w:rPr>
        <w:t xml:space="preserve">дорівнює </w:t>
      </w:r>
      <w:r w:rsidR="00DF7024" w:rsidRPr="009B0236">
        <w:rPr>
          <w:sz w:val="28"/>
          <w:lang w:val="uk-UA"/>
        </w:rPr>
        <w:t xml:space="preserve">– </w:t>
      </w:r>
      <w:r w:rsidRPr="009B0236">
        <w:rPr>
          <w:sz w:val="28"/>
          <w:lang w:val="uk-UA"/>
        </w:rPr>
        <w:t xml:space="preserve">7,3°C, найтеплішого – липня </w:t>
      </w:r>
      <w:r w:rsidR="00B45492" w:rsidRPr="009B0236">
        <w:rPr>
          <w:sz w:val="28"/>
          <w:lang w:val="uk-UA"/>
        </w:rPr>
        <w:t>–</w:t>
      </w:r>
      <w:r w:rsidRPr="009B0236">
        <w:rPr>
          <w:sz w:val="28"/>
          <w:lang w:val="uk-UA"/>
        </w:rPr>
        <w:t xml:space="preserve"> 18,9°C.</w:t>
      </w:r>
    </w:p>
    <w:p w:rsidR="00716B86" w:rsidRPr="009B0236" w:rsidRDefault="00716B86" w:rsidP="0085345E">
      <w:pPr>
        <w:spacing w:line="276" w:lineRule="auto"/>
        <w:ind w:right="-1" w:firstLine="0"/>
        <w:rPr>
          <w:sz w:val="28"/>
          <w:lang w:val="uk-UA"/>
        </w:rPr>
      </w:pPr>
    </w:p>
    <w:p w:rsidR="00716B86" w:rsidRPr="009B0236" w:rsidRDefault="00716B86" w:rsidP="00190374">
      <w:pPr>
        <w:spacing w:line="276" w:lineRule="auto"/>
        <w:ind w:right="-1" w:firstLine="540"/>
        <w:jc w:val="center"/>
        <w:rPr>
          <w:i/>
          <w:sz w:val="28"/>
          <w:lang w:val="uk-UA"/>
        </w:rPr>
      </w:pPr>
      <w:r w:rsidRPr="009B0236">
        <w:rPr>
          <w:i/>
          <w:sz w:val="28"/>
          <w:lang w:val="uk-UA"/>
        </w:rPr>
        <w:t>Середньомісячна і річна температура повітря, °C</w:t>
      </w:r>
    </w:p>
    <w:p w:rsidR="00190374" w:rsidRPr="009B0236" w:rsidRDefault="00190374" w:rsidP="00190374">
      <w:pPr>
        <w:spacing w:line="276" w:lineRule="auto"/>
        <w:ind w:right="-1" w:firstLine="540"/>
        <w:jc w:val="right"/>
        <w:rPr>
          <w:i/>
          <w:sz w:val="28"/>
          <w:lang w:val="uk-UA"/>
        </w:rPr>
      </w:pPr>
      <w:r w:rsidRPr="009B0236">
        <w:rPr>
          <w:i/>
          <w:sz w:val="28"/>
          <w:lang w:val="uk-UA"/>
        </w:rPr>
        <w:t>Таблиця 4.2.1.</w:t>
      </w:r>
    </w:p>
    <w:p w:rsidR="005F7181" w:rsidRPr="009B0236" w:rsidRDefault="005F7181" w:rsidP="0085345E">
      <w:pPr>
        <w:spacing w:line="240" w:lineRule="auto"/>
        <w:ind w:right="-1" w:firstLine="0"/>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736"/>
        <w:gridCol w:w="736"/>
        <w:gridCol w:w="736"/>
        <w:gridCol w:w="736"/>
        <w:gridCol w:w="736"/>
        <w:gridCol w:w="736"/>
        <w:gridCol w:w="736"/>
        <w:gridCol w:w="736"/>
        <w:gridCol w:w="736"/>
        <w:gridCol w:w="737"/>
        <w:gridCol w:w="737"/>
        <w:gridCol w:w="737"/>
      </w:tblGrid>
      <w:tr w:rsidR="005F7181" w:rsidRPr="009B0236">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І</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ІІ</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ІІІ</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ІV</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V</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ІV</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VІІ</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VІІІ</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ІХ</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Х</w:t>
            </w:r>
          </w:p>
        </w:tc>
        <w:tc>
          <w:tcPr>
            <w:tcW w:w="737"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ХІ</w:t>
            </w:r>
          </w:p>
        </w:tc>
        <w:tc>
          <w:tcPr>
            <w:tcW w:w="737"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ХІІ</w:t>
            </w:r>
          </w:p>
        </w:tc>
        <w:tc>
          <w:tcPr>
            <w:tcW w:w="737"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Рік</w:t>
            </w:r>
          </w:p>
        </w:tc>
      </w:tr>
      <w:tr w:rsidR="005F7181" w:rsidRPr="009B0236">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-3,2</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-2,6</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1,4</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8,3</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14,3</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17,9</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19,2</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18,1</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12,7</w:t>
            </w:r>
          </w:p>
        </w:tc>
        <w:tc>
          <w:tcPr>
            <w:tcW w:w="736"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7,0</w:t>
            </w:r>
          </w:p>
        </w:tc>
        <w:tc>
          <w:tcPr>
            <w:tcW w:w="737"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0,3</w:t>
            </w:r>
          </w:p>
        </w:tc>
        <w:tc>
          <w:tcPr>
            <w:tcW w:w="737"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-4,1</w:t>
            </w:r>
          </w:p>
        </w:tc>
        <w:tc>
          <w:tcPr>
            <w:tcW w:w="737" w:type="dxa"/>
            <w:shd w:val="clear" w:color="auto" w:fill="auto"/>
            <w:vAlign w:val="center"/>
          </w:tcPr>
          <w:p w:rsidR="005F7181" w:rsidRPr="009B0236" w:rsidRDefault="005F7181" w:rsidP="00AF7D41">
            <w:pPr>
              <w:ind w:right="-1" w:firstLine="0"/>
              <w:jc w:val="center"/>
              <w:rPr>
                <w:sz w:val="28"/>
                <w:lang w:val="uk-UA"/>
              </w:rPr>
            </w:pPr>
            <w:r w:rsidRPr="009B0236">
              <w:rPr>
                <w:sz w:val="28"/>
                <w:lang w:val="uk-UA"/>
              </w:rPr>
              <w:t>7,4</w:t>
            </w:r>
          </w:p>
        </w:tc>
      </w:tr>
    </w:tbl>
    <w:p w:rsidR="00716B86" w:rsidRPr="009B0236" w:rsidRDefault="00716B86" w:rsidP="005F7181">
      <w:pPr>
        <w:ind w:right="-1" w:firstLine="0"/>
        <w:rPr>
          <w:sz w:val="28"/>
          <w:lang w:val="uk-UA"/>
        </w:rPr>
      </w:pPr>
    </w:p>
    <w:p w:rsidR="008108F6" w:rsidRPr="009B0236" w:rsidRDefault="008108F6" w:rsidP="005F7181">
      <w:pPr>
        <w:ind w:right="-1" w:firstLine="0"/>
        <w:rPr>
          <w:sz w:val="28"/>
          <w:lang w:val="uk-UA"/>
        </w:rPr>
      </w:pPr>
    </w:p>
    <w:p w:rsidR="008108F6" w:rsidRPr="009B0236" w:rsidRDefault="00B45492" w:rsidP="008108F6">
      <w:pPr>
        <w:spacing w:line="276" w:lineRule="auto"/>
        <w:ind w:right="-1" w:firstLine="540"/>
        <w:rPr>
          <w:sz w:val="28"/>
          <w:lang w:val="uk-UA"/>
        </w:rPr>
      </w:pPr>
      <w:r w:rsidRPr="009B0236">
        <w:rPr>
          <w:sz w:val="28"/>
          <w:lang w:val="uk-UA"/>
        </w:rPr>
        <w:t>У</w:t>
      </w:r>
      <w:r w:rsidR="008108F6" w:rsidRPr="009B0236">
        <w:rPr>
          <w:sz w:val="28"/>
          <w:lang w:val="uk-UA"/>
        </w:rPr>
        <w:t xml:space="preserve"> літні жаркі дні максимальна температура повітря може сягати 34°C, в холодні зимові дні температура повітря може знижуватися до - 30°C. Середній максимум температури повітря липня становить 34°C, середня мінімальна температура повітря січня становить 23°C. </w:t>
      </w:r>
    </w:p>
    <w:p w:rsidR="008108F6" w:rsidRPr="009B0236" w:rsidRDefault="008108F6" w:rsidP="008108F6">
      <w:pPr>
        <w:spacing w:line="276" w:lineRule="auto"/>
        <w:ind w:right="-1" w:firstLine="540"/>
        <w:rPr>
          <w:sz w:val="28"/>
          <w:lang w:val="uk-UA"/>
        </w:rPr>
      </w:pPr>
      <w:r w:rsidRPr="009B0236">
        <w:rPr>
          <w:sz w:val="28"/>
          <w:lang w:val="uk-UA"/>
        </w:rPr>
        <w:t>Сніг випадає в кінці листопада та лежить до квітня. Глибина снігового покриву становить 20</w:t>
      </w:r>
      <w:r w:rsidR="00DF7024" w:rsidRPr="009B0236">
        <w:rPr>
          <w:sz w:val="28"/>
          <w:lang w:val="uk-UA"/>
        </w:rPr>
        <w:t>-</w:t>
      </w:r>
      <w:r w:rsidRPr="009B0236">
        <w:rPr>
          <w:sz w:val="28"/>
          <w:lang w:val="uk-UA"/>
        </w:rPr>
        <w:t xml:space="preserve"> 55 см. Середня глибина промерзання за зиму дорівнює 70 см, найменша – 20 см, найбільша </w:t>
      </w:r>
      <w:r w:rsidR="00DF7024" w:rsidRPr="009B0236">
        <w:rPr>
          <w:sz w:val="28"/>
          <w:lang w:val="uk-UA"/>
        </w:rPr>
        <w:t>–</w:t>
      </w:r>
      <w:r w:rsidRPr="009B0236">
        <w:rPr>
          <w:sz w:val="28"/>
          <w:lang w:val="uk-UA"/>
        </w:rPr>
        <w:t xml:space="preserve"> 145 см. Середня тривалість мерзлого періоду рослинного шару складає 116 днів.</w:t>
      </w:r>
    </w:p>
    <w:p w:rsidR="007B0A17" w:rsidRPr="009B0236" w:rsidRDefault="007B0A17" w:rsidP="0085345E">
      <w:pPr>
        <w:widowControl w:val="0"/>
        <w:spacing w:line="276" w:lineRule="auto"/>
        <w:ind w:right="0" w:firstLine="0"/>
        <w:rPr>
          <w:bCs/>
          <w:sz w:val="28"/>
          <w:szCs w:val="28"/>
          <w:lang w:val="uk-UA"/>
        </w:rPr>
      </w:pPr>
    </w:p>
    <w:p w:rsidR="008108F6" w:rsidRPr="009B0236" w:rsidRDefault="008108F6" w:rsidP="0085345E">
      <w:pPr>
        <w:widowControl w:val="0"/>
        <w:spacing w:line="276" w:lineRule="auto"/>
        <w:ind w:right="0" w:firstLine="0"/>
        <w:rPr>
          <w:bCs/>
          <w:sz w:val="28"/>
          <w:szCs w:val="28"/>
          <w:lang w:val="uk-UA"/>
        </w:rPr>
      </w:pPr>
    </w:p>
    <w:p w:rsidR="008108F6" w:rsidRPr="009B0236" w:rsidRDefault="008108F6" w:rsidP="0085345E">
      <w:pPr>
        <w:widowControl w:val="0"/>
        <w:spacing w:line="276" w:lineRule="auto"/>
        <w:ind w:right="0" w:firstLine="0"/>
        <w:rPr>
          <w:bCs/>
          <w:sz w:val="28"/>
          <w:szCs w:val="28"/>
          <w:lang w:val="uk-UA"/>
        </w:rPr>
      </w:pPr>
    </w:p>
    <w:p w:rsidR="00CF05D5" w:rsidRDefault="00CF05D5" w:rsidP="0085345E">
      <w:pPr>
        <w:shd w:val="clear" w:color="auto" w:fill="FFFFFF"/>
        <w:spacing w:line="276" w:lineRule="auto"/>
        <w:ind w:right="14" w:firstLine="0"/>
        <w:rPr>
          <w:bCs/>
          <w:spacing w:val="-9"/>
          <w:sz w:val="28"/>
          <w:szCs w:val="28"/>
          <w:lang w:val="uk-UA"/>
        </w:rPr>
      </w:pPr>
    </w:p>
    <w:p w:rsidR="0026358B" w:rsidRPr="009B0236" w:rsidRDefault="0026358B" w:rsidP="0085345E">
      <w:pPr>
        <w:shd w:val="clear" w:color="auto" w:fill="FFFFFF"/>
        <w:spacing w:line="276" w:lineRule="auto"/>
        <w:ind w:right="14" w:firstLine="0"/>
        <w:rPr>
          <w:bCs/>
          <w:spacing w:val="-9"/>
          <w:sz w:val="28"/>
          <w:szCs w:val="28"/>
          <w:lang w:val="uk-UA"/>
        </w:rPr>
      </w:pPr>
    </w:p>
    <w:p w:rsidR="00F86F11" w:rsidRPr="009B0236" w:rsidRDefault="008108F6" w:rsidP="008108F6">
      <w:pPr>
        <w:shd w:val="clear" w:color="auto" w:fill="FFFFFF"/>
        <w:spacing w:line="276" w:lineRule="auto"/>
        <w:ind w:right="14"/>
        <w:jc w:val="center"/>
        <w:rPr>
          <w:b/>
          <w:bCs/>
          <w:spacing w:val="-9"/>
          <w:sz w:val="28"/>
          <w:szCs w:val="28"/>
          <w:lang w:val="uk-UA"/>
        </w:rPr>
      </w:pPr>
      <w:r w:rsidRPr="009B0236">
        <w:rPr>
          <w:b/>
          <w:bCs/>
          <w:spacing w:val="-9"/>
          <w:sz w:val="28"/>
          <w:szCs w:val="28"/>
          <w:lang w:val="uk-UA"/>
        </w:rPr>
        <w:t>4</w:t>
      </w:r>
      <w:r w:rsidR="00F86F11" w:rsidRPr="009B0236">
        <w:rPr>
          <w:b/>
          <w:bCs/>
          <w:spacing w:val="-9"/>
          <w:sz w:val="28"/>
          <w:szCs w:val="28"/>
          <w:lang w:val="uk-UA"/>
        </w:rPr>
        <w:t>.</w:t>
      </w:r>
      <w:r w:rsidRPr="009B0236">
        <w:rPr>
          <w:b/>
          <w:bCs/>
          <w:spacing w:val="-9"/>
          <w:sz w:val="28"/>
          <w:szCs w:val="28"/>
          <w:lang w:val="uk-UA"/>
        </w:rPr>
        <w:t>3</w:t>
      </w:r>
      <w:r w:rsidR="00F86F11" w:rsidRPr="009B0236">
        <w:rPr>
          <w:b/>
          <w:bCs/>
          <w:spacing w:val="-9"/>
          <w:sz w:val="28"/>
          <w:szCs w:val="28"/>
          <w:lang w:val="uk-UA"/>
        </w:rPr>
        <w:t>. Геологічна будова</w:t>
      </w:r>
      <w:r w:rsidRPr="009B0236">
        <w:rPr>
          <w:b/>
          <w:bCs/>
          <w:spacing w:val="-9"/>
          <w:sz w:val="28"/>
          <w:szCs w:val="28"/>
          <w:lang w:val="uk-UA"/>
        </w:rPr>
        <w:t>.</w:t>
      </w:r>
    </w:p>
    <w:p w:rsidR="008108F6" w:rsidRPr="009B0236" w:rsidRDefault="008108F6" w:rsidP="008108F6">
      <w:pPr>
        <w:spacing w:line="276" w:lineRule="auto"/>
        <w:ind w:right="-1"/>
        <w:rPr>
          <w:sz w:val="28"/>
          <w:lang w:val="uk-UA"/>
        </w:rPr>
      </w:pPr>
    </w:p>
    <w:p w:rsidR="008108F6" w:rsidRPr="009B0236" w:rsidRDefault="008108F6" w:rsidP="008108F6">
      <w:pPr>
        <w:spacing w:line="276" w:lineRule="auto"/>
        <w:ind w:right="-1"/>
        <w:rPr>
          <w:sz w:val="28"/>
          <w:lang w:val="uk-UA"/>
        </w:rPr>
      </w:pPr>
      <w:r w:rsidRPr="009B0236">
        <w:rPr>
          <w:sz w:val="28"/>
          <w:lang w:val="uk-UA"/>
        </w:rPr>
        <w:t>Геологічна будова території м. Ніжин обумовлена його розташуванням в межах північно-західної частини Дніпровсько</w:t>
      </w:r>
      <w:r w:rsidR="00B03785" w:rsidRPr="009B0236">
        <w:rPr>
          <w:sz w:val="28"/>
          <w:lang w:val="uk-UA"/>
        </w:rPr>
        <w:t>-</w:t>
      </w:r>
      <w:r w:rsidRPr="009B0236">
        <w:rPr>
          <w:sz w:val="28"/>
          <w:lang w:val="uk-UA"/>
        </w:rPr>
        <w:t>Донецької западини. В геологічній будові беруть участь два комплекси порід:</w:t>
      </w:r>
    </w:p>
    <w:p w:rsidR="008108F6" w:rsidRPr="009B0236" w:rsidRDefault="008108F6" w:rsidP="00FB3989">
      <w:pPr>
        <w:numPr>
          <w:ilvl w:val="0"/>
          <w:numId w:val="6"/>
        </w:numPr>
        <w:spacing w:line="276" w:lineRule="auto"/>
        <w:ind w:left="0" w:right="-1" w:firstLine="709"/>
        <w:rPr>
          <w:sz w:val="28"/>
          <w:lang w:val="uk-UA"/>
        </w:rPr>
      </w:pPr>
      <w:r w:rsidRPr="009B0236">
        <w:rPr>
          <w:sz w:val="28"/>
          <w:lang w:val="uk-UA"/>
        </w:rPr>
        <w:t>кристалічні породи докембрію;</w:t>
      </w:r>
    </w:p>
    <w:p w:rsidR="008108F6" w:rsidRPr="009B0236" w:rsidRDefault="008108F6" w:rsidP="00FB3989">
      <w:pPr>
        <w:numPr>
          <w:ilvl w:val="0"/>
          <w:numId w:val="6"/>
        </w:numPr>
        <w:spacing w:line="276" w:lineRule="auto"/>
        <w:ind w:left="0" w:right="-1" w:firstLine="709"/>
        <w:rPr>
          <w:sz w:val="28"/>
          <w:lang w:val="uk-UA"/>
        </w:rPr>
      </w:pPr>
      <w:r w:rsidRPr="009B0236">
        <w:rPr>
          <w:sz w:val="28"/>
          <w:lang w:val="uk-UA"/>
        </w:rPr>
        <w:t>осадовий комплекс порід палеозою, мезозою, кайнозою.</w:t>
      </w:r>
    </w:p>
    <w:p w:rsidR="008108F6" w:rsidRPr="009B0236" w:rsidRDefault="008108F6" w:rsidP="008108F6">
      <w:pPr>
        <w:spacing w:line="276" w:lineRule="auto"/>
        <w:ind w:right="-1"/>
        <w:rPr>
          <w:sz w:val="28"/>
          <w:lang w:val="uk-UA"/>
        </w:rPr>
      </w:pPr>
      <w:r w:rsidRPr="009B0236">
        <w:rPr>
          <w:sz w:val="28"/>
          <w:lang w:val="uk-UA"/>
        </w:rPr>
        <w:t>Породи докембрію (PR) представлені серією архейських гнейсів графіт-гранат-біотітового та амфібол-біотіт-плагіоклазового складу, та амплітоїдними, апліто</w:t>
      </w:r>
      <w:r w:rsidR="00B03785" w:rsidRPr="009B0236">
        <w:rPr>
          <w:sz w:val="28"/>
          <w:lang w:val="uk-UA"/>
        </w:rPr>
        <w:t>-</w:t>
      </w:r>
      <w:r w:rsidRPr="009B0236">
        <w:rPr>
          <w:sz w:val="28"/>
          <w:lang w:val="uk-UA"/>
        </w:rPr>
        <w:t>пегматоїдними гранітами Кіровоградсько</w:t>
      </w:r>
      <w:r w:rsidR="00B03785" w:rsidRPr="009B0236">
        <w:rPr>
          <w:sz w:val="28"/>
          <w:lang w:val="uk-UA"/>
        </w:rPr>
        <w:t>-</w:t>
      </w:r>
      <w:r w:rsidRPr="009B0236">
        <w:rPr>
          <w:sz w:val="28"/>
          <w:lang w:val="uk-UA"/>
        </w:rPr>
        <w:t>Житомирського комплексу. Кристалічний фундамент залягає на глибині 3,5</w:t>
      </w:r>
      <w:r w:rsidR="00B03785" w:rsidRPr="009B0236">
        <w:rPr>
          <w:sz w:val="28"/>
          <w:lang w:val="uk-UA"/>
        </w:rPr>
        <w:t>-</w:t>
      </w:r>
      <w:r w:rsidRPr="009B0236">
        <w:rPr>
          <w:sz w:val="28"/>
          <w:lang w:val="uk-UA"/>
        </w:rPr>
        <w:t>4,0 км і перекритий потужною товщею відкладів палеозою, мезозою і кайнозою.</w:t>
      </w:r>
    </w:p>
    <w:p w:rsidR="00F86F11" w:rsidRPr="009B0236" w:rsidRDefault="00F86F11" w:rsidP="009A3EA2">
      <w:pPr>
        <w:shd w:val="clear" w:color="auto" w:fill="FFFFFF"/>
        <w:ind w:right="-2"/>
        <w:rPr>
          <w:bCs/>
          <w:iCs/>
          <w:spacing w:val="-3"/>
          <w:sz w:val="28"/>
          <w:szCs w:val="28"/>
          <w:lang w:val="uk-UA"/>
        </w:rPr>
      </w:pPr>
    </w:p>
    <w:p w:rsidR="009A3EA2" w:rsidRPr="009B0236" w:rsidRDefault="009A3EA2" w:rsidP="009A3EA2">
      <w:pPr>
        <w:shd w:val="clear" w:color="auto" w:fill="FFFFFF"/>
        <w:ind w:right="-2"/>
        <w:rPr>
          <w:bCs/>
          <w:iCs/>
          <w:spacing w:val="-3"/>
          <w:sz w:val="28"/>
          <w:szCs w:val="28"/>
          <w:lang w:val="uk-UA"/>
        </w:rPr>
      </w:pPr>
    </w:p>
    <w:p w:rsidR="008108F6" w:rsidRPr="009B0236" w:rsidRDefault="00E1674E" w:rsidP="009A3EA2">
      <w:pPr>
        <w:spacing w:line="276" w:lineRule="auto"/>
        <w:ind w:right="-1"/>
        <w:jc w:val="center"/>
        <w:rPr>
          <w:b/>
          <w:sz w:val="28"/>
          <w:szCs w:val="28"/>
          <w:lang w:val="uk-UA"/>
        </w:rPr>
      </w:pPr>
      <w:r w:rsidRPr="009B0236">
        <w:rPr>
          <w:b/>
          <w:sz w:val="28"/>
          <w:szCs w:val="28"/>
          <w:lang w:val="uk-UA"/>
        </w:rPr>
        <w:t xml:space="preserve">4.4. </w:t>
      </w:r>
      <w:r w:rsidR="008108F6" w:rsidRPr="009B0236">
        <w:rPr>
          <w:b/>
          <w:sz w:val="28"/>
          <w:szCs w:val="28"/>
          <w:lang w:val="uk-UA"/>
        </w:rPr>
        <w:t>Гідрогеологічні умови.</w:t>
      </w:r>
    </w:p>
    <w:p w:rsidR="008108F6" w:rsidRPr="009B0236" w:rsidRDefault="008108F6" w:rsidP="008108F6">
      <w:pPr>
        <w:spacing w:line="276" w:lineRule="auto"/>
        <w:ind w:right="-1"/>
        <w:rPr>
          <w:sz w:val="28"/>
          <w:szCs w:val="28"/>
          <w:lang w:val="uk-UA"/>
        </w:rPr>
      </w:pPr>
    </w:p>
    <w:p w:rsidR="008108F6" w:rsidRPr="009B0236" w:rsidRDefault="008108F6" w:rsidP="008108F6">
      <w:pPr>
        <w:spacing w:line="276" w:lineRule="auto"/>
        <w:ind w:right="-1"/>
        <w:rPr>
          <w:sz w:val="28"/>
          <w:lang w:val="uk-UA"/>
        </w:rPr>
      </w:pPr>
      <w:r w:rsidRPr="009B0236">
        <w:rPr>
          <w:sz w:val="28"/>
          <w:lang w:val="uk-UA"/>
        </w:rPr>
        <w:t>Згідно з «Геолого-економічною оцінкою експлуатаційних запасів ділянки Ніжинська</w:t>
      </w:r>
      <w:r w:rsidR="00DF7024" w:rsidRPr="009B0236">
        <w:rPr>
          <w:sz w:val="28"/>
          <w:lang w:val="uk-UA"/>
        </w:rPr>
        <w:t>-</w:t>
      </w:r>
      <w:r w:rsidRPr="009B0236">
        <w:rPr>
          <w:sz w:val="28"/>
          <w:lang w:val="uk-UA"/>
        </w:rPr>
        <w:t>1 родовища питних підземних вод за 2013р.», що виконувалась фахівцями «Північгеологія», відповідно до геологічної будови та особливостей структурно-гідрогеологічних та геоморфологічних умов у межах Дніпровського артезіанського басейну, його північно-західної частини, розрізняють такі основні водоносні горизонти і комплекси:</w:t>
      </w:r>
    </w:p>
    <w:p w:rsidR="008108F6" w:rsidRPr="009B0236" w:rsidRDefault="008108F6" w:rsidP="00FB3989">
      <w:pPr>
        <w:numPr>
          <w:ilvl w:val="0"/>
          <w:numId w:val="7"/>
        </w:numPr>
        <w:spacing w:line="276" w:lineRule="auto"/>
        <w:ind w:left="0" w:right="-1" w:firstLine="709"/>
        <w:rPr>
          <w:sz w:val="28"/>
          <w:lang w:val="uk-UA"/>
        </w:rPr>
      </w:pPr>
      <w:r w:rsidRPr="009B0236">
        <w:rPr>
          <w:sz w:val="28"/>
          <w:lang w:val="uk-UA"/>
        </w:rPr>
        <w:t>Водоносний комплекс четвертинних відкладів.</w:t>
      </w:r>
    </w:p>
    <w:p w:rsidR="008108F6" w:rsidRPr="009B0236" w:rsidRDefault="008108F6" w:rsidP="00FB3989">
      <w:pPr>
        <w:numPr>
          <w:ilvl w:val="0"/>
          <w:numId w:val="7"/>
        </w:numPr>
        <w:spacing w:line="276" w:lineRule="auto"/>
        <w:ind w:left="0" w:right="-1" w:firstLine="709"/>
        <w:rPr>
          <w:sz w:val="28"/>
          <w:lang w:val="uk-UA"/>
        </w:rPr>
      </w:pPr>
      <w:r w:rsidRPr="009B0236">
        <w:rPr>
          <w:sz w:val="28"/>
          <w:lang w:val="uk-UA"/>
        </w:rPr>
        <w:t>Водоносний горизонт харківських відкладів.</w:t>
      </w:r>
    </w:p>
    <w:p w:rsidR="008108F6" w:rsidRPr="009B0236" w:rsidRDefault="008108F6" w:rsidP="00FB3989">
      <w:pPr>
        <w:numPr>
          <w:ilvl w:val="0"/>
          <w:numId w:val="7"/>
        </w:numPr>
        <w:spacing w:line="276" w:lineRule="auto"/>
        <w:ind w:left="0" w:right="-1" w:firstLine="709"/>
        <w:rPr>
          <w:sz w:val="28"/>
          <w:lang w:val="uk-UA"/>
        </w:rPr>
      </w:pPr>
      <w:r w:rsidRPr="009B0236">
        <w:rPr>
          <w:sz w:val="28"/>
          <w:lang w:val="uk-UA"/>
        </w:rPr>
        <w:t>Водоносний комплекс відкладів еоцену.</w:t>
      </w:r>
    </w:p>
    <w:p w:rsidR="008108F6" w:rsidRPr="009B0236" w:rsidRDefault="008108F6" w:rsidP="00FB3989">
      <w:pPr>
        <w:numPr>
          <w:ilvl w:val="0"/>
          <w:numId w:val="7"/>
        </w:numPr>
        <w:spacing w:line="276" w:lineRule="auto"/>
        <w:ind w:left="0" w:right="-1" w:firstLine="709"/>
        <w:rPr>
          <w:sz w:val="28"/>
          <w:lang w:val="uk-UA"/>
        </w:rPr>
      </w:pPr>
      <w:r w:rsidRPr="009B0236">
        <w:rPr>
          <w:sz w:val="28"/>
          <w:lang w:val="uk-UA"/>
        </w:rPr>
        <w:t>Водоносний комплекс сеноман</w:t>
      </w:r>
      <w:r w:rsidR="00B03785" w:rsidRPr="009B0236">
        <w:rPr>
          <w:sz w:val="28"/>
          <w:lang w:val="uk-UA"/>
        </w:rPr>
        <w:t>-</w:t>
      </w:r>
      <w:r w:rsidRPr="009B0236">
        <w:rPr>
          <w:sz w:val="28"/>
          <w:lang w:val="uk-UA"/>
        </w:rPr>
        <w:t>нижньокрейдових відкладів.</w:t>
      </w:r>
    </w:p>
    <w:p w:rsidR="008108F6" w:rsidRPr="009B0236" w:rsidRDefault="008108F6" w:rsidP="00FB3989">
      <w:pPr>
        <w:numPr>
          <w:ilvl w:val="0"/>
          <w:numId w:val="7"/>
        </w:numPr>
        <w:spacing w:line="276" w:lineRule="auto"/>
        <w:ind w:left="0" w:right="-1" w:firstLine="709"/>
        <w:rPr>
          <w:sz w:val="28"/>
          <w:lang w:val="uk-UA"/>
        </w:rPr>
      </w:pPr>
      <w:r w:rsidRPr="009B0236">
        <w:rPr>
          <w:sz w:val="28"/>
          <w:lang w:val="uk-UA"/>
        </w:rPr>
        <w:t>Водоносний горизонт середньоюрських відкладів.</w:t>
      </w:r>
    </w:p>
    <w:p w:rsidR="008108F6" w:rsidRPr="009B0236" w:rsidRDefault="008108F6" w:rsidP="00FB3989">
      <w:pPr>
        <w:numPr>
          <w:ilvl w:val="0"/>
          <w:numId w:val="7"/>
        </w:numPr>
        <w:spacing w:line="276" w:lineRule="auto"/>
        <w:ind w:left="0" w:right="-1" w:firstLine="709"/>
        <w:rPr>
          <w:sz w:val="28"/>
          <w:lang w:val="uk-UA"/>
        </w:rPr>
      </w:pPr>
      <w:r w:rsidRPr="009B0236">
        <w:rPr>
          <w:sz w:val="28"/>
          <w:lang w:val="uk-UA"/>
        </w:rPr>
        <w:t>Водоносні горизонти в відкладах пермі, тріасу, карбону та девону.</w:t>
      </w:r>
    </w:p>
    <w:p w:rsidR="008108F6" w:rsidRPr="009B0236" w:rsidRDefault="008108F6" w:rsidP="008108F6">
      <w:pPr>
        <w:spacing w:line="276" w:lineRule="auto"/>
        <w:ind w:right="-1"/>
        <w:rPr>
          <w:sz w:val="28"/>
          <w:lang w:val="uk-UA"/>
        </w:rPr>
      </w:pPr>
      <w:r w:rsidRPr="009B0236">
        <w:rPr>
          <w:sz w:val="28"/>
          <w:lang w:val="uk-UA"/>
        </w:rPr>
        <w:t>Тут встановлена система поверхово змінюючих один одного водоносних горизонтів по всій товщі осадових утворень від палеозою до кайнозою включно.</w:t>
      </w:r>
    </w:p>
    <w:p w:rsidR="008108F6" w:rsidRPr="009B0236" w:rsidRDefault="008108F6" w:rsidP="008108F6">
      <w:pPr>
        <w:spacing w:line="276" w:lineRule="auto"/>
        <w:ind w:right="-1"/>
        <w:rPr>
          <w:sz w:val="28"/>
          <w:lang w:val="uk-UA"/>
        </w:rPr>
      </w:pPr>
      <w:r w:rsidRPr="009B0236">
        <w:rPr>
          <w:sz w:val="28"/>
          <w:lang w:val="uk-UA"/>
        </w:rPr>
        <w:t>Зона інтенсивного водообміну представлена алевритами, мергелями, глинами київської світи і охоплює водоносний комплекс четвертинних і водоносний го</w:t>
      </w:r>
      <w:r w:rsidR="00DF7024" w:rsidRPr="009B0236">
        <w:rPr>
          <w:sz w:val="28"/>
          <w:lang w:val="uk-UA"/>
        </w:rPr>
        <w:t>ризонт харківських відкладів.</w:t>
      </w:r>
    </w:p>
    <w:p w:rsidR="008108F6" w:rsidRPr="009B0236" w:rsidRDefault="008108F6" w:rsidP="008108F6">
      <w:pPr>
        <w:spacing w:line="276" w:lineRule="auto"/>
        <w:ind w:right="-1"/>
        <w:rPr>
          <w:sz w:val="28"/>
          <w:lang w:val="uk-UA"/>
        </w:rPr>
      </w:pPr>
      <w:r w:rsidRPr="009B0236">
        <w:rPr>
          <w:sz w:val="28"/>
          <w:lang w:val="uk-UA"/>
        </w:rPr>
        <w:lastRenderedPageBreak/>
        <w:t>Зона значного водообміну охоплює водоносні комплекси еоценових і сеноман</w:t>
      </w:r>
      <w:r w:rsidR="00B03785" w:rsidRPr="009B0236">
        <w:rPr>
          <w:sz w:val="28"/>
          <w:lang w:val="uk-UA"/>
        </w:rPr>
        <w:t>-</w:t>
      </w:r>
      <w:r w:rsidR="00DF7024" w:rsidRPr="009B0236">
        <w:rPr>
          <w:sz w:val="28"/>
          <w:lang w:val="uk-UA"/>
        </w:rPr>
        <w:t>нижньокрейдових відкладів.</w:t>
      </w:r>
    </w:p>
    <w:p w:rsidR="008108F6" w:rsidRPr="009B0236" w:rsidRDefault="008108F6" w:rsidP="008108F6">
      <w:pPr>
        <w:spacing w:line="276" w:lineRule="auto"/>
        <w:ind w:right="-1"/>
        <w:rPr>
          <w:sz w:val="28"/>
          <w:lang w:val="uk-UA"/>
        </w:rPr>
      </w:pPr>
      <w:r w:rsidRPr="009B0236">
        <w:rPr>
          <w:sz w:val="28"/>
          <w:lang w:val="uk-UA"/>
        </w:rPr>
        <w:t>Перераховані водоносні горизонти і комплекси розмежовуються такими слабо водопроникними товщами:</w:t>
      </w:r>
    </w:p>
    <w:p w:rsidR="008108F6" w:rsidRPr="009B0236" w:rsidRDefault="008108F6" w:rsidP="008108F6">
      <w:pPr>
        <w:spacing w:line="276" w:lineRule="auto"/>
        <w:ind w:right="-1"/>
        <w:rPr>
          <w:sz w:val="28"/>
          <w:lang w:val="uk-UA"/>
        </w:rPr>
      </w:pPr>
      <w:r w:rsidRPr="009B0236">
        <w:rPr>
          <w:sz w:val="28"/>
          <w:lang w:val="uk-UA"/>
        </w:rPr>
        <w:t xml:space="preserve">1. Товща алевритів і мергелів київської світи, має повсюдне поширення і відмежовує водоносний комплекс еоценових відкладів від водоносних горизонтів і комплексів, що залягають вище. </w:t>
      </w:r>
    </w:p>
    <w:p w:rsidR="008108F6" w:rsidRPr="009B0236" w:rsidRDefault="008108F6" w:rsidP="008108F6">
      <w:pPr>
        <w:spacing w:line="276" w:lineRule="auto"/>
        <w:ind w:right="-1"/>
        <w:rPr>
          <w:sz w:val="28"/>
          <w:lang w:val="uk-UA"/>
        </w:rPr>
      </w:pPr>
      <w:r w:rsidRPr="009B0236">
        <w:rPr>
          <w:sz w:val="28"/>
          <w:lang w:val="uk-UA"/>
        </w:rPr>
        <w:t>2. Товща мергельно</w:t>
      </w:r>
      <w:r w:rsidR="00DF7024" w:rsidRPr="009B0236">
        <w:rPr>
          <w:sz w:val="28"/>
          <w:lang w:val="uk-UA"/>
        </w:rPr>
        <w:t>-</w:t>
      </w:r>
      <w:r w:rsidRPr="009B0236">
        <w:rPr>
          <w:sz w:val="28"/>
          <w:lang w:val="uk-UA"/>
        </w:rPr>
        <w:t>крейдяних відкладів верхньої крейди, відмежовує водоносні горизонти і комплекси палеогенових і сеноман</w:t>
      </w:r>
      <w:r w:rsidR="00B03785" w:rsidRPr="009B0236">
        <w:rPr>
          <w:sz w:val="28"/>
          <w:lang w:val="uk-UA"/>
        </w:rPr>
        <w:t>-</w:t>
      </w:r>
      <w:r w:rsidRPr="009B0236">
        <w:rPr>
          <w:sz w:val="28"/>
          <w:lang w:val="uk-UA"/>
        </w:rPr>
        <w:t>нижньокрейдових відкладів.</w:t>
      </w:r>
    </w:p>
    <w:p w:rsidR="008108F6" w:rsidRPr="009B0236" w:rsidRDefault="008108F6" w:rsidP="008108F6">
      <w:pPr>
        <w:spacing w:line="276" w:lineRule="auto"/>
        <w:ind w:right="-1"/>
        <w:rPr>
          <w:sz w:val="28"/>
          <w:lang w:val="uk-UA"/>
        </w:rPr>
      </w:pPr>
      <w:r w:rsidRPr="009B0236">
        <w:rPr>
          <w:sz w:val="28"/>
          <w:lang w:val="uk-UA"/>
        </w:rPr>
        <w:t>3. Товща глин, алевритів верхньої юри, відмежовує водоносний горизонт юрських відкладів від водоносного комплексу сеноман</w:t>
      </w:r>
      <w:r w:rsidR="00B03785" w:rsidRPr="009B0236">
        <w:rPr>
          <w:sz w:val="28"/>
          <w:lang w:val="uk-UA"/>
        </w:rPr>
        <w:t>-</w:t>
      </w:r>
      <w:r w:rsidRPr="009B0236">
        <w:rPr>
          <w:sz w:val="28"/>
          <w:lang w:val="uk-UA"/>
        </w:rPr>
        <w:t>нижньокрейдових відкладів.</w:t>
      </w:r>
    </w:p>
    <w:p w:rsidR="008108F6" w:rsidRPr="009B0236" w:rsidRDefault="008108F6" w:rsidP="008108F6">
      <w:pPr>
        <w:spacing w:line="276" w:lineRule="auto"/>
        <w:ind w:right="-1"/>
        <w:rPr>
          <w:sz w:val="28"/>
          <w:lang w:val="uk-UA"/>
        </w:rPr>
      </w:pPr>
      <w:r w:rsidRPr="009B0236">
        <w:rPr>
          <w:sz w:val="28"/>
          <w:lang w:val="uk-UA"/>
        </w:rPr>
        <w:t xml:space="preserve">Живлення і розвантаження підземних вод водоносних горизонтах і комплексах </w:t>
      </w:r>
      <w:r w:rsidR="00DF7024" w:rsidRPr="009B0236">
        <w:rPr>
          <w:sz w:val="28"/>
          <w:lang w:val="uk-UA"/>
        </w:rPr>
        <w:t>відбувається на великих площах.</w:t>
      </w:r>
    </w:p>
    <w:p w:rsidR="008108F6" w:rsidRPr="009B0236" w:rsidRDefault="008108F6" w:rsidP="008108F6">
      <w:pPr>
        <w:spacing w:line="276" w:lineRule="auto"/>
        <w:ind w:right="-1"/>
        <w:rPr>
          <w:sz w:val="28"/>
          <w:lang w:val="uk-UA"/>
        </w:rPr>
      </w:pPr>
      <w:r w:rsidRPr="009B0236">
        <w:rPr>
          <w:sz w:val="28"/>
          <w:lang w:val="uk-UA"/>
        </w:rPr>
        <w:t>Водоносні комплекси еоценових і сеноман-нижньокрейдових відкладів є основними для централізованого господарчо-питного водопостачання, як міста Ніжина, так і інших населених пунктів Чернігівської област</w:t>
      </w:r>
      <w:r w:rsidR="00DF7024" w:rsidRPr="009B0236">
        <w:rPr>
          <w:sz w:val="28"/>
          <w:lang w:val="uk-UA"/>
        </w:rPr>
        <w:t>і.</w:t>
      </w:r>
    </w:p>
    <w:p w:rsidR="008108F6" w:rsidRPr="009B0236" w:rsidRDefault="008108F6" w:rsidP="008108F6">
      <w:pPr>
        <w:spacing w:line="276" w:lineRule="auto"/>
        <w:ind w:right="-1"/>
        <w:rPr>
          <w:sz w:val="28"/>
          <w:lang w:val="uk-UA"/>
        </w:rPr>
      </w:pPr>
      <w:r w:rsidRPr="009B0236">
        <w:rPr>
          <w:b/>
          <w:i/>
          <w:sz w:val="28"/>
          <w:lang w:val="uk-UA"/>
        </w:rPr>
        <w:t>Водоносний комплекс четвертинних відкладів</w:t>
      </w:r>
      <w:r w:rsidRPr="009B0236">
        <w:rPr>
          <w:sz w:val="28"/>
          <w:lang w:val="uk-UA"/>
        </w:rPr>
        <w:t xml:space="preserve">. Відклади характеризуються строкатим літологічним складом. Водомісткими є піски, супіски, торф з прошарками суглинків. Водоносний комплекс є цільною гідродинамічною системою переважно з вільною поверхнею. Глибини залягання ґрунтових вод залежать від рельєфу місцевості і перебувають на глибині від 0,0 – 0,75 м в заплавах річок, до </w:t>
      </w:r>
      <w:r w:rsidR="00DF7024" w:rsidRPr="009B0236">
        <w:rPr>
          <w:sz w:val="28"/>
          <w:lang w:val="uk-UA"/>
        </w:rPr>
        <w:t>20,0 м на вододільних ділянках.</w:t>
      </w:r>
    </w:p>
    <w:p w:rsidR="008108F6" w:rsidRPr="009B0236" w:rsidRDefault="008108F6" w:rsidP="008108F6">
      <w:pPr>
        <w:spacing w:line="276" w:lineRule="auto"/>
        <w:ind w:right="-1"/>
        <w:rPr>
          <w:sz w:val="28"/>
          <w:lang w:val="uk-UA"/>
        </w:rPr>
      </w:pPr>
      <w:r w:rsidRPr="009B0236">
        <w:rPr>
          <w:sz w:val="28"/>
          <w:lang w:val="uk-UA"/>
        </w:rPr>
        <w:t>Фільтраційні властивості горизонту неоднорідні. Найбільш високі фільтраційні властивості мають алювіальні і воднольодовікові середньо четвертинні піщані відклади.</w:t>
      </w:r>
    </w:p>
    <w:p w:rsidR="008108F6" w:rsidRPr="009B0236" w:rsidRDefault="008108F6" w:rsidP="008108F6">
      <w:pPr>
        <w:spacing w:line="276" w:lineRule="auto"/>
        <w:ind w:right="-1"/>
        <w:rPr>
          <w:sz w:val="28"/>
          <w:lang w:val="uk-UA"/>
        </w:rPr>
      </w:pPr>
      <w:r w:rsidRPr="009B0236">
        <w:rPr>
          <w:sz w:val="28"/>
          <w:lang w:val="uk-UA"/>
        </w:rPr>
        <w:t>За хімічним складом переважають води гідрокарбонатні кальцій-магнієві з мінералізацією 0,3</w:t>
      </w:r>
      <w:r w:rsidR="00DF7024" w:rsidRPr="009B0236">
        <w:rPr>
          <w:sz w:val="28"/>
          <w:lang w:val="uk-UA"/>
        </w:rPr>
        <w:t>-</w:t>
      </w:r>
      <w:r w:rsidRPr="009B0236">
        <w:rPr>
          <w:sz w:val="28"/>
          <w:lang w:val="uk-UA"/>
        </w:rPr>
        <w:t>0,6 г/л, вмістом заліза 2,4</w:t>
      </w:r>
      <w:r w:rsidR="00DF7024" w:rsidRPr="009B0236">
        <w:rPr>
          <w:sz w:val="28"/>
          <w:lang w:val="uk-UA"/>
        </w:rPr>
        <w:t>-</w:t>
      </w:r>
      <w:r w:rsidRPr="009B0236">
        <w:rPr>
          <w:sz w:val="28"/>
          <w:lang w:val="uk-UA"/>
        </w:rPr>
        <w:t>4,9 мг/л. Вміст мікрокомпонентів в межах норми. Живлення водоносного комплексу відбувається за рахунок інфільтрації атмосферних опадів. Напрям руху ґрунтового потоку визначається загальним положенням р. Десни та її приток. Модуль підземного стоку 0,4</w:t>
      </w:r>
      <w:r w:rsidR="00DF7024" w:rsidRPr="009B0236">
        <w:rPr>
          <w:sz w:val="28"/>
          <w:lang w:val="uk-UA"/>
        </w:rPr>
        <w:t>-</w:t>
      </w:r>
      <w:r w:rsidRPr="009B0236">
        <w:rPr>
          <w:sz w:val="28"/>
          <w:lang w:val="uk-UA"/>
        </w:rPr>
        <w:t>0,5 л/с км². Водоносний комплекс четвертинних відкладів широко використовується місцевими мешканцями для побутових потреб за допомогою криниць.</w:t>
      </w:r>
    </w:p>
    <w:p w:rsidR="008108F6" w:rsidRPr="009B0236" w:rsidRDefault="008108F6" w:rsidP="008108F6">
      <w:pPr>
        <w:spacing w:line="276" w:lineRule="auto"/>
        <w:ind w:right="-1"/>
        <w:rPr>
          <w:sz w:val="28"/>
          <w:lang w:val="uk-UA"/>
        </w:rPr>
      </w:pPr>
      <w:r w:rsidRPr="009B0236">
        <w:rPr>
          <w:b/>
          <w:i/>
          <w:sz w:val="28"/>
          <w:lang w:val="uk-UA"/>
        </w:rPr>
        <w:t>Водоносний комплекс відкладів еоцену</w:t>
      </w:r>
      <w:r w:rsidRPr="009B0236">
        <w:rPr>
          <w:sz w:val="28"/>
          <w:lang w:val="uk-UA"/>
        </w:rPr>
        <w:t xml:space="preserve"> має повсюдне поширення. Водовмісними є породи бучацької та канівської світ еоцену. За літологічним і гранулометричним складом породи неоднорідні за розрізом. Відклади </w:t>
      </w:r>
      <w:r w:rsidRPr="009B0236">
        <w:rPr>
          <w:sz w:val="28"/>
          <w:lang w:val="uk-UA"/>
        </w:rPr>
        <w:lastRenderedPageBreak/>
        <w:t>бучацької світи представлені різнозернистими пісками середньої потужності 22м, які до підошви шару змінюються до більш дрібнозернистих та тонкозернистих алеврити стих. Канівська світа представлена глинистими до алевристих дрібнозернистими пісками. За своїми фільтраційними властивостями бучацькі піски переважають канівські щонайменше на один порядок, тому практичне значення для водопостачан</w:t>
      </w:r>
      <w:r w:rsidR="00DF7024" w:rsidRPr="009B0236">
        <w:rPr>
          <w:sz w:val="28"/>
          <w:lang w:val="uk-UA"/>
        </w:rPr>
        <w:t>ня мають тільки бучацькі піски.</w:t>
      </w:r>
    </w:p>
    <w:p w:rsidR="008108F6" w:rsidRPr="009B0236" w:rsidRDefault="008108F6" w:rsidP="008108F6">
      <w:pPr>
        <w:spacing w:line="276" w:lineRule="auto"/>
        <w:ind w:right="-1"/>
        <w:rPr>
          <w:sz w:val="28"/>
          <w:lang w:val="uk-UA"/>
        </w:rPr>
      </w:pPr>
      <w:r w:rsidRPr="009B0236">
        <w:rPr>
          <w:sz w:val="28"/>
          <w:lang w:val="uk-UA"/>
        </w:rPr>
        <w:t>Глибина залягання водоносного горизонту більше 100 м перекривається водоносний горизонт водотривкими утвореннями київської світи еоцену. За рахунок цього водоносний горизонт має напірні властивості. Висота напору 90</w:t>
      </w:r>
      <w:r w:rsidR="00DF7024" w:rsidRPr="009B0236">
        <w:rPr>
          <w:sz w:val="28"/>
          <w:lang w:val="uk-UA"/>
        </w:rPr>
        <w:t>-</w:t>
      </w:r>
      <w:r w:rsidRPr="009B0236">
        <w:rPr>
          <w:sz w:val="28"/>
          <w:lang w:val="uk-UA"/>
        </w:rPr>
        <w:t>110 м, п’єзометричні рівні встановлюються на глибині 10</w:t>
      </w:r>
      <w:r w:rsidR="00DF7024" w:rsidRPr="009B0236">
        <w:rPr>
          <w:sz w:val="28"/>
          <w:lang w:val="uk-UA"/>
        </w:rPr>
        <w:t>-</w:t>
      </w:r>
      <w:r w:rsidRPr="009B0236">
        <w:rPr>
          <w:sz w:val="28"/>
          <w:lang w:val="uk-UA"/>
        </w:rPr>
        <w:t xml:space="preserve">15 м. Води горизонту широко використовуються для центрального водопостачання, дебети свердловин змінюються від 1,0 до 5,5 л/с. </w:t>
      </w:r>
    </w:p>
    <w:p w:rsidR="008108F6" w:rsidRPr="009B0236" w:rsidRDefault="008108F6" w:rsidP="008108F6">
      <w:pPr>
        <w:spacing w:line="276" w:lineRule="auto"/>
        <w:ind w:right="-1"/>
        <w:rPr>
          <w:sz w:val="28"/>
          <w:lang w:val="uk-UA"/>
        </w:rPr>
      </w:pPr>
      <w:r w:rsidRPr="009B0236">
        <w:rPr>
          <w:sz w:val="28"/>
          <w:lang w:val="uk-UA"/>
        </w:rPr>
        <w:t>Живлення водоносного горизонту відбувається за рахунок інфільтрації атмосферних опадів. Область розвантаження водоносного горизонту знаходиться в долині р. Дніпро. Амплітуда коливання рівнів підземних вод водоносного горизонту не перевищує 0,2</w:t>
      </w:r>
      <w:r w:rsidR="00DF7024" w:rsidRPr="009B0236">
        <w:rPr>
          <w:sz w:val="28"/>
          <w:lang w:val="uk-UA"/>
        </w:rPr>
        <w:t>-</w:t>
      </w:r>
      <w:r w:rsidRPr="009B0236">
        <w:rPr>
          <w:sz w:val="28"/>
          <w:lang w:val="uk-UA"/>
        </w:rPr>
        <w:t>0,4 м. Водоносний горизонт інтенсивно використовується і для локального водопостачання. За хімічним складом переважають гідрокарбонатні кальцієво-магнієві води. Вміст шкідливих компонентів не перевищує встановлені норми. Бактеріолог</w:t>
      </w:r>
      <w:r w:rsidR="00DF7024" w:rsidRPr="009B0236">
        <w:rPr>
          <w:sz w:val="28"/>
          <w:lang w:val="uk-UA"/>
        </w:rPr>
        <w:t>ічні показники води задовільні.</w:t>
      </w:r>
    </w:p>
    <w:p w:rsidR="008108F6" w:rsidRPr="009B0236" w:rsidRDefault="008108F6" w:rsidP="008108F6">
      <w:pPr>
        <w:spacing w:line="276" w:lineRule="auto"/>
        <w:ind w:right="-1"/>
        <w:rPr>
          <w:sz w:val="28"/>
          <w:lang w:val="uk-UA"/>
        </w:rPr>
      </w:pPr>
      <w:r w:rsidRPr="009B0236">
        <w:rPr>
          <w:b/>
          <w:i/>
          <w:sz w:val="28"/>
          <w:lang w:val="uk-UA"/>
        </w:rPr>
        <w:t>Водоносний комплекс сеноман</w:t>
      </w:r>
      <w:r w:rsidR="00B03785" w:rsidRPr="009B0236">
        <w:rPr>
          <w:b/>
          <w:i/>
          <w:sz w:val="28"/>
          <w:lang w:val="uk-UA"/>
        </w:rPr>
        <w:t>-</w:t>
      </w:r>
      <w:r w:rsidRPr="009B0236">
        <w:rPr>
          <w:b/>
          <w:i/>
          <w:sz w:val="28"/>
          <w:lang w:val="uk-UA"/>
        </w:rPr>
        <w:t>нижньокрейдових відкладів</w:t>
      </w:r>
      <w:r w:rsidRPr="009B0236">
        <w:rPr>
          <w:sz w:val="28"/>
          <w:lang w:val="uk-UA"/>
        </w:rPr>
        <w:t xml:space="preserve"> має повсюдне поширення. Водовмісна товща представлена </w:t>
      </w:r>
      <w:r w:rsidR="00DF7024" w:rsidRPr="009B0236">
        <w:rPr>
          <w:sz w:val="28"/>
          <w:lang w:val="uk-UA"/>
        </w:rPr>
        <w:t>у</w:t>
      </w:r>
      <w:r w:rsidRPr="009B0236">
        <w:rPr>
          <w:sz w:val="28"/>
          <w:lang w:val="uk-UA"/>
        </w:rPr>
        <w:t xml:space="preserve"> верхній частині різнозернистими пісками, переважно дрібно- і середньозернистого складу, що належать до сеноманського ярусу. Нижня частина представлена різнозернистими пісками з вмістом гравію від 8% до 35%, крупнозернистих пісків до 23% і середньозернистих пісків до 22%. По розтину зустрічаються прошарки глин і пісковиків невитриманих ні за потужністю, ні за площею. Середня глибина залягання комплексу 576 м, загальна потужність витримана і складає 100 м.</w:t>
      </w:r>
    </w:p>
    <w:p w:rsidR="008108F6" w:rsidRPr="009B0236" w:rsidRDefault="008108F6" w:rsidP="008108F6">
      <w:pPr>
        <w:spacing w:line="276" w:lineRule="auto"/>
        <w:ind w:right="-1"/>
        <w:rPr>
          <w:sz w:val="28"/>
          <w:lang w:val="uk-UA"/>
        </w:rPr>
      </w:pPr>
      <w:r w:rsidRPr="009B0236">
        <w:rPr>
          <w:sz w:val="28"/>
          <w:lang w:val="uk-UA"/>
        </w:rPr>
        <w:t xml:space="preserve">Водоносний комплекс перекривається мергельно-крейдяною товщею верхньої крейди, середньою потужністю 325 м, підстилаєтьсяглинистою товщею нижньої крейди і верхньої юри. </w:t>
      </w:r>
    </w:p>
    <w:p w:rsidR="008108F6" w:rsidRPr="009B0236" w:rsidRDefault="008108F6" w:rsidP="008108F6">
      <w:pPr>
        <w:spacing w:line="276" w:lineRule="auto"/>
        <w:ind w:right="-1"/>
        <w:rPr>
          <w:sz w:val="28"/>
          <w:lang w:val="uk-UA"/>
        </w:rPr>
      </w:pPr>
      <w:r w:rsidRPr="009B0236">
        <w:rPr>
          <w:sz w:val="28"/>
          <w:lang w:val="uk-UA"/>
        </w:rPr>
        <w:t>Водоносний комплекс напірний. П’єзометричні рівні встановлюються на глибині до 35 м. Дебети свердловин змінюються від 4,55 до 33 л/с. Водоносний комплекс представлений прісними гідрокарбонатними натрієвими водами.</w:t>
      </w:r>
    </w:p>
    <w:p w:rsidR="008108F6" w:rsidRPr="009B0236" w:rsidRDefault="008108F6" w:rsidP="008108F6">
      <w:pPr>
        <w:spacing w:line="276" w:lineRule="auto"/>
        <w:ind w:right="-1"/>
        <w:rPr>
          <w:sz w:val="28"/>
          <w:lang w:val="uk-UA"/>
        </w:rPr>
      </w:pPr>
      <w:r w:rsidRPr="009B0236">
        <w:rPr>
          <w:sz w:val="28"/>
          <w:lang w:val="uk-UA"/>
        </w:rPr>
        <w:t>Загальна жорсткість води не перевищує 0,3</w:t>
      </w:r>
      <w:r w:rsidR="00DF7024" w:rsidRPr="009B0236">
        <w:rPr>
          <w:sz w:val="28"/>
          <w:lang w:val="uk-UA"/>
        </w:rPr>
        <w:t>-</w:t>
      </w:r>
      <w:r w:rsidRPr="009B0236">
        <w:rPr>
          <w:sz w:val="28"/>
          <w:lang w:val="uk-UA"/>
        </w:rPr>
        <w:t xml:space="preserve">0,4 мг-екв/л, води м’які і дуже м’які. Вміст шкідливих компонентів не перевищує встановлених норм. </w:t>
      </w:r>
      <w:r w:rsidRPr="009B0236">
        <w:rPr>
          <w:sz w:val="28"/>
          <w:lang w:val="uk-UA"/>
        </w:rPr>
        <w:lastRenderedPageBreak/>
        <w:t>Санітарно-бактеріальні показники води добрі. Широко використовується для центрального водопостачання в м. Ніжин.</w:t>
      </w:r>
    </w:p>
    <w:p w:rsidR="008108F6" w:rsidRPr="009B0236" w:rsidRDefault="008108F6" w:rsidP="008108F6">
      <w:pPr>
        <w:spacing w:line="276" w:lineRule="auto"/>
        <w:ind w:right="-1"/>
        <w:rPr>
          <w:sz w:val="28"/>
          <w:szCs w:val="28"/>
          <w:lang w:val="uk-UA"/>
        </w:rPr>
      </w:pPr>
      <w:r w:rsidRPr="009B0236">
        <w:rPr>
          <w:sz w:val="28"/>
          <w:szCs w:val="28"/>
          <w:lang w:val="uk-UA"/>
        </w:rPr>
        <w:t>Ґрунтові води залягають на глибині 1-2 м.</w:t>
      </w:r>
    </w:p>
    <w:p w:rsidR="008108F6" w:rsidRPr="009B0236" w:rsidRDefault="008108F6" w:rsidP="008108F6">
      <w:pPr>
        <w:spacing w:line="276" w:lineRule="auto"/>
        <w:ind w:right="-1"/>
        <w:rPr>
          <w:sz w:val="28"/>
          <w:szCs w:val="28"/>
          <w:lang w:val="uk-UA"/>
        </w:rPr>
      </w:pPr>
    </w:p>
    <w:p w:rsidR="0026358B" w:rsidRDefault="0026358B" w:rsidP="00250FF2">
      <w:pPr>
        <w:spacing w:line="276" w:lineRule="auto"/>
        <w:ind w:right="-1"/>
        <w:jc w:val="left"/>
        <w:rPr>
          <w:b/>
          <w:sz w:val="28"/>
          <w:szCs w:val="28"/>
          <w:lang w:val="uk-UA"/>
        </w:rPr>
      </w:pPr>
    </w:p>
    <w:p w:rsidR="0026358B" w:rsidRDefault="0026358B" w:rsidP="00250FF2">
      <w:pPr>
        <w:spacing w:line="276" w:lineRule="auto"/>
        <w:ind w:right="-1"/>
        <w:jc w:val="left"/>
        <w:rPr>
          <w:b/>
          <w:sz w:val="28"/>
          <w:szCs w:val="28"/>
          <w:lang w:val="uk-UA"/>
        </w:rPr>
      </w:pPr>
    </w:p>
    <w:p w:rsidR="008108F6" w:rsidRPr="009B0236" w:rsidRDefault="008108F6" w:rsidP="00250FF2">
      <w:pPr>
        <w:spacing w:line="276" w:lineRule="auto"/>
        <w:ind w:right="-1"/>
        <w:jc w:val="left"/>
        <w:rPr>
          <w:b/>
          <w:sz w:val="28"/>
          <w:szCs w:val="28"/>
          <w:lang w:val="uk-UA"/>
        </w:rPr>
      </w:pPr>
      <w:r w:rsidRPr="009B0236">
        <w:rPr>
          <w:b/>
          <w:sz w:val="28"/>
          <w:szCs w:val="28"/>
          <w:lang w:val="uk-UA"/>
        </w:rPr>
        <w:t>Корисні копалини.</w:t>
      </w:r>
    </w:p>
    <w:p w:rsidR="008108F6" w:rsidRPr="009B0236" w:rsidRDefault="008108F6" w:rsidP="008108F6">
      <w:pPr>
        <w:spacing w:line="276" w:lineRule="auto"/>
        <w:ind w:right="-1"/>
        <w:rPr>
          <w:sz w:val="28"/>
          <w:szCs w:val="28"/>
          <w:lang w:val="uk-UA"/>
        </w:rPr>
      </w:pPr>
      <w:r w:rsidRPr="009B0236">
        <w:rPr>
          <w:sz w:val="28"/>
          <w:szCs w:val="28"/>
          <w:lang w:val="uk-UA"/>
        </w:rPr>
        <w:t>На Ніжинському родовищі видобувають суглинок, що розробляє ПАТ «Ніжинський цегельний завод».</w:t>
      </w:r>
    </w:p>
    <w:p w:rsidR="008108F6" w:rsidRPr="009B0236" w:rsidRDefault="008108F6" w:rsidP="009A3EA2">
      <w:pPr>
        <w:shd w:val="clear" w:color="auto" w:fill="FFFFFF"/>
        <w:ind w:right="-2"/>
        <w:rPr>
          <w:bCs/>
          <w:iCs/>
          <w:spacing w:val="-3"/>
          <w:sz w:val="28"/>
          <w:szCs w:val="28"/>
          <w:lang w:val="uk-UA"/>
        </w:rPr>
      </w:pPr>
    </w:p>
    <w:p w:rsidR="00D3293D" w:rsidRPr="009B0236" w:rsidRDefault="00D3293D" w:rsidP="009A3EA2">
      <w:pPr>
        <w:spacing w:line="276" w:lineRule="auto"/>
        <w:ind w:right="-1"/>
        <w:rPr>
          <w:sz w:val="28"/>
          <w:szCs w:val="28"/>
          <w:lang w:val="uk-UA"/>
        </w:rPr>
      </w:pPr>
    </w:p>
    <w:p w:rsidR="008108F6" w:rsidRPr="009B0236" w:rsidRDefault="00D3293D" w:rsidP="008108F6">
      <w:pPr>
        <w:spacing w:line="276" w:lineRule="auto"/>
        <w:ind w:right="-1"/>
        <w:jc w:val="center"/>
        <w:rPr>
          <w:b/>
          <w:sz w:val="28"/>
          <w:szCs w:val="28"/>
          <w:lang w:val="uk-UA"/>
        </w:rPr>
      </w:pPr>
      <w:r w:rsidRPr="009B0236">
        <w:rPr>
          <w:b/>
          <w:sz w:val="28"/>
          <w:szCs w:val="28"/>
          <w:lang w:val="uk-UA"/>
        </w:rPr>
        <w:t>4</w:t>
      </w:r>
      <w:r w:rsidR="008108F6" w:rsidRPr="009B0236">
        <w:rPr>
          <w:b/>
          <w:sz w:val="28"/>
          <w:szCs w:val="28"/>
          <w:lang w:val="uk-UA"/>
        </w:rPr>
        <w:t>.</w:t>
      </w:r>
      <w:r w:rsidR="00E1674E" w:rsidRPr="009B0236">
        <w:rPr>
          <w:b/>
          <w:sz w:val="28"/>
          <w:szCs w:val="28"/>
          <w:lang w:val="uk-UA"/>
        </w:rPr>
        <w:t>5</w:t>
      </w:r>
      <w:r w:rsidR="008108F6" w:rsidRPr="009B0236">
        <w:rPr>
          <w:b/>
          <w:sz w:val="28"/>
          <w:szCs w:val="28"/>
          <w:lang w:val="uk-UA"/>
        </w:rPr>
        <w:t>.Гідрологічні умови.</w:t>
      </w:r>
    </w:p>
    <w:p w:rsidR="008108F6" w:rsidRPr="009B0236" w:rsidRDefault="008108F6" w:rsidP="008108F6">
      <w:pPr>
        <w:spacing w:line="276" w:lineRule="auto"/>
        <w:ind w:right="-1"/>
        <w:rPr>
          <w:sz w:val="28"/>
          <w:szCs w:val="28"/>
          <w:lang w:val="uk-UA"/>
        </w:rPr>
      </w:pPr>
    </w:p>
    <w:p w:rsidR="008108F6" w:rsidRPr="009B0236" w:rsidRDefault="008108F6" w:rsidP="008108F6">
      <w:pPr>
        <w:spacing w:line="276" w:lineRule="auto"/>
        <w:ind w:right="-1"/>
        <w:rPr>
          <w:sz w:val="28"/>
          <w:szCs w:val="28"/>
          <w:lang w:val="uk-UA"/>
        </w:rPr>
      </w:pPr>
      <w:r w:rsidRPr="009B0236">
        <w:rPr>
          <w:sz w:val="28"/>
          <w:lang w:val="uk-UA"/>
        </w:rPr>
        <w:t>Річка Остер належить до басейну р. Десна і є її лівою притокою. Річка рівнинна з невеликими ухилами дна. По м. Ніжин річка Остер (9 км) тече зі сходу на захід, має слабо виражену долину заплавного типу, з незначною глибиною урізу до 5 м та дуже повільною течією. Загальна довжина р. Остер – 195 км, площа водозбору – 2950 км ², залісненість 13,5%, заболочуваність 2, 1%, середній рівень витрат води становить на 27-кілометровій ділянці від гирла близько 3,2 м³/с</w:t>
      </w:r>
      <w:r w:rsidR="00DF7024" w:rsidRPr="009B0236">
        <w:rPr>
          <w:sz w:val="28"/>
          <w:lang w:val="uk-UA"/>
        </w:rPr>
        <w:t>.</w:t>
      </w:r>
    </w:p>
    <w:p w:rsidR="008108F6" w:rsidRPr="009B0236" w:rsidRDefault="008108F6" w:rsidP="008108F6">
      <w:pPr>
        <w:spacing w:line="276" w:lineRule="auto"/>
        <w:ind w:right="-1"/>
        <w:rPr>
          <w:sz w:val="28"/>
          <w:lang w:val="uk-UA"/>
        </w:rPr>
      </w:pPr>
      <w:r w:rsidRPr="009B0236">
        <w:rPr>
          <w:sz w:val="28"/>
          <w:lang w:val="uk-UA"/>
        </w:rPr>
        <w:t>Річка має 11 притоків довжиною більше 10 км, загальною довжиною 265,8 км. Коефіцієнт густоти мережі (без врахування річок з довжиною менше 10 км) – 0,15 км/км ². Падіння річки 38,9 м, середньозважений ухил 0,17 м/км. Норма стоку річки складає 126 млн. м³. Стік маловодних років забезпеченістю 75 і 90 % - відповідно 70,2 і 32,3 млн. м³. Меженний рівень води в межах міста складає 25-50 см і проходить в період, коли відкриті регулюючі споруди (згідно з правилами експлуатації гідротехнічних сп</w:t>
      </w:r>
      <w:r w:rsidR="00DF7024" w:rsidRPr="009B0236">
        <w:rPr>
          <w:sz w:val="28"/>
          <w:lang w:val="uk-UA"/>
        </w:rPr>
        <w:t>оруд в осінньо-зимовий період).</w:t>
      </w:r>
    </w:p>
    <w:p w:rsidR="008108F6" w:rsidRPr="009B0236" w:rsidRDefault="008108F6" w:rsidP="008108F6">
      <w:pPr>
        <w:spacing w:line="276" w:lineRule="auto"/>
        <w:ind w:right="-1"/>
        <w:rPr>
          <w:sz w:val="28"/>
          <w:lang w:val="uk-UA"/>
        </w:rPr>
      </w:pPr>
      <w:r w:rsidRPr="009B0236">
        <w:rPr>
          <w:sz w:val="28"/>
          <w:lang w:val="uk-UA"/>
        </w:rPr>
        <w:t>Витрата р. Остер в районі м. Ніжин складає: в літню межень – 0,16 м³/сек, в зимову межень – 0,24 м³/сек. Вода річки гідрокарбонатна кальцієво</w:t>
      </w:r>
      <w:r w:rsidR="00F3087B" w:rsidRPr="009B0236">
        <w:rPr>
          <w:sz w:val="28"/>
          <w:lang w:val="uk-UA"/>
        </w:rPr>
        <w:t>-</w:t>
      </w:r>
      <w:r w:rsidRPr="009B0236">
        <w:rPr>
          <w:sz w:val="28"/>
          <w:lang w:val="uk-UA"/>
        </w:rPr>
        <w:t>магнієва з жорсткістю 8,4 мг – екв/л, загальна мінералізація 751,4 мг/л. Живлення річки відбувається переважно за рахунок атмосферних опадів та весняної повені. До 55-60% річного стоку припадає на весняну повінь. Майже по в</w:t>
      </w:r>
      <w:r w:rsidR="00DF7024" w:rsidRPr="009B0236">
        <w:rPr>
          <w:sz w:val="28"/>
          <w:lang w:val="uk-UA"/>
        </w:rPr>
        <w:t>сій довжині річка каналізована.</w:t>
      </w:r>
    </w:p>
    <w:p w:rsidR="008108F6" w:rsidRPr="009B0236" w:rsidRDefault="008108F6" w:rsidP="008108F6">
      <w:pPr>
        <w:spacing w:line="276" w:lineRule="auto"/>
        <w:ind w:right="-1"/>
        <w:rPr>
          <w:sz w:val="28"/>
          <w:lang w:val="uk-UA"/>
        </w:rPr>
      </w:pPr>
      <w:r w:rsidRPr="009B0236">
        <w:rPr>
          <w:sz w:val="28"/>
          <w:lang w:val="uk-UA"/>
        </w:rPr>
        <w:t xml:space="preserve">На рівень води в річці впливають дві регулюючі споруди: шлюз № 13 ПК 1157+ 96 та шлюз № 15 ПК 1225+32. Для зарегулювання води в річці на літній період шлюзи закриваються в кінці березня – на початку квітня. У зв’язку з низькими рівнями води в 2015 році шлюз № 13 на зиму не відкривався, тому </w:t>
      </w:r>
      <w:r w:rsidRPr="009B0236">
        <w:rPr>
          <w:sz w:val="28"/>
          <w:lang w:val="uk-UA"/>
        </w:rPr>
        <w:lastRenderedPageBreak/>
        <w:t>тримає воду на висоті 150 см над порогом споруди, шлюз № 15 був закритий 13 березня 2015року на висоту 200см. При підвищенні рівня води більше ніж на 15-20 см спостерігається підтоплення господарчих будівель на території району Фрунзівка (вплив шлюзу № 13) та підтоплення погребів в районі газового господарства та музичної школи (вплив шлюзу №15). В таких вип</w:t>
      </w:r>
      <w:r w:rsidR="00DF7024" w:rsidRPr="009B0236">
        <w:rPr>
          <w:sz w:val="28"/>
          <w:lang w:val="uk-UA"/>
        </w:rPr>
        <w:t>адках вода частково скидається.</w:t>
      </w:r>
    </w:p>
    <w:p w:rsidR="008108F6" w:rsidRPr="009B0236" w:rsidRDefault="008108F6" w:rsidP="008108F6">
      <w:pPr>
        <w:spacing w:line="276" w:lineRule="auto"/>
        <w:ind w:right="-1"/>
        <w:rPr>
          <w:sz w:val="28"/>
          <w:lang w:val="uk-UA"/>
        </w:rPr>
      </w:pPr>
      <w:r w:rsidRPr="009B0236">
        <w:rPr>
          <w:sz w:val="28"/>
          <w:lang w:val="uk-UA"/>
        </w:rPr>
        <w:t>Згідно з листом Управління містобудування та архітектури Чернігівської облдержадміністрації № 03-01/234-03 від 09.12.2015 на території м. Ніжин розміщені основні меліоративні фонди осушувальної системи «Остер-II черга» балансоутримувача Ніжинське міжрайонне управління водного господарства Держводагентства України.</w:t>
      </w:r>
    </w:p>
    <w:p w:rsidR="008108F6" w:rsidRPr="009B0236" w:rsidRDefault="008108F6" w:rsidP="008108F6">
      <w:pPr>
        <w:spacing w:line="276" w:lineRule="auto"/>
        <w:ind w:right="-1"/>
        <w:rPr>
          <w:sz w:val="28"/>
          <w:lang w:val="uk-UA"/>
        </w:rPr>
      </w:pPr>
      <w:r w:rsidRPr="009B0236">
        <w:rPr>
          <w:sz w:val="28"/>
          <w:lang w:val="uk-UA"/>
        </w:rPr>
        <w:t>На території міста є каскад ставків. Найбільшим є «Ніжин</w:t>
      </w:r>
      <w:r w:rsidR="00DF7024" w:rsidRPr="009B0236">
        <w:rPr>
          <w:sz w:val="28"/>
          <w:lang w:val="uk-UA"/>
        </w:rPr>
        <w:t>-</w:t>
      </w:r>
      <w:r w:rsidRPr="009B0236">
        <w:rPr>
          <w:sz w:val="28"/>
          <w:lang w:val="uk-UA"/>
        </w:rPr>
        <w:t>озеро», протяжність якого становить 1000м. «Ніжин-озеро» – природня впадина місцевості, заповнена водою, яка близько 20 років тому була штучно заглиблена та розширена.Проблемою є підтоплення будинків мешканців міста біля озера.</w:t>
      </w:r>
    </w:p>
    <w:p w:rsidR="009A3EA2" w:rsidRPr="009B0236" w:rsidRDefault="009A3EA2" w:rsidP="008108F6">
      <w:pPr>
        <w:spacing w:line="276" w:lineRule="auto"/>
        <w:ind w:right="-1"/>
        <w:rPr>
          <w:sz w:val="28"/>
          <w:lang w:val="uk-UA"/>
        </w:rPr>
      </w:pPr>
    </w:p>
    <w:p w:rsidR="008108F6" w:rsidRPr="009B0236" w:rsidRDefault="00D3293D" w:rsidP="008108F6">
      <w:pPr>
        <w:spacing w:line="276" w:lineRule="auto"/>
        <w:ind w:right="-1"/>
        <w:jc w:val="center"/>
        <w:rPr>
          <w:b/>
          <w:sz w:val="28"/>
          <w:szCs w:val="28"/>
          <w:lang w:val="uk-UA"/>
        </w:rPr>
      </w:pPr>
      <w:r w:rsidRPr="009B0236">
        <w:rPr>
          <w:b/>
          <w:sz w:val="28"/>
          <w:szCs w:val="28"/>
          <w:lang w:val="uk-UA"/>
        </w:rPr>
        <w:t>4</w:t>
      </w:r>
      <w:r w:rsidR="008108F6" w:rsidRPr="009B0236">
        <w:rPr>
          <w:b/>
          <w:sz w:val="28"/>
          <w:szCs w:val="28"/>
          <w:lang w:val="uk-UA"/>
        </w:rPr>
        <w:t>.</w:t>
      </w:r>
      <w:r w:rsidR="00E1674E" w:rsidRPr="009B0236">
        <w:rPr>
          <w:b/>
          <w:sz w:val="28"/>
          <w:szCs w:val="28"/>
          <w:lang w:val="uk-UA"/>
        </w:rPr>
        <w:t>6</w:t>
      </w:r>
      <w:r w:rsidR="008108F6" w:rsidRPr="009B0236">
        <w:rPr>
          <w:b/>
          <w:sz w:val="28"/>
          <w:szCs w:val="28"/>
          <w:lang w:val="uk-UA"/>
        </w:rPr>
        <w:t>. Рослинний та тваринний світ.</w:t>
      </w:r>
    </w:p>
    <w:p w:rsidR="008108F6" w:rsidRPr="009B0236" w:rsidRDefault="008108F6" w:rsidP="008108F6">
      <w:pPr>
        <w:spacing w:line="276" w:lineRule="auto"/>
        <w:ind w:right="-1"/>
        <w:rPr>
          <w:sz w:val="28"/>
          <w:szCs w:val="28"/>
          <w:lang w:val="uk-UA"/>
        </w:rPr>
      </w:pPr>
    </w:p>
    <w:p w:rsidR="008108F6" w:rsidRPr="009B0236" w:rsidRDefault="008108F6" w:rsidP="008108F6">
      <w:pPr>
        <w:spacing w:line="276" w:lineRule="auto"/>
        <w:ind w:right="-1"/>
        <w:rPr>
          <w:sz w:val="28"/>
          <w:lang w:val="uk-UA"/>
        </w:rPr>
      </w:pPr>
      <w:r w:rsidRPr="009B0236">
        <w:rPr>
          <w:sz w:val="28"/>
          <w:lang w:val="uk-UA"/>
        </w:rPr>
        <w:t>Рослинність характерна для лісостепової зони і представлена в місті зеленими насадженнями загального користування. В центральній частині міста це парк біля педагогічного інституту, садивними товариствами, водоохоронними зеленими насадженнями вздовж річки Остер, невеликою кількістю лісових насаджень. Лісових масивів в адміністративних межах міста та суміжних з містом територій району, а, значить, державних інтересів, що входять до компетенції ДП «Ніжинське лісове господарство», які б підлягали врахуванню під час розроблення/коригування Генерального плану міста Ніжин немає (згідно з листом Управління містобудування та архітектури обласної державної адміністрації № 05/1855 від 14.12.2015.)</w:t>
      </w:r>
      <w:r w:rsidR="00DF7024" w:rsidRPr="009B0236">
        <w:rPr>
          <w:sz w:val="28"/>
          <w:lang w:val="uk-UA"/>
        </w:rPr>
        <w:t>.</w:t>
      </w:r>
    </w:p>
    <w:p w:rsidR="008108F6" w:rsidRPr="009B0236" w:rsidRDefault="008108F6" w:rsidP="008108F6">
      <w:pPr>
        <w:spacing w:line="276" w:lineRule="auto"/>
        <w:ind w:right="-1"/>
        <w:rPr>
          <w:sz w:val="28"/>
          <w:lang w:val="uk-UA"/>
        </w:rPr>
      </w:pPr>
      <w:r w:rsidRPr="009B0236">
        <w:rPr>
          <w:sz w:val="28"/>
          <w:lang w:val="uk-UA"/>
        </w:rPr>
        <w:t>Тваринний світ порівняно багатий і різноманітний, але, в силу інтенсивного освоєння території, розвинутий, переважно, на територіях приурочених до долин річок, боліт та лісових масивів.</w:t>
      </w:r>
    </w:p>
    <w:p w:rsidR="009A3EA2" w:rsidRPr="009B0236" w:rsidRDefault="009A3EA2" w:rsidP="009A3EA2">
      <w:pPr>
        <w:spacing w:line="276" w:lineRule="auto"/>
        <w:ind w:right="-1"/>
        <w:rPr>
          <w:sz w:val="28"/>
          <w:szCs w:val="28"/>
          <w:lang w:val="uk-UA"/>
        </w:rPr>
      </w:pPr>
    </w:p>
    <w:p w:rsidR="008108F6" w:rsidRPr="009B0236" w:rsidRDefault="00D3293D" w:rsidP="008108F6">
      <w:pPr>
        <w:spacing w:line="276" w:lineRule="auto"/>
        <w:ind w:right="-1"/>
        <w:jc w:val="center"/>
        <w:rPr>
          <w:b/>
          <w:sz w:val="28"/>
          <w:szCs w:val="28"/>
          <w:lang w:val="uk-UA"/>
        </w:rPr>
      </w:pPr>
      <w:r w:rsidRPr="009B0236">
        <w:rPr>
          <w:b/>
          <w:sz w:val="28"/>
          <w:szCs w:val="28"/>
          <w:lang w:val="uk-UA"/>
        </w:rPr>
        <w:t>4</w:t>
      </w:r>
      <w:r w:rsidR="008108F6" w:rsidRPr="009B0236">
        <w:rPr>
          <w:b/>
          <w:sz w:val="28"/>
          <w:szCs w:val="28"/>
          <w:lang w:val="uk-UA"/>
        </w:rPr>
        <w:t>.</w:t>
      </w:r>
      <w:r w:rsidR="00E1674E" w:rsidRPr="009B0236">
        <w:rPr>
          <w:b/>
          <w:sz w:val="28"/>
          <w:szCs w:val="28"/>
          <w:lang w:val="uk-UA"/>
        </w:rPr>
        <w:t>7</w:t>
      </w:r>
      <w:r w:rsidR="008108F6" w:rsidRPr="009B0236">
        <w:rPr>
          <w:b/>
          <w:sz w:val="28"/>
          <w:szCs w:val="28"/>
          <w:lang w:val="uk-UA"/>
        </w:rPr>
        <w:t>. Території природно-заповідного фонду.</w:t>
      </w:r>
    </w:p>
    <w:p w:rsidR="008108F6" w:rsidRPr="009B0236" w:rsidRDefault="008108F6" w:rsidP="008108F6">
      <w:pPr>
        <w:spacing w:line="276" w:lineRule="auto"/>
        <w:ind w:right="-1"/>
        <w:rPr>
          <w:sz w:val="28"/>
          <w:szCs w:val="28"/>
          <w:lang w:val="uk-UA"/>
        </w:rPr>
      </w:pPr>
    </w:p>
    <w:p w:rsidR="008108F6" w:rsidRPr="009B0236" w:rsidRDefault="008108F6" w:rsidP="008108F6">
      <w:pPr>
        <w:spacing w:line="276" w:lineRule="auto"/>
        <w:ind w:right="-1"/>
        <w:rPr>
          <w:sz w:val="28"/>
          <w:szCs w:val="28"/>
          <w:lang w:val="uk-UA"/>
        </w:rPr>
      </w:pPr>
      <w:r w:rsidRPr="009B0236">
        <w:rPr>
          <w:sz w:val="28"/>
          <w:lang w:val="uk-UA"/>
        </w:rPr>
        <w:t>Згідно з листом Управління містобудування та архітектури Чернігівської облдержадміністрації № 04.04/2105 від 10.12.2015 у межах міста Ніжин розташовані 4 об’єкти та території природно-заповідного фонду, зокрема</w:t>
      </w:r>
      <w:r w:rsidRPr="009B0236">
        <w:rPr>
          <w:sz w:val="28"/>
          <w:szCs w:val="28"/>
          <w:lang w:val="uk-UA"/>
        </w:rPr>
        <w:t>:</w:t>
      </w:r>
    </w:p>
    <w:p w:rsidR="008108F6" w:rsidRPr="009B0236" w:rsidRDefault="008108F6" w:rsidP="008108F6">
      <w:pPr>
        <w:spacing w:line="276" w:lineRule="auto"/>
        <w:ind w:right="-1"/>
        <w:rPr>
          <w:sz w:val="28"/>
          <w:szCs w:val="28"/>
          <w:lang w:val="uk-UA"/>
        </w:rPr>
      </w:pPr>
      <w:r w:rsidRPr="009B0236">
        <w:rPr>
          <w:sz w:val="28"/>
          <w:szCs w:val="28"/>
          <w:lang w:val="uk-UA"/>
        </w:rPr>
        <w:lastRenderedPageBreak/>
        <w:t>- ландшафтний заказник місцевого значення «Чирвине», оголошений рішенням Чернігівського облвиконкому від 21. 03.1995р., площею 4,3 га;</w:t>
      </w:r>
    </w:p>
    <w:p w:rsidR="008108F6" w:rsidRPr="009B0236" w:rsidRDefault="008108F6" w:rsidP="008108F6">
      <w:pPr>
        <w:spacing w:line="276" w:lineRule="auto"/>
        <w:ind w:right="-1"/>
        <w:rPr>
          <w:sz w:val="28"/>
          <w:szCs w:val="28"/>
          <w:lang w:val="uk-UA"/>
        </w:rPr>
      </w:pPr>
      <w:r w:rsidRPr="009B0236">
        <w:rPr>
          <w:sz w:val="28"/>
          <w:szCs w:val="28"/>
          <w:lang w:val="uk-UA"/>
        </w:rPr>
        <w:t>- ботанічна пам’ятка природи місцевого значення «Дуб Заньковецької», оголошений рішенням Чернігівського облвиконкому від 10.02.1972р. № 303, площею 0,01га, віком понад 200 ро</w:t>
      </w:r>
      <w:r w:rsidR="002862CA" w:rsidRPr="009B0236">
        <w:rPr>
          <w:sz w:val="28"/>
          <w:szCs w:val="28"/>
          <w:lang w:val="uk-UA"/>
        </w:rPr>
        <w:t>ків (м. Ніжин, колишня садиба М.</w:t>
      </w:r>
      <w:r w:rsidRPr="009B0236">
        <w:rPr>
          <w:sz w:val="28"/>
          <w:szCs w:val="28"/>
          <w:lang w:val="uk-UA"/>
        </w:rPr>
        <w:t>Заньковецької);</w:t>
      </w:r>
    </w:p>
    <w:p w:rsidR="008108F6" w:rsidRPr="009B0236" w:rsidRDefault="008108F6" w:rsidP="008108F6">
      <w:pPr>
        <w:spacing w:line="276" w:lineRule="auto"/>
        <w:ind w:right="-1"/>
        <w:rPr>
          <w:sz w:val="28"/>
          <w:szCs w:val="28"/>
          <w:lang w:val="uk-UA"/>
        </w:rPr>
      </w:pPr>
      <w:r w:rsidRPr="009B0236">
        <w:rPr>
          <w:sz w:val="28"/>
          <w:szCs w:val="28"/>
          <w:lang w:val="uk-UA"/>
        </w:rPr>
        <w:t>- заповідне урочище місцевого значення «Ветхе», оголошене рішенням Чернігівського облвиконкому від 10.02.1972р. № 121, площею 46,0 га (м.</w:t>
      </w:r>
      <w:r w:rsidR="002862CA" w:rsidRPr="009B0236">
        <w:rPr>
          <w:sz w:val="28"/>
          <w:szCs w:val="28"/>
          <w:lang w:val="uk-UA"/>
        </w:rPr>
        <w:t>Ніжин, берег р.</w:t>
      </w:r>
      <w:r w:rsidRPr="009B0236">
        <w:rPr>
          <w:sz w:val="28"/>
          <w:szCs w:val="28"/>
          <w:lang w:val="uk-UA"/>
        </w:rPr>
        <w:t>Остер);</w:t>
      </w:r>
    </w:p>
    <w:p w:rsidR="008108F6" w:rsidRPr="009B0236" w:rsidRDefault="008108F6" w:rsidP="009A3EA2">
      <w:pPr>
        <w:spacing w:line="276" w:lineRule="auto"/>
        <w:ind w:right="-1"/>
        <w:rPr>
          <w:sz w:val="32"/>
          <w:lang w:val="uk-UA"/>
        </w:rPr>
      </w:pPr>
      <w:r w:rsidRPr="009B0236">
        <w:rPr>
          <w:sz w:val="28"/>
          <w:szCs w:val="28"/>
          <w:lang w:val="uk-UA"/>
        </w:rPr>
        <w:t>- парк-пам’ятка садово-паркового мистецтва місцевого значення «Графський парк», оголошений Чернігівським облвиконкомом від 28.03.1964р. № 121, площею 5,0 га (м. Ніжин, територія Ніжинського державного університету імені Миколи Гоголя).</w:t>
      </w:r>
    </w:p>
    <w:p w:rsidR="009A3EA2" w:rsidRDefault="009A3EA2" w:rsidP="009A3EA2">
      <w:pPr>
        <w:spacing w:before="120" w:after="120" w:line="276" w:lineRule="auto"/>
        <w:ind w:right="-1"/>
        <w:rPr>
          <w:sz w:val="28"/>
          <w:szCs w:val="28"/>
          <w:lang w:val="uk-UA"/>
        </w:rPr>
      </w:pPr>
    </w:p>
    <w:p w:rsidR="008108F6" w:rsidRPr="009B0236" w:rsidRDefault="00D3293D" w:rsidP="008108F6">
      <w:pPr>
        <w:spacing w:before="120" w:after="120" w:line="276" w:lineRule="auto"/>
        <w:ind w:right="-1"/>
        <w:jc w:val="center"/>
        <w:rPr>
          <w:b/>
          <w:sz w:val="28"/>
          <w:szCs w:val="28"/>
          <w:lang w:val="uk-UA"/>
        </w:rPr>
      </w:pPr>
      <w:r w:rsidRPr="009B0236">
        <w:rPr>
          <w:b/>
          <w:sz w:val="28"/>
          <w:szCs w:val="28"/>
          <w:lang w:val="uk-UA"/>
        </w:rPr>
        <w:t>4</w:t>
      </w:r>
      <w:r w:rsidR="008108F6" w:rsidRPr="009B0236">
        <w:rPr>
          <w:b/>
          <w:sz w:val="28"/>
          <w:szCs w:val="28"/>
          <w:lang w:val="uk-UA"/>
        </w:rPr>
        <w:t>.</w:t>
      </w:r>
      <w:r w:rsidR="00E1674E" w:rsidRPr="009B0236">
        <w:rPr>
          <w:b/>
          <w:sz w:val="28"/>
          <w:szCs w:val="28"/>
          <w:lang w:val="uk-UA"/>
        </w:rPr>
        <w:t>8</w:t>
      </w:r>
      <w:r w:rsidR="008108F6" w:rsidRPr="009B0236">
        <w:rPr>
          <w:b/>
          <w:sz w:val="28"/>
          <w:szCs w:val="28"/>
          <w:lang w:val="uk-UA"/>
        </w:rPr>
        <w:t>. Інженерно-будівельна оцінка території.</w:t>
      </w:r>
    </w:p>
    <w:p w:rsidR="008108F6" w:rsidRPr="009B0236" w:rsidRDefault="008108F6" w:rsidP="008108F6">
      <w:pPr>
        <w:spacing w:before="120" w:after="120" w:line="276" w:lineRule="auto"/>
        <w:ind w:right="-1"/>
        <w:rPr>
          <w:bCs/>
          <w:caps/>
          <w:sz w:val="28"/>
          <w:szCs w:val="28"/>
          <w:lang w:val="uk-UA"/>
        </w:rPr>
      </w:pPr>
    </w:p>
    <w:p w:rsidR="008108F6" w:rsidRPr="009B0236" w:rsidRDefault="008108F6" w:rsidP="008108F6">
      <w:pPr>
        <w:spacing w:line="276" w:lineRule="auto"/>
        <w:ind w:right="-1"/>
        <w:rPr>
          <w:sz w:val="28"/>
          <w:szCs w:val="28"/>
          <w:lang w:val="uk-UA"/>
        </w:rPr>
      </w:pPr>
      <w:r w:rsidRPr="009B0236">
        <w:rPr>
          <w:sz w:val="28"/>
          <w:szCs w:val="28"/>
          <w:lang w:val="uk-UA"/>
        </w:rPr>
        <w:t>Згідно з ДБН 360 - 92** «Містобудування. Планування і забудова міських і сільських поселень» у складі Генерального плану м. Ніжин була проведена комплексна інженерно – будівельна оцінка території.</w:t>
      </w:r>
    </w:p>
    <w:p w:rsidR="008108F6" w:rsidRPr="009B0236" w:rsidRDefault="008108F6" w:rsidP="008108F6">
      <w:pPr>
        <w:spacing w:line="276" w:lineRule="auto"/>
        <w:ind w:right="-1"/>
        <w:rPr>
          <w:sz w:val="28"/>
          <w:szCs w:val="28"/>
          <w:lang w:val="uk-UA"/>
        </w:rPr>
      </w:pPr>
      <w:r w:rsidRPr="009B0236">
        <w:rPr>
          <w:sz w:val="28"/>
          <w:szCs w:val="28"/>
          <w:lang w:val="uk-UA"/>
        </w:rPr>
        <w:t>За ступенем сприятливості в залежності від рельєфу, глибини залягання ґрунтових вод, заболоченості, заторфованості в місті виділяють сприятливі, малосприятливі та несприятливі для будівництва категорії територій:</w:t>
      </w:r>
    </w:p>
    <w:p w:rsidR="008108F6" w:rsidRPr="009B0236" w:rsidRDefault="008108F6" w:rsidP="008108F6">
      <w:pPr>
        <w:spacing w:line="276" w:lineRule="auto"/>
        <w:ind w:right="-1"/>
        <w:rPr>
          <w:sz w:val="28"/>
          <w:szCs w:val="28"/>
          <w:lang w:val="uk-UA"/>
        </w:rPr>
      </w:pPr>
      <w:r w:rsidRPr="009B0236">
        <w:rPr>
          <w:sz w:val="28"/>
          <w:szCs w:val="28"/>
          <w:lang w:val="uk-UA"/>
        </w:rPr>
        <w:t xml:space="preserve">- 70% території сприятливі для забудови. Це морено-зандрова рівнина на терасі р. Дніпро, що похилена до р. Остер. Четвертинні відкладення підрайону представлені лесовидними деградованими </w:t>
      </w:r>
      <w:r w:rsidR="002862CA" w:rsidRPr="009B0236">
        <w:rPr>
          <w:sz w:val="28"/>
          <w:szCs w:val="28"/>
          <w:lang w:val="uk-UA"/>
        </w:rPr>
        <w:t>суглинками, супісками, пісками;</w:t>
      </w:r>
    </w:p>
    <w:p w:rsidR="008108F6" w:rsidRPr="009B0236" w:rsidRDefault="008108F6" w:rsidP="008108F6">
      <w:pPr>
        <w:spacing w:line="276" w:lineRule="auto"/>
        <w:ind w:right="-1"/>
        <w:rPr>
          <w:sz w:val="28"/>
          <w:szCs w:val="28"/>
          <w:lang w:val="uk-UA"/>
        </w:rPr>
      </w:pPr>
      <w:r w:rsidRPr="009B0236">
        <w:rPr>
          <w:sz w:val="28"/>
          <w:szCs w:val="28"/>
          <w:lang w:val="uk-UA"/>
        </w:rPr>
        <w:t>- 30% території малосприятливі та несприятливі під забудову і потребують проведення інженерного захисту території. Це заплавна тераса р.Остер, що затоплюється в повінь. Рівень 1% забезпеченості (затоплення раз за 100 років) дорівнює 121,5 мБс. Четвертинні відкладення представлені алювіальними та болотно-озерними суглинками, пісками, мулом. Ґрунтові води залягають на глибині 1-2 м.</w:t>
      </w:r>
    </w:p>
    <w:p w:rsidR="008108F6" w:rsidRPr="009B0236" w:rsidRDefault="008108F6" w:rsidP="008108F6">
      <w:pPr>
        <w:spacing w:line="276" w:lineRule="auto"/>
        <w:ind w:right="-1"/>
        <w:rPr>
          <w:sz w:val="28"/>
          <w:szCs w:val="28"/>
          <w:lang w:val="uk-UA"/>
        </w:rPr>
      </w:pPr>
      <w:r w:rsidRPr="009B0236">
        <w:rPr>
          <w:sz w:val="28"/>
          <w:szCs w:val="28"/>
          <w:lang w:val="uk-UA"/>
        </w:rPr>
        <w:t>Заболочення, затоплення та загрози зсувів на території м. Ніжин відсутні.</w:t>
      </w:r>
    </w:p>
    <w:p w:rsidR="008108F6" w:rsidRPr="009B0236" w:rsidRDefault="008108F6" w:rsidP="008108F6">
      <w:pPr>
        <w:spacing w:line="276" w:lineRule="auto"/>
        <w:ind w:right="-1"/>
        <w:rPr>
          <w:sz w:val="28"/>
          <w:szCs w:val="28"/>
          <w:lang w:val="uk-UA"/>
        </w:rPr>
      </w:pPr>
      <w:r w:rsidRPr="009B0236">
        <w:rPr>
          <w:sz w:val="28"/>
          <w:szCs w:val="28"/>
          <w:lang w:val="uk-UA"/>
        </w:rPr>
        <w:t>На території міста знаходяться полігон ТПВ та 2 очисні споруди (згідно з листом Управління житлово-комунального господарства та будівництва № 01-14/1135 від 04.11.15).</w:t>
      </w:r>
    </w:p>
    <w:p w:rsidR="008108F6" w:rsidRPr="009B0236" w:rsidRDefault="008108F6" w:rsidP="008108F6">
      <w:pPr>
        <w:spacing w:line="276" w:lineRule="auto"/>
        <w:ind w:right="-1"/>
        <w:rPr>
          <w:snapToGrid w:val="0"/>
          <w:sz w:val="28"/>
          <w:szCs w:val="28"/>
          <w:lang w:val="uk-UA"/>
        </w:rPr>
      </w:pPr>
      <w:r w:rsidRPr="009B0236">
        <w:rPr>
          <w:sz w:val="28"/>
          <w:szCs w:val="28"/>
          <w:lang w:val="uk-UA"/>
        </w:rPr>
        <w:lastRenderedPageBreak/>
        <w:t>На основі візуального огляду ділянок, враховуючи всі дозвільні документи та вивчивши всі роботи в проведених дослідженнях, можна зробити висновок, що інженерно-геологічні умови території з оцінкою фізико-механічних властивостей ґрунтів, а також оцінка існуючих зелених насаджень являються складовими для позитивної комплексної оцінки території забудови.</w:t>
      </w:r>
    </w:p>
    <w:p w:rsidR="00B740C3" w:rsidRPr="009B0236" w:rsidRDefault="008108F6" w:rsidP="0026358B">
      <w:pPr>
        <w:spacing w:line="276" w:lineRule="auto"/>
        <w:ind w:right="-1"/>
        <w:rPr>
          <w:sz w:val="28"/>
          <w:szCs w:val="28"/>
          <w:lang w:val="uk-UA"/>
        </w:rPr>
      </w:pPr>
      <w:r w:rsidRPr="009B0236">
        <w:rPr>
          <w:sz w:val="28"/>
          <w:szCs w:val="28"/>
          <w:lang w:val="uk-UA"/>
        </w:rPr>
        <w:t>Згідно з архітектурно-буд</w:t>
      </w:r>
      <w:r w:rsidR="00F3087B" w:rsidRPr="009B0236">
        <w:rPr>
          <w:sz w:val="28"/>
          <w:szCs w:val="28"/>
          <w:lang w:val="uk-UA"/>
        </w:rPr>
        <w:t>ів</w:t>
      </w:r>
      <w:r w:rsidRPr="009B0236">
        <w:rPr>
          <w:sz w:val="28"/>
          <w:szCs w:val="28"/>
          <w:lang w:val="uk-UA"/>
        </w:rPr>
        <w:t>ельним кліматичним районуванням (ДСТУ – Н Б В.1.1-27:2010 «Будівельна кліматологія») місто Ніжин відноситься до I кліматичного району – Північно-західного. Інженерно-геологічні та кліматичні умови дозволяють будівництво споруд і будинків будь-якої поверховості з влаштуванням нескладних штучних основ і фундаментів, а також проведенням інженерної підготовки та захисту території від складних гідрогеологічних та гідрологічних умов.</w:t>
      </w:r>
    </w:p>
    <w:p w:rsidR="00F86F11" w:rsidRPr="009B0236" w:rsidRDefault="00D3293D" w:rsidP="00F86F11">
      <w:pPr>
        <w:pStyle w:val="a5"/>
        <w:widowControl w:val="0"/>
        <w:spacing w:line="240"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5</w:t>
      </w:r>
      <w:r w:rsidR="00F86F11" w:rsidRPr="009B0236">
        <w:rPr>
          <w:rFonts w:ascii="Times New Roman" w:hAnsi="Times New Roman" w:cs="Times New Roman"/>
          <w:sz w:val="28"/>
          <w:szCs w:val="28"/>
          <w:lang w:val="uk-UA"/>
        </w:rPr>
        <w:t>. Сучасний стан території міста.</w:t>
      </w:r>
    </w:p>
    <w:p w:rsidR="00F86F11" w:rsidRPr="009B0236" w:rsidRDefault="00F86F11" w:rsidP="009A3EA2">
      <w:pPr>
        <w:pStyle w:val="a5"/>
        <w:widowControl w:val="0"/>
        <w:spacing w:line="240" w:lineRule="auto"/>
        <w:ind w:right="0"/>
        <w:jc w:val="both"/>
        <w:outlineLvl w:val="0"/>
        <w:rPr>
          <w:rFonts w:ascii="Times New Roman" w:hAnsi="Times New Roman" w:cs="Times New Roman"/>
          <w:b w:val="0"/>
          <w:sz w:val="28"/>
          <w:szCs w:val="28"/>
          <w:lang w:val="uk-UA"/>
        </w:rPr>
      </w:pPr>
    </w:p>
    <w:p w:rsidR="00F86F11" w:rsidRPr="009B0236" w:rsidRDefault="00D3293D" w:rsidP="00F86F11">
      <w:pPr>
        <w:pStyle w:val="a5"/>
        <w:widowControl w:val="0"/>
        <w:spacing w:line="240"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5</w:t>
      </w:r>
      <w:r w:rsidR="00F86F11" w:rsidRPr="009B0236">
        <w:rPr>
          <w:rFonts w:ascii="Times New Roman" w:hAnsi="Times New Roman" w:cs="Times New Roman"/>
          <w:sz w:val="28"/>
          <w:szCs w:val="28"/>
          <w:lang w:val="uk-UA"/>
        </w:rPr>
        <w:t>.1. Сучасний стан міста</w:t>
      </w:r>
      <w:r w:rsidR="002862CA" w:rsidRPr="009B0236">
        <w:rPr>
          <w:rFonts w:ascii="Times New Roman" w:hAnsi="Times New Roman" w:cs="Times New Roman"/>
          <w:sz w:val="28"/>
          <w:szCs w:val="28"/>
          <w:lang w:val="uk-UA"/>
        </w:rPr>
        <w:t>.</w:t>
      </w:r>
    </w:p>
    <w:p w:rsidR="00F86F11" w:rsidRPr="009B0236" w:rsidRDefault="00F86F11" w:rsidP="00F86F11">
      <w:pPr>
        <w:pStyle w:val="a5"/>
        <w:widowControl w:val="0"/>
        <w:spacing w:line="240" w:lineRule="auto"/>
        <w:ind w:right="0"/>
        <w:jc w:val="both"/>
        <w:outlineLvl w:val="0"/>
        <w:rPr>
          <w:rFonts w:ascii="Times New Roman" w:hAnsi="Times New Roman" w:cs="Times New Roman"/>
          <w:b w:val="0"/>
          <w:bCs w:val="0"/>
          <w:sz w:val="28"/>
          <w:szCs w:val="28"/>
          <w:lang w:val="uk-UA"/>
        </w:rPr>
      </w:pPr>
    </w:p>
    <w:p w:rsidR="00F54AE8" w:rsidRPr="009B0236" w:rsidRDefault="00F86F11" w:rsidP="007F2AAB">
      <w:pPr>
        <w:widowControl w:val="0"/>
        <w:spacing w:line="276" w:lineRule="auto"/>
        <w:ind w:right="0"/>
        <w:rPr>
          <w:sz w:val="28"/>
          <w:szCs w:val="28"/>
          <w:lang w:val="uk-UA"/>
        </w:rPr>
      </w:pPr>
      <w:r w:rsidRPr="009B0236">
        <w:rPr>
          <w:sz w:val="28"/>
          <w:szCs w:val="28"/>
          <w:lang w:val="uk-UA"/>
        </w:rPr>
        <w:t>Місто Ніжин – районний центр Чернігівської області. Ніжин займає важливе місце в регіональній системі розселення та є центром взаємопов’язаних систем населених пунктів міжрайонного рівня</w:t>
      </w:r>
      <w:r w:rsidR="00F54AE8" w:rsidRPr="009B0236">
        <w:rPr>
          <w:sz w:val="28"/>
          <w:szCs w:val="28"/>
          <w:lang w:val="uk-UA"/>
        </w:rPr>
        <w:t>.</w:t>
      </w:r>
    </w:p>
    <w:p w:rsidR="00F54AE8" w:rsidRPr="009B0236" w:rsidRDefault="00F54AE8" w:rsidP="007F2AAB">
      <w:pPr>
        <w:widowControl w:val="0"/>
        <w:spacing w:line="276" w:lineRule="auto"/>
        <w:ind w:right="0"/>
        <w:rPr>
          <w:sz w:val="28"/>
          <w:szCs w:val="28"/>
          <w:lang w:val="uk-UA"/>
        </w:rPr>
      </w:pPr>
      <w:r w:rsidRPr="009B0236">
        <w:rPr>
          <w:sz w:val="28"/>
          <w:szCs w:val="28"/>
          <w:lang w:val="uk-UA"/>
        </w:rPr>
        <w:t>Ніжин</w:t>
      </w:r>
      <w:r w:rsidR="00F86F11" w:rsidRPr="009B0236">
        <w:rPr>
          <w:sz w:val="28"/>
          <w:szCs w:val="28"/>
          <w:lang w:val="uk-UA"/>
        </w:rPr>
        <w:t xml:space="preserve"> є центром </w:t>
      </w:r>
      <w:r w:rsidRPr="009B0236">
        <w:rPr>
          <w:sz w:val="28"/>
          <w:szCs w:val="28"/>
          <w:lang w:val="uk-UA"/>
        </w:rPr>
        <w:t>Ніжинської міжрайонної системи розселення, який охоплює 4 райони Чернігівської області: Бахмачський, Борзнянський, Ніжинський, Носовський.</w:t>
      </w:r>
    </w:p>
    <w:p w:rsidR="00F54AE8" w:rsidRPr="009B0236" w:rsidRDefault="00F54AE8" w:rsidP="007F2AAB">
      <w:pPr>
        <w:widowControl w:val="0"/>
        <w:spacing w:line="276" w:lineRule="auto"/>
        <w:ind w:right="0"/>
        <w:rPr>
          <w:sz w:val="28"/>
          <w:szCs w:val="28"/>
          <w:lang w:val="uk-UA"/>
        </w:rPr>
      </w:pPr>
      <w:r w:rsidRPr="009B0236">
        <w:rPr>
          <w:sz w:val="28"/>
          <w:szCs w:val="28"/>
          <w:lang w:val="uk-UA"/>
        </w:rPr>
        <w:t>Ніжин є містом обласного підпорядкування.</w:t>
      </w:r>
    </w:p>
    <w:p w:rsidR="00F54AE8" w:rsidRPr="009B0236" w:rsidRDefault="00F54AE8" w:rsidP="007F2AAB">
      <w:pPr>
        <w:widowControl w:val="0"/>
        <w:spacing w:line="276" w:lineRule="auto"/>
        <w:ind w:right="0"/>
        <w:rPr>
          <w:sz w:val="28"/>
          <w:szCs w:val="28"/>
          <w:lang w:val="uk-UA"/>
        </w:rPr>
      </w:pPr>
      <w:r w:rsidRPr="009B0236">
        <w:rPr>
          <w:sz w:val="28"/>
          <w:szCs w:val="28"/>
          <w:lang w:val="uk-UA"/>
        </w:rPr>
        <w:t>Територія міста в зазначених межах складає</w:t>
      </w:r>
      <w:r w:rsidR="00D761E6" w:rsidRPr="009B0236">
        <w:rPr>
          <w:sz w:val="28"/>
          <w:szCs w:val="28"/>
          <w:lang w:val="uk-UA"/>
        </w:rPr>
        <w:t xml:space="preserve"> 4305</w:t>
      </w:r>
      <w:r w:rsidRPr="009B0236">
        <w:rPr>
          <w:sz w:val="28"/>
          <w:szCs w:val="28"/>
          <w:lang w:val="uk-UA"/>
        </w:rPr>
        <w:t xml:space="preserve"> га, природні водотоки – </w:t>
      </w:r>
      <w:r w:rsidR="00D761E6" w:rsidRPr="009B0236">
        <w:rPr>
          <w:sz w:val="28"/>
          <w:szCs w:val="28"/>
          <w:lang w:val="uk-UA"/>
        </w:rPr>
        <w:t>32,58</w:t>
      </w:r>
      <w:r w:rsidRPr="009B0236">
        <w:rPr>
          <w:sz w:val="28"/>
          <w:szCs w:val="28"/>
          <w:lang w:val="uk-UA"/>
        </w:rPr>
        <w:t xml:space="preserve"> га, заболочені землі –</w:t>
      </w:r>
      <w:r w:rsidR="00D761E6" w:rsidRPr="009B0236">
        <w:rPr>
          <w:sz w:val="28"/>
          <w:szCs w:val="28"/>
          <w:lang w:val="uk-UA"/>
        </w:rPr>
        <w:t xml:space="preserve"> 8,59</w:t>
      </w:r>
      <w:r w:rsidRPr="009B0236">
        <w:rPr>
          <w:sz w:val="28"/>
          <w:szCs w:val="28"/>
          <w:lang w:val="uk-UA"/>
        </w:rPr>
        <w:t xml:space="preserve"> га.</w:t>
      </w:r>
    </w:p>
    <w:p w:rsidR="00F54AE8" w:rsidRPr="009B0236" w:rsidRDefault="00F54AE8" w:rsidP="007F2AAB">
      <w:pPr>
        <w:widowControl w:val="0"/>
        <w:spacing w:line="276" w:lineRule="auto"/>
        <w:ind w:right="0"/>
        <w:rPr>
          <w:sz w:val="28"/>
          <w:szCs w:val="28"/>
          <w:lang w:val="uk-UA"/>
        </w:rPr>
      </w:pPr>
      <w:r w:rsidRPr="009B0236">
        <w:rPr>
          <w:sz w:val="28"/>
          <w:szCs w:val="28"/>
          <w:lang w:val="uk-UA"/>
        </w:rPr>
        <w:t>Зелені насадження загального користування представлені прибережними зеленими смугами, лісовими масивами в західній та південній межі міста</w:t>
      </w:r>
      <w:r w:rsidR="00D3293D" w:rsidRPr="009B0236">
        <w:rPr>
          <w:sz w:val="28"/>
          <w:szCs w:val="28"/>
          <w:lang w:val="uk-UA"/>
        </w:rPr>
        <w:t>, міським парком, скверами.</w:t>
      </w:r>
    </w:p>
    <w:p w:rsidR="00F54AE8" w:rsidRPr="009B0236" w:rsidRDefault="00F54AE8" w:rsidP="007F2AAB">
      <w:pPr>
        <w:widowControl w:val="0"/>
        <w:spacing w:line="276" w:lineRule="auto"/>
        <w:ind w:right="0"/>
        <w:rPr>
          <w:sz w:val="28"/>
          <w:szCs w:val="28"/>
          <w:lang w:val="uk-UA"/>
        </w:rPr>
      </w:pPr>
      <w:r w:rsidRPr="009B0236">
        <w:rPr>
          <w:sz w:val="28"/>
          <w:szCs w:val="28"/>
          <w:lang w:val="uk-UA"/>
        </w:rPr>
        <w:t>Дефіцит зелених насаджень компенсується за рахунок територій садибної, садової забудови.</w:t>
      </w:r>
    </w:p>
    <w:p w:rsidR="00F54AE8" w:rsidRPr="009B0236" w:rsidRDefault="00F54AE8" w:rsidP="007F2AAB">
      <w:pPr>
        <w:widowControl w:val="0"/>
        <w:spacing w:line="276" w:lineRule="auto"/>
        <w:ind w:right="0"/>
        <w:rPr>
          <w:sz w:val="28"/>
          <w:szCs w:val="28"/>
          <w:lang w:val="uk-UA"/>
        </w:rPr>
      </w:pPr>
      <w:r w:rsidRPr="009B0236">
        <w:rPr>
          <w:sz w:val="28"/>
          <w:szCs w:val="28"/>
          <w:lang w:val="uk-UA"/>
        </w:rPr>
        <w:t>За багаторічний період становлення та розбудови міста за певними обставинами здійснювалось будівництво та розміщення об'єктів різного функціонального призначення у водоохоронній зоні річки Остер, що сьогодні не відповідає Водному кодексу України та містобудівним нормативам.</w:t>
      </w:r>
    </w:p>
    <w:p w:rsidR="00F54AE8" w:rsidRPr="009B0236" w:rsidRDefault="00F54AE8" w:rsidP="007F2AAB">
      <w:pPr>
        <w:widowControl w:val="0"/>
        <w:spacing w:line="276" w:lineRule="auto"/>
        <w:ind w:right="0"/>
        <w:rPr>
          <w:sz w:val="28"/>
          <w:szCs w:val="28"/>
          <w:lang w:val="uk-UA"/>
        </w:rPr>
      </w:pPr>
      <w:r w:rsidRPr="009B0236">
        <w:rPr>
          <w:sz w:val="28"/>
          <w:szCs w:val="28"/>
          <w:lang w:val="uk-UA"/>
        </w:rPr>
        <w:t>Теперішнє русло річки Остер в районі Ніжина має протяжність близько 10 км і являє собою частину гідротехнічної споруди Остерсько-Трубізької осушувальної системи, спорудженої у 1960-1970-х роках.</w:t>
      </w:r>
    </w:p>
    <w:p w:rsidR="00F86F11" w:rsidRPr="009B0236" w:rsidRDefault="00F54AE8" w:rsidP="007F2AAB">
      <w:pPr>
        <w:widowControl w:val="0"/>
        <w:spacing w:line="276" w:lineRule="auto"/>
        <w:ind w:right="0"/>
        <w:rPr>
          <w:sz w:val="28"/>
          <w:szCs w:val="28"/>
          <w:lang w:val="uk-UA"/>
        </w:rPr>
      </w:pPr>
      <w:r w:rsidRPr="009B0236">
        <w:rPr>
          <w:sz w:val="28"/>
          <w:szCs w:val="28"/>
          <w:lang w:val="uk-UA"/>
        </w:rPr>
        <w:t xml:space="preserve">У місті </w:t>
      </w:r>
      <w:r w:rsidR="00A34880" w:rsidRPr="009B0236">
        <w:rPr>
          <w:sz w:val="28"/>
          <w:szCs w:val="28"/>
          <w:lang w:val="uk-UA"/>
        </w:rPr>
        <w:t>Н</w:t>
      </w:r>
      <w:r w:rsidRPr="009B0236">
        <w:rPr>
          <w:sz w:val="28"/>
          <w:szCs w:val="28"/>
          <w:lang w:val="uk-UA"/>
        </w:rPr>
        <w:t xml:space="preserve">іжин зосереджена значна мережа об'єктів культурної </w:t>
      </w:r>
      <w:r w:rsidRPr="009B0236">
        <w:rPr>
          <w:sz w:val="28"/>
          <w:szCs w:val="28"/>
          <w:lang w:val="uk-UA"/>
        </w:rPr>
        <w:lastRenderedPageBreak/>
        <w:t>спадщини:</w:t>
      </w:r>
      <w:r w:rsidR="00A34880" w:rsidRPr="009B0236">
        <w:rPr>
          <w:sz w:val="28"/>
          <w:szCs w:val="28"/>
          <w:lang w:val="uk-UA"/>
        </w:rPr>
        <w:t>пам'яток архітектури, пам'яток історії, пам'яток археології.</w:t>
      </w:r>
    </w:p>
    <w:p w:rsidR="00A34880" w:rsidRPr="009B0236" w:rsidRDefault="00A34880" w:rsidP="007F2AAB">
      <w:pPr>
        <w:widowControl w:val="0"/>
        <w:spacing w:line="276" w:lineRule="auto"/>
        <w:ind w:right="0"/>
        <w:rPr>
          <w:sz w:val="28"/>
          <w:szCs w:val="28"/>
          <w:lang w:val="uk-UA"/>
        </w:rPr>
      </w:pPr>
      <w:r w:rsidRPr="009B0236">
        <w:rPr>
          <w:sz w:val="28"/>
          <w:szCs w:val="28"/>
          <w:lang w:val="uk-UA"/>
        </w:rPr>
        <w:t>Композиційним центром міста є територія площі Заньковецької у місті перетину вулиць Московської та Гоголя. Саме навколо цієї площі, що згодом отримала назву Соборної, сформувалися основні історико-містобудівні утворення – Благовіщенський монастир, комплекс Миколаївського собору, комплекс храмів грецького кварталу. Саме ці споруди відіграють роль загальноміських домінант та утворюють центральне композиційне ядро.</w:t>
      </w:r>
    </w:p>
    <w:p w:rsidR="0085345E" w:rsidRPr="009B0236" w:rsidRDefault="0085345E" w:rsidP="007F2AAB">
      <w:pPr>
        <w:widowControl w:val="0"/>
        <w:spacing w:line="276" w:lineRule="auto"/>
        <w:ind w:right="0"/>
        <w:rPr>
          <w:sz w:val="28"/>
          <w:szCs w:val="28"/>
          <w:lang w:val="uk-UA"/>
        </w:rPr>
      </w:pPr>
    </w:p>
    <w:p w:rsidR="0085345E" w:rsidRPr="009B0236" w:rsidRDefault="0085345E" w:rsidP="0085345E">
      <w:pPr>
        <w:widowControl w:val="0"/>
        <w:spacing w:line="276" w:lineRule="auto"/>
        <w:ind w:right="0"/>
        <w:jc w:val="center"/>
        <w:rPr>
          <w:b/>
          <w:sz w:val="28"/>
          <w:szCs w:val="28"/>
          <w:lang w:val="uk-UA"/>
        </w:rPr>
      </w:pPr>
      <w:r w:rsidRPr="009B0236">
        <w:rPr>
          <w:b/>
          <w:sz w:val="28"/>
          <w:szCs w:val="28"/>
          <w:lang w:val="uk-UA"/>
        </w:rPr>
        <w:t>5.2. Вулично-дорожня мережа</w:t>
      </w:r>
    </w:p>
    <w:p w:rsidR="0085345E" w:rsidRPr="009B0236" w:rsidRDefault="0085345E" w:rsidP="007F2AAB">
      <w:pPr>
        <w:widowControl w:val="0"/>
        <w:spacing w:line="276" w:lineRule="auto"/>
        <w:ind w:right="0"/>
        <w:rPr>
          <w:sz w:val="28"/>
          <w:szCs w:val="28"/>
          <w:lang w:val="uk-UA"/>
        </w:rPr>
      </w:pPr>
    </w:p>
    <w:p w:rsidR="0085345E" w:rsidRPr="009B0236" w:rsidRDefault="0085345E" w:rsidP="003A1467">
      <w:pPr>
        <w:widowControl w:val="0"/>
        <w:spacing w:line="276" w:lineRule="auto"/>
        <w:ind w:right="0"/>
        <w:jc w:val="center"/>
        <w:rPr>
          <w:b/>
          <w:sz w:val="28"/>
          <w:szCs w:val="28"/>
          <w:lang w:val="uk-UA"/>
        </w:rPr>
      </w:pPr>
      <w:r w:rsidRPr="009B0236">
        <w:rPr>
          <w:b/>
          <w:sz w:val="28"/>
          <w:szCs w:val="28"/>
          <w:lang w:val="uk-UA"/>
        </w:rPr>
        <w:t>Зовнішній транспорт, автомобільні дороги, автомобільний транспорт</w:t>
      </w:r>
    </w:p>
    <w:p w:rsidR="003F3AEB" w:rsidRPr="009B0236" w:rsidRDefault="003F3AEB" w:rsidP="007F2AAB">
      <w:pPr>
        <w:pStyle w:val="a9"/>
        <w:spacing w:line="276" w:lineRule="auto"/>
        <w:ind w:right="-2"/>
        <w:jc w:val="both"/>
        <w:rPr>
          <w:rStyle w:val="16"/>
          <w:color w:val="000000"/>
          <w:sz w:val="16"/>
          <w:szCs w:val="16"/>
          <w:lang w:val="uk-UA" w:eastAsia="uk-UA"/>
        </w:rPr>
      </w:pPr>
    </w:p>
    <w:p w:rsidR="007F2AAB" w:rsidRPr="009B0236" w:rsidRDefault="007F2AAB" w:rsidP="007F2AAB">
      <w:pPr>
        <w:pStyle w:val="a9"/>
        <w:spacing w:line="276" w:lineRule="auto"/>
        <w:ind w:right="-2"/>
        <w:jc w:val="both"/>
        <w:rPr>
          <w:rStyle w:val="16"/>
          <w:color w:val="000000"/>
          <w:sz w:val="28"/>
          <w:szCs w:val="28"/>
          <w:lang w:val="uk-UA" w:eastAsia="uk-UA"/>
        </w:rPr>
      </w:pPr>
      <w:r w:rsidRPr="009B0236">
        <w:rPr>
          <w:rStyle w:val="16"/>
          <w:color w:val="000000"/>
          <w:sz w:val="28"/>
          <w:szCs w:val="28"/>
          <w:lang w:val="uk-UA" w:eastAsia="uk-UA"/>
        </w:rPr>
        <w:t>Транспортний зв’язок міста Ніжин із містами Київ, Чернігів, Бахмач, Прилуки забезпечується розвиненою мережею автомобільних доріг.</w:t>
      </w:r>
    </w:p>
    <w:p w:rsidR="001D5798" w:rsidRPr="009B0236" w:rsidRDefault="001D5798" w:rsidP="007F2AAB">
      <w:pPr>
        <w:pStyle w:val="a9"/>
        <w:spacing w:line="276" w:lineRule="auto"/>
        <w:ind w:right="-2"/>
        <w:jc w:val="both"/>
        <w:rPr>
          <w:rFonts w:ascii="Times New Roman" w:hAnsi="Times New Roman" w:cs="Times New Roman"/>
          <w:sz w:val="28"/>
          <w:szCs w:val="28"/>
          <w:lang w:val="uk-UA"/>
        </w:rPr>
      </w:pPr>
      <w:r w:rsidRPr="009B0236">
        <w:rPr>
          <w:rStyle w:val="16"/>
          <w:color w:val="000000"/>
          <w:sz w:val="28"/>
          <w:szCs w:val="28"/>
          <w:lang w:val="uk-UA" w:eastAsia="uk-UA"/>
        </w:rPr>
        <w:t>Дотично до південної межі міста проходить обїзна регіональна дорога Р67 та територіальна Т-25-26</w:t>
      </w:r>
    </w:p>
    <w:p w:rsidR="001D5798" w:rsidRPr="009B0236" w:rsidRDefault="007F2AAB" w:rsidP="007F2AAB">
      <w:pPr>
        <w:pStyle w:val="a9"/>
        <w:spacing w:line="276" w:lineRule="auto"/>
        <w:ind w:right="-2"/>
        <w:jc w:val="both"/>
        <w:rPr>
          <w:rStyle w:val="16"/>
          <w:color w:val="000000"/>
          <w:sz w:val="28"/>
          <w:szCs w:val="28"/>
          <w:lang w:val="uk-UA" w:eastAsia="uk-UA"/>
        </w:rPr>
      </w:pPr>
      <w:r w:rsidRPr="009B0236">
        <w:rPr>
          <w:rStyle w:val="16"/>
          <w:color w:val="000000"/>
          <w:sz w:val="28"/>
          <w:szCs w:val="28"/>
          <w:lang w:val="uk-UA" w:eastAsia="uk-UA"/>
        </w:rPr>
        <w:t>Через місто проход</w:t>
      </w:r>
      <w:r w:rsidR="001D5798" w:rsidRPr="009B0236">
        <w:rPr>
          <w:rStyle w:val="16"/>
          <w:color w:val="000000"/>
          <w:sz w:val="28"/>
          <w:szCs w:val="28"/>
          <w:lang w:val="uk-UA" w:eastAsia="uk-UA"/>
        </w:rPr>
        <w:t>и</w:t>
      </w:r>
      <w:r w:rsidRPr="009B0236">
        <w:rPr>
          <w:rStyle w:val="16"/>
          <w:color w:val="000000"/>
          <w:sz w:val="28"/>
          <w:szCs w:val="28"/>
          <w:lang w:val="uk-UA" w:eastAsia="uk-UA"/>
        </w:rPr>
        <w:t xml:space="preserve">ть </w:t>
      </w:r>
      <w:r w:rsidR="001D5798" w:rsidRPr="009B0236">
        <w:rPr>
          <w:rStyle w:val="16"/>
          <w:color w:val="000000"/>
          <w:sz w:val="28"/>
          <w:szCs w:val="28"/>
          <w:lang w:val="uk-UA" w:eastAsia="uk-UA"/>
        </w:rPr>
        <w:t xml:space="preserve">територіальна </w:t>
      </w:r>
      <w:r w:rsidR="00C2693C" w:rsidRPr="009B0236">
        <w:rPr>
          <w:rStyle w:val="16"/>
          <w:color w:val="000000"/>
          <w:sz w:val="28"/>
          <w:szCs w:val="28"/>
          <w:lang w:val="uk-UA" w:eastAsia="uk-UA"/>
        </w:rPr>
        <w:t>дорог</w:t>
      </w:r>
      <w:r w:rsidR="001D5798" w:rsidRPr="009B0236">
        <w:rPr>
          <w:rStyle w:val="16"/>
          <w:color w:val="000000"/>
          <w:sz w:val="28"/>
          <w:szCs w:val="28"/>
          <w:lang w:val="uk-UA" w:eastAsia="uk-UA"/>
        </w:rPr>
        <w:t>а Т-25-14.</w:t>
      </w:r>
    </w:p>
    <w:p w:rsidR="007F2AAB" w:rsidRPr="009B0236" w:rsidRDefault="007F2AAB" w:rsidP="007F2AAB">
      <w:pPr>
        <w:pStyle w:val="a9"/>
        <w:spacing w:line="276" w:lineRule="auto"/>
        <w:ind w:right="-2"/>
        <w:jc w:val="both"/>
        <w:rPr>
          <w:rFonts w:ascii="Times New Roman" w:hAnsi="Times New Roman" w:cs="Times New Roman"/>
          <w:sz w:val="28"/>
          <w:szCs w:val="28"/>
          <w:lang w:val="uk-UA"/>
        </w:rPr>
      </w:pPr>
      <w:r w:rsidRPr="009B0236">
        <w:rPr>
          <w:rStyle w:val="16"/>
          <w:color w:val="000000"/>
          <w:sz w:val="28"/>
          <w:szCs w:val="28"/>
          <w:lang w:val="uk-UA" w:eastAsia="uk-UA"/>
        </w:rPr>
        <w:t>Авто</w:t>
      </w:r>
      <w:r w:rsidR="00C2693C" w:rsidRPr="009B0236">
        <w:rPr>
          <w:rStyle w:val="16"/>
          <w:color w:val="000000"/>
          <w:sz w:val="28"/>
          <w:szCs w:val="28"/>
          <w:lang w:val="uk-UA" w:eastAsia="uk-UA"/>
        </w:rPr>
        <w:t>мобільна дорога</w:t>
      </w:r>
      <w:r w:rsidRPr="009B0236">
        <w:rPr>
          <w:rStyle w:val="16"/>
          <w:color w:val="000000"/>
          <w:sz w:val="28"/>
          <w:szCs w:val="28"/>
          <w:lang w:val="uk-UA" w:eastAsia="uk-UA"/>
        </w:rPr>
        <w:t xml:space="preserve"> Р67 (регіонального значення), проходить територією Чернігівської та Полтавської областей, через Чернігів-Ніжин-Прилуки-Пирятин. У Чернігівській області пролягає територією Чернігівського, Куликівського, Ніжинського та Прилуцького районів, з’єднується із автошляхами МОЇ, Т-25-14, загальною довжиною - 184.2 км.</w:t>
      </w:r>
    </w:p>
    <w:p w:rsidR="007F2AAB" w:rsidRPr="009B0236" w:rsidRDefault="007F2AAB" w:rsidP="007F2AAB">
      <w:pPr>
        <w:pStyle w:val="a9"/>
        <w:spacing w:line="276" w:lineRule="auto"/>
        <w:ind w:right="-2"/>
        <w:jc w:val="both"/>
        <w:rPr>
          <w:rFonts w:ascii="Times New Roman" w:hAnsi="Times New Roman" w:cs="Times New Roman"/>
          <w:sz w:val="28"/>
          <w:szCs w:val="28"/>
          <w:lang w:val="uk-UA"/>
        </w:rPr>
      </w:pPr>
      <w:r w:rsidRPr="009B0236">
        <w:rPr>
          <w:rStyle w:val="16"/>
          <w:color w:val="000000"/>
          <w:sz w:val="28"/>
          <w:szCs w:val="28"/>
          <w:lang w:val="uk-UA" w:eastAsia="uk-UA"/>
        </w:rPr>
        <w:t>Авто</w:t>
      </w:r>
      <w:r w:rsidR="00C2693C" w:rsidRPr="009B0236">
        <w:rPr>
          <w:rStyle w:val="16"/>
          <w:color w:val="000000"/>
          <w:sz w:val="28"/>
          <w:szCs w:val="28"/>
          <w:lang w:val="uk-UA" w:eastAsia="uk-UA"/>
        </w:rPr>
        <w:t>мобільна дорога</w:t>
      </w:r>
      <w:r w:rsidRPr="009B0236">
        <w:rPr>
          <w:rStyle w:val="16"/>
          <w:color w:val="000000"/>
          <w:sz w:val="28"/>
          <w:szCs w:val="28"/>
          <w:lang w:val="uk-UA" w:eastAsia="uk-UA"/>
        </w:rPr>
        <w:t xml:space="preserve"> Т-25-14 (територіального значення) проходить територією Ніжинського, Борзнянського та Бахмацького районів, через Ніжин-Бахмач-Дмитрівку, з’єднується із автошляхами Р67, Т-25-24, загальною довжиною – 100,6 км.</w:t>
      </w:r>
    </w:p>
    <w:p w:rsidR="007F2AAB" w:rsidRPr="009B0236" w:rsidRDefault="007F2AAB" w:rsidP="007F2AAB">
      <w:pPr>
        <w:pStyle w:val="a9"/>
        <w:spacing w:line="276" w:lineRule="auto"/>
        <w:ind w:right="-2"/>
        <w:jc w:val="both"/>
        <w:rPr>
          <w:rFonts w:ascii="Times New Roman" w:hAnsi="Times New Roman" w:cs="Times New Roman"/>
          <w:sz w:val="28"/>
          <w:szCs w:val="28"/>
          <w:lang w:val="uk-UA"/>
        </w:rPr>
      </w:pPr>
      <w:r w:rsidRPr="009B0236">
        <w:rPr>
          <w:rStyle w:val="16"/>
          <w:color w:val="000000"/>
          <w:sz w:val="28"/>
          <w:szCs w:val="28"/>
          <w:lang w:val="uk-UA" w:eastAsia="uk-UA"/>
        </w:rPr>
        <w:t>Авто</w:t>
      </w:r>
      <w:r w:rsidR="00C2693C" w:rsidRPr="009B0236">
        <w:rPr>
          <w:rStyle w:val="16"/>
          <w:color w:val="000000"/>
          <w:sz w:val="28"/>
          <w:szCs w:val="28"/>
          <w:lang w:val="uk-UA" w:eastAsia="uk-UA"/>
        </w:rPr>
        <w:t>мобільна дорога</w:t>
      </w:r>
      <w:r w:rsidRPr="009B0236">
        <w:rPr>
          <w:rStyle w:val="16"/>
          <w:color w:val="000000"/>
          <w:sz w:val="28"/>
          <w:szCs w:val="28"/>
          <w:lang w:val="uk-UA" w:eastAsia="uk-UA"/>
        </w:rPr>
        <w:t xml:space="preserve"> Т-25-26 (територіального значення) проходить територією Ніжинського, Носівського та Бобровицького районів через Носівку- Кобіжцю-Бобровицю, загальна довжина – 71,9 км.</w:t>
      </w:r>
    </w:p>
    <w:p w:rsidR="007F2AAB" w:rsidRPr="009B0236" w:rsidRDefault="007F2AAB" w:rsidP="007F2AAB">
      <w:pPr>
        <w:pStyle w:val="a9"/>
        <w:spacing w:line="276" w:lineRule="auto"/>
        <w:ind w:right="-2"/>
        <w:jc w:val="both"/>
        <w:rPr>
          <w:rFonts w:ascii="Times New Roman" w:hAnsi="Times New Roman" w:cs="Times New Roman"/>
          <w:sz w:val="28"/>
          <w:szCs w:val="28"/>
          <w:lang w:val="uk-UA"/>
        </w:rPr>
      </w:pPr>
      <w:r w:rsidRPr="009B0236">
        <w:rPr>
          <w:rStyle w:val="16"/>
          <w:color w:val="000000"/>
          <w:sz w:val="28"/>
          <w:szCs w:val="28"/>
          <w:lang w:val="uk-UA" w:eastAsia="uk-UA"/>
        </w:rPr>
        <w:t xml:space="preserve">Навантаження основних автомобільних доріг, які обслуговують місто </w:t>
      </w:r>
      <w:r w:rsidR="00C2693C" w:rsidRPr="009B0236">
        <w:rPr>
          <w:rStyle w:val="16"/>
          <w:color w:val="000000"/>
          <w:sz w:val="28"/>
          <w:szCs w:val="28"/>
          <w:lang w:val="uk-UA" w:eastAsia="uk-UA"/>
        </w:rPr>
        <w:t>Ніжин</w:t>
      </w:r>
      <w:r w:rsidRPr="009B0236">
        <w:rPr>
          <w:rStyle w:val="16"/>
          <w:color w:val="000000"/>
          <w:sz w:val="28"/>
          <w:szCs w:val="28"/>
          <w:lang w:val="uk-UA" w:eastAsia="uk-UA"/>
        </w:rPr>
        <w:t xml:space="preserve"> наведено у таблиці </w:t>
      </w:r>
      <w:r w:rsidR="00C2693C" w:rsidRPr="009B0236">
        <w:rPr>
          <w:rStyle w:val="16"/>
          <w:color w:val="000000"/>
          <w:sz w:val="28"/>
          <w:szCs w:val="28"/>
          <w:lang w:val="uk-UA" w:eastAsia="uk-UA"/>
        </w:rPr>
        <w:t>5.2.1</w:t>
      </w:r>
      <w:r w:rsidRPr="009B0236">
        <w:rPr>
          <w:rStyle w:val="16"/>
          <w:color w:val="000000"/>
          <w:sz w:val="28"/>
          <w:szCs w:val="28"/>
          <w:lang w:val="uk-UA" w:eastAsia="uk-UA"/>
        </w:rPr>
        <w:t>.</w:t>
      </w:r>
    </w:p>
    <w:p w:rsidR="00C2693C" w:rsidRPr="009B0236" w:rsidRDefault="00C2693C" w:rsidP="006E78A7">
      <w:pPr>
        <w:pStyle w:val="24"/>
        <w:shd w:val="clear" w:color="auto" w:fill="auto"/>
        <w:spacing w:line="276" w:lineRule="auto"/>
        <w:ind w:right="-2"/>
        <w:jc w:val="both"/>
        <w:rPr>
          <w:rStyle w:val="23"/>
          <w:i/>
          <w:iCs/>
          <w:color w:val="000000"/>
          <w:sz w:val="28"/>
          <w:szCs w:val="28"/>
          <w:lang w:val="uk-UA" w:eastAsia="uk-UA"/>
        </w:rPr>
      </w:pPr>
    </w:p>
    <w:p w:rsidR="007F2AAB" w:rsidRPr="009B0236" w:rsidRDefault="007F2AAB" w:rsidP="007F2AAB">
      <w:pPr>
        <w:pStyle w:val="24"/>
        <w:shd w:val="clear" w:color="auto" w:fill="auto"/>
        <w:spacing w:line="276" w:lineRule="auto"/>
        <w:ind w:right="-2"/>
        <w:jc w:val="center"/>
        <w:rPr>
          <w:sz w:val="28"/>
          <w:szCs w:val="28"/>
          <w:lang w:val="uk-UA"/>
        </w:rPr>
      </w:pPr>
      <w:r w:rsidRPr="009B0236">
        <w:rPr>
          <w:rStyle w:val="23"/>
          <w:i/>
          <w:iCs/>
          <w:color w:val="000000"/>
          <w:sz w:val="28"/>
          <w:szCs w:val="28"/>
          <w:lang w:val="uk-UA" w:eastAsia="uk-UA"/>
        </w:rPr>
        <w:t>Технічна характеристика доріг, які обслуговують місто Ніжин</w:t>
      </w:r>
    </w:p>
    <w:p w:rsidR="007F2AAB" w:rsidRPr="009B0236" w:rsidRDefault="007F2AAB" w:rsidP="007F2AAB">
      <w:pPr>
        <w:pStyle w:val="24"/>
        <w:shd w:val="clear" w:color="auto" w:fill="auto"/>
        <w:spacing w:line="276" w:lineRule="auto"/>
        <w:ind w:right="-2"/>
        <w:jc w:val="right"/>
        <w:rPr>
          <w:rStyle w:val="23"/>
          <w:i/>
          <w:iCs/>
          <w:color w:val="000000"/>
          <w:sz w:val="28"/>
          <w:szCs w:val="28"/>
          <w:lang w:val="uk-UA" w:eastAsia="uk-UA"/>
        </w:rPr>
      </w:pPr>
      <w:r w:rsidRPr="009B0236">
        <w:rPr>
          <w:rStyle w:val="23"/>
          <w:i/>
          <w:iCs/>
          <w:color w:val="000000"/>
          <w:sz w:val="28"/>
          <w:szCs w:val="28"/>
          <w:lang w:val="uk-UA" w:eastAsia="uk-UA"/>
        </w:rPr>
        <w:t xml:space="preserve">Таблиця </w:t>
      </w:r>
      <w:r w:rsidR="00C2693C" w:rsidRPr="009B0236">
        <w:rPr>
          <w:rStyle w:val="23"/>
          <w:i/>
          <w:iCs/>
          <w:color w:val="000000"/>
          <w:sz w:val="28"/>
          <w:szCs w:val="28"/>
          <w:lang w:val="uk-UA" w:eastAsia="uk-UA"/>
        </w:rPr>
        <w:t>5.2.1</w:t>
      </w:r>
      <w:r w:rsidRPr="009B0236">
        <w:rPr>
          <w:rStyle w:val="23"/>
          <w:i/>
          <w:iCs/>
          <w:color w:val="000000"/>
          <w:sz w:val="28"/>
          <w:szCs w:val="28"/>
          <w:lang w:val="uk-UA" w:eastAsia="uk-UA"/>
        </w:rPr>
        <w:t>.</w:t>
      </w:r>
    </w:p>
    <w:p w:rsidR="007F2AAB" w:rsidRPr="009B0236" w:rsidRDefault="007F2AAB" w:rsidP="006E78A7">
      <w:pPr>
        <w:pStyle w:val="24"/>
        <w:shd w:val="clear" w:color="auto" w:fill="auto"/>
        <w:spacing w:line="240" w:lineRule="auto"/>
        <w:ind w:right="-2"/>
        <w:jc w:val="both"/>
        <w:rPr>
          <w:sz w:val="28"/>
          <w:szCs w:val="28"/>
          <w:lang w:val="uk-UA"/>
        </w:rPr>
      </w:pPr>
    </w:p>
    <w:tbl>
      <w:tblPr>
        <w:tblW w:w="9498" w:type="dxa"/>
        <w:tblInd w:w="5" w:type="dxa"/>
        <w:tblLayout w:type="fixed"/>
        <w:tblCellMar>
          <w:left w:w="0" w:type="dxa"/>
          <w:right w:w="0" w:type="dxa"/>
        </w:tblCellMar>
        <w:tblLook w:val="0000"/>
      </w:tblPr>
      <w:tblGrid>
        <w:gridCol w:w="542"/>
        <w:gridCol w:w="4278"/>
        <w:gridCol w:w="992"/>
        <w:gridCol w:w="1143"/>
        <w:gridCol w:w="1066"/>
        <w:gridCol w:w="1477"/>
      </w:tblGrid>
      <w:tr w:rsidR="007F2AAB" w:rsidRPr="009B0236">
        <w:trPr>
          <w:trHeight w:val="1046"/>
        </w:trPr>
        <w:tc>
          <w:tcPr>
            <w:tcW w:w="542" w:type="dxa"/>
            <w:tcBorders>
              <w:top w:val="single" w:sz="4" w:space="0" w:color="auto"/>
              <w:left w:val="single" w:sz="4" w:space="0" w:color="auto"/>
              <w:bottom w:val="nil"/>
              <w:right w:val="nil"/>
            </w:tcBorders>
            <w:shd w:val="clear" w:color="auto" w:fill="FFFFFF"/>
            <w:vAlign w:val="center"/>
          </w:tcPr>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Fonts w:ascii="Times New Roman" w:hAnsi="Times New Roman" w:cs="Times New Roman"/>
                <w:color w:val="000000"/>
                <w:sz w:val="20"/>
                <w:szCs w:val="20"/>
                <w:lang w:val="uk-UA" w:eastAsia="uk-UA"/>
              </w:rPr>
              <w:t>№</w:t>
            </w:r>
          </w:p>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Style w:val="10pt"/>
                <w:b w:val="0"/>
                <w:color w:val="000000"/>
                <w:lang w:val="uk-UA" w:eastAsia="uk-UA"/>
              </w:rPr>
              <w:t>з/п</w:t>
            </w:r>
          </w:p>
        </w:tc>
        <w:tc>
          <w:tcPr>
            <w:tcW w:w="4278" w:type="dxa"/>
            <w:tcBorders>
              <w:top w:val="single" w:sz="4" w:space="0" w:color="auto"/>
              <w:left w:val="single" w:sz="4" w:space="0" w:color="auto"/>
              <w:bottom w:val="nil"/>
              <w:right w:val="nil"/>
            </w:tcBorders>
            <w:shd w:val="clear" w:color="auto" w:fill="FFFFFF"/>
            <w:vAlign w:val="center"/>
          </w:tcPr>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Style w:val="10pt"/>
                <w:b w:val="0"/>
                <w:color w:val="000000"/>
                <w:lang w:val="uk-UA" w:eastAsia="uk-UA"/>
              </w:rPr>
              <w:t>Найменування доріг</w:t>
            </w:r>
          </w:p>
        </w:tc>
        <w:tc>
          <w:tcPr>
            <w:tcW w:w="992" w:type="dxa"/>
            <w:tcBorders>
              <w:top w:val="single" w:sz="4" w:space="0" w:color="auto"/>
              <w:left w:val="single" w:sz="4" w:space="0" w:color="auto"/>
              <w:bottom w:val="nil"/>
              <w:right w:val="nil"/>
            </w:tcBorders>
            <w:shd w:val="clear" w:color="auto" w:fill="FFFFFF"/>
            <w:vAlign w:val="center"/>
          </w:tcPr>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Style w:val="10pt"/>
                <w:b w:val="0"/>
                <w:color w:val="000000"/>
                <w:lang w:val="uk-UA" w:eastAsia="uk-UA"/>
              </w:rPr>
              <w:t>Технічна</w:t>
            </w:r>
          </w:p>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Style w:val="10pt"/>
                <w:b w:val="0"/>
                <w:color w:val="000000"/>
                <w:lang w:val="uk-UA" w:eastAsia="uk-UA"/>
              </w:rPr>
              <w:t>категорія</w:t>
            </w:r>
          </w:p>
        </w:tc>
        <w:tc>
          <w:tcPr>
            <w:tcW w:w="1143" w:type="dxa"/>
            <w:tcBorders>
              <w:top w:val="single" w:sz="4" w:space="0" w:color="auto"/>
              <w:left w:val="single" w:sz="4" w:space="0" w:color="auto"/>
              <w:bottom w:val="nil"/>
              <w:right w:val="nil"/>
            </w:tcBorders>
            <w:shd w:val="clear" w:color="auto" w:fill="FFFFFF"/>
            <w:vAlign w:val="center"/>
          </w:tcPr>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Style w:val="10pt"/>
                <w:b w:val="0"/>
                <w:color w:val="000000"/>
                <w:lang w:val="uk-UA" w:eastAsia="uk-UA"/>
              </w:rPr>
              <w:t>Ширина смуги руху (м)</w:t>
            </w:r>
          </w:p>
        </w:tc>
        <w:tc>
          <w:tcPr>
            <w:tcW w:w="1066" w:type="dxa"/>
            <w:tcBorders>
              <w:top w:val="single" w:sz="4" w:space="0" w:color="auto"/>
              <w:left w:val="single" w:sz="4" w:space="0" w:color="auto"/>
              <w:bottom w:val="nil"/>
              <w:right w:val="nil"/>
            </w:tcBorders>
            <w:shd w:val="clear" w:color="auto" w:fill="FFFFFF"/>
            <w:vAlign w:val="center"/>
          </w:tcPr>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Style w:val="10pt"/>
                <w:b w:val="0"/>
                <w:color w:val="000000"/>
                <w:lang w:val="uk-UA" w:eastAsia="uk-UA"/>
              </w:rPr>
              <w:t>Тип</w:t>
            </w:r>
          </w:p>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Style w:val="10pt"/>
                <w:b w:val="0"/>
                <w:color w:val="000000"/>
                <w:lang w:val="uk-UA" w:eastAsia="uk-UA"/>
              </w:rPr>
              <w:t>покриття</w:t>
            </w:r>
          </w:p>
        </w:tc>
        <w:tc>
          <w:tcPr>
            <w:tcW w:w="1477" w:type="dxa"/>
            <w:tcBorders>
              <w:top w:val="single" w:sz="4" w:space="0" w:color="auto"/>
              <w:left w:val="single" w:sz="4" w:space="0" w:color="auto"/>
              <w:bottom w:val="nil"/>
              <w:right w:val="single" w:sz="4" w:space="0" w:color="auto"/>
            </w:tcBorders>
            <w:shd w:val="clear" w:color="auto" w:fill="FFFFFF"/>
            <w:vAlign w:val="center"/>
          </w:tcPr>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Style w:val="10pt"/>
                <w:b w:val="0"/>
                <w:color w:val="000000"/>
                <w:lang w:val="uk-UA" w:eastAsia="uk-UA"/>
              </w:rPr>
              <w:t>Розрахункова перспективна інтенсивність руху (авт./добу)</w:t>
            </w:r>
          </w:p>
        </w:tc>
      </w:tr>
      <w:tr w:rsidR="007F2AAB" w:rsidRPr="009B0236">
        <w:trPr>
          <w:trHeight w:val="283"/>
        </w:trPr>
        <w:tc>
          <w:tcPr>
            <w:tcW w:w="542" w:type="dxa"/>
            <w:tcBorders>
              <w:top w:val="single" w:sz="4" w:space="0" w:color="auto"/>
              <w:left w:val="single" w:sz="4" w:space="0" w:color="auto"/>
              <w:bottom w:val="nil"/>
              <w:right w:val="nil"/>
            </w:tcBorders>
            <w:shd w:val="clear" w:color="auto" w:fill="FFFFFF"/>
            <w:vAlign w:val="center"/>
          </w:tcPr>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Style w:val="Arial"/>
                <w:rFonts w:ascii="Times New Roman" w:hAnsi="Times New Roman" w:cs="Times New Roman"/>
                <w:i w:val="0"/>
                <w:color w:val="000000"/>
                <w:sz w:val="20"/>
                <w:szCs w:val="20"/>
                <w:lang w:val="uk-UA" w:eastAsia="uk-UA"/>
              </w:rPr>
              <w:t>1</w:t>
            </w:r>
          </w:p>
        </w:tc>
        <w:tc>
          <w:tcPr>
            <w:tcW w:w="4278" w:type="dxa"/>
            <w:tcBorders>
              <w:top w:val="single" w:sz="4" w:space="0" w:color="auto"/>
              <w:left w:val="single" w:sz="4" w:space="0" w:color="auto"/>
              <w:bottom w:val="nil"/>
              <w:right w:val="nil"/>
            </w:tcBorders>
            <w:shd w:val="clear" w:color="auto" w:fill="FFFFFF"/>
            <w:vAlign w:val="center"/>
          </w:tcPr>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Fonts w:ascii="Times New Roman" w:hAnsi="Times New Roman" w:cs="Times New Roman"/>
                <w:color w:val="000000"/>
                <w:sz w:val="20"/>
                <w:szCs w:val="20"/>
                <w:lang w:val="uk-UA" w:eastAsia="uk-UA"/>
              </w:rPr>
              <w:t>2</w:t>
            </w:r>
          </w:p>
        </w:tc>
        <w:tc>
          <w:tcPr>
            <w:tcW w:w="992" w:type="dxa"/>
            <w:tcBorders>
              <w:top w:val="single" w:sz="4" w:space="0" w:color="auto"/>
              <w:left w:val="single" w:sz="4" w:space="0" w:color="auto"/>
              <w:bottom w:val="nil"/>
              <w:right w:val="nil"/>
            </w:tcBorders>
            <w:shd w:val="clear" w:color="auto" w:fill="FFFFFF"/>
            <w:vAlign w:val="center"/>
          </w:tcPr>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Style w:val="Arial"/>
                <w:rFonts w:ascii="Times New Roman" w:hAnsi="Times New Roman" w:cs="Times New Roman"/>
                <w:i w:val="0"/>
                <w:color w:val="000000"/>
                <w:sz w:val="20"/>
                <w:szCs w:val="20"/>
                <w:lang w:val="uk-UA" w:eastAsia="uk-UA"/>
              </w:rPr>
              <w:t>3</w:t>
            </w:r>
          </w:p>
        </w:tc>
        <w:tc>
          <w:tcPr>
            <w:tcW w:w="1143" w:type="dxa"/>
            <w:tcBorders>
              <w:top w:val="single" w:sz="4" w:space="0" w:color="auto"/>
              <w:left w:val="single" w:sz="4" w:space="0" w:color="auto"/>
              <w:bottom w:val="nil"/>
              <w:right w:val="nil"/>
            </w:tcBorders>
            <w:shd w:val="clear" w:color="auto" w:fill="FFFFFF"/>
            <w:vAlign w:val="center"/>
          </w:tcPr>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Style w:val="af5"/>
                <w:i w:val="0"/>
                <w:color w:val="000000"/>
                <w:sz w:val="20"/>
                <w:szCs w:val="20"/>
                <w:lang w:val="uk-UA" w:eastAsia="uk-UA"/>
              </w:rPr>
              <w:t>4</w:t>
            </w:r>
          </w:p>
        </w:tc>
        <w:tc>
          <w:tcPr>
            <w:tcW w:w="1066" w:type="dxa"/>
            <w:tcBorders>
              <w:top w:val="single" w:sz="4" w:space="0" w:color="auto"/>
              <w:left w:val="single" w:sz="4" w:space="0" w:color="auto"/>
              <w:bottom w:val="nil"/>
              <w:right w:val="nil"/>
            </w:tcBorders>
            <w:shd w:val="clear" w:color="auto" w:fill="FFFFFF"/>
            <w:vAlign w:val="center"/>
          </w:tcPr>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Style w:val="120"/>
                <w:color w:val="000000"/>
                <w:sz w:val="20"/>
                <w:szCs w:val="20"/>
                <w:lang w:val="uk-UA" w:eastAsia="uk-UA"/>
              </w:rPr>
              <w:t>5</w:t>
            </w:r>
          </w:p>
        </w:tc>
        <w:tc>
          <w:tcPr>
            <w:tcW w:w="1477" w:type="dxa"/>
            <w:tcBorders>
              <w:top w:val="single" w:sz="4" w:space="0" w:color="auto"/>
              <w:left w:val="single" w:sz="4" w:space="0" w:color="auto"/>
              <w:bottom w:val="nil"/>
              <w:right w:val="single" w:sz="4" w:space="0" w:color="auto"/>
            </w:tcBorders>
            <w:shd w:val="clear" w:color="auto" w:fill="FFFFFF"/>
            <w:vAlign w:val="center"/>
          </w:tcPr>
          <w:p w:rsidR="007F2AAB" w:rsidRPr="009B0236" w:rsidRDefault="007F2AAB" w:rsidP="007F2AAB">
            <w:pPr>
              <w:pStyle w:val="a9"/>
              <w:spacing w:line="240" w:lineRule="auto"/>
              <w:ind w:right="0" w:firstLine="0"/>
              <w:rPr>
                <w:rFonts w:ascii="Times New Roman" w:hAnsi="Times New Roman" w:cs="Times New Roman"/>
                <w:sz w:val="20"/>
                <w:szCs w:val="20"/>
                <w:lang w:val="uk-UA"/>
              </w:rPr>
            </w:pPr>
            <w:r w:rsidRPr="009B0236">
              <w:rPr>
                <w:rStyle w:val="12pt"/>
                <w:b w:val="0"/>
                <w:i w:val="0"/>
                <w:color w:val="000000"/>
                <w:sz w:val="20"/>
                <w:szCs w:val="20"/>
                <w:lang w:val="uk-UA" w:eastAsia="uk-UA"/>
              </w:rPr>
              <w:t>6</w:t>
            </w:r>
          </w:p>
        </w:tc>
      </w:tr>
      <w:tr w:rsidR="007F2AAB" w:rsidRPr="009B0236">
        <w:trPr>
          <w:trHeight w:val="355"/>
        </w:trPr>
        <w:tc>
          <w:tcPr>
            <w:tcW w:w="9498" w:type="dxa"/>
            <w:gridSpan w:val="6"/>
            <w:tcBorders>
              <w:top w:val="single" w:sz="4" w:space="0" w:color="auto"/>
              <w:left w:val="single" w:sz="4" w:space="0" w:color="auto"/>
              <w:bottom w:val="nil"/>
              <w:right w:val="single" w:sz="4" w:space="0" w:color="auto"/>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lastRenderedPageBreak/>
              <w:t>Автодороги регіонального та територіального значення</w:t>
            </w:r>
          </w:p>
        </w:tc>
      </w:tr>
      <w:tr w:rsidR="007F2AAB" w:rsidRPr="009B0236">
        <w:trPr>
          <w:trHeight w:val="749"/>
        </w:trPr>
        <w:tc>
          <w:tcPr>
            <w:tcW w:w="542" w:type="dxa"/>
            <w:tcBorders>
              <w:top w:val="single" w:sz="4" w:space="0" w:color="auto"/>
              <w:left w:val="single" w:sz="4" w:space="0" w:color="auto"/>
              <w:bottom w:val="nil"/>
              <w:right w:val="nil"/>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b/>
                <w:lang w:val="uk-UA"/>
              </w:rPr>
            </w:pPr>
            <w:r w:rsidRPr="009B0236">
              <w:rPr>
                <w:rStyle w:val="ArialNarrow"/>
                <w:rFonts w:ascii="Times New Roman" w:hAnsi="Times New Roman" w:cs="Times New Roman"/>
                <w:b w:val="0"/>
                <w:color w:val="000000"/>
                <w:sz w:val="24"/>
                <w:szCs w:val="24"/>
                <w:lang w:val="uk-UA" w:eastAsia="uk-UA"/>
              </w:rPr>
              <w:t>1</w:t>
            </w:r>
            <w:r w:rsidRPr="009B0236">
              <w:rPr>
                <w:rStyle w:val="Arial1"/>
                <w:rFonts w:ascii="Times New Roman" w:hAnsi="Times New Roman" w:cs="Times New Roman"/>
                <w:b w:val="0"/>
                <w:color w:val="000000"/>
                <w:sz w:val="24"/>
                <w:szCs w:val="24"/>
                <w:lang w:val="uk-UA" w:eastAsia="uk-UA"/>
              </w:rPr>
              <w:t>.</w:t>
            </w:r>
          </w:p>
        </w:tc>
        <w:tc>
          <w:tcPr>
            <w:tcW w:w="4278" w:type="dxa"/>
            <w:tcBorders>
              <w:top w:val="single" w:sz="4" w:space="0" w:color="auto"/>
              <w:left w:val="single" w:sz="4" w:space="0" w:color="auto"/>
              <w:bottom w:val="nil"/>
              <w:right w:val="nil"/>
            </w:tcBorders>
            <w:shd w:val="clear" w:color="auto" w:fill="FFFFFF"/>
          </w:tcPr>
          <w:p w:rsidR="007F2AAB" w:rsidRPr="009B0236" w:rsidRDefault="007F2AAB" w:rsidP="002862CA">
            <w:pPr>
              <w:pStyle w:val="a9"/>
              <w:spacing w:line="240" w:lineRule="auto"/>
              <w:ind w:right="0" w:firstLine="167"/>
              <w:rPr>
                <w:rFonts w:ascii="Times New Roman" w:hAnsi="Times New Roman" w:cs="Times New Roman"/>
                <w:color w:val="000000"/>
                <w:lang w:val="uk-UA" w:eastAsia="uk-UA"/>
              </w:rPr>
            </w:pPr>
            <w:r w:rsidRPr="009B0236">
              <w:rPr>
                <w:rFonts w:ascii="Times New Roman" w:hAnsi="Times New Roman" w:cs="Times New Roman"/>
                <w:color w:val="000000"/>
                <w:lang w:val="uk-UA" w:eastAsia="uk-UA"/>
              </w:rPr>
              <w:t>Чернігів</w:t>
            </w:r>
            <w:r w:rsidRPr="009B0236">
              <w:rPr>
                <w:lang w:val="uk-UA"/>
              </w:rPr>
              <w:t>–</w:t>
            </w:r>
            <w:r w:rsidRPr="009B0236">
              <w:rPr>
                <w:rFonts w:ascii="Times New Roman" w:hAnsi="Times New Roman" w:cs="Times New Roman"/>
                <w:color w:val="000000"/>
                <w:lang w:val="uk-UA" w:eastAsia="uk-UA"/>
              </w:rPr>
              <w:t>Ніжин</w:t>
            </w:r>
            <w:r w:rsidRPr="009B0236">
              <w:rPr>
                <w:lang w:val="uk-UA"/>
              </w:rPr>
              <w:t>–</w:t>
            </w:r>
            <w:r w:rsidRPr="009B0236">
              <w:rPr>
                <w:rFonts w:ascii="Times New Roman" w:hAnsi="Times New Roman" w:cs="Times New Roman"/>
                <w:color w:val="000000"/>
                <w:lang w:val="uk-UA" w:eastAsia="uk-UA"/>
              </w:rPr>
              <w:t>Прилуки</w:t>
            </w:r>
            <w:r w:rsidRPr="009B0236">
              <w:rPr>
                <w:lang w:val="uk-UA"/>
              </w:rPr>
              <w:t>–</w:t>
            </w:r>
            <w:r w:rsidRPr="009B0236">
              <w:rPr>
                <w:rFonts w:ascii="Times New Roman" w:hAnsi="Times New Roman" w:cs="Times New Roman"/>
                <w:color w:val="000000"/>
                <w:lang w:val="uk-UA" w:eastAsia="uk-UA"/>
              </w:rPr>
              <w:t>Пирятин</w:t>
            </w:r>
          </w:p>
          <w:p w:rsidR="007F2AAB" w:rsidRPr="009B0236" w:rsidRDefault="007F2AAB" w:rsidP="002862CA">
            <w:pPr>
              <w:pStyle w:val="a9"/>
              <w:spacing w:line="240" w:lineRule="auto"/>
              <w:ind w:right="0" w:firstLine="167"/>
              <w:rPr>
                <w:rFonts w:ascii="Times New Roman" w:hAnsi="Times New Roman" w:cs="Times New Roman"/>
                <w:lang w:val="uk-UA"/>
              </w:rPr>
            </w:pPr>
            <w:r w:rsidRPr="009B0236">
              <w:rPr>
                <w:rFonts w:ascii="Times New Roman" w:hAnsi="Times New Roman" w:cs="Times New Roman"/>
                <w:color w:val="000000"/>
                <w:lang w:val="uk-UA" w:eastAsia="uk-UA"/>
              </w:rPr>
              <w:t>(Р67)</w:t>
            </w:r>
          </w:p>
        </w:tc>
        <w:tc>
          <w:tcPr>
            <w:tcW w:w="992" w:type="dxa"/>
            <w:tcBorders>
              <w:top w:val="single" w:sz="4" w:space="0" w:color="auto"/>
              <w:left w:val="single" w:sz="4" w:space="0" w:color="auto"/>
              <w:bottom w:val="nil"/>
              <w:right w:val="nil"/>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lang w:val="uk-UA"/>
              </w:rPr>
              <w:t>ІІІ</w:t>
            </w:r>
          </w:p>
        </w:tc>
        <w:tc>
          <w:tcPr>
            <w:tcW w:w="1143" w:type="dxa"/>
            <w:tcBorders>
              <w:top w:val="single" w:sz="4" w:space="0" w:color="auto"/>
              <w:left w:val="single" w:sz="4" w:space="0" w:color="auto"/>
              <w:bottom w:val="nil"/>
              <w:right w:val="nil"/>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t>3,5</w:t>
            </w:r>
          </w:p>
        </w:tc>
        <w:tc>
          <w:tcPr>
            <w:tcW w:w="1066" w:type="dxa"/>
            <w:tcBorders>
              <w:top w:val="single" w:sz="4" w:space="0" w:color="auto"/>
              <w:left w:val="single" w:sz="4" w:space="0" w:color="auto"/>
              <w:bottom w:val="nil"/>
              <w:right w:val="nil"/>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t>а/б</w:t>
            </w:r>
          </w:p>
        </w:tc>
        <w:tc>
          <w:tcPr>
            <w:tcW w:w="1477" w:type="dxa"/>
            <w:tcBorders>
              <w:top w:val="single" w:sz="4" w:space="0" w:color="auto"/>
              <w:left w:val="single" w:sz="4" w:space="0" w:color="auto"/>
              <w:bottom w:val="nil"/>
              <w:right w:val="single" w:sz="4" w:space="0" w:color="auto"/>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t>&gt; 2500-5000</w:t>
            </w:r>
          </w:p>
        </w:tc>
      </w:tr>
      <w:tr w:rsidR="007F2AAB" w:rsidRPr="009B0236">
        <w:trPr>
          <w:trHeight w:val="725"/>
        </w:trPr>
        <w:tc>
          <w:tcPr>
            <w:tcW w:w="542" w:type="dxa"/>
            <w:tcBorders>
              <w:top w:val="single" w:sz="4" w:space="0" w:color="auto"/>
              <w:left w:val="single" w:sz="4" w:space="0" w:color="auto"/>
              <w:bottom w:val="nil"/>
              <w:right w:val="nil"/>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t>2.</w:t>
            </w:r>
          </w:p>
        </w:tc>
        <w:tc>
          <w:tcPr>
            <w:tcW w:w="4278" w:type="dxa"/>
            <w:tcBorders>
              <w:top w:val="single" w:sz="4" w:space="0" w:color="auto"/>
              <w:left w:val="single" w:sz="4" w:space="0" w:color="auto"/>
              <w:bottom w:val="nil"/>
              <w:right w:val="nil"/>
            </w:tcBorders>
            <w:shd w:val="clear" w:color="auto" w:fill="FFFFFF"/>
          </w:tcPr>
          <w:p w:rsidR="007F2AAB" w:rsidRPr="009B0236" w:rsidRDefault="007F2AAB" w:rsidP="002862CA">
            <w:pPr>
              <w:pStyle w:val="a9"/>
              <w:spacing w:line="240" w:lineRule="auto"/>
              <w:ind w:right="0" w:firstLine="167"/>
              <w:rPr>
                <w:rFonts w:ascii="Times New Roman" w:hAnsi="Times New Roman" w:cs="Times New Roman"/>
                <w:lang w:val="uk-UA"/>
              </w:rPr>
            </w:pPr>
            <w:r w:rsidRPr="009B0236">
              <w:rPr>
                <w:rFonts w:ascii="Times New Roman" w:hAnsi="Times New Roman" w:cs="Times New Roman"/>
                <w:color w:val="000000"/>
                <w:lang w:val="uk-UA" w:eastAsia="uk-UA"/>
              </w:rPr>
              <w:t>Ніжин</w:t>
            </w:r>
            <w:r w:rsidRPr="009B0236">
              <w:rPr>
                <w:lang w:val="uk-UA"/>
              </w:rPr>
              <w:t>–</w:t>
            </w:r>
            <w:r w:rsidRPr="009B0236">
              <w:rPr>
                <w:rFonts w:ascii="Times New Roman" w:hAnsi="Times New Roman" w:cs="Times New Roman"/>
                <w:color w:val="000000"/>
                <w:lang w:val="uk-UA" w:eastAsia="uk-UA"/>
              </w:rPr>
              <w:t>Бахмач</w:t>
            </w:r>
            <w:r w:rsidRPr="009B0236">
              <w:rPr>
                <w:lang w:val="uk-UA"/>
              </w:rPr>
              <w:t>–</w:t>
            </w:r>
            <w:r w:rsidRPr="009B0236">
              <w:rPr>
                <w:rFonts w:ascii="Times New Roman" w:hAnsi="Times New Roman" w:cs="Times New Roman"/>
                <w:color w:val="000000"/>
                <w:lang w:val="uk-UA" w:eastAsia="uk-UA"/>
              </w:rPr>
              <w:t>Дмитрівка</w:t>
            </w:r>
          </w:p>
          <w:p w:rsidR="007F2AAB" w:rsidRPr="009B0236" w:rsidRDefault="007F2AAB" w:rsidP="002862CA">
            <w:pPr>
              <w:pStyle w:val="a9"/>
              <w:spacing w:line="240" w:lineRule="auto"/>
              <w:ind w:right="0" w:firstLine="167"/>
              <w:rPr>
                <w:rFonts w:ascii="Times New Roman" w:hAnsi="Times New Roman" w:cs="Times New Roman"/>
                <w:lang w:val="uk-UA"/>
              </w:rPr>
            </w:pPr>
            <w:r w:rsidRPr="009B0236">
              <w:rPr>
                <w:rFonts w:ascii="Times New Roman" w:hAnsi="Times New Roman" w:cs="Times New Roman"/>
                <w:color w:val="000000"/>
                <w:lang w:val="uk-UA" w:eastAsia="uk-UA"/>
              </w:rPr>
              <w:t>(Т-25-14)</w:t>
            </w:r>
          </w:p>
        </w:tc>
        <w:tc>
          <w:tcPr>
            <w:tcW w:w="992" w:type="dxa"/>
            <w:tcBorders>
              <w:top w:val="single" w:sz="4" w:space="0" w:color="auto"/>
              <w:left w:val="single" w:sz="4" w:space="0" w:color="auto"/>
              <w:bottom w:val="nil"/>
              <w:right w:val="nil"/>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t>IV</w:t>
            </w:r>
          </w:p>
        </w:tc>
        <w:tc>
          <w:tcPr>
            <w:tcW w:w="1143" w:type="dxa"/>
            <w:tcBorders>
              <w:top w:val="single" w:sz="4" w:space="0" w:color="auto"/>
              <w:left w:val="single" w:sz="4" w:space="0" w:color="auto"/>
              <w:bottom w:val="nil"/>
              <w:right w:val="nil"/>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t>3,0</w:t>
            </w:r>
          </w:p>
        </w:tc>
        <w:tc>
          <w:tcPr>
            <w:tcW w:w="1066" w:type="dxa"/>
            <w:tcBorders>
              <w:top w:val="single" w:sz="4" w:space="0" w:color="auto"/>
              <w:left w:val="single" w:sz="4" w:space="0" w:color="auto"/>
              <w:bottom w:val="nil"/>
              <w:right w:val="nil"/>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t>а/б</w:t>
            </w:r>
          </w:p>
        </w:tc>
        <w:tc>
          <w:tcPr>
            <w:tcW w:w="1477" w:type="dxa"/>
            <w:tcBorders>
              <w:top w:val="single" w:sz="4" w:space="0" w:color="auto"/>
              <w:left w:val="single" w:sz="4" w:space="0" w:color="auto"/>
              <w:bottom w:val="nil"/>
              <w:right w:val="single" w:sz="4" w:space="0" w:color="auto"/>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t>&gt; 300-2500</w:t>
            </w:r>
          </w:p>
        </w:tc>
      </w:tr>
      <w:tr w:rsidR="007F2AAB" w:rsidRPr="009B0236">
        <w:trPr>
          <w:trHeight w:val="754"/>
        </w:trPr>
        <w:tc>
          <w:tcPr>
            <w:tcW w:w="542" w:type="dxa"/>
            <w:tcBorders>
              <w:top w:val="single" w:sz="4" w:space="0" w:color="auto"/>
              <w:left w:val="single" w:sz="4" w:space="0" w:color="auto"/>
              <w:bottom w:val="single" w:sz="4" w:space="0" w:color="auto"/>
              <w:right w:val="nil"/>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t>3.</w:t>
            </w:r>
          </w:p>
        </w:tc>
        <w:tc>
          <w:tcPr>
            <w:tcW w:w="4278" w:type="dxa"/>
            <w:tcBorders>
              <w:top w:val="single" w:sz="4" w:space="0" w:color="auto"/>
              <w:left w:val="single" w:sz="4" w:space="0" w:color="auto"/>
              <w:bottom w:val="single" w:sz="4" w:space="0" w:color="auto"/>
              <w:right w:val="nil"/>
            </w:tcBorders>
            <w:shd w:val="clear" w:color="auto" w:fill="FFFFFF"/>
          </w:tcPr>
          <w:p w:rsidR="007F2AAB" w:rsidRPr="009B0236" w:rsidRDefault="007F2AAB" w:rsidP="002862CA">
            <w:pPr>
              <w:pStyle w:val="a9"/>
              <w:spacing w:line="240" w:lineRule="auto"/>
              <w:ind w:right="0" w:firstLine="167"/>
              <w:rPr>
                <w:rFonts w:ascii="Times New Roman" w:hAnsi="Times New Roman" w:cs="Times New Roman"/>
                <w:lang w:val="uk-UA"/>
              </w:rPr>
            </w:pPr>
            <w:r w:rsidRPr="009B0236">
              <w:rPr>
                <w:rFonts w:ascii="Times New Roman" w:hAnsi="Times New Roman" w:cs="Times New Roman"/>
                <w:color w:val="000000"/>
                <w:lang w:val="uk-UA" w:eastAsia="uk-UA"/>
              </w:rPr>
              <w:t>Носівка</w:t>
            </w:r>
            <w:r w:rsidRPr="009B0236">
              <w:rPr>
                <w:lang w:val="uk-UA"/>
              </w:rPr>
              <w:t>–</w:t>
            </w:r>
            <w:r w:rsidRPr="009B0236">
              <w:rPr>
                <w:rFonts w:ascii="Times New Roman" w:hAnsi="Times New Roman" w:cs="Times New Roman"/>
                <w:color w:val="000000"/>
                <w:lang w:val="uk-UA" w:eastAsia="uk-UA"/>
              </w:rPr>
              <w:t>Кобіжця</w:t>
            </w:r>
            <w:r w:rsidRPr="009B0236">
              <w:rPr>
                <w:lang w:val="uk-UA"/>
              </w:rPr>
              <w:t>–</w:t>
            </w:r>
            <w:r w:rsidRPr="009B0236">
              <w:rPr>
                <w:rFonts w:ascii="Times New Roman" w:hAnsi="Times New Roman" w:cs="Times New Roman"/>
                <w:color w:val="000000"/>
                <w:lang w:val="uk-UA" w:eastAsia="uk-UA"/>
              </w:rPr>
              <w:t>Бобровиця</w:t>
            </w:r>
          </w:p>
          <w:p w:rsidR="007F2AAB" w:rsidRPr="009B0236" w:rsidRDefault="007F2AAB" w:rsidP="002862CA">
            <w:pPr>
              <w:pStyle w:val="a9"/>
              <w:spacing w:line="240" w:lineRule="auto"/>
              <w:ind w:right="0" w:firstLine="167"/>
              <w:rPr>
                <w:rFonts w:ascii="Times New Roman" w:hAnsi="Times New Roman" w:cs="Times New Roman"/>
                <w:lang w:val="uk-UA"/>
              </w:rPr>
            </w:pPr>
            <w:r w:rsidRPr="009B0236">
              <w:rPr>
                <w:rFonts w:ascii="Times New Roman" w:hAnsi="Times New Roman" w:cs="Times New Roman"/>
                <w:color w:val="000000"/>
                <w:lang w:val="uk-UA" w:eastAsia="uk-UA"/>
              </w:rPr>
              <w:t>(Т-25-26)</w:t>
            </w:r>
          </w:p>
        </w:tc>
        <w:tc>
          <w:tcPr>
            <w:tcW w:w="992" w:type="dxa"/>
            <w:tcBorders>
              <w:top w:val="single" w:sz="4" w:space="0" w:color="auto"/>
              <w:left w:val="single" w:sz="4" w:space="0" w:color="auto"/>
              <w:bottom w:val="single" w:sz="4" w:space="0" w:color="auto"/>
              <w:right w:val="nil"/>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t>IV</w:t>
            </w:r>
          </w:p>
        </w:tc>
        <w:tc>
          <w:tcPr>
            <w:tcW w:w="1143" w:type="dxa"/>
            <w:tcBorders>
              <w:top w:val="single" w:sz="4" w:space="0" w:color="auto"/>
              <w:left w:val="single" w:sz="4" w:space="0" w:color="auto"/>
              <w:bottom w:val="single" w:sz="4" w:space="0" w:color="auto"/>
              <w:right w:val="nil"/>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t>3,0</w:t>
            </w:r>
          </w:p>
        </w:tc>
        <w:tc>
          <w:tcPr>
            <w:tcW w:w="1066" w:type="dxa"/>
            <w:tcBorders>
              <w:top w:val="single" w:sz="4" w:space="0" w:color="auto"/>
              <w:left w:val="single" w:sz="4" w:space="0" w:color="auto"/>
              <w:bottom w:val="single" w:sz="4" w:space="0" w:color="auto"/>
              <w:right w:val="nil"/>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t>а/б</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rsidR="007F2AAB" w:rsidRPr="009B0236" w:rsidRDefault="007F2AAB" w:rsidP="007F2AAB">
            <w:pPr>
              <w:pStyle w:val="a9"/>
              <w:spacing w:line="240" w:lineRule="auto"/>
              <w:ind w:right="0" w:firstLine="0"/>
              <w:rPr>
                <w:rFonts w:ascii="Times New Roman" w:hAnsi="Times New Roman" w:cs="Times New Roman"/>
                <w:lang w:val="uk-UA"/>
              </w:rPr>
            </w:pPr>
            <w:r w:rsidRPr="009B0236">
              <w:rPr>
                <w:rFonts w:ascii="Times New Roman" w:hAnsi="Times New Roman" w:cs="Times New Roman"/>
                <w:color w:val="000000"/>
                <w:lang w:val="uk-UA" w:eastAsia="uk-UA"/>
              </w:rPr>
              <w:t>&gt; 300-2500</w:t>
            </w:r>
          </w:p>
        </w:tc>
      </w:tr>
    </w:tbl>
    <w:p w:rsidR="001D5798" w:rsidRPr="009B0236" w:rsidRDefault="001D5798" w:rsidP="007F2AAB">
      <w:pPr>
        <w:pStyle w:val="a9"/>
        <w:spacing w:line="276" w:lineRule="auto"/>
        <w:ind w:right="0"/>
        <w:jc w:val="both"/>
        <w:rPr>
          <w:rStyle w:val="16"/>
          <w:color w:val="000000"/>
          <w:sz w:val="28"/>
          <w:szCs w:val="28"/>
          <w:lang w:val="uk-UA" w:eastAsia="uk-UA"/>
        </w:rPr>
      </w:pPr>
    </w:p>
    <w:p w:rsidR="001D5798" w:rsidRPr="009B0236" w:rsidRDefault="001D5798" w:rsidP="007F2AAB">
      <w:pPr>
        <w:pStyle w:val="a9"/>
        <w:spacing w:line="276" w:lineRule="auto"/>
        <w:ind w:right="0"/>
        <w:jc w:val="both"/>
        <w:rPr>
          <w:rStyle w:val="16"/>
          <w:color w:val="000000"/>
          <w:sz w:val="28"/>
          <w:szCs w:val="28"/>
          <w:lang w:val="uk-UA" w:eastAsia="uk-UA"/>
        </w:rPr>
      </w:pPr>
      <w:r w:rsidRPr="009B0236">
        <w:rPr>
          <w:rStyle w:val="16"/>
          <w:color w:val="000000"/>
          <w:sz w:val="28"/>
          <w:szCs w:val="28"/>
          <w:lang w:val="uk-UA" w:eastAsia="uk-UA"/>
        </w:rPr>
        <w:t>Наявність</w:t>
      </w:r>
      <w:r w:rsidR="00C2693C" w:rsidRPr="009B0236">
        <w:rPr>
          <w:rStyle w:val="16"/>
          <w:color w:val="000000"/>
          <w:sz w:val="28"/>
          <w:szCs w:val="28"/>
          <w:lang w:val="uk-UA" w:eastAsia="uk-UA"/>
        </w:rPr>
        <w:t xml:space="preserve"> об’їзної дороги</w:t>
      </w:r>
      <w:r w:rsidRPr="009B0236">
        <w:rPr>
          <w:rStyle w:val="16"/>
          <w:color w:val="000000"/>
          <w:sz w:val="28"/>
          <w:szCs w:val="28"/>
          <w:lang w:val="uk-UA" w:eastAsia="uk-UA"/>
        </w:rPr>
        <w:t xml:space="preserve"> дає можливість використовувати її для пропуску вантажного транспорту, а через місто проходження тільки легкового транспорту.</w:t>
      </w:r>
    </w:p>
    <w:p w:rsidR="001D5798" w:rsidRPr="009B0236" w:rsidRDefault="0026358B" w:rsidP="007F2AAB">
      <w:pPr>
        <w:pStyle w:val="a9"/>
        <w:spacing w:line="276" w:lineRule="auto"/>
        <w:ind w:right="0"/>
        <w:jc w:val="both"/>
        <w:rPr>
          <w:rStyle w:val="16"/>
          <w:color w:val="000000"/>
          <w:sz w:val="28"/>
          <w:szCs w:val="28"/>
          <w:lang w:val="uk-UA" w:eastAsia="uk-UA"/>
        </w:rPr>
      </w:pPr>
      <w:r w:rsidRPr="009B0236">
        <w:rPr>
          <w:rStyle w:val="16"/>
          <w:color w:val="000000"/>
          <w:sz w:val="28"/>
          <w:szCs w:val="28"/>
          <w:lang w:val="uk-UA" w:eastAsia="uk-UA"/>
        </w:rPr>
        <w:t>Об’їзна</w:t>
      </w:r>
      <w:r w:rsidR="001D5798" w:rsidRPr="009B0236">
        <w:rPr>
          <w:rStyle w:val="16"/>
          <w:color w:val="000000"/>
          <w:sz w:val="28"/>
          <w:szCs w:val="28"/>
          <w:lang w:val="uk-UA" w:eastAsia="uk-UA"/>
        </w:rPr>
        <w:t xml:space="preserve"> дорога тільки на відрізку 1,4 км проходить по виробничій території міста.</w:t>
      </w:r>
    </w:p>
    <w:p w:rsidR="00C2693C" w:rsidRPr="009B0236" w:rsidRDefault="00C2693C" w:rsidP="007F2AAB">
      <w:pPr>
        <w:pStyle w:val="a9"/>
        <w:spacing w:line="276" w:lineRule="auto"/>
        <w:ind w:right="0"/>
        <w:jc w:val="both"/>
        <w:rPr>
          <w:rStyle w:val="16"/>
          <w:color w:val="000000"/>
          <w:sz w:val="28"/>
          <w:szCs w:val="28"/>
          <w:lang w:val="uk-UA" w:eastAsia="uk-UA"/>
        </w:rPr>
      </w:pPr>
      <w:r w:rsidRPr="009B0236">
        <w:rPr>
          <w:rStyle w:val="16"/>
          <w:color w:val="000000"/>
          <w:sz w:val="28"/>
          <w:szCs w:val="28"/>
          <w:lang w:val="uk-UA" w:eastAsia="uk-UA"/>
        </w:rPr>
        <w:t xml:space="preserve"> В стратегічному плані будівництво обхідної дороги відповідає загальній композиції міста та є метою підвищення стійкості транспортної структури.</w:t>
      </w:r>
    </w:p>
    <w:p w:rsidR="0085345E" w:rsidRPr="009B0236" w:rsidRDefault="0085345E" w:rsidP="007F2AAB">
      <w:pPr>
        <w:pStyle w:val="a9"/>
        <w:spacing w:line="276" w:lineRule="auto"/>
        <w:ind w:right="0"/>
        <w:jc w:val="both"/>
        <w:rPr>
          <w:rStyle w:val="16"/>
          <w:color w:val="000000"/>
          <w:sz w:val="28"/>
          <w:szCs w:val="28"/>
          <w:lang w:val="uk-UA" w:eastAsia="uk-UA"/>
        </w:rPr>
      </w:pPr>
    </w:p>
    <w:p w:rsidR="0085345E" w:rsidRPr="009B0236" w:rsidRDefault="0085345E" w:rsidP="0085345E">
      <w:pPr>
        <w:pStyle w:val="a9"/>
        <w:spacing w:line="276" w:lineRule="auto"/>
        <w:ind w:right="0"/>
        <w:jc w:val="both"/>
        <w:rPr>
          <w:rStyle w:val="16"/>
          <w:color w:val="000000"/>
          <w:sz w:val="28"/>
          <w:szCs w:val="28"/>
          <w:lang w:val="uk-UA" w:eastAsia="uk-UA"/>
        </w:rPr>
      </w:pPr>
      <w:r w:rsidRPr="009B0236">
        <w:rPr>
          <w:rStyle w:val="16"/>
          <w:b/>
          <w:color w:val="000000"/>
          <w:sz w:val="28"/>
          <w:szCs w:val="28"/>
          <w:lang w:val="uk-UA" w:eastAsia="uk-UA"/>
        </w:rPr>
        <w:t>Залізничний транспорт</w:t>
      </w:r>
    </w:p>
    <w:p w:rsidR="00D761E6" w:rsidRPr="009B0236" w:rsidRDefault="00D761E6" w:rsidP="0085345E">
      <w:pPr>
        <w:pStyle w:val="a9"/>
        <w:spacing w:line="276" w:lineRule="auto"/>
        <w:ind w:right="0"/>
        <w:jc w:val="both"/>
        <w:rPr>
          <w:rStyle w:val="16"/>
          <w:color w:val="000000"/>
          <w:sz w:val="16"/>
          <w:szCs w:val="16"/>
          <w:lang w:val="uk-UA" w:eastAsia="uk-UA"/>
        </w:rPr>
      </w:pPr>
    </w:p>
    <w:p w:rsidR="007F2AAB" w:rsidRPr="009B0236" w:rsidRDefault="007F2AAB" w:rsidP="0085345E">
      <w:pPr>
        <w:pStyle w:val="a9"/>
        <w:spacing w:line="276" w:lineRule="auto"/>
        <w:ind w:right="0"/>
        <w:jc w:val="both"/>
        <w:rPr>
          <w:rFonts w:ascii="Times New Roman" w:hAnsi="Times New Roman" w:cs="Times New Roman"/>
          <w:sz w:val="28"/>
          <w:szCs w:val="28"/>
          <w:lang w:val="uk-UA"/>
        </w:rPr>
      </w:pPr>
      <w:r w:rsidRPr="009B0236">
        <w:rPr>
          <w:rStyle w:val="16"/>
          <w:color w:val="000000"/>
          <w:sz w:val="28"/>
          <w:szCs w:val="28"/>
          <w:lang w:val="uk-UA" w:eastAsia="uk-UA"/>
        </w:rPr>
        <w:t>Важливим об'єктом транспортної інфраструктури Ніжина є Ніжинський залізничний вокзал (на вулиці Вокзальній), відкритий у 1868 році. Ніжин є одним із головних транспортних вузлів регіону. Залізнична станція "Ніжин" по пасажиро- і вантажоперевезенню не поступається обласному центру, а сьогодні станція «Ніжин» надає майже увесь спектр пасажирських та вантажних перевезень.</w:t>
      </w:r>
    </w:p>
    <w:p w:rsidR="008F418D" w:rsidRPr="009B0236" w:rsidRDefault="008F418D" w:rsidP="008454D2">
      <w:pPr>
        <w:widowControl w:val="0"/>
        <w:spacing w:line="276" w:lineRule="auto"/>
        <w:ind w:right="0"/>
        <w:rPr>
          <w:rStyle w:val="16"/>
          <w:color w:val="000000"/>
          <w:sz w:val="28"/>
          <w:szCs w:val="28"/>
          <w:lang w:val="uk-UA" w:eastAsia="uk-UA"/>
        </w:rPr>
      </w:pPr>
      <w:r w:rsidRPr="009B0236">
        <w:rPr>
          <w:rStyle w:val="16"/>
          <w:color w:val="000000"/>
          <w:sz w:val="28"/>
          <w:szCs w:val="28"/>
          <w:lang w:val="uk-UA" w:eastAsia="uk-UA"/>
        </w:rPr>
        <w:t>«Ніжин» – вантажно-пасажирська залізнична станція Південно-західної залізниці.</w:t>
      </w:r>
    </w:p>
    <w:p w:rsidR="007F2AAB" w:rsidRPr="009B0236" w:rsidRDefault="008F418D" w:rsidP="008454D2">
      <w:pPr>
        <w:widowControl w:val="0"/>
        <w:spacing w:line="276" w:lineRule="auto"/>
        <w:ind w:right="0"/>
        <w:rPr>
          <w:rStyle w:val="16"/>
          <w:color w:val="000000"/>
          <w:sz w:val="28"/>
          <w:szCs w:val="28"/>
          <w:lang w:val="uk-UA" w:eastAsia="uk-UA"/>
        </w:rPr>
      </w:pPr>
      <w:r w:rsidRPr="009B0236">
        <w:rPr>
          <w:rStyle w:val="16"/>
          <w:color w:val="000000"/>
          <w:sz w:val="28"/>
          <w:szCs w:val="28"/>
          <w:lang w:val="uk-UA" w:eastAsia="uk-UA"/>
        </w:rPr>
        <w:t>У південній частині міста із заходу на схід проходить одноколійна лінія</w:t>
      </w:r>
      <w:r w:rsidR="00D761E6" w:rsidRPr="009B0236">
        <w:rPr>
          <w:rStyle w:val="16"/>
          <w:color w:val="000000"/>
          <w:sz w:val="28"/>
          <w:szCs w:val="28"/>
          <w:lang w:val="uk-UA" w:eastAsia="uk-UA"/>
        </w:rPr>
        <w:t xml:space="preserve"> з підземними коліями.</w:t>
      </w:r>
    </w:p>
    <w:p w:rsidR="008F418D" w:rsidRPr="009B0236" w:rsidRDefault="008F418D" w:rsidP="008454D2">
      <w:pPr>
        <w:widowControl w:val="0"/>
        <w:spacing w:line="276" w:lineRule="auto"/>
        <w:ind w:right="0"/>
        <w:rPr>
          <w:rStyle w:val="16"/>
          <w:color w:val="000000"/>
          <w:sz w:val="28"/>
          <w:szCs w:val="28"/>
          <w:lang w:val="uk-UA" w:eastAsia="uk-UA"/>
        </w:rPr>
      </w:pPr>
      <w:r w:rsidRPr="009B0236">
        <w:rPr>
          <w:rStyle w:val="16"/>
          <w:color w:val="000000"/>
          <w:sz w:val="28"/>
          <w:szCs w:val="28"/>
          <w:lang w:val="uk-UA" w:eastAsia="uk-UA"/>
        </w:rPr>
        <w:t xml:space="preserve">У північній частині міста із півночі на південь проходить </w:t>
      </w:r>
      <w:r w:rsidR="00D761E6" w:rsidRPr="009B0236">
        <w:rPr>
          <w:rStyle w:val="16"/>
          <w:color w:val="000000"/>
          <w:sz w:val="28"/>
          <w:szCs w:val="28"/>
          <w:lang w:val="uk-UA" w:eastAsia="uk-UA"/>
        </w:rPr>
        <w:t xml:space="preserve">також </w:t>
      </w:r>
      <w:r w:rsidRPr="009B0236">
        <w:rPr>
          <w:rStyle w:val="16"/>
          <w:color w:val="000000"/>
          <w:sz w:val="28"/>
          <w:szCs w:val="28"/>
          <w:lang w:val="uk-UA" w:eastAsia="uk-UA"/>
        </w:rPr>
        <w:t>одноколійна залізнична лінія.</w:t>
      </w:r>
    </w:p>
    <w:p w:rsidR="008F418D" w:rsidRPr="009B0236" w:rsidRDefault="008F418D" w:rsidP="008454D2">
      <w:pPr>
        <w:widowControl w:val="0"/>
        <w:spacing w:line="276" w:lineRule="auto"/>
        <w:ind w:right="0"/>
        <w:rPr>
          <w:sz w:val="28"/>
          <w:szCs w:val="28"/>
          <w:lang w:val="uk-UA"/>
        </w:rPr>
      </w:pPr>
      <w:r w:rsidRPr="009B0236">
        <w:rPr>
          <w:rStyle w:val="16"/>
          <w:color w:val="000000"/>
          <w:sz w:val="28"/>
          <w:szCs w:val="28"/>
          <w:lang w:val="uk-UA" w:eastAsia="uk-UA"/>
        </w:rPr>
        <w:t>Під’їзні залізничні колії станції обслуговують міські п</w:t>
      </w:r>
      <w:r w:rsidR="002F141E" w:rsidRPr="009B0236">
        <w:rPr>
          <w:rStyle w:val="16"/>
          <w:color w:val="000000"/>
          <w:sz w:val="28"/>
          <w:szCs w:val="28"/>
          <w:lang w:val="uk-UA" w:eastAsia="uk-UA"/>
        </w:rPr>
        <w:t>і</w:t>
      </w:r>
      <w:r w:rsidRPr="009B0236">
        <w:rPr>
          <w:rStyle w:val="16"/>
          <w:color w:val="000000"/>
          <w:sz w:val="28"/>
          <w:szCs w:val="28"/>
          <w:lang w:val="uk-UA" w:eastAsia="uk-UA"/>
        </w:rPr>
        <w:t>дприємства.</w:t>
      </w:r>
    </w:p>
    <w:p w:rsidR="00A933C6" w:rsidRPr="009B0236" w:rsidRDefault="00A933C6" w:rsidP="0085345E">
      <w:pPr>
        <w:pStyle w:val="afff3"/>
        <w:spacing w:line="276" w:lineRule="auto"/>
        <w:ind w:right="-1"/>
        <w:rPr>
          <w:sz w:val="28"/>
          <w:szCs w:val="28"/>
          <w:lang w:val="uk-UA"/>
        </w:rPr>
      </w:pPr>
      <w:r w:rsidRPr="009B0236">
        <w:rPr>
          <w:sz w:val="28"/>
          <w:szCs w:val="28"/>
          <w:lang w:val="uk-UA"/>
        </w:rPr>
        <w:t xml:space="preserve">Зв'язок вокзалу із районами міста забезпечується маршрутними таксі номерами 1, 2, 3. Перетин автомобільних доріг із залізницею в межах міста здійснюється </w:t>
      </w:r>
      <w:r w:rsidR="000F3291" w:rsidRPr="009B0236">
        <w:rPr>
          <w:sz w:val="28"/>
          <w:szCs w:val="28"/>
          <w:lang w:val="uk-UA"/>
        </w:rPr>
        <w:t>5 переїздами та одним шляхопроводом по вул</w:t>
      </w:r>
      <w:r w:rsidR="00C1658A" w:rsidRPr="009B0236">
        <w:rPr>
          <w:sz w:val="28"/>
          <w:szCs w:val="28"/>
          <w:lang w:val="uk-UA"/>
        </w:rPr>
        <w:t>. Шевченка</w:t>
      </w:r>
      <w:r w:rsidR="000F3291" w:rsidRPr="009B0236">
        <w:rPr>
          <w:sz w:val="28"/>
          <w:szCs w:val="28"/>
          <w:lang w:val="uk-UA"/>
        </w:rPr>
        <w:t>.</w:t>
      </w:r>
    </w:p>
    <w:p w:rsidR="0025551C" w:rsidRPr="009B0236" w:rsidRDefault="0025551C" w:rsidP="0085345E">
      <w:pPr>
        <w:pStyle w:val="afff3"/>
        <w:spacing w:line="276" w:lineRule="auto"/>
        <w:ind w:right="-1"/>
        <w:rPr>
          <w:sz w:val="28"/>
          <w:szCs w:val="28"/>
          <w:lang w:val="uk-UA"/>
        </w:rPr>
      </w:pPr>
    </w:p>
    <w:p w:rsidR="000F3291" w:rsidRPr="009B0236" w:rsidRDefault="00C1658A" w:rsidP="0085345E">
      <w:pPr>
        <w:pStyle w:val="afff3"/>
        <w:spacing w:line="276" w:lineRule="auto"/>
        <w:ind w:right="-1"/>
        <w:rPr>
          <w:b/>
          <w:sz w:val="28"/>
          <w:szCs w:val="28"/>
          <w:lang w:val="uk-UA"/>
        </w:rPr>
      </w:pPr>
      <w:r w:rsidRPr="009B0236">
        <w:rPr>
          <w:b/>
          <w:sz w:val="28"/>
          <w:szCs w:val="28"/>
          <w:lang w:val="uk-UA"/>
        </w:rPr>
        <w:t>Міський транспорт. В</w:t>
      </w:r>
      <w:r w:rsidR="000F3291" w:rsidRPr="009B0236">
        <w:rPr>
          <w:b/>
          <w:sz w:val="28"/>
          <w:szCs w:val="28"/>
          <w:lang w:val="uk-UA"/>
        </w:rPr>
        <w:t>улично-дорожня мережа</w:t>
      </w:r>
    </w:p>
    <w:p w:rsidR="00D761E6" w:rsidRPr="009B0236" w:rsidRDefault="00D761E6" w:rsidP="0085345E">
      <w:pPr>
        <w:pStyle w:val="afff3"/>
        <w:spacing w:line="276" w:lineRule="auto"/>
        <w:ind w:right="-1"/>
        <w:rPr>
          <w:sz w:val="16"/>
          <w:szCs w:val="16"/>
          <w:lang w:val="uk-UA"/>
        </w:rPr>
      </w:pPr>
    </w:p>
    <w:p w:rsidR="00C1658A" w:rsidRPr="009B0236" w:rsidRDefault="00C1658A" w:rsidP="0085345E">
      <w:pPr>
        <w:pStyle w:val="afff3"/>
        <w:spacing w:line="276" w:lineRule="auto"/>
        <w:ind w:right="-1"/>
        <w:rPr>
          <w:sz w:val="28"/>
          <w:szCs w:val="28"/>
          <w:lang w:val="uk-UA"/>
        </w:rPr>
      </w:pPr>
      <w:r w:rsidRPr="009B0236">
        <w:rPr>
          <w:sz w:val="28"/>
          <w:szCs w:val="28"/>
          <w:lang w:val="uk-UA"/>
        </w:rPr>
        <w:t>Основну структуру вуличної мережі міста складають магістральні вулиці.</w:t>
      </w:r>
    </w:p>
    <w:p w:rsidR="00C1658A" w:rsidRPr="009B0236" w:rsidRDefault="00C1658A" w:rsidP="0085345E">
      <w:pPr>
        <w:pStyle w:val="afff3"/>
        <w:spacing w:line="276" w:lineRule="auto"/>
        <w:ind w:right="-1"/>
        <w:rPr>
          <w:sz w:val="28"/>
          <w:szCs w:val="28"/>
          <w:lang w:val="uk-UA"/>
        </w:rPr>
      </w:pPr>
      <w:r w:rsidRPr="009B0236">
        <w:rPr>
          <w:sz w:val="28"/>
          <w:szCs w:val="28"/>
          <w:lang w:val="uk-UA"/>
        </w:rPr>
        <w:lastRenderedPageBreak/>
        <w:t xml:space="preserve">Найбільші транспортні потоки (міські та транзитні) концентруються на головній транспортній артерії міста – магістралі </w:t>
      </w:r>
      <w:r w:rsidR="001D5798" w:rsidRPr="009B0236">
        <w:rPr>
          <w:sz w:val="28"/>
          <w:szCs w:val="28"/>
          <w:lang w:val="uk-UA"/>
        </w:rPr>
        <w:t>Чернігів-Прилуки</w:t>
      </w:r>
      <w:r w:rsidRPr="009B0236">
        <w:rPr>
          <w:sz w:val="28"/>
          <w:szCs w:val="28"/>
          <w:lang w:val="uk-UA"/>
        </w:rPr>
        <w:t>, що перетинає місто з півночі на південь</w:t>
      </w:r>
      <w:r w:rsidR="001D5798" w:rsidRPr="009B0236">
        <w:rPr>
          <w:sz w:val="28"/>
          <w:szCs w:val="28"/>
          <w:lang w:val="uk-UA"/>
        </w:rPr>
        <w:t xml:space="preserve"> (вул</w:t>
      </w:r>
      <w:r w:rsidRPr="009B0236">
        <w:rPr>
          <w:sz w:val="28"/>
          <w:szCs w:val="28"/>
          <w:lang w:val="uk-UA"/>
        </w:rPr>
        <w:t>.</w:t>
      </w:r>
      <w:r w:rsidR="001D5798" w:rsidRPr="009B0236">
        <w:rPr>
          <w:sz w:val="28"/>
          <w:szCs w:val="28"/>
          <w:lang w:val="uk-UA"/>
        </w:rPr>
        <w:t xml:space="preserve"> Прилуки, Шевченка, Набережна, Московська, Борзнянський шлях9</w:t>
      </w:r>
    </w:p>
    <w:p w:rsidR="00C1658A" w:rsidRPr="009B0236" w:rsidRDefault="00C1658A" w:rsidP="004C6039">
      <w:pPr>
        <w:widowControl w:val="0"/>
        <w:spacing w:line="276" w:lineRule="auto"/>
        <w:ind w:right="0"/>
        <w:rPr>
          <w:sz w:val="28"/>
          <w:szCs w:val="28"/>
          <w:lang w:val="uk-UA"/>
        </w:rPr>
      </w:pPr>
      <w:r w:rsidRPr="009B0236">
        <w:rPr>
          <w:sz w:val="28"/>
          <w:szCs w:val="28"/>
          <w:lang w:val="uk-UA"/>
        </w:rPr>
        <w:t>Функції магістральних вулиць виконують вулиці: Носівський шлях, Борзнянський шлях, Московська, Набережн</w:t>
      </w:r>
      <w:r w:rsidR="00F42453" w:rsidRPr="009B0236">
        <w:rPr>
          <w:sz w:val="28"/>
          <w:szCs w:val="28"/>
          <w:lang w:val="uk-UA"/>
        </w:rPr>
        <w:t>а</w:t>
      </w:r>
      <w:r w:rsidRPr="009B0236">
        <w:rPr>
          <w:sz w:val="28"/>
          <w:szCs w:val="28"/>
          <w:lang w:val="uk-UA"/>
        </w:rPr>
        <w:t xml:space="preserve">, Шевченка, Прилуцька, </w:t>
      </w:r>
      <w:r w:rsidR="00F42453" w:rsidRPr="009B0236">
        <w:rPr>
          <w:sz w:val="28"/>
          <w:szCs w:val="28"/>
          <w:lang w:val="uk-UA"/>
        </w:rPr>
        <w:t>Б</w:t>
      </w:r>
      <w:r w:rsidRPr="009B0236">
        <w:rPr>
          <w:sz w:val="28"/>
          <w:szCs w:val="28"/>
          <w:lang w:val="uk-UA"/>
        </w:rPr>
        <w:t xml:space="preserve">ерезнянська, Овдіївська, Воздвиженська, Франка, </w:t>
      </w:r>
      <w:r w:rsidR="00CF620B" w:rsidRPr="009B0236">
        <w:rPr>
          <w:sz w:val="28"/>
          <w:szCs w:val="28"/>
          <w:lang w:val="uk-UA"/>
        </w:rPr>
        <w:t>Н</w:t>
      </w:r>
      <w:r w:rsidRPr="009B0236">
        <w:rPr>
          <w:sz w:val="28"/>
          <w:szCs w:val="28"/>
          <w:lang w:val="uk-UA"/>
        </w:rPr>
        <w:t xml:space="preserve">езалежності, Василівська, </w:t>
      </w:r>
      <w:r w:rsidR="00CF620B" w:rsidRPr="009B0236">
        <w:rPr>
          <w:sz w:val="28"/>
          <w:szCs w:val="28"/>
          <w:lang w:val="uk-UA"/>
        </w:rPr>
        <w:t>Ш</w:t>
      </w:r>
      <w:r w:rsidRPr="009B0236">
        <w:rPr>
          <w:sz w:val="28"/>
          <w:szCs w:val="28"/>
          <w:lang w:val="uk-UA"/>
        </w:rPr>
        <w:t>екерог</w:t>
      </w:r>
      <w:r w:rsidR="004B270A" w:rsidRPr="009B0236">
        <w:rPr>
          <w:sz w:val="28"/>
          <w:szCs w:val="28"/>
          <w:lang w:val="uk-UA"/>
        </w:rPr>
        <w:t>р</w:t>
      </w:r>
      <w:r w:rsidRPr="009B0236">
        <w:rPr>
          <w:sz w:val="28"/>
          <w:szCs w:val="28"/>
          <w:lang w:val="uk-UA"/>
        </w:rPr>
        <w:t>и</w:t>
      </w:r>
      <w:r w:rsidR="004B270A" w:rsidRPr="009B0236">
        <w:rPr>
          <w:sz w:val="28"/>
          <w:szCs w:val="28"/>
          <w:lang w:val="uk-UA"/>
        </w:rPr>
        <w:t>н</w:t>
      </w:r>
      <w:r w:rsidRPr="009B0236">
        <w:rPr>
          <w:sz w:val="28"/>
          <w:szCs w:val="28"/>
          <w:lang w:val="uk-UA"/>
        </w:rPr>
        <w:t>івська, Генерала Корчагіна, Космонавтів.</w:t>
      </w:r>
    </w:p>
    <w:p w:rsidR="00C1658A" w:rsidRPr="009B0236" w:rsidRDefault="00C1658A" w:rsidP="004C6039">
      <w:pPr>
        <w:widowControl w:val="0"/>
        <w:spacing w:line="276" w:lineRule="auto"/>
        <w:ind w:right="0"/>
        <w:rPr>
          <w:sz w:val="28"/>
          <w:szCs w:val="28"/>
          <w:lang w:val="uk-UA"/>
        </w:rPr>
      </w:pPr>
      <w:r w:rsidRPr="009B0236">
        <w:rPr>
          <w:sz w:val="28"/>
          <w:szCs w:val="28"/>
          <w:lang w:val="uk-UA"/>
        </w:rPr>
        <w:t xml:space="preserve">Ширина </w:t>
      </w:r>
      <w:r w:rsidR="00D761E6" w:rsidRPr="009B0236">
        <w:rPr>
          <w:sz w:val="28"/>
          <w:szCs w:val="28"/>
          <w:lang w:val="uk-UA"/>
        </w:rPr>
        <w:t>проїзної</w:t>
      </w:r>
      <w:r w:rsidRPr="009B0236">
        <w:rPr>
          <w:sz w:val="28"/>
          <w:szCs w:val="28"/>
          <w:lang w:val="uk-UA"/>
        </w:rPr>
        <w:t xml:space="preserve"> частини 18,75, 15, 12, 7,5 м.</w:t>
      </w:r>
    </w:p>
    <w:p w:rsidR="00C1658A" w:rsidRPr="009B0236" w:rsidRDefault="00C1658A" w:rsidP="004C6039">
      <w:pPr>
        <w:widowControl w:val="0"/>
        <w:spacing w:line="276" w:lineRule="auto"/>
        <w:ind w:right="0"/>
        <w:rPr>
          <w:sz w:val="28"/>
          <w:szCs w:val="28"/>
          <w:lang w:val="uk-UA"/>
        </w:rPr>
      </w:pPr>
      <w:r w:rsidRPr="009B0236">
        <w:rPr>
          <w:sz w:val="28"/>
          <w:szCs w:val="28"/>
          <w:lang w:val="uk-UA"/>
        </w:rPr>
        <w:t xml:space="preserve">Загальна довжина вуличної мережі складає </w:t>
      </w:r>
      <w:r w:rsidR="001C384F" w:rsidRPr="009B0236">
        <w:rPr>
          <w:sz w:val="28"/>
          <w:szCs w:val="28"/>
          <w:lang w:val="uk-UA"/>
        </w:rPr>
        <w:t>2</w:t>
      </w:r>
      <w:r w:rsidR="00B740C3" w:rsidRPr="009B0236">
        <w:rPr>
          <w:sz w:val="28"/>
          <w:szCs w:val="28"/>
          <w:lang w:val="uk-UA"/>
        </w:rPr>
        <w:t>9</w:t>
      </w:r>
      <w:r w:rsidR="001C384F" w:rsidRPr="009B0236">
        <w:rPr>
          <w:sz w:val="28"/>
          <w:szCs w:val="28"/>
          <w:lang w:val="uk-UA"/>
        </w:rPr>
        <w:t>0 км</w:t>
      </w:r>
      <w:r w:rsidRPr="009B0236">
        <w:rPr>
          <w:sz w:val="28"/>
          <w:szCs w:val="28"/>
          <w:lang w:val="uk-UA"/>
        </w:rPr>
        <w:t>. Недоліком існуючої магістрально-вуличної мережі є невідповідність поперечників вулиць нормативним вимогам.</w:t>
      </w:r>
    </w:p>
    <w:p w:rsidR="00F42453" w:rsidRPr="009B0236" w:rsidRDefault="00C1658A" w:rsidP="004C6039">
      <w:pPr>
        <w:widowControl w:val="0"/>
        <w:spacing w:line="276" w:lineRule="auto"/>
        <w:ind w:right="0"/>
        <w:rPr>
          <w:sz w:val="28"/>
          <w:szCs w:val="28"/>
          <w:lang w:val="uk-UA"/>
        </w:rPr>
      </w:pPr>
      <w:r w:rsidRPr="009B0236">
        <w:rPr>
          <w:sz w:val="28"/>
          <w:szCs w:val="28"/>
          <w:lang w:val="uk-UA"/>
        </w:rPr>
        <w:t xml:space="preserve">Транзит легкового транспорту, рухаючись через центр міста та </w:t>
      </w:r>
      <w:r w:rsidR="00F42453" w:rsidRPr="009B0236">
        <w:rPr>
          <w:sz w:val="28"/>
          <w:szCs w:val="28"/>
          <w:lang w:val="uk-UA"/>
        </w:rPr>
        <w:t>зосереджуючись на головних вулицях, в цілому погіршують транспортну ситуацію міста та екологію навколишнього середовища.</w:t>
      </w:r>
    </w:p>
    <w:p w:rsidR="00F42453" w:rsidRPr="009B0236" w:rsidRDefault="00F42453" w:rsidP="004C6039">
      <w:pPr>
        <w:widowControl w:val="0"/>
        <w:spacing w:line="276" w:lineRule="auto"/>
        <w:ind w:right="0"/>
        <w:rPr>
          <w:sz w:val="28"/>
          <w:szCs w:val="28"/>
          <w:lang w:val="uk-UA"/>
        </w:rPr>
      </w:pPr>
      <w:r w:rsidRPr="009B0236">
        <w:rPr>
          <w:sz w:val="28"/>
          <w:szCs w:val="28"/>
          <w:lang w:val="uk-UA"/>
        </w:rPr>
        <w:t xml:space="preserve">Значна частина вулиць, особливо в районах садибної забудови не має твердого покриття. В період осінньо-зимового </w:t>
      </w:r>
      <w:r w:rsidR="00B03785" w:rsidRPr="009B0236">
        <w:rPr>
          <w:sz w:val="28"/>
          <w:szCs w:val="28"/>
          <w:lang w:val="uk-UA"/>
        </w:rPr>
        <w:t>бездоріжжя</w:t>
      </w:r>
      <w:r w:rsidRPr="009B0236">
        <w:rPr>
          <w:sz w:val="28"/>
          <w:szCs w:val="28"/>
          <w:lang w:val="uk-UA"/>
        </w:rPr>
        <w:t xml:space="preserve"> під’їзд транспорту до будинків іноді стає ускладненим.</w:t>
      </w:r>
    </w:p>
    <w:p w:rsidR="00C1658A" w:rsidRPr="009B0236" w:rsidRDefault="00F42453" w:rsidP="004C6039">
      <w:pPr>
        <w:widowControl w:val="0"/>
        <w:spacing w:line="276" w:lineRule="auto"/>
        <w:ind w:right="0"/>
        <w:rPr>
          <w:sz w:val="28"/>
          <w:szCs w:val="28"/>
          <w:lang w:val="uk-UA"/>
        </w:rPr>
      </w:pPr>
      <w:r w:rsidRPr="009B0236">
        <w:rPr>
          <w:sz w:val="28"/>
          <w:szCs w:val="28"/>
          <w:lang w:val="uk-UA"/>
        </w:rPr>
        <w:t>Приміські автобусні маршрути повністю дублюють маршрути міського автобусного транспорту, тому перевезення пасажирів міста здійснюється перевізниками приміських маршрутів згідно відповідної плати.</w:t>
      </w:r>
    </w:p>
    <w:p w:rsidR="00F42453" w:rsidRPr="009B0236" w:rsidRDefault="00F42453" w:rsidP="004C6039">
      <w:pPr>
        <w:widowControl w:val="0"/>
        <w:spacing w:line="276" w:lineRule="auto"/>
        <w:ind w:right="0"/>
        <w:rPr>
          <w:sz w:val="28"/>
          <w:szCs w:val="28"/>
          <w:lang w:val="uk-UA"/>
        </w:rPr>
      </w:pPr>
      <w:r w:rsidRPr="009B0236">
        <w:rPr>
          <w:sz w:val="28"/>
          <w:szCs w:val="28"/>
          <w:lang w:val="uk-UA"/>
        </w:rPr>
        <w:t xml:space="preserve">Вулиці та дороги досі не мають запланованої диференціації за їх функціональним призначенням, ширина поперечного профілю доріг в </w:t>
      </w:r>
      <w:r w:rsidR="00B03785" w:rsidRPr="009B0236">
        <w:rPr>
          <w:sz w:val="28"/>
          <w:szCs w:val="28"/>
          <w:lang w:val="uk-UA"/>
        </w:rPr>
        <w:t>червоних</w:t>
      </w:r>
      <w:r w:rsidRPr="009B0236">
        <w:rPr>
          <w:sz w:val="28"/>
          <w:szCs w:val="28"/>
          <w:lang w:val="uk-UA"/>
        </w:rPr>
        <w:t xml:space="preserve"> лініях не відповідає вимогам їх транспортного навантаження. На деяких дорогах відсутні тротуари та зливова каналізація.</w:t>
      </w:r>
    </w:p>
    <w:p w:rsidR="000F3291" w:rsidRPr="009B0236" w:rsidRDefault="000F3291" w:rsidP="004C6039">
      <w:pPr>
        <w:widowControl w:val="0"/>
        <w:spacing w:line="276" w:lineRule="auto"/>
        <w:ind w:right="0"/>
        <w:rPr>
          <w:sz w:val="28"/>
          <w:szCs w:val="28"/>
          <w:lang w:val="uk-UA"/>
        </w:rPr>
      </w:pPr>
      <w:r w:rsidRPr="009B0236">
        <w:rPr>
          <w:sz w:val="28"/>
          <w:szCs w:val="28"/>
          <w:lang w:val="uk-UA"/>
        </w:rPr>
        <w:t>Основним видом транспорту для здійснення міжміських пасажирських перевезень на перспективу залишається автобус.</w:t>
      </w:r>
    </w:p>
    <w:p w:rsidR="00433AC4" w:rsidRPr="009B0236" w:rsidRDefault="00B03785" w:rsidP="004C6039">
      <w:pPr>
        <w:widowControl w:val="0"/>
        <w:spacing w:line="276" w:lineRule="auto"/>
        <w:ind w:right="0"/>
        <w:rPr>
          <w:sz w:val="28"/>
          <w:szCs w:val="28"/>
          <w:lang w:val="uk-UA"/>
        </w:rPr>
      </w:pPr>
      <w:r w:rsidRPr="009B0236">
        <w:rPr>
          <w:sz w:val="28"/>
          <w:szCs w:val="28"/>
          <w:lang w:val="uk-UA"/>
        </w:rPr>
        <w:t>Обслуговування</w:t>
      </w:r>
      <w:r w:rsidR="000F3291" w:rsidRPr="009B0236">
        <w:rPr>
          <w:sz w:val="28"/>
          <w:szCs w:val="28"/>
          <w:lang w:val="uk-UA"/>
        </w:rPr>
        <w:t xml:space="preserve"> пасажирів у всіх видах сполучення забезпечу</w:t>
      </w:r>
      <w:r w:rsidR="00F42453" w:rsidRPr="009B0236">
        <w:rPr>
          <w:sz w:val="28"/>
          <w:szCs w:val="28"/>
          <w:lang w:val="uk-UA"/>
        </w:rPr>
        <w:t>ють</w:t>
      </w:r>
      <w:r w:rsidR="000F3291" w:rsidRPr="009B0236">
        <w:rPr>
          <w:sz w:val="28"/>
          <w:szCs w:val="28"/>
          <w:lang w:val="uk-UA"/>
        </w:rPr>
        <w:t xml:space="preserve"> автостанція ІІ класу по </w:t>
      </w:r>
      <w:r w:rsidR="00F42453" w:rsidRPr="009B0236">
        <w:rPr>
          <w:sz w:val="28"/>
          <w:szCs w:val="28"/>
          <w:lang w:val="uk-UA"/>
        </w:rPr>
        <w:t>пров</w:t>
      </w:r>
      <w:r w:rsidR="000F3291" w:rsidRPr="009B0236">
        <w:rPr>
          <w:sz w:val="28"/>
          <w:szCs w:val="28"/>
          <w:lang w:val="uk-UA"/>
        </w:rPr>
        <w:t>.</w:t>
      </w:r>
      <w:r w:rsidR="00433AC4" w:rsidRPr="009B0236">
        <w:rPr>
          <w:sz w:val="28"/>
          <w:szCs w:val="28"/>
          <w:lang w:val="uk-UA"/>
        </w:rPr>
        <w:t xml:space="preserve"> Урожа</w:t>
      </w:r>
      <w:r w:rsidR="00307E6B" w:rsidRPr="009B0236">
        <w:rPr>
          <w:sz w:val="28"/>
          <w:szCs w:val="28"/>
          <w:lang w:val="uk-UA"/>
        </w:rPr>
        <w:t>йний</w:t>
      </w:r>
      <w:r w:rsidR="00433AC4" w:rsidRPr="009B0236">
        <w:rPr>
          <w:sz w:val="28"/>
          <w:szCs w:val="28"/>
          <w:lang w:val="uk-UA"/>
        </w:rPr>
        <w:t xml:space="preserve"> та автостанція ІV класу – площа Заньковецької.</w:t>
      </w:r>
    </w:p>
    <w:p w:rsidR="00803401" w:rsidRPr="009B0236" w:rsidRDefault="000F3291" w:rsidP="004C6039">
      <w:pPr>
        <w:widowControl w:val="0"/>
        <w:spacing w:line="276" w:lineRule="auto"/>
        <w:ind w:right="0"/>
        <w:rPr>
          <w:sz w:val="28"/>
          <w:szCs w:val="28"/>
          <w:lang w:val="uk-UA"/>
        </w:rPr>
      </w:pPr>
      <w:r w:rsidRPr="009B0236">
        <w:rPr>
          <w:sz w:val="28"/>
          <w:szCs w:val="28"/>
          <w:lang w:val="uk-UA"/>
        </w:rPr>
        <w:t xml:space="preserve">Автостанція </w:t>
      </w:r>
      <w:r w:rsidR="00433AC4" w:rsidRPr="009B0236">
        <w:rPr>
          <w:sz w:val="28"/>
          <w:szCs w:val="28"/>
          <w:lang w:val="uk-UA"/>
        </w:rPr>
        <w:t xml:space="preserve">ІІ класу </w:t>
      </w:r>
      <w:r w:rsidRPr="009B0236">
        <w:rPr>
          <w:sz w:val="28"/>
          <w:szCs w:val="28"/>
          <w:lang w:val="uk-UA"/>
        </w:rPr>
        <w:t>обслуговує</w:t>
      </w:r>
      <w:r w:rsidR="00803401" w:rsidRPr="009B0236">
        <w:rPr>
          <w:sz w:val="28"/>
          <w:szCs w:val="28"/>
          <w:lang w:val="uk-UA"/>
        </w:rPr>
        <w:t xml:space="preserve"> міжнародні рейси (Білорусія, Росія, Литва, Латвія) і екзотичні рейси (Чернігів-Севілья), міжобласні (Чернігів-Полтава).</w:t>
      </w:r>
    </w:p>
    <w:p w:rsidR="00433AC4" w:rsidRPr="009B0236" w:rsidRDefault="00433AC4" w:rsidP="0085345E">
      <w:pPr>
        <w:pStyle w:val="a5"/>
        <w:widowControl w:val="0"/>
        <w:tabs>
          <w:tab w:val="left" w:pos="9354"/>
        </w:tabs>
        <w:spacing w:line="276" w:lineRule="auto"/>
        <w:ind w:right="-2"/>
        <w:jc w:val="both"/>
        <w:outlineLvl w:val="0"/>
        <w:rPr>
          <w:rFonts w:ascii="Times New Roman" w:hAnsi="Times New Roman" w:cs="Times New Roman"/>
          <w:b w:val="0"/>
          <w:sz w:val="28"/>
          <w:szCs w:val="28"/>
          <w:lang w:val="uk-UA"/>
        </w:rPr>
      </w:pPr>
    </w:p>
    <w:p w:rsidR="00803401" w:rsidRPr="009B0236" w:rsidRDefault="00433AC4" w:rsidP="00803401">
      <w:pPr>
        <w:pStyle w:val="a5"/>
        <w:widowControl w:val="0"/>
        <w:tabs>
          <w:tab w:val="left" w:pos="9354"/>
        </w:tabs>
        <w:spacing w:line="276" w:lineRule="auto"/>
        <w:ind w:right="-2"/>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5</w:t>
      </w:r>
      <w:r w:rsidR="00803401" w:rsidRPr="009B0236">
        <w:rPr>
          <w:rFonts w:ascii="Times New Roman" w:hAnsi="Times New Roman" w:cs="Times New Roman"/>
          <w:sz w:val="28"/>
          <w:szCs w:val="28"/>
          <w:lang w:val="uk-UA"/>
        </w:rPr>
        <w:t>.3. Аналіз реалізації попереднього генерального плану міста</w:t>
      </w:r>
      <w:r w:rsidR="002862CA" w:rsidRPr="009B0236">
        <w:rPr>
          <w:rFonts w:ascii="Times New Roman" w:hAnsi="Times New Roman" w:cs="Times New Roman"/>
          <w:sz w:val="28"/>
          <w:szCs w:val="28"/>
          <w:lang w:val="uk-UA"/>
        </w:rPr>
        <w:t>.</w:t>
      </w:r>
    </w:p>
    <w:p w:rsidR="00803401" w:rsidRPr="009B0236" w:rsidRDefault="00803401" w:rsidP="009A3EA2">
      <w:pPr>
        <w:pStyle w:val="a5"/>
        <w:widowControl w:val="0"/>
        <w:spacing w:line="276" w:lineRule="auto"/>
        <w:jc w:val="both"/>
        <w:outlineLvl w:val="0"/>
        <w:rPr>
          <w:rFonts w:ascii="Times New Roman" w:hAnsi="Times New Roman" w:cs="Times New Roman"/>
          <w:b w:val="0"/>
          <w:sz w:val="28"/>
          <w:szCs w:val="28"/>
          <w:lang w:val="uk-UA"/>
        </w:rPr>
      </w:pPr>
    </w:p>
    <w:p w:rsidR="00803401" w:rsidRPr="009B0236" w:rsidRDefault="00803401" w:rsidP="00803401">
      <w:pPr>
        <w:pStyle w:val="a5"/>
        <w:widowControl w:val="0"/>
        <w:spacing w:line="276" w:lineRule="auto"/>
        <w:ind w:right="-2"/>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 xml:space="preserve">Аналізуючи динаміку чисельності населення міста починаючи з 1969 року (рік розробки діючого генерального плану міста) слід відмітити, що до </w:t>
      </w:r>
      <w:r w:rsidRPr="009B0236">
        <w:rPr>
          <w:rFonts w:ascii="Times New Roman" w:hAnsi="Times New Roman" w:cs="Times New Roman"/>
          <w:b w:val="0"/>
          <w:sz w:val="28"/>
          <w:szCs w:val="28"/>
          <w:lang w:val="uk-UA"/>
        </w:rPr>
        <w:lastRenderedPageBreak/>
        <w:t>1994 року населення міста збільшилось з 58,4 тис. чол. до 83,2 тис. чол., тобто на 24,8 тис. чол.</w:t>
      </w:r>
    </w:p>
    <w:p w:rsidR="00803401" w:rsidRPr="009B0236" w:rsidRDefault="00803401" w:rsidP="00803401">
      <w:pPr>
        <w:pStyle w:val="a5"/>
        <w:widowControl w:val="0"/>
        <w:spacing w:line="276" w:lineRule="auto"/>
        <w:ind w:right="-2"/>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 xml:space="preserve">При цьому слід звернути увагу на те, що при абсолютному збільшення чисельності населення міста середньорічні темпи приросту поступово знижувались. Приріст населення з 1969 року до 1989 року проходив швидкими темпами і складав 1,1 тис. чол. на рік. В 1989-1992 роках середньорічні темпи приросту </w:t>
      </w:r>
      <w:r w:rsidR="001B76E6" w:rsidRPr="009B0236">
        <w:rPr>
          <w:rFonts w:ascii="Times New Roman" w:hAnsi="Times New Roman" w:cs="Times New Roman"/>
          <w:b w:val="0"/>
          <w:sz w:val="28"/>
          <w:szCs w:val="28"/>
          <w:lang w:val="uk-UA"/>
        </w:rPr>
        <w:t>скоротилися і становили 0,65 тис. чол. в рік.</w:t>
      </w:r>
    </w:p>
    <w:p w:rsidR="001B76E6" w:rsidRPr="009B0236" w:rsidRDefault="001B76E6" w:rsidP="00803401">
      <w:pPr>
        <w:pStyle w:val="a5"/>
        <w:widowControl w:val="0"/>
        <w:spacing w:line="276" w:lineRule="auto"/>
        <w:ind w:right="-2"/>
        <w:jc w:val="both"/>
        <w:outlineLvl w:val="0"/>
        <w:rPr>
          <w:rFonts w:ascii="Times New Roman" w:hAnsi="Times New Roman" w:cs="Times New Roman"/>
          <w:b w:val="0"/>
          <w:spacing w:val="-4"/>
          <w:sz w:val="28"/>
          <w:szCs w:val="28"/>
          <w:lang w:val="uk-UA"/>
        </w:rPr>
      </w:pPr>
      <w:r w:rsidRPr="009B0236">
        <w:rPr>
          <w:rFonts w:ascii="Times New Roman" w:hAnsi="Times New Roman" w:cs="Times New Roman"/>
          <w:b w:val="0"/>
          <w:spacing w:val="-4"/>
          <w:sz w:val="28"/>
          <w:szCs w:val="28"/>
          <w:lang w:val="uk-UA"/>
        </w:rPr>
        <w:t>Починаючи з 1993 року починається зменшення чисельності населення міста, яке на 01.01.1994 становило 83,0 тис. чол., на 01.01.1997 р. – 80,5 тис. чол.</w:t>
      </w:r>
    </w:p>
    <w:p w:rsidR="001B76E6" w:rsidRPr="009B0236" w:rsidRDefault="001B76E6" w:rsidP="00803401">
      <w:pPr>
        <w:pStyle w:val="a5"/>
        <w:widowControl w:val="0"/>
        <w:spacing w:line="276" w:lineRule="auto"/>
        <w:ind w:right="-2"/>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Збільшення чисельності населення в місті до 1986 року проходило в основному за рахунок механічного приросту, пов’язаного з будівництвом в місті нових промислових підприємств, а починаючи з 1987 року – в основному за рахунок природного приросту.</w:t>
      </w:r>
    </w:p>
    <w:p w:rsidR="001B76E6" w:rsidRPr="009B0236" w:rsidRDefault="001B76E6" w:rsidP="00803401">
      <w:pPr>
        <w:pStyle w:val="a5"/>
        <w:widowControl w:val="0"/>
        <w:spacing w:line="276" w:lineRule="auto"/>
        <w:ind w:right="-2"/>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Показники природного приросту за період, який аналізується, по м. Ніжин були кращими ніж по Чернігівській області і в середньому по Україні. На протязі з 1979 по 1991 рр. коефіцієнт народжуваності міського населення (показник на 1000 мешканців) по м. Ніжин був вище, ніж по області і Україні, а коефіцієнт смертності нижче, завдяки чому коефіцієнт природного приросту населення по м. Ніжину значно збільшував відповідні показники по області і Україні.</w:t>
      </w:r>
    </w:p>
    <w:p w:rsidR="001B76E6" w:rsidRPr="009B0236" w:rsidRDefault="00433AC4" w:rsidP="00803401">
      <w:pPr>
        <w:pStyle w:val="a5"/>
        <w:widowControl w:val="0"/>
        <w:spacing w:line="276" w:lineRule="auto"/>
        <w:ind w:right="-2"/>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В результаті н</w:t>
      </w:r>
      <w:r w:rsidR="001B76E6" w:rsidRPr="009B0236">
        <w:rPr>
          <w:rFonts w:ascii="Times New Roman" w:hAnsi="Times New Roman" w:cs="Times New Roman"/>
          <w:b w:val="0"/>
          <w:sz w:val="28"/>
          <w:szCs w:val="28"/>
          <w:lang w:val="uk-UA"/>
        </w:rPr>
        <w:t>егативн</w:t>
      </w:r>
      <w:r w:rsidRPr="009B0236">
        <w:rPr>
          <w:rFonts w:ascii="Times New Roman" w:hAnsi="Times New Roman" w:cs="Times New Roman"/>
          <w:b w:val="0"/>
          <w:sz w:val="28"/>
          <w:szCs w:val="28"/>
          <w:lang w:val="uk-UA"/>
        </w:rPr>
        <w:t>ої</w:t>
      </w:r>
      <w:r w:rsidR="001B76E6" w:rsidRPr="009B0236">
        <w:rPr>
          <w:rFonts w:ascii="Times New Roman" w:hAnsi="Times New Roman" w:cs="Times New Roman"/>
          <w:b w:val="0"/>
          <w:sz w:val="28"/>
          <w:szCs w:val="28"/>
          <w:lang w:val="uk-UA"/>
        </w:rPr>
        <w:t xml:space="preserve"> соціально-економічн</w:t>
      </w:r>
      <w:r w:rsidRPr="009B0236">
        <w:rPr>
          <w:rFonts w:ascii="Times New Roman" w:hAnsi="Times New Roman" w:cs="Times New Roman"/>
          <w:b w:val="0"/>
          <w:sz w:val="28"/>
          <w:szCs w:val="28"/>
          <w:lang w:val="uk-UA"/>
        </w:rPr>
        <w:t>ої</w:t>
      </w:r>
      <w:r w:rsidR="001B76E6" w:rsidRPr="009B0236">
        <w:rPr>
          <w:rFonts w:ascii="Times New Roman" w:hAnsi="Times New Roman" w:cs="Times New Roman"/>
          <w:b w:val="0"/>
          <w:sz w:val="28"/>
          <w:szCs w:val="28"/>
          <w:lang w:val="uk-UA"/>
        </w:rPr>
        <w:t xml:space="preserve"> ситуаці</w:t>
      </w:r>
      <w:r w:rsidRPr="009B0236">
        <w:rPr>
          <w:rFonts w:ascii="Times New Roman" w:hAnsi="Times New Roman" w:cs="Times New Roman"/>
          <w:b w:val="0"/>
          <w:sz w:val="28"/>
          <w:szCs w:val="28"/>
          <w:lang w:val="uk-UA"/>
        </w:rPr>
        <w:t>ї</w:t>
      </w:r>
      <w:r w:rsidR="001B76E6" w:rsidRPr="009B0236">
        <w:rPr>
          <w:rFonts w:ascii="Times New Roman" w:hAnsi="Times New Roman" w:cs="Times New Roman"/>
          <w:b w:val="0"/>
          <w:sz w:val="28"/>
          <w:szCs w:val="28"/>
          <w:lang w:val="uk-UA"/>
        </w:rPr>
        <w:t>, яка склалася на Україні,</w:t>
      </w:r>
      <w:r w:rsidR="005D4D93" w:rsidRPr="009B0236">
        <w:rPr>
          <w:rFonts w:ascii="Times New Roman" w:hAnsi="Times New Roman" w:cs="Times New Roman"/>
          <w:b w:val="0"/>
          <w:sz w:val="28"/>
          <w:szCs w:val="28"/>
          <w:lang w:val="uk-UA"/>
        </w:rPr>
        <w:t xml:space="preserve"> у місті намітилася тенденція до значного зменшення природного приросту населення, за рахунок зменшення народжуваності і збільшення смертності. Так, у 1993 р. ці показники вийшли майже на один рівень, а в 1994р. число померлих вже перевищило число народжених.</w:t>
      </w:r>
    </w:p>
    <w:p w:rsidR="005D4D93" w:rsidRPr="009B0236" w:rsidRDefault="005D4D93" w:rsidP="00803401">
      <w:pPr>
        <w:pStyle w:val="a5"/>
        <w:widowControl w:val="0"/>
        <w:spacing w:line="276" w:lineRule="auto"/>
        <w:ind w:right="-2"/>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В останні десятиріччя, у зв’язку зі змінами соціально-економічних умов в країні, значно зменшився приріст населення (на 01.01.2010 р. складає 74 тис. чол.), уповільнився зріст промислової продукції (перепрофілювання, технічна реконструкція), зміна форм власності.</w:t>
      </w:r>
    </w:p>
    <w:p w:rsidR="005D4D93" w:rsidRPr="009B0236" w:rsidRDefault="005D4D93" w:rsidP="00803401">
      <w:pPr>
        <w:pStyle w:val="a5"/>
        <w:widowControl w:val="0"/>
        <w:spacing w:line="276" w:lineRule="auto"/>
        <w:ind w:right="-2"/>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Перепрофілювання господарства в бік сільськогосподарської та переробної продукції на потребу ринку та сучасних технологій вимагає створення сучасних умов і технологій зберігання та переробки, що має відображення в планувальній структурі міста.</w:t>
      </w:r>
    </w:p>
    <w:p w:rsidR="005D4D93" w:rsidRPr="009B0236" w:rsidRDefault="005D4D93" w:rsidP="00803401">
      <w:pPr>
        <w:pStyle w:val="a5"/>
        <w:widowControl w:val="0"/>
        <w:spacing w:line="276" w:lineRule="auto"/>
        <w:ind w:right="-2"/>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 xml:space="preserve">Існуюча межа міста на сьогоднішній день не відповідає фактичному використанню території. Розвиток міста відбувався від історичного центру до периферійних районів. При цьому забудовані території вийшли за межі населеного пункту в північному, західному та східному напрямках. Крім того, місто практично не має у своїх затверджених межах вільних територій для </w:t>
      </w:r>
      <w:r w:rsidRPr="009B0236">
        <w:rPr>
          <w:rFonts w:ascii="Times New Roman" w:hAnsi="Times New Roman" w:cs="Times New Roman"/>
          <w:b w:val="0"/>
          <w:sz w:val="28"/>
          <w:szCs w:val="28"/>
          <w:lang w:val="uk-UA"/>
        </w:rPr>
        <w:lastRenderedPageBreak/>
        <w:t>подальшої забудови. Ці обставини надають</w:t>
      </w:r>
      <w:r w:rsidR="008A0BEB" w:rsidRPr="009B0236">
        <w:rPr>
          <w:rFonts w:ascii="Times New Roman" w:hAnsi="Times New Roman" w:cs="Times New Roman"/>
          <w:b w:val="0"/>
          <w:sz w:val="28"/>
          <w:szCs w:val="28"/>
          <w:lang w:val="uk-UA"/>
        </w:rPr>
        <w:t xml:space="preserve"> відповідні умови до змін меж населеного пункту.</w:t>
      </w:r>
    </w:p>
    <w:p w:rsidR="008A0BEB" w:rsidRPr="009B0236" w:rsidRDefault="008A0BEB" w:rsidP="00803401">
      <w:pPr>
        <w:pStyle w:val="a5"/>
        <w:widowControl w:val="0"/>
        <w:spacing w:line="276" w:lineRule="auto"/>
        <w:ind w:right="-2"/>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 xml:space="preserve">Корінні зміни в державі, в політичній, економічній, законодавчій і нормативній базі країни теж спричинило потребу </w:t>
      </w:r>
      <w:r w:rsidR="00E1674E" w:rsidRPr="009B0236">
        <w:rPr>
          <w:rFonts w:ascii="Times New Roman" w:hAnsi="Times New Roman" w:cs="Times New Roman"/>
          <w:b w:val="0"/>
          <w:sz w:val="28"/>
          <w:szCs w:val="28"/>
          <w:lang w:val="uk-UA"/>
        </w:rPr>
        <w:t xml:space="preserve">внесення змін до </w:t>
      </w:r>
      <w:r w:rsidRPr="009B0236">
        <w:rPr>
          <w:rFonts w:ascii="Times New Roman" w:hAnsi="Times New Roman" w:cs="Times New Roman"/>
          <w:b w:val="0"/>
          <w:sz w:val="28"/>
          <w:szCs w:val="28"/>
          <w:lang w:val="uk-UA"/>
        </w:rPr>
        <w:t>генерального плану міста.</w:t>
      </w:r>
    </w:p>
    <w:p w:rsidR="0025551C" w:rsidRPr="009B0236" w:rsidRDefault="0025551C" w:rsidP="0085345E">
      <w:pPr>
        <w:spacing w:line="240" w:lineRule="auto"/>
        <w:ind w:right="-2"/>
        <w:rPr>
          <w:i/>
          <w:sz w:val="28"/>
          <w:szCs w:val="28"/>
          <w:lang w:val="uk-UA"/>
        </w:rPr>
      </w:pPr>
    </w:p>
    <w:p w:rsidR="00E1674E" w:rsidRPr="009B0236" w:rsidRDefault="00E1674E" w:rsidP="0085345E">
      <w:pPr>
        <w:pStyle w:val="a5"/>
        <w:widowControl w:val="0"/>
        <w:spacing w:line="276" w:lineRule="auto"/>
        <w:ind w:right="-2"/>
        <w:jc w:val="both"/>
        <w:outlineLvl w:val="0"/>
        <w:rPr>
          <w:rFonts w:ascii="Times New Roman" w:hAnsi="Times New Roman"/>
          <w:b w:val="0"/>
          <w:sz w:val="28"/>
          <w:szCs w:val="28"/>
          <w:lang w:val="uk-UA"/>
        </w:rPr>
      </w:pPr>
    </w:p>
    <w:p w:rsidR="00E1674E" w:rsidRPr="009B0236" w:rsidRDefault="00E1674E" w:rsidP="0085345E">
      <w:pPr>
        <w:pStyle w:val="a5"/>
        <w:widowControl w:val="0"/>
        <w:spacing w:line="276" w:lineRule="auto"/>
        <w:ind w:right="-2"/>
        <w:jc w:val="both"/>
        <w:outlineLvl w:val="0"/>
        <w:rPr>
          <w:rFonts w:ascii="Times New Roman" w:hAnsi="Times New Roman"/>
          <w:b w:val="0"/>
          <w:sz w:val="28"/>
          <w:szCs w:val="28"/>
          <w:lang w:val="uk-UA"/>
        </w:rPr>
      </w:pPr>
    </w:p>
    <w:p w:rsidR="00E1674E" w:rsidRPr="009B0236" w:rsidRDefault="00E1674E" w:rsidP="0085345E">
      <w:pPr>
        <w:pStyle w:val="a5"/>
        <w:widowControl w:val="0"/>
        <w:spacing w:line="276" w:lineRule="auto"/>
        <w:ind w:right="-2"/>
        <w:jc w:val="both"/>
        <w:outlineLvl w:val="0"/>
        <w:rPr>
          <w:rFonts w:ascii="Times New Roman" w:hAnsi="Times New Roman"/>
          <w:b w:val="0"/>
          <w:sz w:val="28"/>
          <w:szCs w:val="28"/>
          <w:lang w:val="uk-UA"/>
        </w:rPr>
      </w:pPr>
    </w:p>
    <w:p w:rsidR="00E1674E" w:rsidRPr="009B0236" w:rsidRDefault="00E1674E" w:rsidP="0085345E">
      <w:pPr>
        <w:pStyle w:val="a5"/>
        <w:widowControl w:val="0"/>
        <w:spacing w:line="276" w:lineRule="auto"/>
        <w:ind w:right="-2"/>
        <w:jc w:val="both"/>
        <w:outlineLvl w:val="0"/>
        <w:rPr>
          <w:rFonts w:ascii="Times New Roman" w:hAnsi="Times New Roman"/>
          <w:b w:val="0"/>
          <w:sz w:val="28"/>
          <w:szCs w:val="28"/>
          <w:lang w:val="uk-UA"/>
        </w:rPr>
      </w:pPr>
    </w:p>
    <w:p w:rsidR="00E1674E" w:rsidRPr="009B0236" w:rsidRDefault="00E1674E" w:rsidP="0085345E">
      <w:pPr>
        <w:pStyle w:val="a5"/>
        <w:widowControl w:val="0"/>
        <w:spacing w:line="276" w:lineRule="auto"/>
        <w:ind w:right="-2"/>
        <w:jc w:val="both"/>
        <w:outlineLvl w:val="0"/>
        <w:rPr>
          <w:rFonts w:ascii="Times New Roman" w:hAnsi="Times New Roman"/>
          <w:b w:val="0"/>
          <w:sz w:val="28"/>
          <w:szCs w:val="28"/>
          <w:lang w:val="uk-UA"/>
        </w:rPr>
      </w:pPr>
    </w:p>
    <w:p w:rsidR="00E1674E" w:rsidRPr="009B0236" w:rsidRDefault="00E1674E" w:rsidP="0085345E">
      <w:pPr>
        <w:pStyle w:val="a5"/>
        <w:widowControl w:val="0"/>
        <w:spacing w:line="276" w:lineRule="auto"/>
        <w:ind w:right="-2"/>
        <w:jc w:val="both"/>
        <w:outlineLvl w:val="0"/>
        <w:rPr>
          <w:rFonts w:ascii="Times New Roman" w:hAnsi="Times New Roman"/>
          <w:b w:val="0"/>
          <w:sz w:val="28"/>
          <w:szCs w:val="28"/>
          <w:lang w:val="uk-UA"/>
        </w:rPr>
      </w:pPr>
    </w:p>
    <w:p w:rsidR="00E1674E" w:rsidRPr="009B0236" w:rsidRDefault="00E1674E" w:rsidP="0085345E">
      <w:pPr>
        <w:pStyle w:val="a5"/>
        <w:widowControl w:val="0"/>
        <w:spacing w:line="276" w:lineRule="auto"/>
        <w:ind w:right="-2"/>
        <w:jc w:val="both"/>
        <w:outlineLvl w:val="0"/>
        <w:rPr>
          <w:rFonts w:ascii="Times New Roman" w:hAnsi="Times New Roman"/>
          <w:b w:val="0"/>
          <w:sz w:val="28"/>
          <w:szCs w:val="28"/>
          <w:lang w:val="uk-UA"/>
        </w:rPr>
      </w:pPr>
    </w:p>
    <w:p w:rsidR="00E1674E" w:rsidRPr="009B0236" w:rsidRDefault="00E1674E" w:rsidP="0085345E">
      <w:pPr>
        <w:pStyle w:val="a5"/>
        <w:widowControl w:val="0"/>
        <w:spacing w:line="276" w:lineRule="auto"/>
        <w:ind w:right="-2"/>
        <w:jc w:val="both"/>
        <w:outlineLvl w:val="0"/>
        <w:rPr>
          <w:rFonts w:ascii="Times New Roman" w:hAnsi="Times New Roman"/>
          <w:b w:val="0"/>
          <w:sz w:val="28"/>
          <w:szCs w:val="28"/>
          <w:lang w:val="uk-UA"/>
        </w:rPr>
      </w:pPr>
    </w:p>
    <w:p w:rsidR="00E1674E" w:rsidRPr="009B0236" w:rsidRDefault="00E1674E" w:rsidP="0085345E">
      <w:pPr>
        <w:pStyle w:val="a5"/>
        <w:widowControl w:val="0"/>
        <w:spacing w:line="276" w:lineRule="auto"/>
        <w:ind w:right="-2"/>
        <w:jc w:val="both"/>
        <w:outlineLvl w:val="0"/>
        <w:rPr>
          <w:rFonts w:ascii="Times New Roman" w:hAnsi="Times New Roman"/>
          <w:b w:val="0"/>
          <w:sz w:val="28"/>
          <w:szCs w:val="28"/>
          <w:lang w:val="uk-UA"/>
        </w:rPr>
      </w:pPr>
    </w:p>
    <w:p w:rsidR="00E1674E" w:rsidRPr="009B0236" w:rsidRDefault="00E1674E" w:rsidP="0085345E">
      <w:pPr>
        <w:pStyle w:val="a5"/>
        <w:widowControl w:val="0"/>
        <w:spacing w:line="276" w:lineRule="auto"/>
        <w:ind w:right="-2"/>
        <w:jc w:val="both"/>
        <w:outlineLvl w:val="0"/>
        <w:rPr>
          <w:rFonts w:ascii="Times New Roman" w:hAnsi="Times New Roman"/>
          <w:b w:val="0"/>
          <w:sz w:val="28"/>
          <w:szCs w:val="28"/>
          <w:lang w:val="uk-UA"/>
        </w:rPr>
      </w:pPr>
    </w:p>
    <w:p w:rsidR="00E1674E" w:rsidRPr="009B0236" w:rsidRDefault="00E1674E" w:rsidP="0085345E">
      <w:pPr>
        <w:pStyle w:val="a5"/>
        <w:widowControl w:val="0"/>
        <w:spacing w:line="276" w:lineRule="auto"/>
        <w:ind w:right="-2"/>
        <w:jc w:val="both"/>
        <w:outlineLvl w:val="0"/>
        <w:rPr>
          <w:rFonts w:ascii="Times New Roman" w:hAnsi="Times New Roman"/>
          <w:b w:val="0"/>
          <w:sz w:val="28"/>
          <w:szCs w:val="28"/>
          <w:lang w:val="uk-UA"/>
        </w:rPr>
      </w:pPr>
    </w:p>
    <w:p w:rsidR="00433AC4" w:rsidRPr="009B0236" w:rsidRDefault="00433AC4" w:rsidP="00433AC4">
      <w:pPr>
        <w:pStyle w:val="a5"/>
        <w:widowControl w:val="0"/>
        <w:spacing w:line="276" w:lineRule="auto"/>
        <w:ind w:right="-2"/>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6. Характеристика сучасного розвитку міста.</w:t>
      </w:r>
    </w:p>
    <w:p w:rsidR="00433AC4" w:rsidRPr="009B0236" w:rsidRDefault="00433AC4" w:rsidP="006E78A7">
      <w:pPr>
        <w:pStyle w:val="a5"/>
        <w:widowControl w:val="0"/>
        <w:spacing w:line="276" w:lineRule="auto"/>
        <w:ind w:right="-2"/>
        <w:jc w:val="both"/>
        <w:outlineLvl w:val="0"/>
        <w:rPr>
          <w:rFonts w:ascii="Times New Roman" w:hAnsi="Times New Roman" w:cs="Times New Roman"/>
          <w:b w:val="0"/>
          <w:sz w:val="28"/>
          <w:szCs w:val="28"/>
          <w:lang w:val="uk-UA"/>
        </w:rPr>
      </w:pPr>
    </w:p>
    <w:p w:rsidR="001673E6" w:rsidRPr="009B0236" w:rsidRDefault="00433AC4" w:rsidP="00433AC4">
      <w:pPr>
        <w:pStyle w:val="a5"/>
        <w:widowControl w:val="0"/>
        <w:spacing w:line="276" w:lineRule="auto"/>
        <w:ind w:right="-2"/>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6.1</w:t>
      </w:r>
      <w:r w:rsidR="009A3EA2" w:rsidRPr="009B0236">
        <w:rPr>
          <w:rFonts w:ascii="Times New Roman" w:hAnsi="Times New Roman" w:cs="Times New Roman"/>
          <w:sz w:val="28"/>
          <w:szCs w:val="28"/>
          <w:lang w:val="uk-UA"/>
        </w:rPr>
        <w:t>.</w:t>
      </w:r>
      <w:r w:rsidR="001673E6" w:rsidRPr="009B0236">
        <w:rPr>
          <w:rFonts w:ascii="Times New Roman" w:hAnsi="Times New Roman" w:cs="Times New Roman"/>
          <w:sz w:val="28"/>
          <w:szCs w:val="28"/>
          <w:lang w:val="uk-UA"/>
        </w:rPr>
        <w:t xml:space="preserve"> Аналіз зовнішніх та внутрішніх факторів щодо обмеження</w:t>
      </w:r>
    </w:p>
    <w:p w:rsidR="001673E6" w:rsidRPr="009B0236" w:rsidRDefault="001673E6" w:rsidP="00433AC4">
      <w:pPr>
        <w:pStyle w:val="a5"/>
        <w:widowControl w:val="0"/>
        <w:spacing w:line="276" w:lineRule="auto"/>
        <w:ind w:right="-2"/>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розвитку міста</w:t>
      </w:r>
      <w:r w:rsidR="00433AC4" w:rsidRPr="009B0236">
        <w:rPr>
          <w:rFonts w:ascii="Times New Roman" w:hAnsi="Times New Roman" w:cs="Times New Roman"/>
          <w:sz w:val="28"/>
          <w:szCs w:val="28"/>
          <w:lang w:val="uk-UA"/>
        </w:rPr>
        <w:t>.</w:t>
      </w:r>
    </w:p>
    <w:p w:rsidR="001673E6" w:rsidRPr="009B0236" w:rsidRDefault="001673E6" w:rsidP="001673E6">
      <w:pPr>
        <w:widowControl w:val="0"/>
        <w:rPr>
          <w:sz w:val="28"/>
          <w:szCs w:val="28"/>
          <w:lang w:val="uk-UA"/>
        </w:rPr>
      </w:pPr>
    </w:p>
    <w:p w:rsidR="001673E6" w:rsidRPr="009B0236" w:rsidRDefault="001673E6" w:rsidP="001673E6">
      <w:pPr>
        <w:pStyle w:val="a5"/>
        <w:widowControl w:val="0"/>
        <w:spacing w:line="276" w:lineRule="auto"/>
        <w:ind w:right="-2"/>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Аналіз комплексної містобудівної оцінки розвитку м. Ніжин дає можливість виявити головні проблеми, систему обмежень та факторів, що впливають на розвиток міста, для подальшого врахування визначення майбутнього розвитку міста.</w:t>
      </w:r>
    </w:p>
    <w:p w:rsidR="001673E6" w:rsidRPr="009B0236" w:rsidRDefault="001673E6" w:rsidP="000314A7">
      <w:pPr>
        <w:pStyle w:val="a5"/>
        <w:widowControl w:val="0"/>
        <w:numPr>
          <w:ilvl w:val="0"/>
          <w:numId w:val="5"/>
        </w:numPr>
        <w:spacing w:line="276" w:lineRule="auto"/>
        <w:ind w:left="1134" w:right="0" w:hanging="425"/>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Розкиданість території міста, роз’єднаність окремих його частин.</w:t>
      </w:r>
    </w:p>
    <w:p w:rsidR="001673E6" w:rsidRPr="009B0236" w:rsidRDefault="001673E6" w:rsidP="000314A7">
      <w:pPr>
        <w:pStyle w:val="a5"/>
        <w:widowControl w:val="0"/>
        <w:numPr>
          <w:ilvl w:val="0"/>
          <w:numId w:val="5"/>
        </w:numPr>
        <w:spacing w:line="276" w:lineRule="auto"/>
        <w:ind w:left="1134" w:right="0" w:hanging="425"/>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 xml:space="preserve">Наявність </w:t>
      </w:r>
      <w:r w:rsidR="001F5B3D" w:rsidRPr="009B0236">
        <w:rPr>
          <w:rFonts w:ascii="Times New Roman" w:hAnsi="Times New Roman" w:cs="Times New Roman"/>
          <w:b w:val="0"/>
          <w:bCs w:val="0"/>
          <w:sz w:val="28"/>
          <w:szCs w:val="28"/>
          <w:lang w:val="uk-UA"/>
        </w:rPr>
        <w:t>великої кількості пам'яток культури</w:t>
      </w:r>
      <w:r w:rsidRPr="009B0236">
        <w:rPr>
          <w:rFonts w:ascii="Times New Roman" w:hAnsi="Times New Roman" w:cs="Times New Roman"/>
          <w:b w:val="0"/>
          <w:bCs w:val="0"/>
          <w:sz w:val="28"/>
          <w:szCs w:val="28"/>
          <w:lang w:val="uk-UA"/>
        </w:rPr>
        <w:t>.</w:t>
      </w:r>
    </w:p>
    <w:p w:rsidR="001673E6" w:rsidRPr="009B0236" w:rsidRDefault="001673E6" w:rsidP="000314A7">
      <w:pPr>
        <w:pStyle w:val="a5"/>
        <w:widowControl w:val="0"/>
        <w:numPr>
          <w:ilvl w:val="0"/>
          <w:numId w:val="5"/>
        </w:numPr>
        <w:spacing w:line="276" w:lineRule="auto"/>
        <w:ind w:left="1134" w:right="0" w:hanging="425"/>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Відсутність територіальних ресурсів для сельбищної забудови в межах міста.</w:t>
      </w:r>
    </w:p>
    <w:p w:rsidR="001673E6" w:rsidRPr="009B0236" w:rsidRDefault="001673E6" w:rsidP="000314A7">
      <w:pPr>
        <w:pStyle w:val="a5"/>
        <w:widowControl w:val="0"/>
        <w:numPr>
          <w:ilvl w:val="0"/>
          <w:numId w:val="5"/>
        </w:numPr>
        <w:spacing w:line="276" w:lineRule="auto"/>
        <w:ind w:left="1134" w:right="0" w:hanging="425"/>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 xml:space="preserve">Проходження транзитного </w:t>
      </w:r>
      <w:r w:rsidR="00C724FC" w:rsidRPr="009B0236">
        <w:rPr>
          <w:rFonts w:ascii="Times New Roman" w:hAnsi="Times New Roman" w:cs="Times New Roman"/>
          <w:b w:val="0"/>
          <w:bCs w:val="0"/>
          <w:sz w:val="28"/>
          <w:szCs w:val="28"/>
          <w:lang w:val="uk-UA"/>
        </w:rPr>
        <w:t xml:space="preserve">легкового </w:t>
      </w:r>
      <w:r w:rsidRPr="009B0236">
        <w:rPr>
          <w:rFonts w:ascii="Times New Roman" w:hAnsi="Times New Roman" w:cs="Times New Roman"/>
          <w:b w:val="0"/>
          <w:bCs w:val="0"/>
          <w:sz w:val="28"/>
          <w:szCs w:val="28"/>
          <w:lang w:val="uk-UA"/>
        </w:rPr>
        <w:t>автотранспорту через центральну частину міста.</w:t>
      </w:r>
    </w:p>
    <w:p w:rsidR="001673E6" w:rsidRPr="009B0236" w:rsidRDefault="001673E6" w:rsidP="000314A7">
      <w:pPr>
        <w:pStyle w:val="a5"/>
        <w:widowControl w:val="0"/>
        <w:numPr>
          <w:ilvl w:val="0"/>
          <w:numId w:val="5"/>
        </w:numPr>
        <w:spacing w:line="276" w:lineRule="auto"/>
        <w:ind w:left="1134" w:right="0" w:hanging="425"/>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Розміщення в житловій забудові підприємств, які згідно санітарно-гігієнічним нормам повинні бути винесені за межі міста.</w:t>
      </w:r>
    </w:p>
    <w:p w:rsidR="001673E6" w:rsidRPr="009B0236" w:rsidRDefault="001673E6" w:rsidP="000314A7">
      <w:pPr>
        <w:pStyle w:val="a5"/>
        <w:widowControl w:val="0"/>
        <w:numPr>
          <w:ilvl w:val="0"/>
          <w:numId w:val="5"/>
        </w:numPr>
        <w:spacing w:line="276" w:lineRule="auto"/>
        <w:ind w:left="1134" w:right="0" w:hanging="425"/>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Наявність діючих кладовищ у житловій забудові.</w:t>
      </w:r>
    </w:p>
    <w:p w:rsidR="001673E6" w:rsidRPr="009B0236" w:rsidRDefault="001673E6" w:rsidP="000314A7">
      <w:pPr>
        <w:pStyle w:val="a5"/>
        <w:widowControl w:val="0"/>
        <w:numPr>
          <w:ilvl w:val="0"/>
          <w:numId w:val="5"/>
        </w:numPr>
        <w:spacing w:line="276" w:lineRule="auto"/>
        <w:ind w:left="1134" w:right="0" w:hanging="425"/>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Відсутність організованої зони відпочинку для населення міста.</w:t>
      </w:r>
    </w:p>
    <w:p w:rsidR="001F5B3D" w:rsidRPr="009B0236" w:rsidRDefault="001F5B3D" w:rsidP="000314A7">
      <w:pPr>
        <w:pStyle w:val="a5"/>
        <w:widowControl w:val="0"/>
        <w:numPr>
          <w:ilvl w:val="0"/>
          <w:numId w:val="5"/>
        </w:numPr>
        <w:spacing w:line="276" w:lineRule="auto"/>
        <w:ind w:left="1134" w:right="0" w:hanging="425"/>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Наявність об'єктів Міноборони України, які займають значні міські території, які погіршують екологі</w:t>
      </w:r>
      <w:r w:rsidR="00433AC4" w:rsidRPr="009B0236">
        <w:rPr>
          <w:rFonts w:ascii="Times New Roman" w:hAnsi="Times New Roman" w:cs="Times New Roman"/>
          <w:b w:val="0"/>
          <w:bCs w:val="0"/>
          <w:sz w:val="28"/>
          <w:szCs w:val="28"/>
          <w:lang w:val="uk-UA"/>
        </w:rPr>
        <w:t>ю</w:t>
      </w:r>
      <w:r w:rsidRPr="009B0236">
        <w:rPr>
          <w:rFonts w:ascii="Times New Roman" w:hAnsi="Times New Roman" w:cs="Times New Roman"/>
          <w:b w:val="0"/>
          <w:bCs w:val="0"/>
          <w:sz w:val="28"/>
          <w:szCs w:val="28"/>
          <w:lang w:val="uk-UA"/>
        </w:rPr>
        <w:t xml:space="preserve"> та обмежують можливість </w:t>
      </w:r>
      <w:r w:rsidRPr="009B0236">
        <w:rPr>
          <w:rFonts w:ascii="Times New Roman" w:hAnsi="Times New Roman" w:cs="Times New Roman"/>
          <w:b w:val="0"/>
          <w:bCs w:val="0"/>
          <w:sz w:val="28"/>
          <w:szCs w:val="28"/>
          <w:lang w:val="uk-UA"/>
        </w:rPr>
        <w:lastRenderedPageBreak/>
        <w:t>забудови міста.</w:t>
      </w:r>
    </w:p>
    <w:p w:rsidR="001F5B3D" w:rsidRPr="009B0236" w:rsidRDefault="001F5B3D" w:rsidP="001F5B3D">
      <w:pPr>
        <w:pStyle w:val="a5"/>
        <w:widowControl w:val="0"/>
        <w:spacing w:line="276" w:lineRule="auto"/>
        <w:ind w:right="0"/>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Забудова центральної частини міста представлена переважно малоповерховими житловими та громадськими будинками. Частина з них потребує ремонту, а прилегла територія – благоустрою.</w:t>
      </w:r>
    </w:p>
    <w:p w:rsidR="001F5B3D" w:rsidRPr="009B0236" w:rsidRDefault="001F5B3D" w:rsidP="001F5B3D">
      <w:pPr>
        <w:pStyle w:val="a5"/>
        <w:widowControl w:val="0"/>
        <w:spacing w:line="276" w:lineRule="auto"/>
        <w:ind w:right="0"/>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Існуюча житлова та громадська забудова в деяких кварталах міста не має завершеності в розплануванні, масштабності, архітектурної стилістики, поверховості, об’ємно-просторових вирішень.</w:t>
      </w:r>
    </w:p>
    <w:p w:rsidR="001F5B3D" w:rsidRPr="009B0236" w:rsidRDefault="001F5B3D" w:rsidP="001F5B3D">
      <w:pPr>
        <w:pStyle w:val="a5"/>
        <w:widowControl w:val="0"/>
        <w:spacing w:line="276" w:lineRule="auto"/>
        <w:ind w:right="0"/>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В деяких кварталах за останні десятиріччя велось будівництво багатоквартирних житлових, громадських будинків з метою більш ефективного використання території.</w:t>
      </w:r>
    </w:p>
    <w:p w:rsidR="001F5B3D" w:rsidRPr="009B0236" w:rsidRDefault="001F5B3D" w:rsidP="001F5B3D">
      <w:pPr>
        <w:pStyle w:val="a5"/>
        <w:widowControl w:val="0"/>
        <w:spacing w:line="276" w:lineRule="auto"/>
        <w:ind w:right="0"/>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В існуючій забудові поруч з багатоквартирними будинками знаходяться одноповерхові житлові будинки з присадибними ділянками.</w:t>
      </w:r>
    </w:p>
    <w:p w:rsidR="001F5B3D" w:rsidRPr="009B0236" w:rsidRDefault="001F5B3D" w:rsidP="001F5B3D">
      <w:pPr>
        <w:pStyle w:val="a5"/>
        <w:widowControl w:val="0"/>
        <w:spacing w:line="276" w:lineRule="auto"/>
        <w:ind w:right="0"/>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Таке сусідство не дає комфортних умов проживання, створює контрастні об’ємно-просторові рішення міського середовища. Крім того, в існуючому середовищі житлових кварталів мають місце різні господарські приміщення, сараї, гаражі, погреба, не каналізовані вбиральні, утримання домашньої худоби, птиці, що суперечить санітарно-екологічним принципам суспільного проживання населення в місті.</w:t>
      </w:r>
    </w:p>
    <w:p w:rsidR="001F5B3D" w:rsidRPr="009B0236" w:rsidRDefault="001F5B3D" w:rsidP="001F5B3D">
      <w:pPr>
        <w:pStyle w:val="a5"/>
        <w:widowControl w:val="0"/>
        <w:spacing w:line="276" w:lineRule="auto"/>
        <w:ind w:right="0"/>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На сьогоднішній день в місті знаходяться житлові та громадські будинки комунальної власності, які потребують ремонту.</w:t>
      </w:r>
    </w:p>
    <w:p w:rsidR="001F5B3D" w:rsidRPr="009B0236" w:rsidRDefault="001F5B3D" w:rsidP="001F5B3D">
      <w:pPr>
        <w:pStyle w:val="a5"/>
        <w:widowControl w:val="0"/>
        <w:spacing w:line="276" w:lineRule="auto"/>
        <w:ind w:right="0"/>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 xml:space="preserve">Мережа вулиць та доріг міста не мають </w:t>
      </w:r>
      <w:r w:rsidR="00E87BAB" w:rsidRPr="009B0236">
        <w:rPr>
          <w:rFonts w:ascii="Times New Roman" w:hAnsi="Times New Roman" w:cs="Times New Roman"/>
          <w:b w:val="0"/>
          <w:bCs w:val="0"/>
          <w:sz w:val="28"/>
          <w:szCs w:val="28"/>
          <w:lang w:val="uk-UA"/>
        </w:rPr>
        <w:t xml:space="preserve">диференціації по їх функціональному призначенню, недостатня їх ширина в червоних лініях та проїзних частинах. На багатьох відсутні тротуари, </w:t>
      </w:r>
      <w:r w:rsidR="00D761E6" w:rsidRPr="009B0236">
        <w:rPr>
          <w:rFonts w:ascii="Times New Roman" w:hAnsi="Times New Roman" w:cs="Times New Roman"/>
          <w:b w:val="0"/>
          <w:bCs w:val="0"/>
          <w:sz w:val="28"/>
          <w:szCs w:val="28"/>
          <w:lang w:val="uk-UA"/>
        </w:rPr>
        <w:t>дощова</w:t>
      </w:r>
      <w:r w:rsidR="00E87BAB" w:rsidRPr="009B0236">
        <w:rPr>
          <w:rFonts w:ascii="Times New Roman" w:hAnsi="Times New Roman" w:cs="Times New Roman"/>
          <w:b w:val="0"/>
          <w:bCs w:val="0"/>
          <w:sz w:val="28"/>
          <w:szCs w:val="28"/>
          <w:lang w:val="uk-UA"/>
        </w:rPr>
        <w:t xml:space="preserve"> каналізація, освітлення.</w:t>
      </w:r>
    </w:p>
    <w:p w:rsidR="00E87BAB" w:rsidRPr="009B0236" w:rsidRDefault="00E87BAB" w:rsidP="001F5B3D">
      <w:pPr>
        <w:pStyle w:val="a5"/>
        <w:widowControl w:val="0"/>
        <w:spacing w:line="276" w:lineRule="auto"/>
        <w:ind w:right="0"/>
        <w:jc w:val="both"/>
        <w:outlineLvl w:val="0"/>
        <w:rPr>
          <w:rFonts w:ascii="Times New Roman" w:hAnsi="Times New Roman" w:cs="Times New Roman"/>
          <w:b w:val="0"/>
          <w:bCs w:val="0"/>
          <w:sz w:val="28"/>
          <w:szCs w:val="28"/>
          <w:lang w:val="uk-UA"/>
        </w:rPr>
      </w:pPr>
      <w:r w:rsidRPr="009B0236">
        <w:rPr>
          <w:rFonts w:ascii="Times New Roman" w:hAnsi="Times New Roman" w:cs="Times New Roman"/>
          <w:b w:val="0"/>
          <w:bCs w:val="0"/>
          <w:sz w:val="28"/>
          <w:szCs w:val="28"/>
          <w:lang w:val="uk-UA"/>
        </w:rPr>
        <w:t>Значна частина вулиць, особливо в районах садибної забудови, взагалі не мають твердого покриття.</w:t>
      </w:r>
    </w:p>
    <w:p w:rsidR="001673E6" w:rsidRDefault="001673E6" w:rsidP="00E1674E">
      <w:pPr>
        <w:pStyle w:val="a5"/>
        <w:widowControl w:val="0"/>
        <w:spacing w:line="276" w:lineRule="auto"/>
        <w:jc w:val="both"/>
        <w:outlineLvl w:val="0"/>
        <w:rPr>
          <w:rFonts w:ascii="Times New Roman" w:hAnsi="Times New Roman" w:cs="Times New Roman"/>
          <w:b w:val="0"/>
          <w:i/>
          <w:sz w:val="28"/>
          <w:szCs w:val="28"/>
          <w:lang w:val="uk-UA"/>
        </w:rPr>
      </w:pPr>
    </w:p>
    <w:p w:rsidR="0026358B" w:rsidRPr="009B0236" w:rsidRDefault="0026358B" w:rsidP="00E1674E">
      <w:pPr>
        <w:pStyle w:val="a5"/>
        <w:widowControl w:val="0"/>
        <w:spacing w:line="276" w:lineRule="auto"/>
        <w:jc w:val="both"/>
        <w:outlineLvl w:val="0"/>
        <w:rPr>
          <w:rFonts w:ascii="Times New Roman" w:hAnsi="Times New Roman" w:cs="Times New Roman"/>
          <w:b w:val="0"/>
          <w:i/>
          <w:sz w:val="28"/>
          <w:szCs w:val="28"/>
          <w:lang w:val="uk-UA"/>
        </w:rPr>
      </w:pPr>
    </w:p>
    <w:p w:rsidR="00622EBF" w:rsidRPr="009B0236" w:rsidRDefault="00851467" w:rsidP="00622EBF">
      <w:pPr>
        <w:spacing w:line="276" w:lineRule="auto"/>
        <w:ind w:right="-2"/>
        <w:jc w:val="center"/>
        <w:rPr>
          <w:b/>
          <w:sz w:val="28"/>
          <w:szCs w:val="28"/>
          <w:lang w:val="uk-UA"/>
        </w:rPr>
      </w:pPr>
      <w:bookmarkStart w:id="1" w:name="_Toc315449399"/>
      <w:r w:rsidRPr="009B0236">
        <w:rPr>
          <w:b/>
          <w:sz w:val="28"/>
          <w:szCs w:val="28"/>
          <w:lang w:val="uk-UA"/>
        </w:rPr>
        <w:t xml:space="preserve">6.2. Демографічна ситуація </w:t>
      </w:r>
      <w:bookmarkEnd w:id="1"/>
      <w:r w:rsidRPr="009B0236">
        <w:rPr>
          <w:b/>
          <w:sz w:val="28"/>
          <w:szCs w:val="28"/>
          <w:lang w:val="uk-UA"/>
        </w:rPr>
        <w:t>м. Ніжин</w:t>
      </w:r>
      <w:r w:rsidR="00622EBF" w:rsidRPr="009B0236">
        <w:rPr>
          <w:b/>
          <w:sz w:val="28"/>
          <w:szCs w:val="28"/>
          <w:lang w:val="uk-UA"/>
        </w:rPr>
        <w:t>.</w:t>
      </w:r>
    </w:p>
    <w:p w:rsidR="00851467" w:rsidRPr="009B0236" w:rsidRDefault="00851467" w:rsidP="00622EBF">
      <w:pPr>
        <w:spacing w:line="276" w:lineRule="auto"/>
        <w:ind w:right="-2"/>
        <w:jc w:val="center"/>
        <w:rPr>
          <w:b/>
          <w:sz w:val="28"/>
          <w:szCs w:val="28"/>
          <w:lang w:val="uk-UA"/>
        </w:rPr>
      </w:pPr>
      <w:r w:rsidRPr="009B0236">
        <w:rPr>
          <w:b/>
          <w:sz w:val="28"/>
          <w:szCs w:val="28"/>
          <w:lang w:val="uk-UA"/>
        </w:rPr>
        <w:t>Аналіз обсягу існуючого житлового фонду</w:t>
      </w:r>
      <w:r w:rsidR="002862CA" w:rsidRPr="009B0236">
        <w:rPr>
          <w:b/>
          <w:sz w:val="28"/>
          <w:szCs w:val="28"/>
          <w:lang w:val="uk-UA"/>
        </w:rPr>
        <w:t>.</w:t>
      </w:r>
    </w:p>
    <w:p w:rsidR="00851467" w:rsidRPr="009B0236" w:rsidRDefault="00851467" w:rsidP="00622EBF">
      <w:pPr>
        <w:spacing w:line="276" w:lineRule="auto"/>
        <w:ind w:right="-2" w:firstLine="720"/>
        <w:rPr>
          <w:sz w:val="28"/>
          <w:szCs w:val="28"/>
          <w:lang w:val="uk-UA"/>
        </w:rPr>
      </w:pPr>
    </w:p>
    <w:p w:rsidR="00851467" w:rsidRPr="009B0236" w:rsidRDefault="00851467" w:rsidP="00851467">
      <w:pPr>
        <w:spacing w:line="276" w:lineRule="auto"/>
        <w:ind w:firstLine="720"/>
        <w:rPr>
          <w:b/>
          <w:sz w:val="28"/>
          <w:szCs w:val="28"/>
          <w:lang w:val="uk-UA"/>
        </w:rPr>
      </w:pPr>
      <w:r w:rsidRPr="009B0236">
        <w:rPr>
          <w:b/>
          <w:sz w:val="28"/>
          <w:szCs w:val="28"/>
          <w:lang w:val="uk-UA"/>
        </w:rPr>
        <w:t>Динаміка чисельності та вікова структура населення</w:t>
      </w:r>
    </w:p>
    <w:p w:rsidR="003F3AEB" w:rsidRPr="009B0236" w:rsidRDefault="003F3AEB" w:rsidP="00851467">
      <w:pPr>
        <w:pStyle w:val="aff0"/>
        <w:spacing w:before="0" w:line="276" w:lineRule="auto"/>
        <w:ind w:firstLine="709"/>
        <w:rPr>
          <w:sz w:val="16"/>
          <w:szCs w:val="16"/>
        </w:rPr>
      </w:pPr>
    </w:p>
    <w:p w:rsidR="00851467" w:rsidRPr="009B0236" w:rsidRDefault="00851467" w:rsidP="00851467">
      <w:pPr>
        <w:pStyle w:val="aff0"/>
        <w:spacing w:before="0" w:line="276" w:lineRule="auto"/>
        <w:ind w:firstLine="709"/>
        <w:rPr>
          <w:noProof/>
          <w:sz w:val="28"/>
          <w:szCs w:val="28"/>
        </w:rPr>
      </w:pPr>
      <w:r w:rsidRPr="009B0236">
        <w:rPr>
          <w:sz w:val="28"/>
          <w:szCs w:val="28"/>
        </w:rPr>
        <w:t>Згідно інформаційної довідки, яка надана</w:t>
      </w:r>
      <w:r w:rsidRPr="009B0236">
        <w:rPr>
          <w:noProof/>
          <w:sz w:val="28"/>
          <w:szCs w:val="28"/>
        </w:rPr>
        <w:t xml:space="preserve"> Управлінням статистики у Ніжинському районі, Головного управляння статистики у Чернігівській області</w:t>
      </w:r>
      <w:r w:rsidRPr="009B0236">
        <w:rPr>
          <w:sz w:val="28"/>
          <w:szCs w:val="28"/>
        </w:rPr>
        <w:t>, станом на 01.01.2014р. постійне населення міста Ніжин складає 72,789 тис. осіб, тому містобудівною документацією, як основа для подальших розрахунків</w:t>
      </w:r>
      <w:r w:rsidR="00F75812" w:rsidRPr="009B0236">
        <w:rPr>
          <w:sz w:val="28"/>
          <w:szCs w:val="28"/>
        </w:rPr>
        <w:t xml:space="preserve">, </w:t>
      </w:r>
      <w:r w:rsidRPr="009B0236">
        <w:rPr>
          <w:sz w:val="28"/>
          <w:szCs w:val="28"/>
        </w:rPr>
        <w:lastRenderedPageBreak/>
        <w:t xml:space="preserve">прийнято чисельність постійного населення міста. </w:t>
      </w:r>
      <w:r w:rsidRPr="009B0236">
        <w:rPr>
          <w:noProof/>
          <w:sz w:val="28"/>
          <w:szCs w:val="28"/>
        </w:rPr>
        <w:t>Динаміка</w:t>
      </w:r>
      <w:r w:rsidR="00F75812" w:rsidRPr="009B0236">
        <w:rPr>
          <w:noProof/>
          <w:sz w:val="28"/>
          <w:szCs w:val="28"/>
        </w:rPr>
        <w:t xml:space="preserve"> чисельності населення м. </w:t>
      </w:r>
      <w:r w:rsidRPr="009B0236">
        <w:rPr>
          <w:noProof/>
          <w:sz w:val="28"/>
          <w:szCs w:val="28"/>
        </w:rPr>
        <w:t>Ніжин наведена в таблиці 6.2.1</w:t>
      </w:r>
      <w:r w:rsidR="002862CA" w:rsidRPr="009B0236">
        <w:rPr>
          <w:noProof/>
          <w:sz w:val="28"/>
          <w:szCs w:val="28"/>
        </w:rPr>
        <w:t>.</w:t>
      </w:r>
    </w:p>
    <w:p w:rsidR="00851467" w:rsidRPr="009B0236" w:rsidRDefault="00851467" w:rsidP="0085345E">
      <w:pPr>
        <w:pStyle w:val="aff1"/>
        <w:spacing w:line="276" w:lineRule="auto"/>
        <w:ind w:hanging="1"/>
        <w:outlineLvl w:val="0"/>
        <w:rPr>
          <w:i/>
          <w:noProof/>
          <w:color w:val="auto"/>
          <w:sz w:val="16"/>
          <w:szCs w:val="16"/>
        </w:rPr>
      </w:pPr>
      <w:r w:rsidRPr="009B0236">
        <w:rPr>
          <w:noProof/>
          <w:color w:val="auto"/>
          <w:sz w:val="28"/>
          <w:szCs w:val="28"/>
        </w:rPr>
        <w:tab/>
      </w:r>
    </w:p>
    <w:p w:rsidR="00851467" w:rsidRPr="009B0236" w:rsidRDefault="00851467" w:rsidP="002862CA">
      <w:pPr>
        <w:pStyle w:val="aff1"/>
        <w:spacing w:line="276" w:lineRule="auto"/>
        <w:ind w:right="-1" w:hanging="1"/>
        <w:jc w:val="right"/>
        <w:outlineLvl w:val="0"/>
        <w:rPr>
          <w:i/>
          <w:color w:val="auto"/>
          <w:sz w:val="28"/>
          <w:szCs w:val="28"/>
        </w:rPr>
      </w:pPr>
      <w:r w:rsidRPr="009B0236">
        <w:rPr>
          <w:i/>
          <w:noProof/>
          <w:color w:val="auto"/>
          <w:sz w:val="28"/>
          <w:szCs w:val="28"/>
        </w:rPr>
        <w:t>Таблиця 6.2.</w:t>
      </w:r>
      <w:r w:rsidR="00250FF2" w:rsidRPr="009B0236">
        <w:rPr>
          <w:i/>
          <w:color w:val="auto"/>
          <w:sz w:val="28"/>
          <w:szCs w:val="28"/>
        </w:rPr>
        <w:t>1</w:t>
      </w:r>
      <w:r w:rsidR="002862CA" w:rsidRPr="009B0236">
        <w:rPr>
          <w:i/>
          <w:color w:val="auto"/>
          <w:sz w:val="28"/>
          <w:szCs w:val="28"/>
        </w:rPr>
        <w:t>.</w:t>
      </w:r>
    </w:p>
    <w:tbl>
      <w:tblPr>
        <w:tblW w:w="9783" w:type="dxa"/>
        <w:jc w:val="center"/>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96"/>
        <w:gridCol w:w="3497"/>
        <w:gridCol w:w="2790"/>
      </w:tblGrid>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b/>
                <w:sz w:val="28"/>
                <w:szCs w:val="28"/>
                <w:lang w:val="uk-UA"/>
              </w:rPr>
            </w:pPr>
            <w:r w:rsidRPr="009B0236">
              <w:rPr>
                <w:b/>
                <w:sz w:val="28"/>
                <w:szCs w:val="28"/>
                <w:lang w:val="uk-UA"/>
              </w:rPr>
              <w:t>Роки</w:t>
            </w:r>
          </w:p>
        </w:tc>
        <w:tc>
          <w:tcPr>
            <w:tcW w:w="3497" w:type="dxa"/>
          </w:tcPr>
          <w:p w:rsidR="00851467" w:rsidRPr="009B0236" w:rsidRDefault="00851467" w:rsidP="00622EBF">
            <w:pPr>
              <w:pStyle w:val="aff3"/>
              <w:widowControl/>
              <w:spacing w:after="0" w:line="20" w:lineRule="atLeast"/>
              <w:ind w:firstLine="0"/>
              <w:jc w:val="center"/>
              <w:rPr>
                <w:b/>
                <w:sz w:val="28"/>
                <w:szCs w:val="28"/>
                <w:lang w:val="uk-UA"/>
              </w:rPr>
            </w:pPr>
            <w:r w:rsidRPr="009B0236">
              <w:rPr>
                <w:b/>
                <w:sz w:val="28"/>
                <w:szCs w:val="28"/>
                <w:lang w:val="uk-UA"/>
              </w:rPr>
              <w:t xml:space="preserve">Населення, </w:t>
            </w:r>
          </w:p>
          <w:p w:rsidR="00851467" w:rsidRPr="009B0236" w:rsidRDefault="00851467" w:rsidP="00622EBF">
            <w:pPr>
              <w:pStyle w:val="aff3"/>
              <w:widowControl/>
              <w:spacing w:after="0" w:line="20" w:lineRule="atLeast"/>
              <w:ind w:firstLine="0"/>
              <w:jc w:val="center"/>
              <w:rPr>
                <w:b/>
                <w:sz w:val="28"/>
                <w:szCs w:val="28"/>
                <w:lang w:val="uk-UA"/>
              </w:rPr>
            </w:pPr>
            <w:r w:rsidRPr="009B0236">
              <w:rPr>
                <w:b/>
                <w:sz w:val="28"/>
                <w:szCs w:val="28"/>
                <w:lang w:val="uk-UA"/>
              </w:rPr>
              <w:t>тис. чол.</w:t>
            </w:r>
          </w:p>
        </w:tc>
        <w:tc>
          <w:tcPr>
            <w:tcW w:w="2790" w:type="dxa"/>
          </w:tcPr>
          <w:p w:rsidR="00851467" w:rsidRPr="009B0236" w:rsidRDefault="00851467" w:rsidP="00622EBF">
            <w:pPr>
              <w:pStyle w:val="aff3"/>
              <w:widowControl/>
              <w:spacing w:after="0" w:line="20" w:lineRule="atLeast"/>
              <w:ind w:firstLine="0"/>
              <w:jc w:val="center"/>
              <w:rPr>
                <w:b/>
                <w:sz w:val="28"/>
                <w:szCs w:val="28"/>
                <w:lang w:val="uk-UA"/>
              </w:rPr>
            </w:pPr>
            <w:r w:rsidRPr="009B0236">
              <w:rPr>
                <w:b/>
                <w:sz w:val="28"/>
                <w:szCs w:val="28"/>
                <w:lang w:val="uk-UA"/>
              </w:rPr>
              <w:t>Різниця</w:t>
            </w:r>
          </w:p>
        </w:tc>
      </w:tr>
      <w:tr w:rsidR="00851467" w:rsidRPr="009B0236" w:rsidTr="00483179">
        <w:trPr>
          <w:cantSplit/>
          <w:tblHeader/>
          <w:jc w:val="center"/>
        </w:trPr>
        <w:tc>
          <w:tcPr>
            <w:tcW w:w="3496" w:type="dxa"/>
          </w:tcPr>
          <w:p w:rsidR="00851467" w:rsidRPr="009B0236" w:rsidRDefault="00851467" w:rsidP="00622EBF">
            <w:pPr>
              <w:pStyle w:val="aff3"/>
              <w:widowControl/>
              <w:spacing w:after="0" w:line="20" w:lineRule="atLeast"/>
              <w:ind w:firstLine="0"/>
              <w:jc w:val="center"/>
              <w:rPr>
                <w:b/>
                <w:lang w:val="uk-UA"/>
              </w:rPr>
            </w:pPr>
            <w:r w:rsidRPr="009B0236">
              <w:rPr>
                <w:b/>
                <w:lang w:val="uk-UA"/>
              </w:rPr>
              <w:t>1</w:t>
            </w:r>
          </w:p>
        </w:tc>
        <w:tc>
          <w:tcPr>
            <w:tcW w:w="3497" w:type="dxa"/>
          </w:tcPr>
          <w:p w:rsidR="00851467" w:rsidRPr="009B0236" w:rsidRDefault="00851467" w:rsidP="00622EBF">
            <w:pPr>
              <w:pStyle w:val="aff3"/>
              <w:widowControl/>
              <w:spacing w:after="0" w:line="20" w:lineRule="atLeast"/>
              <w:ind w:firstLine="0"/>
              <w:jc w:val="center"/>
              <w:rPr>
                <w:b/>
                <w:lang w:val="uk-UA"/>
              </w:rPr>
            </w:pPr>
            <w:r w:rsidRPr="009B0236">
              <w:rPr>
                <w:b/>
                <w:lang w:val="uk-UA"/>
              </w:rPr>
              <w:t>2</w:t>
            </w:r>
          </w:p>
        </w:tc>
        <w:tc>
          <w:tcPr>
            <w:tcW w:w="2790" w:type="dxa"/>
          </w:tcPr>
          <w:p w:rsidR="00851467" w:rsidRPr="009B0236" w:rsidRDefault="00851467" w:rsidP="00622EBF">
            <w:pPr>
              <w:pStyle w:val="aff3"/>
              <w:widowControl/>
              <w:spacing w:after="0" w:line="20" w:lineRule="atLeast"/>
              <w:ind w:firstLine="0"/>
              <w:jc w:val="center"/>
              <w:rPr>
                <w:b/>
                <w:lang w:val="uk-UA"/>
              </w:rPr>
            </w:pPr>
            <w:r w:rsidRPr="009B0236">
              <w:rPr>
                <w:b/>
                <w:lang w:val="uk-UA"/>
              </w:rPr>
              <w:t>3</w:t>
            </w: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r w:rsidRPr="009B0236">
              <w:rPr>
                <w:lang w:val="uk-UA"/>
              </w:rPr>
              <w:t>2004</w:t>
            </w:r>
          </w:p>
        </w:tc>
        <w:tc>
          <w:tcPr>
            <w:tcW w:w="3497" w:type="dxa"/>
          </w:tcPr>
          <w:p w:rsidR="00851467" w:rsidRPr="009B0236" w:rsidRDefault="00851467" w:rsidP="00622EBF">
            <w:pPr>
              <w:pStyle w:val="aff3"/>
              <w:widowControl/>
              <w:spacing w:after="0" w:line="20" w:lineRule="atLeast"/>
              <w:ind w:firstLine="0"/>
              <w:jc w:val="center"/>
              <w:rPr>
                <w:lang w:val="uk-UA"/>
              </w:rPr>
            </w:pPr>
            <w:r w:rsidRPr="009B0236">
              <w:rPr>
                <w:lang w:val="uk-UA"/>
              </w:rPr>
              <w:t>75,6</w:t>
            </w:r>
          </w:p>
        </w:tc>
        <w:tc>
          <w:tcPr>
            <w:tcW w:w="2790" w:type="dxa"/>
          </w:tcPr>
          <w:p w:rsidR="00851467" w:rsidRPr="009B0236" w:rsidRDefault="00851467" w:rsidP="00622EBF">
            <w:pPr>
              <w:pStyle w:val="aff3"/>
              <w:widowControl/>
              <w:spacing w:after="0" w:line="20" w:lineRule="atLeast"/>
              <w:ind w:firstLine="0"/>
              <w:jc w:val="center"/>
              <w:rPr>
                <w:lang w:val="uk-UA"/>
              </w:rPr>
            </w:pP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p>
        </w:tc>
        <w:tc>
          <w:tcPr>
            <w:tcW w:w="3497" w:type="dxa"/>
          </w:tcPr>
          <w:p w:rsidR="00851467" w:rsidRPr="009B0236" w:rsidRDefault="00851467" w:rsidP="00622EBF">
            <w:pPr>
              <w:pStyle w:val="aff3"/>
              <w:widowControl/>
              <w:spacing w:after="0" w:line="20" w:lineRule="atLeast"/>
              <w:ind w:firstLine="0"/>
              <w:jc w:val="center"/>
              <w:rPr>
                <w:lang w:val="uk-UA"/>
              </w:rPr>
            </w:pPr>
          </w:p>
        </w:tc>
        <w:tc>
          <w:tcPr>
            <w:tcW w:w="2790" w:type="dxa"/>
          </w:tcPr>
          <w:p w:rsidR="00851467" w:rsidRPr="009B0236" w:rsidRDefault="00851467" w:rsidP="00622EBF">
            <w:pPr>
              <w:pStyle w:val="aff3"/>
              <w:widowControl/>
              <w:spacing w:after="0" w:line="20" w:lineRule="atLeast"/>
              <w:ind w:firstLine="0"/>
              <w:jc w:val="center"/>
              <w:rPr>
                <w:lang w:val="uk-UA"/>
              </w:rPr>
            </w:pPr>
            <w:r w:rsidRPr="009B0236">
              <w:rPr>
                <w:lang w:val="uk-UA"/>
              </w:rPr>
              <w:t>-0,400</w:t>
            </w: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r w:rsidRPr="009B0236">
              <w:rPr>
                <w:lang w:val="uk-UA"/>
              </w:rPr>
              <w:t>2005</w:t>
            </w:r>
          </w:p>
        </w:tc>
        <w:tc>
          <w:tcPr>
            <w:tcW w:w="3497" w:type="dxa"/>
          </w:tcPr>
          <w:p w:rsidR="00851467" w:rsidRPr="009B0236" w:rsidRDefault="00851467" w:rsidP="00622EBF">
            <w:pPr>
              <w:pStyle w:val="aff3"/>
              <w:widowControl/>
              <w:spacing w:after="0" w:line="20" w:lineRule="atLeast"/>
              <w:ind w:firstLine="0"/>
              <w:jc w:val="center"/>
              <w:rPr>
                <w:lang w:val="uk-UA"/>
              </w:rPr>
            </w:pPr>
            <w:r w:rsidRPr="009B0236">
              <w:rPr>
                <w:lang w:val="uk-UA"/>
              </w:rPr>
              <w:t>75,2</w:t>
            </w:r>
          </w:p>
        </w:tc>
        <w:tc>
          <w:tcPr>
            <w:tcW w:w="2790" w:type="dxa"/>
          </w:tcPr>
          <w:p w:rsidR="00851467" w:rsidRPr="009B0236" w:rsidRDefault="00851467" w:rsidP="00622EBF">
            <w:pPr>
              <w:pStyle w:val="aff3"/>
              <w:widowControl/>
              <w:spacing w:after="0" w:line="20" w:lineRule="atLeast"/>
              <w:ind w:firstLine="0"/>
              <w:jc w:val="center"/>
              <w:rPr>
                <w:lang w:val="uk-UA"/>
              </w:rPr>
            </w:pP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p>
        </w:tc>
        <w:tc>
          <w:tcPr>
            <w:tcW w:w="3497" w:type="dxa"/>
          </w:tcPr>
          <w:p w:rsidR="00851467" w:rsidRPr="009B0236" w:rsidRDefault="00851467" w:rsidP="00622EBF">
            <w:pPr>
              <w:pStyle w:val="aff3"/>
              <w:widowControl/>
              <w:spacing w:after="0" w:line="20" w:lineRule="atLeast"/>
              <w:ind w:firstLine="0"/>
              <w:jc w:val="center"/>
              <w:rPr>
                <w:i/>
                <w:lang w:val="uk-UA"/>
              </w:rPr>
            </w:pPr>
          </w:p>
        </w:tc>
        <w:tc>
          <w:tcPr>
            <w:tcW w:w="2790" w:type="dxa"/>
          </w:tcPr>
          <w:p w:rsidR="00851467" w:rsidRPr="009B0236" w:rsidRDefault="00851467" w:rsidP="00622EBF">
            <w:pPr>
              <w:pStyle w:val="aff3"/>
              <w:widowControl/>
              <w:spacing w:after="0" w:line="20" w:lineRule="atLeast"/>
              <w:ind w:firstLine="0"/>
              <w:jc w:val="center"/>
              <w:rPr>
                <w:lang w:val="uk-UA"/>
              </w:rPr>
            </w:pPr>
            <w:r w:rsidRPr="009B0236">
              <w:rPr>
                <w:lang w:val="uk-UA"/>
              </w:rPr>
              <w:t>-0,224</w:t>
            </w: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r w:rsidRPr="009B0236">
              <w:rPr>
                <w:lang w:val="uk-UA"/>
              </w:rPr>
              <w:t>2006</w:t>
            </w:r>
          </w:p>
        </w:tc>
        <w:tc>
          <w:tcPr>
            <w:tcW w:w="3497" w:type="dxa"/>
          </w:tcPr>
          <w:p w:rsidR="00851467" w:rsidRPr="009B0236" w:rsidRDefault="00851467" w:rsidP="00622EBF">
            <w:pPr>
              <w:pStyle w:val="aff3"/>
              <w:widowControl/>
              <w:spacing w:after="0" w:line="20" w:lineRule="atLeast"/>
              <w:ind w:firstLine="0"/>
              <w:jc w:val="center"/>
              <w:rPr>
                <w:lang w:val="uk-UA"/>
              </w:rPr>
            </w:pPr>
            <w:r w:rsidRPr="009B0236">
              <w:rPr>
                <w:lang w:val="uk-UA"/>
              </w:rPr>
              <w:t>74,976</w:t>
            </w:r>
          </w:p>
        </w:tc>
        <w:tc>
          <w:tcPr>
            <w:tcW w:w="2790" w:type="dxa"/>
          </w:tcPr>
          <w:p w:rsidR="00851467" w:rsidRPr="009B0236" w:rsidRDefault="00851467" w:rsidP="00622EBF">
            <w:pPr>
              <w:pStyle w:val="aff3"/>
              <w:widowControl/>
              <w:spacing w:after="0" w:line="20" w:lineRule="atLeast"/>
              <w:ind w:firstLine="0"/>
              <w:jc w:val="center"/>
              <w:rPr>
                <w:lang w:val="uk-UA"/>
              </w:rPr>
            </w:pP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p>
        </w:tc>
        <w:tc>
          <w:tcPr>
            <w:tcW w:w="3497" w:type="dxa"/>
          </w:tcPr>
          <w:p w:rsidR="00851467" w:rsidRPr="009B0236" w:rsidRDefault="00851467" w:rsidP="00622EBF">
            <w:pPr>
              <w:pStyle w:val="aff3"/>
              <w:widowControl/>
              <w:spacing w:after="0" w:line="20" w:lineRule="atLeast"/>
              <w:ind w:firstLine="0"/>
              <w:jc w:val="center"/>
              <w:rPr>
                <w:lang w:val="uk-UA"/>
              </w:rPr>
            </w:pPr>
          </w:p>
        </w:tc>
        <w:tc>
          <w:tcPr>
            <w:tcW w:w="2790" w:type="dxa"/>
          </w:tcPr>
          <w:p w:rsidR="00851467" w:rsidRPr="009B0236" w:rsidRDefault="00851467" w:rsidP="00622EBF">
            <w:pPr>
              <w:pStyle w:val="aff3"/>
              <w:widowControl/>
              <w:spacing w:after="0" w:line="20" w:lineRule="atLeast"/>
              <w:ind w:firstLine="0"/>
              <w:jc w:val="center"/>
              <w:rPr>
                <w:lang w:val="uk-UA"/>
              </w:rPr>
            </w:pPr>
            <w:r w:rsidRPr="009B0236">
              <w:rPr>
                <w:lang w:val="uk-UA"/>
              </w:rPr>
              <w:t>-0,252</w:t>
            </w: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r w:rsidRPr="009B0236">
              <w:rPr>
                <w:lang w:val="uk-UA"/>
              </w:rPr>
              <w:t>2007</w:t>
            </w:r>
          </w:p>
        </w:tc>
        <w:tc>
          <w:tcPr>
            <w:tcW w:w="3497" w:type="dxa"/>
          </w:tcPr>
          <w:p w:rsidR="00851467" w:rsidRPr="009B0236" w:rsidRDefault="00851467" w:rsidP="00622EBF">
            <w:pPr>
              <w:pStyle w:val="aff3"/>
              <w:widowControl/>
              <w:spacing w:after="0" w:line="20" w:lineRule="atLeast"/>
              <w:ind w:firstLine="0"/>
              <w:jc w:val="center"/>
              <w:rPr>
                <w:lang w:val="uk-UA"/>
              </w:rPr>
            </w:pPr>
            <w:r w:rsidRPr="009B0236">
              <w:rPr>
                <w:lang w:val="uk-UA"/>
              </w:rPr>
              <w:t>74,724</w:t>
            </w:r>
          </w:p>
        </w:tc>
        <w:tc>
          <w:tcPr>
            <w:tcW w:w="2790" w:type="dxa"/>
          </w:tcPr>
          <w:p w:rsidR="00851467" w:rsidRPr="009B0236" w:rsidRDefault="00851467" w:rsidP="00622EBF">
            <w:pPr>
              <w:pStyle w:val="aff3"/>
              <w:widowControl/>
              <w:spacing w:after="0" w:line="20" w:lineRule="atLeast"/>
              <w:ind w:firstLine="0"/>
              <w:jc w:val="center"/>
              <w:rPr>
                <w:lang w:val="uk-UA"/>
              </w:rPr>
            </w:pP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p>
        </w:tc>
        <w:tc>
          <w:tcPr>
            <w:tcW w:w="3497" w:type="dxa"/>
          </w:tcPr>
          <w:p w:rsidR="00851467" w:rsidRPr="009B0236" w:rsidRDefault="00851467" w:rsidP="00622EBF">
            <w:pPr>
              <w:pStyle w:val="aff3"/>
              <w:widowControl/>
              <w:spacing w:after="0" w:line="20" w:lineRule="atLeast"/>
              <w:ind w:firstLine="0"/>
              <w:jc w:val="center"/>
              <w:rPr>
                <w:lang w:val="uk-UA"/>
              </w:rPr>
            </w:pPr>
          </w:p>
        </w:tc>
        <w:tc>
          <w:tcPr>
            <w:tcW w:w="2790" w:type="dxa"/>
          </w:tcPr>
          <w:p w:rsidR="00851467" w:rsidRPr="009B0236" w:rsidRDefault="00851467" w:rsidP="00622EBF">
            <w:pPr>
              <w:pStyle w:val="aff3"/>
              <w:widowControl/>
              <w:spacing w:after="0" w:line="20" w:lineRule="atLeast"/>
              <w:ind w:firstLine="0"/>
              <w:jc w:val="center"/>
              <w:rPr>
                <w:lang w:val="uk-UA"/>
              </w:rPr>
            </w:pPr>
            <w:r w:rsidRPr="009B0236">
              <w:rPr>
                <w:lang w:val="uk-UA"/>
              </w:rPr>
              <w:t>-0,289</w:t>
            </w: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r w:rsidRPr="009B0236">
              <w:rPr>
                <w:lang w:val="uk-UA"/>
              </w:rPr>
              <w:t>2008</w:t>
            </w:r>
          </w:p>
        </w:tc>
        <w:tc>
          <w:tcPr>
            <w:tcW w:w="3497" w:type="dxa"/>
          </w:tcPr>
          <w:p w:rsidR="00851467" w:rsidRPr="009B0236" w:rsidRDefault="00851467" w:rsidP="00622EBF">
            <w:pPr>
              <w:pStyle w:val="aff3"/>
              <w:widowControl/>
              <w:spacing w:after="0" w:line="20" w:lineRule="atLeast"/>
              <w:ind w:firstLine="0"/>
              <w:jc w:val="center"/>
              <w:rPr>
                <w:lang w:val="uk-UA"/>
              </w:rPr>
            </w:pPr>
            <w:r w:rsidRPr="009B0236">
              <w:rPr>
                <w:lang w:val="uk-UA"/>
              </w:rPr>
              <w:t>74,435</w:t>
            </w:r>
          </w:p>
        </w:tc>
        <w:tc>
          <w:tcPr>
            <w:tcW w:w="2790" w:type="dxa"/>
          </w:tcPr>
          <w:p w:rsidR="00851467" w:rsidRPr="009B0236" w:rsidRDefault="00851467" w:rsidP="00622EBF">
            <w:pPr>
              <w:pStyle w:val="aff3"/>
              <w:widowControl/>
              <w:spacing w:after="0" w:line="20" w:lineRule="atLeast"/>
              <w:ind w:firstLine="0"/>
              <w:jc w:val="center"/>
              <w:rPr>
                <w:lang w:val="uk-UA"/>
              </w:rPr>
            </w:pP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p>
        </w:tc>
        <w:tc>
          <w:tcPr>
            <w:tcW w:w="3497" w:type="dxa"/>
          </w:tcPr>
          <w:p w:rsidR="00851467" w:rsidRPr="009B0236" w:rsidRDefault="00851467" w:rsidP="00622EBF">
            <w:pPr>
              <w:pStyle w:val="aff3"/>
              <w:widowControl/>
              <w:spacing w:after="0" w:line="20" w:lineRule="atLeast"/>
              <w:ind w:firstLine="0"/>
              <w:jc w:val="center"/>
              <w:rPr>
                <w:lang w:val="uk-UA"/>
              </w:rPr>
            </w:pPr>
          </w:p>
        </w:tc>
        <w:tc>
          <w:tcPr>
            <w:tcW w:w="2790" w:type="dxa"/>
          </w:tcPr>
          <w:p w:rsidR="00851467" w:rsidRPr="009B0236" w:rsidRDefault="00851467" w:rsidP="00622EBF">
            <w:pPr>
              <w:pStyle w:val="aff3"/>
              <w:widowControl/>
              <w:spacing w:after="0" w:line="20" w:lineRule="atLeast"/>
              <w:ind w:firstLine="0"/>
              <w:jc w:val="center"/>
              <w:rPr>
                <w:lang w:val="uk-UA"/>
              </w:rPr>
            </w:pPr>
            <w:r w:rsidRPr="009B0236">
              <w:rPr>
                <w:lang w:val="uk-UA"/>
              </w:rPr>
              <w:t>-0,201</w:t>
            </w: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r w:rsidRPr="009B0236">
              <w:rPr>
                <w:lang w:val="uk-UA"/>
              </w:rPr>
              <w:t>2009</w:t>
            </w:r>
          </w:p>
        </w:tc>
        <w:tc>
          <w:tcPr>
            <w:tcW w:w="3497" w:type="dxa"/>
          </w:tcPr>
          <w:p w:rsidR="00851467" w:rsidRPr="009B0236" w:rsidRDefault="00851467" w:rsidP="00622EBF">
            <w:pPr>
              <w:pStyle w:val="aff3"/>
              <w:widowControl/>
              <w:spacing w:after="0" w:line="20" w:lineRule="atLeast"/>
              <w:ind w:firstLine="0"/>
              <w:jc w:val="center"/>
              <w:rPr>
                <w:lang w:val="uk-UA"/>
              </w:rPr>
            </w:pPr>
            <w:r w:rsidRPr="009B0236">
              <w:rPr>
                <w:lang w:val="uk-UA"/>
              </w:rPr>
              <w:t>74,234</w:t>
            </w:r>
          </w:p>
        </w:tc>
        <w:tc>
          <w:tcPr>
            <w:tcW w:w="2790" w:type="dxa"/>
          </w:tcPr>
          <w:p w:rsidR="00851467" w:rsidRPr="009B0236" w:rsidRDefault="00851467" w:rsidP="00622EBF">
            <w:pPr>
              <w:pStyle w:val="aff3"/>
              <w:widowControl/>
              <w:spacing w:after="0" w:line="20" w:lineRule="atLeast"/>
              <w:ind w:firstLine="0"/>
              <w:jc w:val="center"/>
              <w:rPr>
                <w:lang w:val="uk-UA"/>
              </w:rPr>
            </w:pP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p>
        </w:tc>
        <w:tc>
          <w:tcPr>
            <w:tcW w:w="3497" w:type="dxa"/>
          </w:tcPr>
          <w:p w:rsidR="00851467" w:rsidRPr="009B0236" w:rsidRDefault="00851467" w:rsidP="00622EBF">
            <w:pPr>
              <w:pStyle w:val="aff3"/>
              <w:widowControl/>
              <w:spacing w:after="0" w:line="20" w:lineRule="atLeast"/>
              <w:ind w:firstLine="0"/>
              <w:jc w:val="center"/>
              <w:rPr>
                <w:lang w:val="uk-UA"/>
              </w:rPr>
            </w:pPr>
          </w:p>
        </w:tc>
        <w:tc>
          <w:tcPr>
            <w:tcW w:w="2790" w:type="dxa"/>
          </w:tcPr>
          <w:p w:rsidR="00851467" w:rsidRPr="009B0236" w:rsidRDefault="00851467" w:rsidP="00622EBF">
            <w:pPr>
              <w:pStyle w:val="aff3"/>
              <w:widowControl/>
              <w:spacing w:after="0" w:line="20" w:lineRule="atLeast"/>
              <w:ind w:firstLine="0"/>
              <w:jc w:val="center"/>
              <w:rPr>
                <w:lang w:val="uk-UA"/>
              </w:rPr>
            </w:pPr>
            <w:r w:rsidRPr="009B0236">
              <w:rPr>
                <w:lang w:val="uk-UA"/>
              </w:rPr>
              <w:t>-0,362</w:t>
            </w: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r w:rsidRPr="009B0236">
              <w:rPr>
                <w:lang w:val="uk-UA"/>
              </w:rPr>
              <w:t>2010</w:t>
            </w:r>
          </w:p>
        </w:tc>
        <w:tc>
          <w:tcPr>
            <w:tcW w:w="3497" w:type="dxa"/>
          </w:tcPr>
          <w:p w:rsidR="00851467" w:rsidRPr="009B0236" w:rsidRDefault="00851467" w:rsidP="00622EBF">
            <w:pPr>
              <w:pStyle w:val="aff3"/>
              <w:widowControl/>
              <w:spacing w:after="0" w:line="20" w:lineRule="atLeast"/>
              <w:ind w:firstLine="0"/>
              <w:jc w:val="center"/>
              <w:rPr>
                <w:lang w:val="uk-UA"/>
              </w:rPr>
            </w:pPr>
            <w:r w:rsidRPr="009B0236">
              <w:rPr>
                <w:lang w:val="uk-UA"/>
              </w:rPr>
              <w:t>73,872</w:t>
            </w:r>
          </w:p>
        </w:tc>
        <w:tc>
          <w:tcPr>
            <w:tcW w:w="2790" w:type="dxa"/>
          </w:tcPr>
          <w:p w:rsidR="00851467" w:rsidRPr="009B0236" w:rsidRDefault="00851467" w:rsidP="00622EBF">
            <w:pPr>
              <w:pStyle w:val="aff3"/>
              <w:widowControl/>
              <w:spacing w:after="0" w:line="20" w:lineRule="atLeast"/>
              <w:ind w:firstLine="0"/>
              <w:jc w:val="center"/>
              <w:rPr>
                <w:lang w:val="uk-UA"/>
              </w:rPr>
            </w:pP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p>
        </w:tc>
        <w:tc>
          <w:tcPr>
            <w:tcW w:w="3497" w:type="dxa"/>
          </w:tcPr>
          <w:p w:rsidR="00851467" w:rsidRPr="009B0236" w:rsidRDefault="00851467" w:rsidP="00622EBF">
            <w:pPr>
              <w:pStyle w:val="aff3"/>
              <w:widowControl/>
              <w:spacing w:after="0" w:line="20" w:lineRule="atLeast"/>
              <w:ind w:firstLine="0"/>
              <w:jc w:val="center"/>
              <w:rPr>
                <w:lang w:val="uk-UA"/>
              </w:rPr>
            </w:pPr>
          </w:p>
        </w:tc>
        <w:tc>
          <w:tcPr>
            <w:tcW w:w="2790" w:type="dxa"/>
          </w:tcPr>
          <w:p w:rsidR="00851467" w:rsidRPr="009B0236" w:rsidRDefault="00851467" w:rsidP="00622EBF">
            <w:pPr>
              <w:pStyle w:val="aff3"/>
              <w:widowControl/>
              <w:spacing w:after="0" w:line="20" w:lineRule="atLeast"/>
              <w:ind w:firstLine="0"/>
              <w:jc w:val="center"/>
              <w:rPr>
                <w:lang w:val="uk-UA"/>
              </w:rPr>
            </w:pPr>
            <w:r w:rsidRPr="009B0236">
              <w:rPr>
                <w:lang w:val="uk-UA"/>
              </w:rPr>
              <w:t>-0,307</w:t>
            </w: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r w:rsidRPr="009B0236">
              <w:rPr>
                <w:lang w:val="uk-UA"/>
              </w:rPr>
              <w:t>2011</w:t>
            </w:r>
          </w:p>
        </w:tc>
        <w:tc>
          <w:tcPr>
            <w:tcW w:w="3497" w:type="dxa"/>
          </w:tcPr>
          <w:p w:rsidR="00851467" w:rsidRPr="009B0236" w:rsidRDefault="00851467" w:rsidP="00622EBF">
            <w:pPr>
              <w:pStyle w:val="aff3"/>
              <w:widowControl/>
              <w:spacing w:after="0" w:line="20" w:lineRule="atLeast"/>
              <w:ind w:firstLine="0"/>
              <w:jc w:val="center"/>
              <w:rPr>
                <w:lang w:val="uk-UA"/>
              </w:rPr>
            </w:pPr>
            <w:r w:rsidRPr="009B0236">
              <w:rPr>
                <w:lang w:val="uk-UA"/>
              </w:rPr>
              <w:t>73,565</w:t>
            </w:r>
          </w:p>
        </w:tc>
        <w:tc>
          <w:tcPr>
            <w:tcW w:w="2790" w:type="dxa"/>
          </w:tcPr>
          <w:p w:rsidR="00851467" w:rsidRPr="009B0236" w:rsidRDefault="00851467" w:rsidP="00622EBF">
            <w:pPr>
              <w:pStyle w:val="aff3"/>
              <w:widowControl/>
              <w:spacing w:after="0" w:line="20" w:lineRule="atLeast"/>
              <w:ind w:firstLine="0"/>
              <w:jc w:val="center"/>
              <w:rPr>
                <w:lang w:val="uk-UA"/>
              </w:rPr>
            </w:pP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p>
        </w:tc>
        <w:tc>
          <w:tcPr>
            <w:tcW w:w="3497" w:type="dxa"/>
          </w:tcPr>
          <w:p w:rsidR="00851467" w:rsidRPr="009B0236" w:rsidRDefault="00851467" w:rsidP="00622EBF">
            <w:pPr>
              <w:pStyle w:val="aff3"/>
              <w:widowControl/>
              <w:spacing w:after="0" w:line="20" w:lineRule="atLeast"/>
              <w:ind w:firstLine="0"/>
              <w:jc w:val="center"/>
              <w:rPr>
                <w:lang w:val="uk-UA"/>
              </w:rPr>
            </w:pPr>
          </w:p>
        </w:tc>
        <w:tc>
          <w:tcPr>
            <w:tcW w:w="2790" w:type="dxa"/>
          </w:tcPr>
          <w:p w:rsidR="00851467" w:rsidRPr="009B0236" w:rsidRDefault="00851467" w:rsidP="00622EBF">
            <w:pPr>
              <w:pStyle w:val="aff3"/>
              <w:widowControl/>
              <w:spacing w:after="0" w:line="20" w:lineRule="atLeast"/>
              <w:ind w:firstLine="0"/>
              <w:jc w:val="center"/>
              <w:rPr>
                <w:lang w:val="uk-UA"/>
              </w:rPr>
            </w:pPr>
            <w:r w:rsidRPr="009B0236">
              <w:rPr>
                <w:lang w:val="uk-UA"/>
              </w:rPr>
              <w:t>-0,461</w:t>
            </w: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r w:rsidRPr="009B0236">
              <w:rPr>
                <w:lang w:val="uk-UA"/>
              </w:rPr>
              <w:t>2012</w:t>
            </w:r>
          </w:p>
        </w:tc>
        <w:tc>
          <w:tcPr>
            <w:tcW w:w="3497" w:type="dxa"/>
          </w:tcPr>
          <w:p w:rsidR="00851467" w:rsidRPr="009B0236" w:rsidRDefault="00851467" w:rsidP="00622EBF">
            <w:pPr>
              <w:pStyle w:val="aff3"/>
              <w:widowControl/>
              <w:spacing w:after="0" w:line="20" w:lineRule="atLeast"/>
              <w:ind w:firstLine="0"/>
              <w:jc w:val="center"/>
              <w:rPr>
                <w:lang w:val="uk-UA"/>
              </w:rPr>
            </w:pPr>
            <w:r w:rsidRPr="009B0236">
              <w:rPr>
                <w:lang w:val="uk-UA"/>
              </w:rPr>
              <w:t>73,104</w:t>
            </w:r>
          </w:p>
        </w:tc>
        <w:tc>
          <w:tcPr>
            <w:tcW w:w="2790" w:type="dxa"/>
          </w:tcPr>
          <w:p w:rsidR="00851467" w:rsidRPr="009B0236" w:rsidRDefault="00851467" w:rsidP="00622EBF">
            <w:pPr>
              <w:pStyle w:val="aff3"/>
              <w:widowControl/>
              <w:spacing w:after="0" w:line="20" w:lineRule="atLeast"/>
              <w:ind w:firstLine="0"/>
              <w:jc w:val="center"/>
              <w:rPr>
                <w:lang w:val="uk-UA"/>
              </w:rPr>
            </w:pP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p>
        </w:tc>
        <w:tc>
          <w:tcPr>
            <w:tcW w:w="3497" w:type="dxa"/>
          </w:tcPr>
          <w:p w:rsidR="00851467" w:rsidRPr="009B0236" w:rsidRDefault="00851467" w:rsidP="00622EBF">
            <w:pPr>
              <w:pStyle w:val="aff3"/>
              <w:widowControl/>
              <w:spacing w:after="0" w:line="20" w:lineRule="atLeast"/>
              <w:ind w:firstLine="0"/>
              <w:jc w:val="center"/>
              <w:rPr>
                <w:lang w:val="uk-UA"/>
              </w:rPr>
            </w:pPr>
          </w:p>
        </w:tc>
        <w:tc>
          <w:tcPr>
            <w:tcW w:w="2790" w:type="dxa"/>
          </w:tcPr>
          <w:p w:rsidR="00851467" w:rsidRPr="009B0236" w:rsidRDefault="00851467" w:rsidP="00622EBF">
            <w:pPr>
              <w:pStyle w:val="aff3"/>
              <w:widowControl/>
              <w:spacing w:after="0" w:line="20" w:lineRule="atLeast"/>
              <w:ind w:firstLine="0"/>
              <w:jc w:val="center"/>
              <w:rPr>
                <w:lang w:val="uk-UA"/>
              </w:rPr>
            </w:pPr>
            <w:r w:rsidRPr="009B0236">
              <w:rPr>
                <w:lang w:val="uk-UA"/>
              </w:rPr>
              <w:t>-0,315</w:t>
            </w:r>
          </w:p>
        </w:tc>
      </w:tr>
      <w:tr w:rsidR="0026358B" w:rsidRPr="009B0236" w:rsidTr="00F75F80">
        <w:trPr>
          <w:cantSplit/>
          <w:tblHeader/>
          <w:jc w:val="center"/>
        </w:trPr>
        <w:tc>
          <w:tcPr>
            <w:tcW w:w="3496" w:type="dxa"/>
          </w:tcPr>
          <w:p w:rsidR="0026358B" w:rsidRPr="009B0236" w:rsidRDefault="0026358B" w:rsidP="00F75F80">
            <w:pPr>
              <w:pStyle w:val="aff3"/>
              <w:widowControl/>
              <w:spacing w:after="0" w:line="20" w:lineRule="atLeast"/>
              <w:ind w:firstLine="0"/>
              <w:jc w:val="center"/>
              <w:rPr>
                <w:b/>
                <w:lang w:val="uk-UA"/>
              </w:rPr>
            </w:pPr>
            <w:r w:rsidRPr="009B0236">
              <w:rPr>
                <w:b/>
                <w:lang w:val="uk-UA"/>
              </w:rPr>
              <w:t>1</w:t>
            </w:r>
          </w:p>
        </w:tc>
        <w:tc>
          <w:tcPr>
            <w:tcW w:w="3497" w:type="dxa"/>
          </w:tcPr>
          <w:p w:rsidR="0026358B" w:rsidRPr="009B0236" w:rsidRDefault="0026358B" w:rsidP="00F75F80">
            <w:pPr>
              <w:pStyle w:val="aff3"/>
              <w:widowControl/>
              <w:spacing w:after="0" w:line="20" w:lineRule="atLeast"/>
              <w:ind w:firstLine="0"/>
              <w:jc w:val="center"/>
              <w:rPr>
                <w:b/>
                <w:lang w:val="uk-UA"/>
              </w:rPr>
            </w:pPr>
            <w:r w:rsidRPr="009B0236">
              <w:rPr>
                <w:b/>
                <w:lang w:val="uk-UA"/>
              </w:rPr>
              <w:t>2</w:t>
            </w:r>
          </w:p>
        </w:tc>
        <w:tc>
          <w:tcPr>
            <w:tcW w:w="2790" w:type="dxa"/>
          </w:tcPr>
          <w:p w:rsidR="0026358B" w:rsidRPr="009B0236" w:rsidRDefault="0026358B" w:rsidP="00F75F80">
            <w:pPr>
              <w:pStyle w:val="aff3"/>
              <w:widowControl/>
              <w:spacing w:after="0" w:line="20" w:lineRule="atLeast"/>
              <w:ind w:firstLine="0"/>
              <w:jc w:val="center"/>
              <w:rPr>
                <w:b/>
                <w:lang w:val="uk-UA"/>
              </w:rPr>
            </w:pPr>
            <w:r w:rsidRPr="009B0236">
              <w:rPr>
                <w:b/>
                <w:lang w:val="uk-UA"/>
              </w:rPr>
              <w:t>3</w:t>
            </w: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r w:rsidRPr="009B0236">
              <w:rPr>
                <w:lang w:val="uk-UA"/>
              </w:rPr>
              <w:t>2013</w:t>
            </w:r>
          </w:p>
        </w:tc>
        <w:tc>
          <w:tcPr>
            <w:tcW w:w="3497" w:type="dxa"/>
          </w:tcPr>
          <w:p w:rsidR="00851467" w:rsidRPr="009B0236" w:rsidRDefault="00851467" w:rsidP="00622EBF">
            <w:pPr>
              <w:pStyle w:val="aff3"/>
              <w:widowControl/>
              <w:spacing w:after="0" w:line="20" w:lineRule="atLeast"/>
              <w:ind w:firstLine="0"/>
              <w:jc w:val="center"/>
              <w:rPr>
                <w:lang w:val="uk-UA"/>
              </w:rPr>
            </w:pPr>
            <w:r w:rsidRPr="009B0236">
              <w:rPr>
                <w:lang w:val="uk-UA"/>
              </w:rPr>
              <w:t>72,789</w:t>
            </w:r>
          </w:p>
        </w:tc>
        <w:tc>
          <w:tcPr>
            <w:tcW w:w="2790" w:type="dxa"/>
          </w:tcPr>
          <w:p w:rsidR="00851467" w:rsidRPr="009B0236" w:rsidRDefault="00851467" w:rsidP="00622EBF">
            <w:pPr>
              <w:pStyle w:val="aff3"/>
              <w:widowControl/>
              <w:spacing w:after="0" w:line="20" w:lineRule="atLeast"/>
              <w:ind w:firstLine="0"/>
              <w:jc w:val="center"/>
              <w:rPr>
                <w:lang w:val="uk-UA"/>
              </w:rPr>
            </w:pP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center"/>
              <w:rPr>
                <w:lang w:val="uk-UA"/>
              </w:rPr>
            </w:pPr>
          </w:p>
        </w:tc>
        <w:tc>
          <w:tcPr>
            <w:tcW w:w="3497" w:type="dxa"/>
          </w:tcPr>
          <w:p w:rsidR="00851467" w:rsidRPr="009B0236" w:rsidRDefault="00851467" w:rsidP="00622EBF">
            <w:pPr>
              <w:pStyle w:val="aff3"/>
              <w:widowControl/>
              <w:spacing w:after="0" w:line="20" w:lineRule="atLeast"/>
              <w:ind w:firstLine="0"/>
              <w:jc w:val="center"/>
              <w:rPr>
                <w:lang w:val="uk-UA"/>
              </w:rPr>
            </w:pPr>
          </w:p>
        </w:tc>
        <w:tc>
          <w:tcPr>
            <w:tcW w:w="2790" w:type="dxa"/>
          </w:tcPr>
          <w:p w:rsidR="00851467" w:rsidRPr="009B0236" w:rsidRDefault="00851467" w:rsidP="00622EBF">
            <w:pPr>
              <w:pStyle w:val="aff3"/>
              <w:widowControl/>
              <w:spacing w:after="0" w:line="20" w:lineRule="atLeast"/>
              <w:ind w:firstLine="0"/>
              <w:jc w:val="center"/>
              <w:rPr>
                <w:lang w:val="uk-UA"/>
              </w:rPr>
            </w:pP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left"/>
              <w:rPr>
                <w:b/>
                <w:sz w:val="28"/>
                <w:szCs w:val="28"/>
                <w:lang w:val="uk-UA"/>
              </w:rPr>
            </w:pPr>
            <w:r w:rsidRPr="009B0236">
              <w:rPr>
                <w:b/>
                <w:sz w:val="28"/>
                <w:szCs w:val="28"/>
                <w:lang w:val="uk-UA"/>
              </w:rPr>
              <w:t>Разом</w:t>
            </w:r>
          </w:p>
        </w:tc>
        <w:tc>
          <w:tcPr>
            <w:tcW w:w="3497" w:type="dxa"/>
          </w:tcPr>
          <w:p w:rsidR="00851467" w:rsidRPr="009B0236" w:rsidRDefault="00851467" w:rsidP="00622EBF">
            <w:pPr>
              <w:pStyle w:val="aff3"/>
              <w:widowControl/>
              <w:spacing w:after="0" w:line="20" w:lineRule="atLeast"/>
              <w:ind w:firstLine="0"/>
              <w:jc w:val="center"/>
              <w:rPr>
                <w:b/>
                <w:sz w:val="28"/>
                <w:szCs w:val="28"/>
                <w:lang w:val="uk-UA"/>
              </w:rPr>
            </w:pPr>
            <w:r w:rsidRPr="009B0236">
              <w:rPr>
                <w:b/>
                <w:sz w:val="28"/>
                <w:szCs w:val="28"/>
                <w:lang w:val="uk-UA"/>
              </w:rPr>
              <w:t>742,499</w:t>
            </w:r>
          </w:p>
        </w:tc>
        <w:tc>
          <w:tcPr>
            <w:tcW w:w="2790" w:type="dxa"/>
          </w:tcPr>
          <w:p w:rsidR="00851467" w:rsidRPr="009B0236" w:rsidRDefault="00851467" w:rsidP="00622EBF">
            <w:pPr>
              <w:pStyle w:val="aff3"/>
              <w:widowControl/>
              <w:spacing w:after="0" w:line="20" w:lineRule="atLeast"/>
              <w:ind w:firstLine="0"/>
              <w:jc w:val="center"/>
              <w:rPr>
                <w:b/>
                <w:sz w:val="28"/>
                <w:szCs w:val="28"/>
                <w:lang w:val="uk-UA"/>
              </w:rPr>
            </w:pPr>
            <w:r w:rsidRPr="009B0236">
              <w:rPr>
                <w:b/>
                <w:sz w:val="28"/>
                <w:szCs w:val="28"/>
                <w:lang w:val="uk-UA"/>
              </w:rPr>
              <w:t>- 2,811/ - 3,72%</w:t>
            </w: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left"/>
              <w:rPr>
                <w:b/>
                <w:sz w:val="28"/>
                <w:szCs w:val="28"/>
                <w:lang w:val="uk-UA"/>
              </w:rPr>
            </w:pPr>
            <w:r w:rsidRPr="009B0236">
              <w:rPr>
                <w:b/>
                <w:sz w:val="28"/>
                <w:szCs w:val="28"/>
                <w:lang w:val="uk-UA"/>
              </w:rPr>
              <w:t>Середнє за 10 років</w:t>
            </w:r>
          </w:p>
        </w:tc>
        <w:tc>
          <w:tcPr>
            <w:tcW w:w="3497" w:type="dxa"/>
          </w:tcPr>
          <w:p w:rsidR="00851467" w:rsidRPr="009B0236" w:rsidRDefault="00851467" w:rsidP="00622EBF">
            <w:pPr>
              <w:pStyle w:val="aff3"/>
              <w:widowControl/>
              <w:spacing w:after="0" w:line="20" w:lineRule="atLeast"/>
              <w:ind w:firstLine="0"/>
              <w:jc w:val="center"/>
              <w:rPr>
                <w:b/>
                <w:sz w:val="28"/>
                <w:szCs w:val="28"/>
                <w:lang w:val="uk-UA"/>
              </w:rPr>
            </w:pPr>
            <w:r w:rsidRPr="009B0236">
              <w:rPr>
                <w:b/>
                <w:sz w:val="28"/>
                <w:szCs w:val="28"/>
                <w:lang w:val="uk-UA"/>
              </w:rPr>
              <w:t>74,249</w:t>
            </w:r>
          </w:p>
        </w:tc>
        <w:tc>
          <w:tcPr>
            <w:tcW w:w="2790" w:type="dxa"/>
          </w:tcPr>
          <w:p w:rsidR="00851467" w:rsidRPr="009B0236" w:rsidRDefault="00851467" w:rsidP="00622EBF">
            <w:pPr>
              <w:pStyle w:val="aff3"/>
              <w:widowControl/>
              <w:spacing w:after="0" w:line="20" w:lineRule="atLeast"/>
              <w:ind w:firstLine="0"/>
              <w:jc w:val="center"/>
              <w:rPr>
                <w:b/>
                <w:sz w:val="28"/>
                <w:szCs w:val="28"/>
                <w:lang w:val="uk-UA"/>
              </w:rPr>
            </w:pPr>
            <w:r w:rsidRPr="009B0236">
              <w:rPr>
                <w:b/>
                <w:sz w:val="28"/>
                <w:szCs w:val="28"/>
                <w:lang w:val="uk-UA"/>
              </w:rPr>
              <w:t>- 0,312/ - 0,42%</w:t>
            </w:r>
          </w:p>
        </w:tc>
      </w:tr>
      <w:tr w:rsidR="00851467" w:rsidRPr="009B0236" w:rsidTr="00483179">
        <w:trPr>
          <w:cantSplit/>
          <w:jc w:val="center"/>
        </w:trPr>
        <w:tc>
          <w:tcPr>
            <w:tcW w:w="3496" w:type="dxa"/>
          </w:tcPr>
          <w:p w:rsidR="00851467" w:rsidRPr="009B0236" w:rsidRDefault="00851467" w:rsidP="00622EBF">
            <w:pPr>
              <w:pStyle w:val="aff3"/>
              <w:widowControl/>
              <w:spacing w:after="0" w:line="20" w:lineRule="atLeast"/>
              <w:ind w:firstLine="0"/>
              <w:jc w:val="left"/>
              <w:rPr>
                <w:b/>
                <w:sz w:val="28"/>
                <w:szCs w:val="28"/>
                <w:lang w:val="uk-UA"/>
              </w:rPr>
            </w:pPr>
            <w:r w:rsidRPr="009B0236">
              <w:rPr>
                <w:b/>
                <w:sz w:val="28"/>
                <w:szCs w:val="28"/>
                <w:lang w:val="uk-UA"/>
              </w:rPr>
              <w:t>Середньорічний відсоток</w:t>
            </w:r>
          </w:p>
        </w:tc>
        <w:tc>
          <w:tcPr>
            <w:tcW w:w="3497" w:type="dxa"/>
          </w:tcPr>
          <w:p w:rsidR="00851467" w:rsidRPr="009B0236" w:rsidRDefault="00851467" w:rsidP="00622EBF">
            <w:pPr>
              <w:pStyle w:val="aff3"/>
              <w:widowControl/>
              <w:spacing w:after="0" w:line="20" w:lineRule="atLeast"/>
              <w:ind w:firstLine="0"/>
              <w:jc w:val="center"/>
              <w:rPr>
                <w:b/>
                <w:sz w:val="28"/>
                <w:szCs w:val="28"/>
                <w:lang w:val="uk-UA"/>
              </w:rPr>
            </w:pPr>
            <w:r w:rsidRPr="009B0236">
              <w:rPr>
                <w:b/>
                <w:sz w:val="28"/>
                <w:szCs w:val="28"/>
                <w:lang w:val="uk-UA"/>
              </w:rPr>
              <w:t>-</w:t>
            </w:r>
          </w:p>
        </w:tc>
        <w:tc>
          <w:tcPr>
            <w:tcW w:w="2790" w:type="dxa"/>
          </w:tcPr>
          <w:p w:rsidR="00851467" w:rsidRPr="009B0236" w:rsidRDefault="00851467" w:rsidP="00622EBF">
            <w:pPr>
              <w:pStyle w:val="aff3"/>
              <w:widowControl/>
              <w:spacing w:after="0" w:line="20" w:lineRule="atLeast"/>
              <w:ind w:firstLine="0"/>
              <w:jc w:val="center"/>
              <w:rPr>
                <w:b/>
                <w:sz w:val="28"/>
                <w:szCs w:val="28"/>
                <w:lang w:val="uk-UA"/>
              </w:rPr>
            </w:pPr>
            <w:r w:rsidRPr="009B0236">
              <w:rPr>
                <w:b/>
                <w:sz w:val="28"/>
                <w:szCs w:val="28"/>
                <w:lang w:val="uk-UA"/>
              </w:rPr>
              <w:t>- 1,26  %</w:t>
            </w:r>
          </w:p>
        </w:tc>
      </w:tr>
    </w:tbl>
    <w:p w:rsidR="00851467" w:rsidRPr="009B0236" w:rsidRDefault="00851467" w:rsidP="00851467">
      <w:pPr>
        <w:pStyle w:val="aff0"/>
        <w:tabs>
          <w:tab w:val="left" w:pos="1120"/>
        </w:tabs>
        <w:spacing w:before="0" w:line="276" w:lineRule="auto"/>
        <w:rPr>
          <w:i/>
          <w:noProof/>
          <w:sz w:val="28"/>
          <w:szCs w:val="28"/>
        </w:rPr>
      </w:pPr>
    </w:p>
    <w:p w:rsidR="00851467" w:rsidRPr="009B0236" w:rsidRDefault="00851467" w:rsidP="00F75812">
      <w:pPr>
        <w:pStyle w:val="31"/>
        <w:spacing w:line="276" w:lineRule="auto"/>
        <w:ind w:left="0" w:firstLine="708"/>
        <w:jc w:val="both"/>
        <w:rPr>
          <w:sz w:val="28"/>
          <w:szCs w:val="28"/>
        </w:rPr>
      </w:pPr>
      <w:r w:rsidRPr="009B0236">
        <w:rPr>
          <w:sz w:val="28"/>
          <w:szCs w:val="28"/>
        </w:rPr>
        <w:t>Згідно аналізу характеристики змін загальної чисельності населення та демографічного складу, природній і механічний приріст населення м. Ніжин, по середньорічним показникам, складає – 1,26 %. Основною причиною зменшення людності в місті за вказаний період є природний убуток. Близько 3/5 загального обсягу щорічних втрат населення зумовлено перевищенням чисельності померлих над кількістю народжених, решта - перебігом міграційних процесів. При цьому міграції справляють значний вплив на довгостроковий демографічний розвиток через структурні та якісні зрушення. З 2004р.по 2009р. реєструється додатне сальдо міграцій, проте в цілому за період 2004</w:t>
      </w:r>
      <w:r w:rsidR="002862CA" w:rsidRPr="009B0236">
        <w:rPr>
          <w:sz w:val="28"/>
          <w:szCs w:val="28"/>
        </w:rPr>
        <w:t>-</w:t>
      </w:r>
      <w:r w:rsidRPr="009B0236">
        <w:rPr>
          <w:sz w:val="28"/>
          <w:szCs w:val="28"/>
        </w:rPr>
        <w:t>2013р. міграційний приріст залишається від'ємним.</w:t>
      </w:r>
    </w:p>
    <w:p w:rsidR="00851467" w:rsidRPr="009B0236" w:rsidRDefault="002862CA" w:rsidP="00851467">
      <w:pPr>
        <w:pStyle w:val="31"/>
        <w:tabs>
          <w:tab w:val="left" w:pos="684"/>
        </w:tabs>
        <w:spacing w:line="276" w:lineRule="auto"/>
        <w:ind w:left="0"/>
        <w:jc w:val="both"/>
        <w:rPr>
          <w:sz w:val="28"/>
          <w:szCs w:val="28"/>
        </w:rPr>
      </w:pPr>
      <w:r w:rsidRPr="009B0236">
        <w:rPr>
          <w:sz w:val="28"/>
          <w:szCs w:val="28"/>
        </w:rPr>
        <w:lastRenderedPageBreak/>
        <w:tab/>
      </w:r>
      <w:r w:rsidR="00851467" w:rsidRPr="009B0236">
        <w:rPr>
          <w:sz w:val="28"/>
          <w:szCs w:val="28"/>
        </w:rPr>
        <w:t>Хоча Чернігівська область має найвищий рівень демографічного старіння серед регіонів України, в Ніжині частка осіб у віці 60 років і старше, що складає майже 21,75% від загальної кількості населення міста, є нижчою, ніж по Чернігівській області (27,2%), але трішки вищою ніж по Україні в цілому (21,4%). Натомість питома вага осіб у віці 16</w:t>
      </w:r>
      <w:r w:rsidRPr="009B0236">
        <w:rPr>
          <w:sz w:val="28"/>
          <w:szCs w:val="28"/>
        </w:rPr>
        <w:t>-</w:t>
      </w:r>
      <w:r w:rsidR="00851467" w:rsidRPr="009B0236">
        <w:rPr>
          <w:sz w:val="28"/>
          <w:szCs w:val="28"/>
        </w:rPr>
        <w:t>59 років дещо вища ніж по Чернігівській області та по Україні в цілому, що вказує на тривання процесу перерозподілу трудових ресурсів між міськи</w:t>
      </w:r>
      <w:r w:rsidR="00F75812" w:rsidRPr="009B0236">
        <w:rPr>
          <w:sz w:val="28"/>
          <w:szCs w:val="28"/>
        </w:rPr>
        <w:t xml:space="preserve">м і сільським населенням (табл. </w:t>
      </w:r>
      <w:r w:rsidR="00851467" w:rsidRPr="009B0236">
        <w:rPr>
          <w:sz w:val="28"/>
          <w:szCs w:val="28"/>
        </w:rPr>
        <w:t>6.2.2 та 6.2.3).</w:t>
      </w:r>
    </w:p>
    <w:p w:rsidR="00622EBF" w:rsidRPr="009B0236" w:rsidRDefault="00622EBF" w:rsidP="001C10C2">
      <w:pPr>
        <w:pStyle w:val="31"/>
        <w:tabs>
          <w:tab w:val="left" w:pos="684"/>
        </w:tabs>
        <w:spacing w:line="276" w:lineRule="auto"/>
        <w:ind w:left="0"/>
        <w:jc w:val="both"/>
        <w:rPr>
          <w:i/>
          <w:sz w:val="28"/>
          <w:szCs w:val="28"/>
        </w:rPr>
      </w:pPr>
    </w:p>
    <w:p w:rsidR="00F75812" w:rsidRPr="009B0236" w:rsidRDefault="00F75812" w:rsidP="00622EBF">
      <w:pPr>
        <w:pStyle w:val="afff3"/>
        <w:ind w:right="-2"/>
        <w:jc w:val="center"/>
        <w:rPr>
          <w:i/>
          <w:sz w:val="28"/>
          <w:szCs w:val="28"/>
          <w:lang w:val="uk-UA"/>
        </w:rPr>
      </w:pPr>
      <w:r w:rsidRPr="009B0236">
        <w:rPr>
          <w:i/>
          <w:sz w:val="28"/>
          <w:szCs w:val="28"/>
          <w:lang w:val="uk-UA"/>
        </w:rPr>
        <w:t>Вікова структура населення на 01.01.2014р.</w:t>
      </w:r>
    </w:p>
    <w:p w:rsidR="00F75812" w:rsidRPr="009B0236" w:rsidRDefault="00F75812" w:rsidP="00622EBF">
      <w:pPr>
        <w:pStyle w:val="afff3"/>
        <w:ind w:right="-2"/>
        <w:jc w:val="right"/>
        <w:rPr>
          <w:i/>
          <w:sz w:val="28"/>
          <w:szCs w:val="28"/>
          <w:lang w:val="uk-UA"/>
        </w:rPr>
      </w:pPr>
      <w:r w:rsidRPr="009B0236">
        <w:rPr>
          <w:i/>
          <w:sz w:val="28"/>
          <w:szCs w:val="28"/>
          <w:lang w:val="uk-UA"/>
        </w:rPr>
        <w:t>Таблиця 6.2.2.</w:t>
      </w:r>
    </w:p>
    <w:tbl>
      <w:tblPr>
        <w:tblpPr w:leftFromText="180" w:rightFromText="180" w:vertAnchor="text" w:horzAnchor="margin" w:tblpXSpec="center" w:tblpY="388"/>
        <w:tblW w:w="9215" w:type="dxa"/>
        <w:tblLayout w:type="fixed"/>
        <w:tblLook w:val="0000"/>
      </w:tblPr>
      <w:tblGrid>
        <w:gridCol w:w="2303"/>
        <w:gridCol w:w="2304"/>
        <w:gridCol w:w="2304"/>
        <w:gridCol w:w="2304"/>
      </w:tblGrid>
      <w:tr w:rsidR="00851467" w:rsidRPr="009B0236">
        <w:trPr>
          <w:trHeight w:val="255"/>
        </w:trPr>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FF2" w:rsidRPr="009B0236" w:rsidRDefault="00851467" w:rsidP="00250FF2">
            <w:pPr>
              <w:ind w:right="0" w:firstLine="0"/>
              <w:jc w:val="center"/>
              <w:rPr>
                <w:i/>
                <w:sz w:val="28"/>
                <w:szCs w:val="28"/>
                <w:lang w:val="uk-UA"/>
              </w:rPr>
            </w:pPr>
            <w:r w:rsidRPr="009B0236">
              <w:rPr>
                <w:i/>
                <w:sz w:val="28"/>
                <w:szCs w:val="28"/>
                <w:lang w:val="uk-UA"/>
              </w:rPr>
              <w:t>Від 0 до 6</w:t>
            </w:r>
          </w:p>
          <w:p w:rsidR="00851467" w:rsidRPr="009B0236" w:rsidRDefault="00851467" w:rsidP="00250FF2">
            <w:pPr>
              <w:ind w:right="0" w:firstLine="0"/>
              <w:jc w:val="center"/>
              <w:rPr>
                <w:i/>
                <w:sz w:val="28"/>
                <w:szCs w:val="28"/>
                <w:lang w:val="uk-UA"/>
              </w:rPr>
            </w:pPr>
            <w:r w:rsidRPr="009B0236">
              <w:rPr>
                <w:i/>
                <w:sz w:val="28"/>
                <w:szCs w:val="28"/>
                <w:lang w:val="uk-UA"/>
              </w:rPr>
              <w:t xml:space="preserve"> років</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250FF2" w:rsidRPr="009B0236" w:rsidRDefault="00851467" w:rsidP="00250FF2">
            <w:pPr>
              <w:ind w:right="0" w:firstLine="0"/>
              <w:jc w:val="center"/>
              <w:rPr>
                <w:i/>
                <w:sz w:val="28"/>
                <w:szCs w:val="28"/>
                <w:lang w:val="uk-UA"/>
              </w:rPr>
            </w:pPr>
            <w:r w:rsidRPr="009B0236">
              <w:rPr>
                <w:i/>
                <w:sz w:val="28"/>
                <w:szCs w:val="28"/>
                <w:lang w:val="uk-UA"/>
              </w:rPr>
              <w:t>Від 7 до 15</w:t>
            </w:r>
          </w:p>
          <w:p w:rsidR="00851467" w:rsidRPr="009B0236" w:rsidRDefault="00851467" w:rsidP="00250FF2">
            <w:pPr>
              <w:ind w:right="0" w:firstLine="0"/>
              <w:jc w:val="center"/>
              <w:rPr>
                <w:i/>
                <w:sz w:val="28"/>
                <w:szCs w:val="28"/>
                <w:lang w:val="uk-UA"/>
              </w:rPr>
            </w:pPr>
            <w:r w:rsidRPr="009B0236">
              <w:rPr>
                <w:i/>
                <w:sz w:val="28"/>
                <w:szCs w:val="28"/>
                <w:lang w:val="uk-UA"/>
              </w:rPr>
              <w:t>років</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851467" w:rsidRPr="009B0236" w:rsidRDefault="00851467" w:rsidP="00250FF2">
            <w:pPr>
              <w:ind w:right="0" w:firstLine="0"/>
              <w:jc w:val="center"/>
              <w:rPr>
                <w:i/>
                <w:sz w:val="28"/>
                <w:szCs w:val="28"/>
                <w:lang w:val="uk-UA"/>
              </w:rPr>
            </w:pPr>
            <w:r w:rsidRPr="009B0236">
              <w:rPr>
                <w:i/>
                <w:sz w:val="28"/>
                <w:szCs w:val="28"/>
                <w:lang w:val="uk-UA"/>
              </w:rPr>
              <w:t>Від 16 до 54/59 років</w:t>
            </w:r>
          </w:p>
        </w:tc>
        <w:tc>
          <w:tcPr>
            <w:tcW w:w="2304" w:type="dxa"/>
            <w:tcBorders>
              <w:top w:val="single" w:sz="4" w:space="0" w:color="auto"/>
              <w:left w:val="nil"/>
              <w:bottom w:val="single" w:sz="4" w:space="0" w:color="auto"/>
              <w:right w:val="single" w:sz="4" w:space="0" w:color="auto"/>
            </w:tcBorders>
            <w:shd w:val="clear" w:color="auto" w:fill="auto"/>
            <w:noWrap/>
            <w:vAlign w:val="center"/>
          </w:tcPr>
          <w:p w:rsidR="00851467" w:rsidRPr="009B0236" w:rsidRDefault="00851467" w:rsidP="00250FF2">
            <w:pPr>
              <w:ind w:right="0" w:firstLine="0"/>
              <w:jc w:val="center"/>
              <w:rPr>
                <w:i/>
                <w:sz w:val="28"/>
                <w:szCs w:val="28"/>
                <w:lang w:val="uk-UA"/>
              </w:rPr>
            </w:pPr>
            <w:r w:rsidRPr="009B0236">
              <w:rPr>
                <w:i/>
                <w:sz w:val="28"/>
                <w:szCs w:val="28"/>
                <w:lang w:val="uk-UA"/>
              </w:rPr>
              <w:t>Старші 55/60 років</w:t>
            </w:r>
          </w:p>
        </w:tc>
      </w:tr>
      <w:tr w:rsidR="00851467" w:rsidRPr="009B0236">
        <w:trPr>
          <w:trHeight w:val="255"/>
        </w:trPr>
        <w:tc>
          <w:tcPr>
            <w:tcW w:w="2303" w:type="dxa"/>
            <w:tcBorders>
              <w:top w:val="nil"/>
              <w:left w:val="single" w:sz="4" w:space="0" w:color="auto"/>
              <w:bottom w:val="single" w:sz="4" w:space="0" w:color="auto"/>
              <w:right w:val="single" w:sz="4" w:space="0" w:color="auto"/>
            </w:tcBorders>
            <w:shd w:val="clear" w:color="auto" w:fill="auto"/>
            <w:noWrap/>
            <w:vAlign w:val="bottom"/>
          </w:tcPr>
          <w:p w:rsidR="00851467" w:rsidRPr="009B0236" w:rsidRDefault="00851467" w:rsidP="002862CA">
            <w:pPr>
              <w:ind w:right="0" w:firstLine="0"/>
              <w:jc w:val="center"/>
              <w:rPr>
                <w:sz w:val="28"/>
                <w:szCs w:val="28"/>
                <w:lang w:val="uk-UA"/>
              </w:rPr>
            </w:pPr>
            <w:r w:rsidRPr="009B0236">
              <w:rPr>
                <w:sz w:val="28"/>
                <w:szCs w:val="28"/>
                <w:lang w:val="uk-UA"/>
              </w:rPr>
              <w:t>5039</w:t>
            </w:r>
          </w:p>
        </w:tc>
        <w:tc>
          <w:tcPr>
            <w:tcW w:w="2304" w:type="dxa"/>
            <w:tcBorders>
              <w:top w:val="nil"/>
              <w:left w:val="nil"/>
              <w:bottom w:val="single" w:sz="4" w:space="0" w:color="auto"/>
              <w:right w:val="single" w:sz="4" w:space="0" w:color="auto"/>
            </w:tcBorders>
            <w:shd w:val="clear" w:color="auto" w:fill="auto"/>
            <w:noWrap/>
            <w:vAlign w:val="bottom"/>
          </w:tcPr>
          <w:p w:rsidR="00851467" w:rsidRPr="009B0236" w:rsidRDefault="00851467" w:rsidP="002862CA">
            <w:pPr>
              <w:ind w:right="0" w:firstLine="0"/>
              <w:jc w:val="center"/>
              <w:rPr>
                <w:sz w:val="28"/>
                <w:szCs w:val="28"/>
                <w:lang w:val="uk-UA"/>
              </w:rPr>
            </w:pPr>
            <w:r w:rsidRPr="009B0236">
              <w:rPr>
                <w:sz w:val="28"/>
                <w:szCs w:val="28"/>
                <w:lang w:val="uk-UA"/>
              </w:rPr>
              <w:t>4930</w:t>
            </w:r>
          </w:p>
        </w:tc>
        <w:tc>
          <w:tcPr>
            <w:tcW w:w="2304" w:type="dxa"/>
            <w:tcBorders>
              <w:top w:val="nil"/>
              <w:left w:val="nil"/>
              <w:bottom w:val="single" w:sz="4" w:space="0" w:color="auto"/>
              <w:right w:val="single" w:sz="4" w:space="0" w:color="auto"/>
            </w:tcBorders>
            <w:shd w:val="clear" w:color="auto" w:fill="auto"/>
            <w:noWrap/>
            <w:vAlign w:val="bottom"/>
          </w:tcPr>
          <w:p w:rsidR="00851467" w:rsidRPr="009B0236" w:rsidRDefault="00851467" w:rsidP="002862CA">
            <w:pPr>
              <w:ind w:right="0" w:firstLine="0"/>
              <w:jc w:val="center"/>
              <w:rPr>
                <w:sz w:val="28"/>
                <w:szCs w:val="28"/>
                <w:lang w:val="uk-UA"/>
              </w:rPr>
            </w:pPr>
            <w:r w:rsidRPr="009B0236">
              <w:rPr>
                <w:sz w:val="28"/>
                <w:szCs w:val="28"/>
                <w:lang w:val="uk-UA"/>
              </w:rPr>
              <w:t>46986</w:t>
            </w:r>
          </w:p>
        </w:tc>
        <w:tc>
          <w:tcPr>
            <w:tcW w:w="2304" w:type="dxa"/>
            <w:tcBorders>
              <w:top w:val="nil"/>
              <w:left w:val="nil"/>
              <w:bottom w:val="single" w:sz="4" w:space="0" w:color="auto"/>
              <w:right w:val="single" w:sz="4" w:space="0" w:color="auto"/>
            </w:tcBorders>
            <w:shd w:val="clear" w:color="auto" w:fill="auto"/>
            <w:noWrap/>
            <w:vAlign w:val="bottom"/>
          </w:tcPr>
          <w:p w:rsidR="00851467" w:rsidRPr="009B0236" w:rsidRDefault="00851467" w:rsidP="002862CA">
            <w:pPr>
              <w:ind w:right="0" w:firstLine="35"/>
              <w:jc w:val="center"/>
              <w:rPr>
                <w:sz w:val="28"/>
                <w:szCs w:val="28"/>
                <w:lang w:val="uk-UA"/>
              </w:rPr>
            </w:pPr>
            <w:r w:rsidRPr="009B0236">
              <w:rPr>
                <w:sz w:val="28"/>
                <w:szCs w:val="28"/>
                <w:lang w:val="uk-UA"/>
              </w:rPr>
              <w:t>15834</w:t>
            </w:r>
          </w:p>
        </w:tc>
      </w:tr>
    </w:tbl>
    <w:p w:rsidR="00622EBF" w:rsidRPr="009B0236" w:rsidRDefault="00622EBF" w:rsidP="006E78A7">
      <w:pPr>
        <w:spacing w:line="276" w:lineRule="auto"/>
        <w:ind w:right="-2" w:firstLine="0"/>
        <w:outlineLvl w:val="0"/>
        <w:rPr>
          <w:i/>
          <w:sz w:val="28"/>
          <w:szCs w:val="28"/>
          <w:lang w:val="uk-UA"/>
        </w:rPr>
      </w:pPr>
    </w:p>
    <w:p w:rsidR="00622EBF" w:rsidRPr="009B0236" w:rsidRDefault="00622EBF" w:rsidP="006E78A7">
      <w:pPr>
        <w:spacing w:line="276" w:lineRule="auto"/>
        <w:ind w:right="-2" w:firstLine="0"/>
        <w:outlineLvl w:val="0"/>
        <w:rPr>
          <w:sz w:val="28"/>
          <w:szCs w:val="28"/>
          <w:lang w:val="uk-UA"/>
        </w:rPr>
      </w:pPr>
    </w:p>
    <w:p w:rsidR="00622EBF" w:rsidRDefault="00622EBF" w:rsidP="006E78A7">
      <w:pPr>
        <w:spacing w:line="276" w:lineRule="auto"/>
        <w:ind w:right="-2" w:firstLine="0"/>
        <w:outlineLvl w:val="0"/>
        <w:rPr>
          <w:sz w:val="28"/>
          <w:szCs w:val="28"/>
          <w:lang w:val="uk-UA"/>
        </w:rPr>
      </w:pPr>
    </w:p>
    <w:p w:rsidR="0026358B" w:rsidRDefault="0026358B" w:rsidP="006E78A7">
      <w:pPr>
        <w:spacing w:line="276" w:lineRule="auto"/>
        <w:ind w:right="-2" w:firstLine="0"/>
        <w:outlineLvl w:val="0"/>
        <w:rPr>
          <w:sz w:val="28"/>
          <w:szCs w:val="28"/>
          <w:lang w:val="uk-UA"/>
        </w:rPr>
      </w:pPr>
    </w:p>
    <w:p w:rsidR="0026358B" w:rsidRDefault="0026358B" w:rsidP="006E78A7">
      <w:pPr>
        <w:spacing w:line="276" w:lineRule="auto"/>
        <w:ind w:right="-2" w:firstLine="0"/>
        <w:outlineLvl w:val="0"/>
        <w:rPr>
          <w:sz w:val="28"/>
          <w:szCs w:val="28"/>
          <w:lang w:val="uk-UA"/>
        </w:rPr>
      </w:pPr>
    </w:p>
    <w:p w:rsidR="0026358B" w:rsidRDefault="0026358B" w:rsidP="006E78A7">
      <w:pPr>
        <w:spacing w:line="276" w:lineRule="auto"/>
        <w:ind w:right="-2" w:firstLine="0"/>
        <w:outlineLvl w:val="0"/>
        <w:rPr>
          <w:sz w:val="28"/>
          <w:szCs w:val="28"/>
          <w:lang w:val="uk-UA"/>
        </w:rPr>
      </w:pPr>
    </w:p>
    <w:p w:rsidR="0026358B" w:rsidRPr="009B0236" w:rsidRDefault="0026358B" w:rsidP="006E78A7">
      <w:pPr>
        <w:spacing w:line="276" w:lineRule="auto"/>
        <w:ind w:right="-2" w:firstLine="0"/>
        <w:outlineLvl w:val="0"/>
        <w:rPr>
          <w:sz w:val="28"/>
          <w:szCs w:val="28"/>
          <w:lang w:val="uk-UA"/>
        </w:rPr>
      </w:pPr>
    </w:p>
    <w:p w:rsidR="00622EBF" w:rsidRPr="009B0236" w:rsidRDefault="00622EBF" w:rsidP="00622EBF">
      <w:pPr>
        <w:spacing w:line="276" w:lineRule="auto"/>
        <w:ind w:left="-540" w:right="-2"/>
        <w:jc w:val="center"/>
        <w:outlineLvl w:val="0"/>
        <w:rPr>
          <w:i/>
          <w:sz w:val="28"/>
          <w:szCs w:val="28"/>
          <w:lang w:val="uk-UA"/>
        </w:rPr>
      </w:pPr>
      <w:r w:rsidRPr="009B0236">
        <w:rPr>
          <w:i/>
          <w:sz w:val="28"/>
          <w:szCs w:val="28"/>
          <w:lang w:val="uk-UA"/>
        </w:rPr>
        <w:t xml:space="preserve">Демографічний склад м. Ніжин станом на 01.01.2014р </w:t>
      </w:r>
      <w:r w:rsidR="002862CA" w:rsidRPr="009B0236">
        <w:rPr>
          <w:i/>
          <w:sz w:val="28"/>
          <w:szCs w:val="28"/>
          <w:lang w:val="uk-UA"/>
        </w:rPr>
        <w:t>(чол</w:t>
      </w:r>
      <w:r w:rsidRPr="009B0236">
        <w:rPr>
          <w:i/>
          <w:sz w:val="28"/>
          <w:szCs w:val="28"/>
          <w:lang w:val="uk-UA"/>
        </w:rPr>
        <w:t>.)</w:t>
      </w:r>
    </w:p>
    <w:p w:rsidR="00851467" w:rsidRPr="009B0236" w:rsidRDefault="00851467" w:rsidP="006E78A7">
      <w:pPr>
        <w:spacing w:line="276" w:lineRule="auto"/>
        <w:ind w:left="-540" w:right="-2"/>
        <w:jc w:val="right"/>
        <w:outlineLvl w:val="0"/>
        <w:rPr>
          <w:i/>
          <w:sz w:val="28"/>
          <w:szCs w:val="28"/>
          <w:lang w:val="uk-UA"/>
        </w:rPr>
      </w:pPr>
      <w:r w:rsidRPr="009B0236">
        <w:rPr>
          <w:i/>
          <w:sz w:val="28"/>
          <w:szCs w:val="28"/>
          <w:lang w:val="uk-UA"/>
        </w:rPr>
        <w:t xml:space="preserve">Таблиця </w:t>
      </w:r>
      <w:r w:rsidR="00F75812" w:rsidRPr="009B0236">
        <w:rPr>
          <w:i/>
          <w:sz w:val="28"/>
          <w:szCs w:val="28"/>
          <w:lang w:val="uk-UA"/>
        </w:rPr>
        <w:t>6</w:t>
      </w:r>
      <w:r w:rsidRPr="009B0236">
        <w:rPr>
          <w:i/>
          <w:sz w:val="28"/>
          <w:szCs w:val="28"/>
          <w:lang w:val="uk-UA"/>
        </w:rPr>
        <w:t>.2.3</w:t>
      </w:r>
      <w:r w:rsidR="002862CA" w:rsidRPr="009B0236">
        <w:rPr>
          <w:i/>
          <w:sz w:val="28"/>
          <w:szCs w:val="28"/>
          <w:lang w:val="uk-UA"/>
        </w:rPr>
        <w:t>.</w:t>
      </w:r>
    </w:p>
    <w:p w:rsidR="006E78A7" w:rsidRPr="009B0236" w:rsidRDefault="006E78A7" w:rsidP="006E78A7">
      <w:pPr>
        <w:spacing w:line="276" w:lineRule="auto"/>
        <w:ind w:left="-540" w:right="-2"/>
        <w:outlineLvl w:val="0"/>
        <w:rPr>
          <w:i/>
          <w:caps/>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2409"/>
        <w:gridCol w:w="1991"/>
        <w:gridCol w:w="2368"/>
      </w:tblGrid>
      <w:tr w:rsidR="00851467" w:rsidRPr="009B0236">
        <w:tc>
          <w:tcPr>
            <w:tcW w:w="2694" w:type="dxa"/>
            <w:shd w:val="clear" w:color="auto" w:fill="auto"/>
            <w:vAlign w:val="center"/>
          </w:tcPr>
          <w:p w:rsidR="00851467" w:rsidRPr="009B0236" w:rsidRDefault="00851467" w:rsidP="00622EBF">
            <w:pPr>
              <w:spacing w:line="276" w:lineRule="auto"/>
              <w:ind w:right="0"/>
              <w:jc w:val="center"/>
              <w:rPr>
                <w:b/>
                <w:sz w:val="28"/>
                <w:szCs w:val="28"/>
                <w:lang w:val="uk-UA"/>
              </w:rPr>
            </w:pPr>
            <w:r w:rsidRPr="009B0236">
              <w:rPr>
                <w:b/>
                <w:sz w:val="28"/>
                <w:szCs w:val="28"/>
                <w:lang w:val="uk-UA"/>
              </w:rPr>
              <w:t>Вік</w:t>
            </w:r>
          </w:p>
        </w:tc>
        <w:tc>
          <w:tcPr>
            <w:tcW w:w="2409" w:type="dxa"/>
            <w:shd w:val="clear" w:color="auto" w:fill="auto"/>
            <w:vAlign w:val="center"/>
          </w:tcPr>
          <w:p w:rsidR="00851467" w:rsidRPr="009B0236" w:rsidRDefault="00851467" w:rsidP="00622EBF">
            <w:pPr>
              <w:spacing w:line="276" w:lineRule="auto"/>
              <w:ind w:right="0" w:firstLine="8"/>
              <w:jc w:val="center"/>
              <w:rPr>
                <w:b/>
                <w:caps/>
                <w:sz w:val="28"/>
                <w:szCs w:val="28"/>
                <w:lang w:val="uk-UA"/>
              </w:rPr>
            </w:pPr>
            <w:r w:rsidRPr="009B0236">
              <w:rPr>
                <w:b/>
                <w:caps/>
                <w:sz w:val="28"/>
                <w:szCs w:val="28"/>
                <w:lang w:val="uk-UA"/>
              </w:rPr>
              <w:t xml:space="preserve">всього, </w:t>
            </w:r>
            <w:r w:rsidRPr="009B0236">
              <w:rPr>
                <w:b/>
                <w:sz w:val="28"/>
                <w:szCs w:val="28"/>
                <w:lang w:val="uk-UA"/>
              </w:rPr>
              <w:t>в т.ч.</w:t>
            </w:r>
          </w:p>
        </w:tc>
        <w:tc>
          <w:tcPr>
            <w:tcW w:w="1991" w:type="dxa"/>
            <w:shd w:val="clear" w:color="auto" w:fill="auto"/>
            <w:vAlign w:val="center"/>
          </w:tcPr>
          <w:p w:rsidR="00851467" w:rsidRPr="009B0236" w:rsidRDefault="00851467" w:rsidP="00622EBF">
            <w:pPr>
              <w:spacing w:line="276" w:lineRule="auto"/>
              <w:ind w:right="0" w:firstLine="34"/>
              <w:jc w:val="center"/>
              <w:rPr>
                <w:b/>
                <w:sz w:val="28"/>
                <w:szCs w:val="28"/>
                <w:lang w:val="uk-UA"/>
              </w:rPr>
            </w:pPr>
            <w:r w:rsidRPr="009B0236">
              <w:rPr>
                <w:b/>
                <w:sz w:val="28"/>
                <w:szCs w:val="28"/>
                <w:lang w:val="uk-UA"/>
              </w:rPr>
              <w:t>Чоловіків</w:t>
            </w:r>
          </w:p>
        </w:tc>
        <w:tc>
          <w:tcPr>
            <w:tcW w:w="2368" w:type="dxa"/>
            <w:shd w:val="clear" w:color="auto" w:fill="auto"/>
            <w:vAlign w:val="center"/>
          </w:tcPr>
          <w:p w:rsidR="00851467" w:rsidRPr="009B0236" w:rsidRDefault="00851467" w:rsidP="00622EBF">
            <w:pPr>
              <w:spacing w:line="276" w:lineRule="auto"/>
              <w:ind w:right="0"/>
              <w:jc w:val="center"/>
              <w:rPr>
                <w:b/>
                <w:sz w:val="28"/>
                <w:szCs w:val="28"/>
                <w:lang w:val="uk-UA"/>
              </w:rPr>
            </w:pPr>
            <w:r w:rsidRPr="009B0236">
              <w:rPr>
                <w:b/>
                <w:sz w:val="28"/>
                <w:szCs w:val="28"/>
                <w:lang w:val="uk-UA"/>
              </w:rPr>
              <w:t>Жінок</w:t>
            </w:r>
          </w:p>
        </w:tc>
      </w:tr>
      <w:tr w:rsidR="00851467" w:rsidRPr="009B0236">
        <w:tc>
          <w:tcPr>
            <w:tcW w:w="2694" w:type="dxa"/>
            <w:shd w:val="clear" w:color="auto" w:fill="auto"/>
            <w:vAlign w:val="center"/>
          </w:tcPr>
          <w:p w:rsidR="00851467" w:rsidRPr="009B0236" w:rsidRDefault="00851467" w:rsidP="00622EBF">
            <w:pPr>
              <w:spacing w:line="276" w:lineRule="auto"/>
              <w:ind w:right="0" w:firstLine="34"/>
              <w:jc w:val="center"/>
              <w:rPr>
                <w:sz w:val="28"/>
                <w:szCs w:val="28"/>
                <w:lang w:val="uk-UA"/>
              </w:rPr>
            </w:pPr>
            <w:r w:rsidRPr="009B0236">
              <w:rPr>
                <w:sz w:val="28"/>
                <w:szCs w:val="28"/>
                <w:lang w:val="uk-UA"/>
              </w:rPr>
              <w:t>Від 0-6 років</w:t>
            </w:r>
          </w:p>
        </w:tc>
        <w:tc>
          <w:tcPr>
            <w:tcW w:w="2409" w:type="dxa"/>
            <w:shd w:val="clear" w:color="auto" w:fill="auto"/>
            <w:vAlign w:val="center"/>
          </w:tcPr>
          <w:p w:rsidR="00851467" w:rsidRPr="009B0236" w:rsidRDefault="002862CA" w:rsidP="00622EBF">
            <w:pPr>
              <w:spacing w:line="276" w:lineRule="auto"/>
              <w:ind w:right="0" w:firstLine="0"/>
              <w:jc w:val="center"/>
              <w:rPr>
                <w:sz w:val="28"/>
                <w:szCs w:val="28"/>
                <w:lang w:val="uk-UA"/>
              </w:rPr>
            </w:pPr>
            <w:r w:rsidRPr="009B0236">
              <w:rPr>
                <w:sz w:val="28"/>
                <w:szCs w:val="28"/>
                <w:lang w:val="uk-UA"/>
              </w:rPr>
              <w:t>5039/</w:t>
            </w:r>
            <w:r w:rsidR="00851467" w:rsidRPr="009B0236">
              <w:rPr>
                <w:sz w:val="28"/>
                <w:szCs w:val="28"/>
                <w:lang w:val="uk-UA"/>
              </w:rPr>
              <w:t>6,93%</w:t>
            </w:r>
          </w:p>
        </w:tc>
        <w:tc>
          <w:tcPr>
            <w:tcW w:w="1991" w:type="dxa"/>
            <w:shd w:val="clear" w:color="auto" w:fill="auto"/>
            <w:vAlign w:val="center"/>
          </w:tcPr>
          <w:p w:rsidR="00851467" w:rsidRPr="009B0236" w:rsidRDefault="002862CA" w:rsidP="00622EBF">
            <w:pPr>
              <w:spacing w:line="276" w:lineRule="auto"/>
              <w:ind w:right="0" w:firstLine="0"/>
              <w:jc w:val="center"/>
              <w:rPr>
                <w:sz w:val="28"/>
                <w:szCs w:val="28"/>
                <w:lang w:val="uk-UA"/>
              </w:rPr>
            </w:pPr>
            <w:r w:rsidRPr="009B0236">
              <w:rPr>
                <w:sz w:val="28"/>
                <w:szCs w:val="28"/>
                <w:lang w:val="uk-UA"/>
              </w:rPr>
              <w:t>2574/</w:t>
            </w:r>
            <w:r w:rsidR="00851467" w:rsidRPr="009B0236">
              <w:rPr>
                <w:sz w:val="28"/>
                <w:szCs w:val="28"/>
                <w:lang w:val="uk-UA"/>
              </w:rPr>
              <w:t>3,54%</w:t>
            </w:r>
          </w:p>
        </w:tc>
        <w:tc>
          <w:tcPr>
            <w:tcW w:w="2368" w:type="dxa"/>
            <w:shd w:val="clear" w:color="auto" w:fill="auto"/>
            <w:vAlign w:val="center"/>
          </w:tcPr>
          <w:p w:rsidR="00851467" w:rsidRPr="009B0236" w:rsidRDefault="002862CA" w:rsidP="00622EBF">
            <w:pPr>
              <w:spacing w:line="276" w:lineRule="auto"/>
              <w:ind w:right="0" w:firstLine="0"/>
              <w:jc w:val="center"/>
              <w:rPr>
                <w:sz w:val="28"/>
                <w:szCs w:val="28"/>
                <w:lang w:val="uk-UA"/>
              </w:rPr>
            </w:pPr>
            <w:r w:rsidRPr="009B0236">
              <w:rPr>
                <w:sz w:val="28"/>
                <w:szCs w:val="28"/>
                <w:lang w:val="uk-UA"/>
              </w:rPr>
              <w:t>2465/</w:t>
            </w:r>
            <w:r w:rsidR="00851467" w:rsidRPr="009B0236">
              <w:rPr>
                <w:sz w:val="28"/>
                <w:szCs w:val="28"/>
                <w:lang w:val="uk-UA"/>
              </w:rPr>
              <w:t>3,39%</w:t>
            </w:r>
          </w:p>
        </w:tc>
      </w:tr>
      <w:tr w:rsidR="00851467" w:rsidRPr="009B0236">
        <w:tc>
          <w:tcPr>
            <w:tcW w:w="2694" w:type="dxa"/>
            <w:shd w:val="clear" w:color="auto" w:fill="auto"/>
            <w:vAlign w:val="center"/>
          </w:tcPr>
          <w:p w:rsidR="00851467" w:rsidRPr="009B0236" w:rsidRDefault="00851467" w:rsidP="00622EBF">
            <w:pPr>
              <w:spacing w:line="276" w:lineRule="auto"/>
              <w:ind w:right="0" w:firstLine="34"/>
              <w:jc w:val="center"/>
              <w:rPr>
                <w:sz w:val="28"/>
                <w:szCs w:val="28"/>
                <w:lang w:val="uk-UA"/>
              </w:rPr>
            </w:pPr>
            <w:r w:rsidRPr="009B0236">
              <w:rPr>
                <w:sz w:val="28"/>
                <w:szCs w:val="28"/>
                <w:lang w:val="uk-UA"/>
              </w:rPr>
              <w:t>Від 7-15 років</w:t>
            </w:r>
          </w:p>
        </w:tc>
        <w:tc>
          <w:tcPr>
            <w:tcW w:w="2409" w:type="dxa"/>
            <w:shd w:val="clear" w:color="auto" w:fill="auto"/>
            <w:vAlign w:val="center"/>
          </w:tcPr>
          <w:p w:rsidR="00851467" w:rsidRPr="009B0236" w:rsidRDefault="00851467" w:rsidP="00622EBF">
            <w:pPr>
              <w:spacing w:line="276" w:lineRule="auto"/>
              <w:ind w:right="0" w:firstLine="0"/>
              <w:jc w:val="center"/>
              <w:rPr>
                <w:sz w:val="28"/>
                <w:szCs w:val="28"/>
                <w:lang w:val="uk-UA"/>
              </w:rPr>
            </w:pPr>
            <w:r w:rsidRPr="009B0236">
              <w:rPr>
                <w:sz w:val="28"/>
                <w:szCs w:val="28"/>
                <w:lang w:val="uk-UA"/>
              </w:rPr>
              <w:t>4930/6,77%</w:t>
            </w:r>
          </w:p>
        </w:tc>
        <w:tc>
          <w:tcPr>
            <w:tcW w:w="1991" w:type="dxa"/>
            <w:shd w:val="clear" w:color="auto" w:fill="auto"/>
            <w:vAlign w:val="center"/>
          </w:tcPr>
          <w:p w:rsidR="00851467" w:rsidRPr="009B0236" w:rsidRDefault="00851467" w:rsidP="00622EBF">
            <w:pPr>
              <w:spacing w:line="276" w:lineRule="auto"/>
              <w:ind w:right="0" w:firstLine="0"/>
              <w:jc w:val="center"/>
              <w:rPr>
                <w:sz w:val="28"/>
                <w:szCs w:val="28"/>
                <w:lang w:val="uk-UA"/>
              </w:rPr>
            </w:pPr>
            <w:r w:rsidRPr="009B0236">
              <w:rPr>
                <w:sz w:val="28"/>
                <w:szCs w:val="28"/>
                <w:lang w:val="uk-UA"/>
              </w:rPr>
              <w:t>2478/3,4%</w:t>
            </w:r>
          </w:p>
        </w:tc>
        <w:tc>
          <w:tcPr>
            <w:tcW w:w="2368" w:type="dxa"/>
            <w:shd w:val="clear" w:color="auto" w:fill="auto"/>
            <w:vAlign w:val="center"/>
          </w:tcPr>
          <w:p w:rsidR="00851467" w:rsidRPr="009B0236" w:rsidRDefault="002862CA" w:rsidP="00622EBF">
            <w:pPr>
              <w:spacing w:line="276" w:lineRule="auto"/>
              <w:ind w:right="0" w:firstLine="0"/>
              <w:jc w:val="center"/>
              <w:rPr>
                <w:sz w:val="28"/>
                <w:szCs w:val="28"/>
                <w:lang w:val="uk-UA"/>
              </w:rPr>
            </w:pPr>
            <w:r w:rsidRPr="009B0236">
              <w:rPr>
                <w:sz w:val="28"/>
                <w:szCs w:val="28"/>
                <w:lang w:val="uk-UA"/>
              </w:rPr>
              <w:t>2452/</w:t>
            </w:r>
            <w:r w:rsidR="00851467" w:rsidRPr="009B0236">
              <w:rPr>
                <w:sz w:val="28"/>
                <w:szCs w:val="28"/>
                <w:lang w:val="uk-UA"/>
              </w:rPr>
              <w:t>3,37%</w:t>
            </w:r>
          </w:p>
        </w:tc>
      </w:tr>
      <w:tr w:rsidR="00851467" w:rsidRPr="009B0236">
        <w:trPr>
          <w:trHeight w:val="383"/>
        </w:trPr>
        <w:tc>
          <w:tcPr>
            <w:tcW w:w="2694" w:type="dxa"/>
            <w:vMerge w:val="restart"/>
            <w:shd w:val="clear" w:color="auto" w:fill="auto"/>
            <w:vAlign w:val="center"/>
          </w:tcPr>
          <w:p w:rsidR="00851467" w:rsidRPr="009B0236" w:rsidRDefault="00851467" w:rsidP="00622EBF">
            <w:pPr>
              <w:spacing w:line="276" w:lineRule="auto"/>
              <w:ind w:right="0" w:firstLine="34"/>
              <w:jc w:val="center"/>
              <w:rPr>
                <w:sz w:val="28"/>
                <w:szCs w:val="28"/>
                <w:lang w:val="uk-UA"/>
              </w:rPr>
            </w:pPr>
            <w:r w:rsidRPr="009B0236">
              <w:rPr>
                <w:sz w:val="28"/>
                <w:szCs w:val="28"/>
                <w:lang w:val="uk-UA"/>
              </w:rPr>
              <w:t>Працездатнийвік:</w:t>
            </w:r>
          </w:p>
          <w:p w:rsidR="00851467" w:rsidRPr="009B0236" w:rsidRDefault="00851467" w:rsidP="00622EBF">
            <w:pPr>
              <w:spacing w:line="276" w:lineRule="auto"/>
              <w:ind w:right="0" w:firstLine="34"/>
              <w:jc w:val="center"/>
              <w:rPr>
                <w:sz w:val="28"/>
                <w:szCs w:val="28"/>
                <w:lang w:val="uk-UA"/>
              </w:rPr>
            </w:pPr>
            <w:r w:rsidRPr="009B0236">
              <w:rPr>
                <w:sz w:val="28"/>
                <w:szCs w:val="28"/>
                <w:lang w:val="uk-UA"/>
              </w:rPr>
              <w:t>від 16-54/59 років</w:t>
            </w:r>
          </w:p>
        </w:tc>
        <w:tc>
          <w:tcPr>
            <w:tcW w:w="2409" w:type="dxa"/>
            <w:vMerge w:val="restart"/>
            <w:shd w:val="clear" w:color="auto" w:fill="auto"/>
            <w:vAlign w:val="center"/>
          </w:tcPr>
          <w:p w:rsidR="00851467" w:rsidRPr="009B0236" w:rsidRDefault="00851467" w:rsidP="00622EBF">
            <w:pPr>
              <w:spacing w:line="276" w:lineRule="auto"/>
              <w:ind w:right="0" w:firstLine="0"/>
              <w:jc w:val="center"/>
              <w:rPr>
                <w:sz w:val="28"/>
                <w:szCs w:val="28"/>
                <w:lang w:val="uk-UA"/>
              </w:rPr>
            </w:pPr>
            <w:r w:rsidRPr="009B0236">
              <w:rPr>
                <w:sz w:val="28"/>
                <w:szCs w:val="28"/>
                <w:lang w:val="uk-UA"/>
              </w:rPr>
              <w:t>46986/64,55%</w:t>
            </w:r>
          </w:p>
        </w:tc>
        <w:tc>
          <w:tcPr>
            <w:tcW w:w="1991" w:type="dxa"/>
            <w:shd w:val="clear" w:color="auto" w:fill="auto"/>
            <w:vAlign w:val="center"/>
          </w:tcPr>
          <w:p w:rsidR="00851467" w:rsidRPr="009B0236" w:rsidRDefault="00851467" w:rsidP="00622EBF">
            <w:pPr>
              <w:spacing w:line="276" w:lineRule="auto"/>
              <w:ind w:right="0" w:firstLine="0"/>
              <w:jc w:val="center"/>
              <w:rPr>
                <w:sz w:val="28"/>
                <w:szCs w:val="28"/>
                <w:lang w:val="uk-UA"/>
              </w:rPr>
            </w:pPr>
            <w:r w:rsidRPr="009B0236">
              <w:rPr>
                <w:sz w:val="28"/>
                <w:szCs w:val="28"/>
                <w:lang w:val="uk-UA"/>
              </w:rPr>
              <w:t>-</w:t>
            </w:r>
          </w:p>
        </w:tc>
        <w:tc>
          <w:tcPr>
            <w:tcW w:w="2368" w:type="dxa"/>
            <w:shd w:val="clear" w:color="auto" w:fill="auto"/>
            <w:vAlign w:val="center"/>
          </w:tcPr>
          <w:p w:rsidR="00851467" w:rsidRPr="009B0236" w:rsidRDefault="002862CA" w:rsidP="00622EBF">
            <w:pPr>
              <w:spacing w:line="276" w:lineRule="auto"/>
              <w:ind w:right="0" w:firstLine="0"/>
              <w:jc w:val="center"/>
              <w:rPr>
                <w:sz w:val="28"/>
                <w:szCs w:val="28"/>
                <w:lang w:val="uk-UA"/>
              </w:rPr>
            </w:pPr>
            <w:r w:rsidRPr="009B0236">
              <w:rPr>
                <w:sz w:val="28"/>
                <w:szCs w:val="28"/>
                <w:lang w:val="uk-UA"/>
              </w:rPr>
              <w:t>23716/</w:t>
            </w:r>
            <w:r w:rsidR="00851467" w:rsidRPr="009B0236">
              <w:rPr>
                <w:sz w:val="28"/>
                <w:szCs w:val="28"/>
                <w:lang w:val="uk-UA"/>
              </w:rPr>
              <w:t>32,58%</w:t>
            </w:r>
          </w:p>
        </w:tc>
      </w:tr>
      <w:tr w:rsidR="00851467" w:rsidRPr="009B0236">
        <w:trPr>
          <w:trHeight w:val="560"/>
        </w:trPr>
        <w:tc>
          <w:tcPr>
            <w:tcW w:w="2694" w:type="dxa"/>
            <w:vMerge/>
            <w:shd w:val="clear" w:color="auto" w:fill="auto"/>
            <w:vAlign w:val="center"/>
          </w:tcPr>
          <w:p w:rsidR="00851467" w:rsidRPr="009B0236" w:rsidRDefault="00851467" w:rsidP="00622EBF">
            <w:pPr>
              <w:spacing w:line="276" w:lineRule="auto"/>
              <w:ind w:right="0" w:firstLine="34"/>
              <w:jc w:val="center"/>
              <w:rPr>
                <w:sz w:val="28"/>
                <w:szCs w:val="28"/>
                <w:lang w:val="uk-UA"/>
              </w:rPr>
            </w:pPr>
          </w:p>
        </w:tc>
        <w:tc>
          <w:tcPr>
            <w:tcW w:w="2409" w:type="dxa"/>
            <w:vMerge/>
            <w:shd w:val="clear" w:color="auto" w:fill="auto"/>
            <w:vAlign w:val="center"/>
          </w:tcPr>
          <w:p w:rsidR="00851467" w:rsidRPr="009B0236" w:rsidRDefault="00851467" w:rsidP="00622EBF">
            <w:pPr>
              <w:spacing w:line="276" w:lineRule="auto"/>
              <w:ind w:right="0" w:firstLine="0"/>
              <w:jc w:val="center"/>
              <w:rPr>
                <w:sz w:val="28"/>
                <w:szCs w:val="28"/>
                <w:lang w:val="uk-UA"/>
              </w:rPr>
            </w:pPr>
          </w:p>
        </w:tc>
        <w:tc>
          <w:tcPr>
            <w:tcW w:w="1991" w:type="dxa"/>
            <w:shd w:val="clear" w:color="auto" w:fill="auto"/>
            <w:vAlign w:val="center"/>
          </w:tcPr>
          <w:p w:rsidR="00851467" w:rsidRPr="009B0236" w:rsidRDefault="00851467" w:rsidP="00622EBF">
            <w:pPr>
              <w:spacing w:line="276" w:lineRule="auto"/>
              <w:ind w:right="0" w:firstLine="0"/>
              <w:jc w:val="center"/>
              <w:rPr>
                <w:sz w:val="28"/>
                <w:szCs w:val="28"/>
                <w:lang w:val="uk-UA"/>
              </w:rPr>
            </w:pPr>
            <w:r w:rsidRPr="009B0236">
              <w:rPr>
                <w:sz w:val="28"/>
                <w:szCs w:val="28"/>
                <w:lang w:val="uk-UA"/>
              </w:rPr>
              <w:t>23270/31,97%</w:t>
            </w:r>
          </w:p>
        </w:tc>
        <w:tc>
          <w:tcPr>
            <w:tcW w:w="2368" w:type="dxa"/>
            <w:shd w:val="clear" w:color="auto" w:fill="auto"/>
            <w:vAlign w:val="center"/>
          </w:tcPr>
          <w:p w:rsidR="00851467" w:rsidRPr="009B0236" w:rsidRDefault="00851467" w:rsidP="00622EBF">
            <w:pPr>
              <w:spacing w:line="276" w:lineRule="auto"/>
              <w:ind w:right="0" w:firstLine="0"/>
              <w:jc w:val="center"/>
              <w:rPr>
                <w:sz w:val="28"/>
                <w:szCs w:val="28"/>
                <w:lang w:val="uk-UA"/>
              </w:rPr>
            </w:pPr>
            <w:r w:rsidRPr="009B0236">
              <w:rPr>
                <w:sz w:val="28"/>
                <w:szCs w:val="28"/>
                <w:lang w:val="uk-UA"/>
              </w:rPr>
              <w:t>-</w:t>
            </w:r>
          </w:p>
        </w:tc>
      </w:tr>
      <w:tr w:rsidR="00851467" w:rsidRPr="009B0236">
        <w:tc>
          <w:tcPr>
            <w:tcW w:w="2694" w:type="dxa"/>
            <w:shd w:val="clear" w:color="auto" w:fill="auto"/>
            <w:vAlign w:val="center"/>
          </w:tcPr>
          <w:p w:rsidR="00851467" w:rsidRPr="009B0236" w:rsidRDefault="00851467" w:rsidP="00622EBF">
            <w:pPr>
              <w:spacing w:line="276" w:lineRule="auto"/>
              <w:ind w:right="0" w:firstLine="34"/>
              <w:jc w:val="center"/>
              <w:rPr>
                <w:sz w:val="28"/>
                <w:szCs w:val="28"/>
                <w:lang w:val="uk-UA"/>
              </w:rPr>
            </w:pPr>
            <w:r w:rsidRPr="009B0236">
              <w:rPr>
                <w:sz w:val="28"/>
                <w:szCs w:val="28"/>
                <w:lang w:val="uk-UA"/>
              </w:rPr>
              <w:t>Пенсійний вік</w:t>
            </w:r>
          </w:p>
        </w:tc>
        <w:tc>
          <w:tcPr>
            <w:tcW w:w="2409" w:type="dxa"/>
            <w:shd w:val="clear" w:color="auto" w:fill="auto"/>
            <w:vAlign w:val="center"/>
          </w:tcPr>
          <w:p w:rsidR="00851467" w:rsidRPr="009B0236" w:rsidRDefault="00851467" w:rsidP="00622EBF">
            <w:pPr>
              <w:spacing w:line="276" w:lineRule="auto"/>
              <w:ind w:right="0" w:firstLine="0"/>
              <w:jc w:val="center"/>
              <w:rPr>
                <w:sz w:val="28"/>
                <w:szCs w:val="28"/>
                <w:lang w:val="uk-UA"/>
              </w:rPr>
            </w:pPr>
            <w:r w:rsidRPr="009B0236">
              <w:rPr>
                <w:sz w:val="28"/>
                <w:szCs w:val="28"/>
                <w:lang w:val="uk-UA"/>
              </w:rPr>
              <w:t>15834/21,75%</w:t>
            </w:r>
          </w:p>
        </w:tc>
        <w:tc>
          <w:tcPr>
            <w:tcW w:w="1991" w:type="dxa"/>
            <w:shd w:val="clear" w:color="auto" w:fill="auto"/>
            <w:vAlign w:val="center"/>
          </w:tcPr>
          <w:p w:rsidR="00851467" w:rsidRPr="009B0236" w:rsidRDefault="00851467" w:rsidP="00622EBF">
            <w:pPr>
              <w:spacing w:line="276" w:lineRule="auto"/>
              <w:ind w:right="0" w:firstLine="0"/>
              <w:jc w:val="center"/>
              <w:rPr>
                <w:sz w:val="28"/>
                <w:szCs w:val="28"/>
                <w:lang w:val="uk-UA"/>
              </w:rPr>
            </w:pPr>
            <w:r w:rsidRPr="009B0236">
              <w:rPr>
                <w:sz w:val="28"/>
                <w:szCs w:val="28"/>
                <w:lang w:val="uk-UA"/>
              </w:rPr>
              <w:t>4259/5,85%</w:t>
            </w:r>
          </w:p>
        </w:tc>
        <w:tc>
          <w:tcPr>
            <w:tcW w:w="2368" w:type="dxa"/>
            <w:shd w:val="clear" w:color="auto" w:fill="auto"/>
            <w:vAlign w:val="center"/>
          </w:tcPr>
          <w:p w:rsidR="00851467" w:rsidRPr="009B0236" w:rsidRDefault="00851467" w:rsidP="00622EBF">
            <w:pPr>
              <w:spacing w:line="276" w:lineRule="auto"/>
              <w:ind w:right="0" w:firstLine="0"/>
              <w:jc w:val="center"/>
              <w:rPr>
                <w:sz w:val="28"/>
                <w:szCs w:val="28"/>
                <w:lang w:val="uk-UA"/>
              </w:rPr>
            </w:pPr>
            <w:r w:rsidRPr="009B0236">
              <w:rPr>
                <w:sz w:val="28"/>
                <w:szCs w:val="28"/>
                <w:lang w:val="uk-UA"/>
              </w:rPr>
              <w:t>11575/ 15,90%</w:t>
            </w:r>
          </w:p>
        </w:tc>
      </w:tr>
      <w:tr w:rsidR="00851467" w:rsidRPr="009B0236">
        <w:tc>
          <w:tcPr>
            <w:tcW w:w="2694" w:type="dxa"/>
            <w:shd w:val="clear" w:color="auto" w:fill="auto"/>
            <w:vAlign w:val="center"/>
          </w:tcPr>
          <w:p w:rsidR="00851467" w:rsidRPr="009B0236" w:rsidRDefault="00851467" w:rsidP="00622EBF">
            <w:pPr>
              <w:spacing w:line="276" w:lineRule="auto"/>
              <w:ind w:right="0" w:firstLine="34"/>
              <w:jc w:val="center"/>
              <w:rPr>
                <w:b/>
                <w:caps/>
                <w:sz w:val="28"/>
                <w:szCs w:val="28"/>
                <w:lang w:val="uk-UA"/>
              </w:rPr>
            </w:pPr>
            <w:r w:rsidRPr="009B0236">
              <w:rPr>
                <w:b/>
                <w:caps/>
                <w:sz w:val="28"/>
                <w:szCs w:val="28"/>
                <w:lang w:val="uk-UA"/>
              </w:rPr>
              <w:t>всього</w:t>
            </w:r>
          </w:p>
        </w:tc>
        <w:tc>
          <w:tcPr>
            <w:tcW w:w="2409" w:type="dxa"/>
            <w:shd w:val="clear" w:color="auto" w:fill="auto"/>
            <w:vAlign w:val="center"/>
          </w:tcPr>
          <w:p w:rsidR="00851467" w:rsidRPr="009B0236" w:rsidRDefault="00851467" w:rsidP="00622EBF">
            <w:pPr>
              <w:spacing w:line="276" w:lineRule="auto"/>
              <w:ind w:right="0" w:firstLine="0"/>
              <w:jc w:val="center"/>
              <w:rPr>
                <w:b/>
                <w:sz w:val="28"/>
                <w:szCs w:val="28"/>
                <w:lang w:val="uk-UA"/>
              </w:rPr>
            </w:pPr>
            <w:r w:rsidRPr="009B0236">
              <w:rPr>
                <w:b/>
                <w:sz w:val="28"/>
                <w:szCs w:val="28"/>
                <w:lang w:val="uk-UA"/>
              </w:rPr>
              <w:t>72789/100%</w:t>
            </w:r>
          </w:p>
        </w:tc>
        <w:tc>
          <w:tcPr>
            <w:tcW w:w="1991" w:type="dxa"/>
            <w:shd w:val="clear" w:color="auto" w:fill="auto"/>
            <w:vAlign w:val="center"/>
          </w:tcPr>
          <w:p w:rsidR="00851467" w:rsidRPr="009B0236" w:rsidRDefault="00851467" w:rsidP="00622EBF">
            <w:pPr>
              <w:spacing w:line="276" w:lineRule="auto"/>
              <w:ind w:right="0" w:firstLine="0"/>
              <w:jc w:val="center"/>
              <w:rPr>
                <w:b/>
                <w:sz w:val="28"/>
                <w:szCs w:val="28"/>
                <w:lang w:val="uk-UA"/>
              </w:rPr>
            </w:pPr>
            <w:r w:rsidRPr="009B0236">
              <w:rPr>
                <w:b/>
                <w:sz w:val="28"/>
                <w:szCs w:val="28"/>
                <w:lang w:val="uk-UA"/>
              </w:rPr>
              <w:t>32581/44,76%</w:t>
            </w:r>
          </w:p>
        </w:tc>
        <w:tc>
          <w:tcPr>
            <w:tcW w:w="2368" w:type="dxa"/>
            <w:shd w:val="clear" w:color="auto" w:fill="auto"/>
            <w:vAlign w:val="center"/>
          </w:tcPr>
          <w:p w:rsidR="00851467" w:rsidRPr="009B0236" w:rsidRDefault="00851467" w:rsidP="00622EBF">
            <w:pPr>
              <w:spacing w:line="276" w:lineRule="auto"/>
              <w:ind w:right="0" w:firstLine="0"/>
              <w:jc w:val="center"/>
              <w:rPr>
                <w:b/>
                <w:sz w:val="28"/>
                <w:szCs w:val="28"/>
                <w:lang w:val="uk-UA"/>
              </w:rPr>
            </w:pPr>
            <w:r w:rsidRPr="009B0236">
              <w:rPr>
                <w:b/>
                <w:sz w:val="28"/>
                <w:szCs w:val="28"/>
                <w:lang w:val="uk-UA"/>
              </w:rPr>
              <w:t>40208/55,24%</w:t>
            </w:r>
          </w:p>
        </w:tc>
      </w:tr>
    </w:tbl>
    <w:p w:rsidR="00851467" w:rsidRPr="009B0236" w:rsidRDefault="00851467" w:rsidP="00851467">
      <w:pPr>
        <w:pStyle w:val="aff1"/>
        <w:tabs>
          <w:tab w:val="left" w:pos="9356"/>
        </w:tabs>
        <w:spacing w:line="276" w:lineRule="auto"/>
        <w:ind w:left="0" w:right="-2" w:firstLine="0"/>
        <w:outlineLvl w:val="0"/>
        <w:rPr>
          <w:color w:val="auto"/>
          <w:sz w:val="28"/>
          <w:szCs w:val="28"/>
        </w:rPr>
      </w:pPr>
    </w:p>
    <w:p w:rsidR="00851467" w:rsidRPr="009B0236" w:rsidRDefault="00851467" w:rsidP="00622EBF">
      <w:pPr>
        <w:pStyle w:val="aff1"/>
        <w:spacing w:line="276" w:lineRule="auto"/>
        <w:ind w:left="0" w:right="-2" w:firstLine="708"/>
        <w:outlineLvl w:val="0"/>
        <w:rPr>
          <w:b/>
          <w:color w:val="auto"/>
          <w:sz w:val="28"/>
          <w:szCs w:val="28"/>
        </w:rPr>
      </w:pPr>
      <w:r w:rsidRPr="009B0236">
        <w:rPr>
          <w:color w:val="auto"/>
          <w:sz w:val="28"/>
          <w:szCs w:val="28"/>
        </w:rPr>
        <w:t xml:space="preserve">В цілому статева структура населення м. Ніжин та Чернігівської області взагалі характеризується стабільною перевагою жінок у його загальній кількості, простежуються зрушення у співвідношенні чоловіків та жінок серед </w:t>
      </w:r>
      <w:r w:rsidRPr="009B0236">
        <w:rPr>
          <w:color w:val="auto"/>
          <w:sz w:val="28"/>
          <w:szCs w:val="28"/>
        </w:rPr>
        <w:lastRenderedPageBreak/>
        <w:t>міського та сільського населення: збільшується питома вага жінок серед міського населення і зменшується серед сільського.</w:t>
      </w:r>
    </w:p>
    <w:p w:rsidR="00851467" w:rsidRPr="009B0236" w:rsidRDefault="00851467" w:rsidP="00F75812">
      <w:pPr>
        <w:pStyle w:val="afff3"/>
        <w:spacing w:line="276" w:lineRule="auto"/>
        <w:ind w:right="-2"/>
        <w:rPr>
          <w:lang w:val="uk-UA"/>
        </w:rPr>
      </w:pPr>
    </w:p>
    <w:p w:rsidR="00851467" w:rsidRPr="009B0236" w:rsidRDefault="00851467" w:rsidP="00F75812">
      <w:pPr>
        <w:pStyle w:val="afff3"/>
        <w:spacing w:line="276" w:lineRule="auto"/>
        <w:ind w:right="-2"/>
        <w:rPr>
          <w:b/>
          <w:sz w:val="28"/>
          <w:szCs w:val="28"/>
          <w:lang w:val="uk-UA"/>
        </w:rPr>
      </w:pPr>
      <w:r w:rsidRPr="009B0236">
        <w:rPr>
          <w:b/>
          <w:sz w:val="28"/>
          <w:szCs w:val="28"/>
          <w:lang w:val="uk-UA"/>
        </w:rPr>
        <w:t>Народжуваність</w:t>
      </w:r>
    </w:p>
    <w:p w:rsidR="003F3AEB" w:rsidRPr="009B0236" w:rsidRDefault="003F3AEB" w:rsidP="00F75812">
      <w:pPr>
        <w:pStyle w:val="afff3"/>
        <w:spacing w:line="276" w:lineRule="auto"/>
        <w:ind w:right="-2"/>
        <w:rPr>
          <w:sz w:val="16"/>
          <w:szCs w:val="16"/>
          <w:lang w:val="uk-UA"/>
        </w:rPr>
      </w:pPr>
    </w:p>
    <w:p w:rsidR="00851467" w:rsidRPr="009B0236" w:rsidRDefault="00851467" w:rsidP="00F75812">
      <w:pPr>
        <w:pStyle w:val="afff3"/>
        <w:spacing w:line="276" w:lineRule="auto"/>
        <w:ind w:right="-2"/>
        <w:rPr>
          <w:sz w:val="28"/>
          <w:szCs w:val="28"/>
          <w:lang w:val="uk-UA"/>
        </w:rPr>
      </w:pPr>
      <w:r w:rsidRPr="009B0236">
        <w:rPr>
          <w:sz w:val="28"/>
          <w:szCs w:val="28"/>
          <w:lang w:val="uk-UA"/>
        </w:rPr>
        <w:t>На кожну тисячу жителів області припадає 8,9 новонароджених (9,6 – у міських поселеннях і 7,7 – у сільській місцевості). У 2009-2010 рр. ці показники становили 8,3, 8,8 і 7,5 у розрахунку на 1000 осіб відповідно. Але, незважаючи на зростання рівня народжуваності, цей показник є найменшим в Україні (11,3).</w:t>
      </w:r>
    </w:p>
    <w:p w:rsidR="00851467" w:rsidRPr="009B0236" w:rsidRDefault="00851467" w:rsidP="00F75812">
      <w:pPr>
        <w:pStyle w:val="afff3"/>
        <w:spacing w:line="276" w:lineRule="auto"/>
        <w:ind w:right="-2"/>
        <w:rPr>
          <w:sz w:val="28"/>
          <w:szCs w:val="28"/>
          <w:lang w:val="uk-UA"/>
        </w:rPr>
      </w:pPr>
      <w:r w:rsidRPr="009B0236">
        <w:rPr>
          <w:sz w:val="28"/>
          <w:szCs w:val="28"/>
          <w:lang w:val="uk-UA"/>
        </w:rPr>
        <w:t xml:space="preserve">Серед міст рівень народжуваності в містах Прилуки та Ніжині склав 8,1‰ і 7,8‰ по м. Чернігів. В порівнянні з 2009 роком рівень народжуваності серед міст більш зменшився по  м. Чернігів на </w:t>
      </w:r>
      <w:r w:rsidR="00510117" w:rsidRPr="009B0236">
        <w:rPr>
          <w:sz w:val="28"/>
          <w:szCs w:val="28"/>
          <w:lang w:val="uk-UA"/>
        </w:rPr>
        <w:t xml:space="preserve">– </w:t>
      </w:r>
      <w:r w:rsidRPr="009B0236">
        <w:rPr>
          <w:sz w:val="28"/>
          <w:szCs w:val="28"/>
          <w:lang w:val="uk-UA"/>
        </w:rPr>
        <w:t xml:space="preserve">6,0% (з 8,3 ‰ до 7,8‰), в м. Прилуки на – 2,4%, а в м. Ніжин відбулось незначне зростання рівня на +1,3%. </w:t>
      </w:r>
    </w:p>
    <w:p w:rsidR="00851467" w:rsidRPr="009B0236" w:rsidRDefault="00851467" w:rsidP="00F75812">
      <w:pPr>
        <w:pStyle w:val="afff3"/>
        <w:spacing w:line="276" w:lineRule="auto"/>
        <w:ind w:right="-2"/>
        <w:rPr>
          <w:sz w:val="28"/>
          <w:szCs w:val="28"/>
          <w:lang w:val="uk-UA"/>
        </w:rPr>
      </w:pPr>
      <w:r w:rsidRPr="009B0236">
        <w:rPr>
          <w:sz w:val="28"/>
          <w:szCs w:val="28"/>
          <w:lang w:val="uk-UA"/>
        </w:rPr>
        <w:t>Середній вік матері на час народження дитини становив 25,9 року, у тому числі в міських поселеннях – 26,2, у сільській місцевості – 25,2.</w:t>
      </w:r>
    </w:p>
    <w:p w:rsidR="00851467" w:rsidRPr="009B0236" w:rsidRDefault="00851467" w:rsidP="00F75812">
      <w:pPr>
        <w:pStyle w:val="afff3"/>
        <w:spacing w:line="276" w:lineRule="auto"/>
        <w:ind w:right="-2"/>
        <w:rPr>
          <w:sz w:val="28"/>
          <w:szCs w:val="28"/>
          <w:lang w:val="uk-UA"/>
        </w:rPr>
      </w:pPr>
      <w:r w:rsidRPr="009B0236">
        <w:rPr>
          <w:sz w:val="28"/>
          <w:szCs w:val="28"/>
          <w:lang w:val="uk-UA"/>
        </w:rPr>
        <w:t xml:space="preserve">Більше половини жінок народили першу дитину (56,3%). Кожна третя – другу, кожна десята – третю і більше. </w:t>
      </w:r>
    </w:p>
    <w:p w:rsidR="00851467" w:rsidRPr="009B0236" w:rsidRDefault="00851467" w:rsidP="00F75812">
      <w:pPr>
        <w:pStyle w:val="afff3"/>
        <w:spacing w:line="276" w:lineRule="auto"/>
        <w:ind w:right="-2"/>
        <w:rPr>
          <w:sz w:val="28"/>
          <w:szCs w:val="28"/>
          <w:lang w:val="uk-UA"/>
        </w:rPr>
      </w:pPr>
      <w:r w:rsidRPr="009B0236">
        <w:rPr>
          <w:sz w:val="28"/>
          <w:szCs w:val="28"/>
          <w:lang w:val="uk-UA"/>
        </w:rPr>
        <w:t>Найчастіше першу дитину народжують жінки у віці 20-24 роки (50%).</w:t>
      </w:r>
    </w:p>
    <w:p w:rsidR="00851467" w:rsidRPr="009B0236" w:rsidRDefault="00851467" w:rsidP="00F75812">
      <w:pPr>
        <w:pStyle w:val="afff3"/>
        <w:spacing w:line="276" w:lineRule="auto"/>
        <w:ind w:right="-2"/>
        <w:rPr>
          <w:sz w:val="28"/>
          <w:szCs w:val="28"/>
          <w:lang w:val="uk-UA"/>
        </w:rPr>
      </w:pPr>
      <w:r w:rsidRPr="009B0236">
        <w:rPr>
          <w:sz w:val="28"/>
          <w:szCs w:val="28"/>
          <w:lang w:val="uk-UA"/>
        </w:rPr>
        <w:t>Оскільки в Ніжині досить висока частка жінок репродуктивного віку та порівняно низька питома вага осіб похилого віку, можна бути впевненим, що структурний чинник в місті, принаймні не гірший, ніж по країні в цілому. Тому низькі загальні коефіцієнти народжуваності пояснюються насправді нижчим рівнем народжуваності.</w:t>
      </w:r>
    </w:p>
    <w:p w:rsidR="00851467" w:rsidRPr="009B0236" w:rsidRDefault="00851467" w:rsidP="00F75812">
      <w:pPr>
        <w:pStyle w:val="afff3"/>
        <w:spacing w:line="276" w:lineRule="auto"/>
        <w:ind w:right="-2"/>
        <w:rPr>
          <w:sz w:val="28"/>
          <w:szCs w:val="28"/>
          <w:lang w:val="uk-UA"/>
        </w:rPr>
      </w:pPr>
      <w:r w:rsidRPr="009B0236">
        <w:rPr>
          <w:sz w:val="28"/>
          <w:szCs w:val="28"/>
          <w:lang w:val="uk-UA"/>
        </w:rPr>
        <w:t>Якщо порівняти показники сумарної народжуваності (рис.1), на які не впливає структурний чинник, можна ясно бачити, що у Чернігівській області народжуваність не лише нижче середньої по Україні, а й погіршує свою позицію серед регіонів країни. Якщо в 2002р. показник сумарної народжуваності на Чернігівщині був майже такий, як у середньому по Україні і область посідала 15-те місце серед регіонів, то в 2013р. область за цим показником була на 22-му місці.</w:t>
      </w:r>
    </w:p>
    <w:p w:rsidR="00851467" w:rsidRPr="009B0236" w:rsidRDefault="00851467" w:rsidP="00851467">
      <w:pPr>
        <w:spacing w:line="276" w:lineRule="auto"/>
        <w:rPr>
          <w:sz w:val="28"/>
          <w:szCs w:val="28"/>
          <w:lang w:val="uk-UA"/>
        </w:rPr>
      </w:pPr>
    </w:p>
    <w:p w:rsidR="00851467" w:rsidRPr="009B0236" w:rsidRDefault="00435F58" w:rsidP="00851467">
      <w:pPr>
        <w:spacing w:line="276" w:lineRule="auto"/>
        <w:jc w:val="center"/>
        <w:rPr>
          <w:sz w:val="28"/>
          <w:szCs w:val="28"/>
          <w:lang w:val="uk-UA"/>
        </w:rPr>
      </w:pPr>
      <w:r w:rsidRPr="009B0236">
        <w:rPr>
          <w:noProof/>
          <w:sz w:val="28"/>
          <w:szCs w:val="28"/>
        </w:rPr>
        <w:lastRenderedPageBreak/>
        <w:drawing>
          <wp:inline distT="0" distB="0" distL="0" distR="0">
            <wp:extent cx="4899660" cy="241554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5812" w:rsidRPr="009B0236" w:rsidRDefault="00851467" w:rsidP="00F75812">
      <w:pPr>
        <w:spacing w:line="276" w:lineRule="auto"/>
        <w:ind w:right="-2"/>
        <w:jc w:val="center"/>
        <w:rPr>
          <w:b/>
          <w:i/>
          <w:sz w:val="28"/>
          <w:szCs w:val="28"/>
          <w:lang w:val="uk-UA"/>
        </w:rPr>
      </w:pPr>
      <w:r w:rsidRPr="009B0236">
        <w:rPr>
          <w:i/>
          <w:sz w:val="28"/>
          <w:szCs w:val="28"/>
          <w:lang w:val="uk-UA"/>
        </w:rPr>
        <w:t xml:space="preserve">Рисунок 1. </w:t>
      </w:r>
      <w:r w:rsidRPr="009B0236">
        <w:rPr>
          <w:b/>
          <w:i/>
          <w:sz w:val="28"/>
          <w:szCs w:val="28"/>
          <w:lang w:val="uk-UA"/>
        </w:rPr>
        <w:t>Показник сумарної народжуваності</w:t>
      </w:r>
    </w:p>
    <w:p w:rsidR="00851467" w:rsidRPr="009B0236" w:rsidRDefault="00851467" w:rsidP="00F75812">
      <w:pPr>
        <w:spacing w:line="276" w:lineRule="auto"/>
        <w:ind w:right="-2"/>
        <w:jc w:val="center"/>
        <w:rPr>
          <w:b/>
          <w:i/>
          <w:sz w:val="28"/>
          <w:szCs w:val="28"/>
          <w:lang w:val="uk-UA"/>
        </w:rPr>
      </w:pPr>
      <w:r w:rsidRPr="009B0236">
        <w:rPr>
          <w:b/>
          <w:i/>
          <w:sz w:val="28"/>
          <w:szCs w:val="28"/>
          <w:lang w:val="uk-UA"/>
        </w:rPr>
        <w:t xml:space="preserve"> по Чернігівській області й Україні</w:t>
      </w:r>
    </w:p>
    <w:p w:rsidR="00851467" w:rsidRPr="009B0236" w:rsidRDefault="00851467" w:rsidP="00851467">
      <w:pPr>
        <w:spacing w:line="276" w:lineRule="auto"/>
        <w:rPr>
          <w:b/>
          <w:sz w:val="28"/>
          <w:szCs w:val="28"/>
          <w:lang w:val="uk-UA"/>
        </w:rPr>
      </w:pPr>
    </w:p>
    <w:p w:rsidR="00851467" w:rsidRPr="009B0236" w:rsidRDefault="00851467" w:rsidP="00F75812">
      <w:pPr>
        <w:spacing w:line="276" w:lineRule="auto"/>
        <w:ind w:right="-2"/>
        <w:rPr>
          <w:sz w:val="28"/>
          <w:szCs w:val="28"/>
          <w:lang w:val="uk-UA"/>
        </w:rPr>
      </w:pPr>
      <w:r w:rsidRPr="009B0236">
        <w:rPr>
          <w:b/>
          <w:sz w:val="28"/>
          <w:szCs w:val="28"/>
          <w:lang w:val="uk-UA"/>
        </w:rPr>
        <w:t>Джерело</w:t>
      </w:r>
      <w:r w:rsidRPr="009B0236">
        <w:rPr>
          <w:sz w:val="28"/>
          <w:szCs w:val="28"/>
          <w:lang w:val="uk-UA"/>
        </w:rPr>
        <w:t>: оцінка за даними Держстату України</w:t>
      </w:r>
      <w:r w:rsidR="00510117" w:rsidRPr="009B0236">
        <w:rPr>
          <w:sz w:val="28"/>
          <w:szCs w:val="28"/>
          <w:lang w:val="uk-UA"/>
        </w:rPr>
        <w:t>.</w:t>
      </w:r>
    </w:p>
    <w:p w:rsidR="00851467" w:rsidRPr="009B0236" w:rsidRDefault="00851467" w:rsidP="00F75812">
      <w:pPr>
        <w:pStyle w:val="a7"/>
        <w:spacing w:line="276" w:lineRule="auto"/>
        <w:ind w:right="-2"/>
        <w:rPr>
          <w:rFonts w:ascii="Times New Roman" w:hAnsi="Times New Roman" w:cs="Times New Roman"/>
          <w:sz w:val="28"/>
          <w:szCs w:val="28"/>
          <w:lang w:val="uk-UA"/>
        </w:rPr>
      </w:pPr>
      <w:r w:rsidRPr="009B0236">
        <w:rPr>
          <w:rFonts w:ascii="Times New Roman" w:hAnsi="Times New Roman" w:cs="Times New Roman"/>
          <w:sz w:val="28"/>
          <w:szCs w:val="28"/>
          <w:lang w:val="uk-UA"/>
        </w:rPr>
        <w:t>До вже вказаного вище можна додати, що за період 2002</w:t>
      </w:r>
      <w:r w:rsidR="00510117" w:rsidRPr="009B0236">
        <w:rPr>
          <w:rFonts w:ascii="Times New Roman" w:hAnsi="Times New Roman" w:cs="Times New Roman"/>
          <w:sz w:val="28"/>
          <w:szCs w:val="28"/>
          <w:lang w:val="uk-UA"/>
        </w:rPr>
        <w:t>-</w:t>
      </w:r>
      <w:r w:rsidRPr="009B0236">
        <w:rPr>
          <w:rFonts w:ascii="Times New Roman" w:hAnsi="Times New Roman" w:cs="Times New Roman"/>
          <w:sz w:val="28"/>
          <w:szCs w:val="28"/>
          <w:lang w:val="uk-UA"/>
        </w:rPr>
        <w:t>2013рр. показник сумарної народжуваності в Україні зріс на 33</w:t>
      </w:r>
      <w:r w:rsidR="00510117" w:rsidRPr="009B0236">
        <w:rPr>
          <w:rFonts w:ascii="Times New Roman" w:hAnsi="Times New Roman" w:cs="Times New Roman"/>
          <w:sz w:val="28"/>
          <w:szCs w:val="28"/>
          <w:lang w:val="uk-UA"/>
        </w:rPr>
        <w:t>,</w:t>
      </w:r>
      <w:r w:rsidRPr="009B0236">
        <w:rPr>
          <w:rFonts w:ascii="Times New Roman" w:hAnsi="Times New Roman" w:cs="Times New Roman"/>
          <w:sz w:val="28"/>
          <w:szCs w:val="28"/>
          <w:lang w:val="uk-UA"/>
        </w:rPr>
        <w:t>8%, тоді як у Чернігівській області – на 22</w:t>
      </w:r>
      <w:r w:rsidR="00510117" w:rsidRPr="009B0236">
        <w:rPr>
          <w:rFonts w:ascii="Times New Roman" w:hAnsi="Times New Roman" w:cs="Times New Roman"/>
          <w:sz w:val="28"/>
          <w:szCs w:val="28"/>
          <w:lang w:val="uk-UA"/>
        </w:rPr>
        <w:t>,</w:t>
      </w:r>
      <w:r w:rsidRPr="009B0236">
        <w:rPr>
          <w:rFonts w:ascii="Times New Roman" w:hAnsi="Times New Roman" w:cs="Times New Roman"/>
          <w:sz w:val="28"/>
          <w:szCs w:val="28"/>
          <w:lang w:val="uk-UA"/>
        </w:rPr>
        <w:t>0.</w:t>
      </w:r>
    </w:p>
    <w:p w:rsidR="00851467" w:rsidRPr="009B0236" w:rsidRDefault="00851467" w:rsidP="00F75812">
      <w:pPr>
        <w:spacing w:line="276" w:lineRule="auto"/>
        <w:ind w:right="-2" w:firstLine="720"/>
        <w:jc w:val="center"/>
        <w:rPr>
          <w:i/>
          <w:sz w:val="28"/>
          <w:szCs w:val="28"/>
          <w:u w:val="single"/>
          <w:lang w:val="uk-UA"/>
        </w:rPr>
      </w:pPr>
    </w:p>
    <w:p w:rsidR="00851467" w:rsidRPr="009B0236" w:rsidRDefault="00851467" w:rsidP="002B43F9">
      <w:pPr>
        <w:spacing w:line="276" w:lineRule="auto"/>
        <w:ind w:right="-2" w:firstLine="720"/>
        <w:jc w:val="left"/>
        <w:rPr>
          <w:b/>
          <w:sz w:val="28"/>
          <w:szCs w:val="28"/>
          <w:lang w:val="uk-UA"/>
        </w:rPr>
      </w:pPr>
      <w:r w:rsidRPr="009B0236">
        <w:rPr>
          <w:b/>
          <w:sz w:val="28"/>
          <w:szCs w:val="28"/>
          <w:lang w:val="uk-UA"/>
        </w:rPr>
        <w:t>Смертність і природний приріст населення</w:t>
      </w:r>
    </w:p>
    <w:p w:rsidR="003F3AEB" w:rsidRPr="009B0236" w:rsidRDefault="003F3AEB" w:rsidP="002B43F9">
      <w:pPr>
        <w:spacing w:line="276" w:lineRule="auto"/>
        <w:ind w:right="-2"/>
        <w:rPr>
          <w:sz w:val="16"/>
          <w:szCs w:val="16"/>
          <w:lang w:val="uk-UA"/>
        </w:rPr>
      </w:pPr>
    </w:p>
    <w:p w:rsidR="00851467" w:rsidRPr="009B0236" w:rsidRDefault="00851467" w:rsidP="002B43F9">
      <w:pPr>
        <w:spacing w:line="276" w:lineRule="auto"/>
        <w:ind w:right="-2"/>
        <w:rPr>
          <w:sz w:val="28"/>
          <w:szCs w:val="28"/>
          <w:lang w:val="uk-UA"/>
        </w:rPr>
      </w:pPr>
      <w:r w:rsidRPr="009B0236">
        <w:rPr>
          <w:sz w:val="28"/>
          <w:szCs w:val="28"/>
          <w:lang w:val="uk-UA"/>
        </w:rPr>
        <w:t>Загальні коефіцієнти смертності в Ніжині (15,6) нижчі за відповідні показники по Чернігівській області (18,6) й близькі до загальноукраїнських (14,6). Це не дивно, якщо згадати про високу частку осіб похилого віку серед населення Чернігівської області в цілому, що не характерно для Ніжина. Не складно зрозуміти, що населення з більшою питомою вагою осіб похилого віку матиме більшу кількість померлих за інших рівних умов.</w:t>
      </w:r>
    </w:p>
    <w:p w:rsidR="00851467" w:rsidRPr="009B0236" w:rsidRDefault="00851467" w:rsidP="002B43F9">
      <w:pPr>
        <w:spacing w:line="276" w:lineRule="auto"/>
        <w:ind w:right="-2"/>
        <w:rPr>
          <w:sz w:val="28"/>
          <w:szCs w:val="28"/>
          <w:lang w:val="uk-UA"/>
        </w:rPr>
      </w:pPr>
      <w:r w:rsidRPr="009B0236">
        <w:rPr>
          <w:sz w:val="28"/>
          <w:szCs w:val="28"/>
          <w:lang w:val="uk-UA"/>
        </w:rPr>
        <w:t xml:space="preserve">Найкраще віковій структурі населення міста та зареєстрованій кількості померлих відповідають повікові функції дожиття самої Чернігівської області: для чоловіків – міських чоловіків, для жінок – усіх жінок області. Зокрема, така оцінка показує, що в 2013р.в Ніжині середня очікувана тривалість життя при народженні становила 63–64 роки для чоловіків та близько 76 років – для жінок. </w:t>
      </w:r>
    </w:p>
    <w:p w:rsidR="00851467" w:rsidRPr="009B0236" w:rsidRDefault="00851467" w:rsidP="002B43F9">
      <w:pPr>
        <w:spacing w:line="276" w:lineRule="auto"/>
        <w:ind w:right="-2" w:firstLine="720"/>
        <w:rPr>
          <w:sz w:val="28"/>
          <w:szCs w:val="28"/>
          <w:lang w:val="uk-UA"/>
        </w:rPr>
      </w:pPr>
      <w:r w:rsidRPr="009B0236">
        <w:rPr>
          <w:sz w:val="28"/>
          <w:szCs w:val="28"/>
          <w:lang w:val="uk-UA"/>
        </w:rPr>
        <w:t>Саме завдяки низьким коефіцієнтам смертності, зумовленим, як уже вказувалося, особливостями вікової структури – відносно низькою часткою осіб похилого віку, в Ніжині природний приріст населення вищий, ніж у середньому по області. Те, що природний приріст населення в місті нижчий, ніж відповідний по Україні в цілому (рис.2), спричинено низькою народжуваністю, про що теж зазначалося.</w:t>
      </w:r>
    </w:p>
    <w:p w:rsidR="00851467" w:rsidRPr="009B0236" w:rsidRDefault="00851467" w:rsidP="002B43F9">
      <w:pPr>
        <w:spacing w:line="276" w:lineRule="auto"/>
        <w:ind w:right="-2" w:firstLine="720"/>
        <w:rPr>
          <w:sz w:val="28"/>
          <w:szCs w:val="28"/>
          <w:lang w:val="uk-UA"/>
        </w:rPr>
      </w:pPr>
      <w:r w:rsidRPr="009B0236">
        <w:rPr>
          <w:sz w:val="28"/>
          <w:szCs w:val="28"/>
          <w:lang w:val="uk-UA"/>
        </w:rPr>
        <w:lastRenderedPageBreak/>
        <w:t>Саме завдяки низьким коефіцієнтам смертності, зумовленим, як уже вказувалося, особливостями вікової структури – відносно низькою часткою осіб похилого віку, в Ніжині природний приріст населення вищий, ніж у середньому по області. Те, що природний приріст населення в місті нижчий, ніж відповідний по Україні в цілому (рис.2), спричинено низькою народжуваністю, про що теж зазначалося.</w:t>
      </w:r>
    </w:p>
    <w:p w:rsidR="00851467" w:rsidRPr="009B0236" w:rsidRDefault="00851467" w:rsidP="00851467">
      <w:pPr>
        <w:spacing w:line="276" w:lineRule="auto"/>
        <w:ind w:firstLine="720"/>
        <w:rPr>
          <w:sz w:val="28"/>
          <w:szCs w:val="28"/>
          <w:lang w:val="uk-UA"/>
        </w:rPr>
      </w:pPr>
    </w:p>
    <w:p w:rsidR="00851467" w:rsidRPr="009B0236" w:rsidRDefault="00435F58" w:rsidP="00851467">
      <w:pPr>
        <w:spacing w:line="276" w:lineRule="auto"/>
        <w:jc w:val="center"/>
        <w:rPr>
          <w:sz w:val="28"/>
          <w:szCs w:val="28"/>
          <w:lang w:val="uk-UA"/>
        </w:rPr>
      </w:pPr>
      <w:r w:rsidRPr="009B0236">
        <w:rPr>
          <w:noProof/>
          <w:sz w:val="28"/>
          <w:szCs w:val="28"/>
        </w:rPr>
        <w:drawing>
          <wp:inline distT="0" distB="0" distL="0" distR="0">
            <wp:extent cx="4967605" cy="242951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1467" w:rsidRPr="009B0236" w:rsidRDefault="00851467" w:rsidP="002B43F9">
      <w:pPr>
        <w:spacing w:line="276" w:lineRule="auto"/>
        <w:ind w:right="-2"/>
        <w:jc w:val="center"/>
        <w:rPr>
          <w:sz w:val="28"/>
          <w:szCs w:val="28"/>
          <w:lang w:val="uk-UA"/>
        </w:rPr>
      </w:pPr>
      <w:r w:rsidRPr="009B0236">
        <w:rPr>
          <w:i/>
          <w:sz w:val="28"/>
          <w:szCs w:val="28"/>
          <w:lang w:val="uk-UA"/>
        </w:rPr>
        <w:t xml:space="preserve">Рисунок 2. </w:t>
      </w:r>
      <w:r w:rsidRPr="009B0236">
        <w:rPr>
          <w:b/>
          <w:i/>
          <w:sz w:val="28"/>
          <w:szCs w:val="28"/>
          <w:lang w:val="uk-UA"/>
        </w:rPr>
        <w:t>Загальні коефіцієнти при</w:t>
      </w:r>
      <w:r w:rsidR="002B43F9" w:rsidRPr="009B0236">
        <w:rPr>
          <w:b/>
          <w:i/>
          <w:sz w:val="28"/>
          <w:szCs w:val="28"/>
          <w:lang w:val="uk-UA"/>
        </w:rPr>
        <w:t>родного приросту населення у м.</w:t>
      </w:r>
      <w:r w:rsidRPr="009B0236">
        <w:rPr>
          <w:b/>
          <w:i/>
          <w:sz w:val="28"/>
          <w:szCs w:val="28"/>
          <w:lang w:val="uk-UA"/>
        </w:rPr>
        <w:t>Ніжин, Чернігівській області й Україні</w:t>
      </w:r>
    </w:p>
    <w:p w:rsidR="00851467" w:rsidRPr="009B0236" w:rsidRDefault="00851467" w:rsidP="002B43F9">
      <w:pPr>
        <w:spacing w:line="276" w:lineRule="auto"/>
        <w:ind w:right="-2"/>
        <w:rPr>
          <w:sz w:val="28"/>
          <w:szCs w:val="28"/>
          <w:lang w:val="uk-UA"/>
        </w:rPr>
      </w:pPr>
      <w:r w:rsidRPr="009B0236">
        <w:rPr>
          <w:b/>
          <w:sz w:val="28"/>
          <w:szCs w:val="28"/>
          <w:lang w:val="uk-UA"/>
        </w:rPr>
        <w:t>Джерело</w:t>
      </w:r>
      <w:r w:rsidRPr="009B0236">
        <w:rPr>
          <w:sz w:val="28"/>
          <w:szCs w:val="28"/>
          <w:lang w:val="uk-UA"/>
        </w:rPr>
        <w:t>: за даними Держстату України</w:t>
      </w:r>
      <w:r w:rsidR="00510117" w:rsidRPr="009B0236">
        <w:rPr>
          <w:sz w:val="28"/>
          <w:szCs w:val="28"/>
          <w:lang w:val="uk-UA"/>
        </w:rPr>
        <w:t>.</w:t>
      </w:r>
    </w:p>
    <w:p w:rsidR="00851467" w:rsidRPr="009B0236" w:rsidRDefault="00851467" w:rsidP="00851467">
      <w:pPr>
        <w:spacing w:line="276" w:lineRule="auto"/>
        <w:rPr>
          <w:sz w:val="28"/>
          <w:szCs w:val="28"/>
          <w:lang w:val="uk-UA"/>
        </w:rPr>
      </w:pPr>
    </w:p>
    <w:p w:rsidR="00851467" w:rsidRPr="009B0236" w:rsidRDefault="00851467" w:rsidP="002B43F9">
      <w:pPr>
        <w:spacing w:line="276" w:lineRule="auto"/>
        <w:ind w:right="-2"/>
        <w:jc w:val="left"/>
        <w:rPr>
          <w:b/>
          <w:sz w:val="28"/>
          <w:szCs w:val="28"/>
          <w:lang w:val="uk-UA"/>
        </w:rPr>
      </w:pPr>
      <w:r w:rsidRPr="009B0236">
        <w:rPr>
          <w:b/>
          <w:sz w:val="28"/>
          <w:szCs w:val="28"/>
          <w:lang w:val="uk-UA"/>
        </w:rPr>
        <w:t>Житловий фонд</w:t>
      </w:r>
    </w:p>
    <w:p w:rsidR="003F3AEB" w:rsidRPr="009B0236" w:rsidRDefault="003F3AEB" w:rsidP="002B43F9">
      <w:pPr>
        <w:spacing w:line="276" w:lineRule="auto"/>
        <w:ind w:right="-2"/>
        <w:rPr>
          <w:sz w:val="16"/>
          <w:szCs w:val="16"/>
          <w:lang w:val="uk-UA"/>
        </w:rPr>
      </w:pPr>
    </w:p>
    <w:p w:rsidR="00851467" w:rsidRPr="009B0236" w:rsidRDefault="00851467" w:rsidP="002B43F9">
      <w:pPr>
        <w:spacing w:line="276" w:lineRule="auto"/>
        <w:ind w:right="-2"/>
        <w:rPr>
          <w:sz w:val="28"/>
          <w:szCs w:val="28"/>
          <w:lang w:val="uk-UA"/>
        </w:rPr>
      </w:pPr>
      <w:r w:rsidRPr="009B0236">
        <w:rPr>
          <w:sz w:val="28"/>
          <w:szCs w:val="28"/>
          <w:lang w:val="uk-UA"/>
        </w:rPr>
        <w:t>Житловий фонд міста Ніжин станом на 1.01.2014 р. складає 1715,068 тис. м</w:t>
      </w:r>
      <w:r w:rsidRPr="009B0236">
        <w:rPr>
          <w:sz w:val="28"/>
          <w:szCs w:val="28"/>
          <w:vertAlign w:val="superscript"/>
          <w:lang w:val="uk-UA"/>
        </w:rPr>
        <w:t>2</w:t>
      </w:r>
      <w:r w:rsidRPr="009B0236">
        <w:rPr>
          <w:sz w:val="28"/>
          <w:szCs w:val="28"/>
          <w:lang w:val="uk-UA"/>
        </w:rPr>
        <w:t xml:space="preserve"> загальної площі.</w:t>
      </w:r>
    </w:p>
    <w:p w:rsidR="00851467" w:rsidRPr="009B0236" w:rsidRDefault="00851467" w:rsidP="002B43F9">
      <w:pPr>
        <w:spacing w:line="276" w:lineRule="auto"/>
        <w:ind w:right="-2"/>
        <w:rPr>
          <w:sz w:val="28"/>
          <w:szCs w:val="28"/>
          <w:lang w:val="uk-UA"/>
        </w:rPr>
      </w:pPr>
      <w:r w:rsidRPr="009B0236">
        <w:rPr>
          <w:sz w:val="28"/>
          <w:szCs w:val="28"/>
          <w:lang w:val="uk-UA"/>
        </w:rPr>
        <w:t xml:space="preserve">В структурі житлового фонду переважна частинна, а саме 72,21% </w:t>
      </w:r>
      <w:r w:rsidR="00510117" w:rsidRPr="009B0236">
        <w:rPr>
          <w:sz w:val="28"/>
          <w:szCs w:val="28"/>
          <w:lang w:val="uk-UA"/>
        </w:rPr>
        <w:t xml:space="preserve">– </w:t>
      </w:r>
      <w:r w:rsidRPr="009B0236">
        <w:rPr>
          <w:sz w:val="28"/>
          <w:szCs w:val="28"/>
          <w:lang w:val="uk-UA"/>
        </w:rPr>
        <w:t>це садибна забудова одно- двоквартирного типу, відповідно питома вага багатоквартирного житлового ф</w:t>
      </w:r>
      <w:r w:rsidR="00D7007E" w:rsidRPr="009B0236">
        <w:rPr>
          <w:sz w:val="28"/>
          <w:szCs w:val="28"/>
          <w:lang w:val="uk-UA"/>
        </w:rPr>
        <w:t>онду становить 27,79% (таблиця 6</w:t>
      </w:r>
      <w:r w:rsidRPr="009B0236">
        <w:rPr>
          <w:sz w:val="28"/>
          <w:szCs w:val="28"/>
          <w:lang w:val="uk-UA"/>
        </w:rPr>
        <w:t>.2.4).</w:t>
      </w:r>
    </w:p>
    <w:p w:rsidR="0026358B" w:rsidRDefault="0026358B" w:rsidP="00D7007E">
      <w:pPr>
        <w:spacing w:line="276" w:lineRule="auto"/>
        <w:ind w:right="-2"/>
        <w:jc w:val="center"/>
        <w:outlineLvl w:val="0"/>
        <w:rPr>
          <w:i/>
          <w:sz w:val="28"/>
          <w:szCs w:val="28"/>
          <w:lang w:val="uk-UA"/>
        </w:rPr>
      </w:pPr>
    </w:p>
    <w:p w:rsidR="0026358B" w:rsidRDefault="0026358B" w:rsidP="00D7007E">
      <w:pPr>
        <w:spacing w:line="276" w:lineRule="auto"/>
        <w:ind w:right="-2"/>
        <w:jc w:val="center"/>
        <w:outlineLvl w:val="0"/>
        <w:rPr>
          <w:i/>
          <w:sz w:val="28"/>
          <w:szCs w:val="28"/>
          <w:lang w:val="uk-UA"/>
        </w:rPr>
      </w:pPr>
    </w:p>
    <w:p w:rsidR="0026358B" w:rsidRDefault="0026358B" w:rsidP="00D7007E">
      <w:pPr>
        <w:spacing w:line="276" w:lineRule="auto"/>
        <w:ind w:right="-2"/>
        <w:jc w:val="center"/>
        <w:outlineLvl w:val="0"/>
        <w:rPr>
          <w:i/>
          <w:sz w:val="28"/>
          <w:szCs w:val="28"/>
          <w:lang w:val="uk-UA"/>
        </w:rPr>
      </w:pPr>
    </w:p>
    <w:p w:rsidR="00851467" w:rsidRPr="009B0236" w:rsidRDefault="00851467" w:rsidP="00D7007E">
      <w:pPr>
        <w:spacing w:line="276" w:lineRule="auto"/>
        <w:ind w:right="-2"/>
        <w:jc w:val="center"/>
        <w:outlineLvl w:val="0"/>
        <w:rPr>
          <w:i/>
          <w:sz w:val="28"/>
          <w:szCs w:val="28"/>
          <w:lang w:val="uk-UA"/>
        </w:rPr>
      </w:pPr>
      <w:r w:rsidRPr="009B0236">
        <w:rPr>
          <w:i/>
          <w:sz w:val="28"/>
          <w:szCs w:val="28"/>
          <w:lang w:val="uk-UA"/>
        </w:rPr>
        <w:t>Структура житлового фонду м. Ніжин (станом на 1.01.2014 р.)</w:t>
      </w:r>
    </w:p>
    <w:p w:rsidR="00D7007E" w:rsidRPr="009B0236" w:rsidRDefault="00D7007E" w:rsidP="00D7007E">
      <w:pPr>
        <w:tabs>
          <w:tab w:val="left" w:pos="9637"/>
        </w:tabs>
        <w:spacing w:line="276" w:lineRule="auto"/>
        <w:ind w:right="-2"/>
        <w:jc w:val="right"/>
        <w:outlineLvl w:val="0"/>
        <w:rPr>
          <w:i/>
          <w:sz w:val="28"/>
          <w:szCs w:val="28"/>
          <w:lang w:val="uk-UA"/>
        </w:rPr>
      </w:pPr>
      <w:r w:rsidRPr="009B0236">
        <w:rPr>
          <w:i/>
          <w:sz w:val="28"/>
          <w:szCs w:val="28"/>
          <w:lang w:val="uk-UA"/>
        </w:rPr>
        <w:t xml:space="preserve">Таблиця 6.2.4 </w:t>
      </w:r>
    </w:p>
    <w:p w:rsidR="00EA4BCB" w:rsidRPr="009B0236" w:rsidRDefault="00EA4BCB" w:rsidP="006E78A7">
      <w:pPr>
        <w:tabs>
          <w:tab w:val="left" w:pos="9637"/>
        </w:tabs>
        <w:spacing w:line="276" w:lineRule="auto"/>
        <w:ind w:right="-2"/>
        <w:outlineLvl w:val="0"/>
        <w:rPr>
          <w:i/>
          <w:lang w:val="uk-UA"/>
        </w:rPr>
      </w:pPr>
    </w:p>
    <w:tbl>
      <w:tblPr>
        <w:tblW w:w="98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tblPr>
      <w:tblGrid>
        <w:gridCol w:w="1418"/>
        <w:gridCol w:w="2059"/>
        <w:gridCol w:w="1653"/>
        <w:gridCol w:w="1212"/>
        <w:gridCol w:w="1265"/>
        <w:gridCol w:w="1114"/>
        <w:gridCol w:w="1114"/>
      </w:tblGrid>
      <w:tr w:rsidR="00D7007E" w:rsidRPr="009B0236">
        <w:trPr>
          <w:trHeight w:val="654"/>
        </w:trPr>
        <w:tc>
          <w:tcPr>
            <w:tcW w:w="34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34"/>
              <w:jc w:val="center"/>
              <w:rPr>
                <w:b/>
                <w:sz w:val="20"/>
                <w:szCs w:val="20"/>
                <w:lang w:val="uk-UA"/>
              </w:rPr>
            </w:pPr>
            <w:r w:rsidRPr="009B0236">
              <w:rPr>
                <w:b/>
                <w:sz w:val="20"/>
                <w:szCs w:val="20"/>
                <w:lang w:val="uk-UA"/>
              </w:rPr>
              <w:t>Житловий фонд</w:t>
            </w:r>
          </w:p>
          <w:p w:rsidR="00D7007E" w:rsidRPr="009B0236" w:rsidRDefault="00D7007E" w:rsidP="00D7007E">
            <w:pPr>
              <w:spacing w:line="240" w:lineRule="auto"/>
              <w:ind w:right="0" w:firstLine="34"/>
              <w:jc w:val="center"/>
              <w:rPr>
                <w:b/>
                <w:sz w:val="20"/>
                <w:szCs w:val="20"/>
                <w:lang w:val="uk-UA"/>
              </w:rPr>
            </w:pPr>
            <w:r w:rsidRPr="009B0236">
              <w:rPr>
                <w:b/>
                <w:sz w:val="20"/>
                <w:szCs w:val="20"/>
                <w:lang w:val="uk-UA"/>
              </w:rPr>
              <w:t>за типами та поверховістю забудови</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b/>
                <w:sz w:val="20"/>
                <w:szCs w:val="20"/>
                <w:lang w:val="uk-UA"/>
              </w:rPr>
            </w:pPr>
            <w:r w:rsidRPr="009B0236">
              <w:rPr>
                <w:b/>
                <w:sz w:val="20"/>
                <w:szCs w:val="20"/>
                <w:lang w:val="uk-UA"/>
              </w:rPr>
              <w:t>Загальна площа</w:t>
            </w:r>
          </w:p>
          <w:p w:rsidR="00D7007E" w:rsidRPr="009B0236" w:rsidRDefault="00D7007E" w:rsidP="00D7007E">
            <w:pPr>
              <w:spacing w:line="240" w:lineRule="auto"/>
              <w:ind w:right="0" w:firstLine="0"/>
              <w:jc w:val="center"/>
              <w:rPr>
                <w:b/>
                <w:sz w:val="20"/>
                <w:szCs w:val="20"/>
                <w:lang w:val="uk-UA"/>
              </w:rPr>
            </w:pPr>
            <w:r w:rsidRPr="009B0236">
              <w:rPr>
                <w:b/>
                <w:sz w:val="20"/>
                <w:szCs w:val="20"/>
                <w:lang w:val="uk-UA"/>
              </w:rPr>
              <w:t>(м</w:t>
            </w:r>
            <w:r w:rsidRPr="009B0236">
              <w:rPr>
                <w:b/>
                <w:sz w:val="20"/>
                <w:szCs w:val="20"/>
                <w:vertAlign w:val="superscript"/>
                <w:lang w:val="uk-UA"/>
              </w:rPr>
              <w:t>2</w:t>
            </w:r>
            <w:r w:rsidRPr="009B0236">
              <w:rPr>
                <w:b/>
                <w:sz w:val="20"/>
                <w:szCs w:val="20"/>
                <w:lang w:val="uk-UA"/>
              </w:rPr>
              <w:t>)/ житлова площа (м</w:t>
            </w:r>
            <w:r w:rsidRPr="009B0236">
              <w:rPr>
                <w:b/>
                <w:sz w:val="20"/>
                <w:szCs w:val="20"/>
                <w:vertAlign w:val="superscript"/>
                <w:lang w:val="uk-UA"/>
              </w:rPr>
              <w:t>2</w:t>
            </w:r>
            <w:r w:rsidRPr="009B0236">
              <w:rPr>
                <w:b/>
                <w:sz w:val="20"/>
                <w:szCs w:val="20"/>
                <w:lang w:val="uk-UA"/>
              </w:rPr>
              <w:t>)</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7"/>
              <w:jc w:val="center"/>
              <w:rPr>
                <w:b/>
                <w:sz w:val="20"/>
                <w:szCs w:val="20"/>
                <w:lang w:val="uk-UA"/>
              </w:rPr>
            </w:pPr>
            <w:r w:rsidRPr="009B0236">
              <w:rPr>
                <w:b/>
                <w:sz w:val="20"/>
                <w:szCs w:val="20"/>
                <w:lang w:val="uk-UA"/>
              </w:rPr>
              <w:t>Кількість квартир/ кількість будинків</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b/>
                <w:sz w:val="20"/>
                <w:szCs w:val="20"/>
                <w:lang w:val="uk-UA"/>
              </w:rPr>
            </w:pPr>
            <w:r w:rsidRPr="009B0236">
              <w:rPr>
                <w:b/>
                <w:sz w:val="20"/>
                <w:szCs w:val="20"/>
                <w:lang w:val="uk-UA"/>
              </w:rPr>
              <w:t>Населеннятис. чол.</w:t>
            </w:r>
          </w:p>
        </w:tc>
        <w:tc>
          <w:tcPr>
            <w:tcW w:w="1114" w:type="dxa"/>
            <w:tcBorders>
              <w:top w:val="single" w:sz="4" w:space="0" w:color="auto"/>
              <w:left w:val="single" w:sz="4" w:space="0" w:color="auto"/>
              <w:bottom w:val="single" w:sz="4" w:space="0" w:color="auto"/>
              <w:right w:val="single" w:sz="4" w:space="0" w:color="auto"/>
            </w:tcBorders>
            <w:vAlign w:val="center"/>
          </w:tcPr>
          <w:p w:rsidR="00D7007E" w:rsidRPr="009B0236" w:rsidRDefault="00D7007E" w:rsidP="00D7007E">
            <w:pPr>
              <w:spacing w:line="240" w:lineRule="auto"/>
              <w:ind w:right="0" w:firstLine="0"/>
              <w:jc w:val="center"/>
              <w:rPr>
                <w:b/>
                <w:sz w:val="20"/>
                <w:szCs w:val="20"/>
                <w:lang w:val="uk-UA"/>
              </w:rPr>
            </w:pPr>
            <w:r w:rsidRPr="009B0236">
              <w:rPr>
                <w:b/>
                <w:sz w:val="20"/>
                <w:szCs w:val="20"/>
                <w:lang w:val="uk-UA"/>
              </w:rPr>
              <w:t>%%</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b/>
                <w:sz w:val="20"/>
                <w:szCs w:val="20"/>
                <w:lang w:val="uk-UA"/>
              </w:rPr>
            </w:pPr>
            <w:r w:rsidRPr="009B0236">
              <w:rPr>
                <w:b/>
                <w:sz w:val="20"/>
                <w:szCs w:val="20"/>
                <w:lang w:val="uk-UA"/>
              </w:rPr>
              <w:t>Форма власності</w:t>
            </w:r>
          </w:p>
        </w:tc>
      </w:tr>
      <w:tr w:rsidR="00D7007E" w:rsidRPr="009B0236">
        <w:trPr>
          <w:trHeight w:val="668"/>
        </w:trPr>
        <w:tc>
          <w:tcPr>
            <w:tcW w:w="3477" w:type="dxa"/>
            <w:gridSpan w:val="2"/>
            <w:tcBorders>
              <w:top w:val="single" w:sz="4" w:space="0" w:color="auto"/>
              <w:left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34"/>
              <w:jc w:val="center"/>
              <w:rPr>
                <w:b/>
                <w:sz w:val="20"/>
                <w:szCs w:val="20"/>
                <w:lang w:val="uk-UA"/>
              </w:rPr>
            </w:pPr>
            <w:r w:rsidRPr="009B0236">
              <w:rPr>
                <w:b/>
                <w:sz w:val="20"/>
                <w:szCs w:val="20"/>
                <w:lang w:val="uk-UA"/>
              </w:rPr>
              <w:lastRenderedPageBreak/>
              <w:t>Індивідуальний та багатоквартирний житловий  фонд, всього:</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b/>
                <w:sz w:val="20"/>
                <w:szCs w:val="20"/>
                <w:lang w:val="uk-UA"/>
              </w:rPr>
            </w:pPr>
            <w:r w:rsidRPr="009B0236">
              <w:rPr>
                <w:b/>
                <w:sz w:val="20"/>
                <w:szCs w:val="20"/>
                <w:lang w:val="uk-UA"/>
              </w:rPr>
              <w:t>1715068,3/</w:t>
            </w:r>
          </w:p>
          <w:p w:rsidR="00D7007E" w:rsidRPr="009B0236" w:rsidRDefault="00D7007E" w:rsidP="00D7007E">
            <w:pPr>
              <w:spacing w:line="240" w:lineRule="auto"/>
              <w:ind w:right="0" w:firstLine="0"/>
              <w:jc w:val="center"/>
              <w:rPr>
                <w:b/>
                <w:sz w:val="20"/>
                <w:szCs w:val="20"/>
                <w:lang w:val="uk-UA"/>
              </w:rPr>
            </w:pPr>
            <w:r w:rsidRPr="009B0236">
              <w:rPr>
                <w:b/>
                <w:sz w:val="20"/>
                <w:szCs w:val="20"/>
                <w:lang w:val="uk-UA"/>
              </w:rPr>
              <w:t>1115225,3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7"/>
              <w:jc w:val="center"/>
              <w:rPr>
                <w:b/>
                <w:sz w:val="20"/>
                <w:szCs w:val="20"/>
                <w:lang w:val="uk-UA"/>
              </w:rPr>
            </w:pPr>
            <w:r w:rsidRPr="009B0236">
              <w:rPr>
                <w:b/>
                <w:sz w:val="20"/>
                <w:szCs w:val="20"/>
                <w:lang w:val="uk-UA"/>
              </w:rPr>
              <w:t>28018/</w:t>
            </w:r>
          </w:p>
          <w:p w:rsidR="00D7007E" w:rsidRPr="009B0236" w:rsidRDefault="00D7007E" w:rsidP="00D7007E">
            <w:pPr>
              <w:spacing w:line="240" w:lineRule="auto"/>
              <w:ind w:right="0" w:firstLine="7"/>
              <w:jc w:val="center"/>
              <w:rPr>
                <w:b/>
                <w:sz w:val="20"/>
                <w:szCs w:val="20"/>
                <w:lang w:val="uk-UA"/>
              </w:rPr>
            </w:pPr>
            <w:r w:rsidRPr="009B0236">
              <w:rPr>
                <w:b/>
                <w:sz w:val="20"/>
                <w:szCs w:val="20"/>
                <w:lang w:val="uk-UA"/>
              </w:rPr>
              <w:t>11220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b/>
                <w:sz w:val="20"/>
                <w:szCs w:val="20"/>
                <w:lang w:val="uk-UA"/>
              </w:rPr>
            </w:pPr>
            <w:r w:rsidRPr="009B0236">
              <w:rPr>
                <w:b/>
                <w:sz w:val="20"/>
                <w:szCs w:val="20"/>
                <w:lang w:val="uk-UA"/>
              </w:rPr>
              <w:t>72,789</w:t>
            </w:r>
          </w:p>
        </w:tc>
        <w:tc>
          <w:tcPr>
            <w:tcW w:w="1114" w:type="dxa"/>
            <w:tcBorders>
              <w:top w:val="single" w:sz="4" w:space="0" w:color="auto"/>
              <w:left w:val="single" w:sz="4" w:space="0" w:color="auto"/>
              <w:bottom w:val="single" w:sz="4" w:space="0" w:color="auto"/>
              <w:right w:val="single" w:sz="4" w:space="0" w:color="auto"/>
            </w:tcBorders>
            <w:vAlign w:val="center"/>
          </w:tcPr>
          <w:p w:rsidR="00D7007E" w:rsidRPr="009B0236" w:rsidRDefault="00D7007E" w:rsidP="00D7007E">
            <w:pPr>
              <w:spacing w:line="240" w:lineRule="auto"/>
              <w:ind w:right="0" w:firstLine="0"/>
              <w:jc w:val="center"/>
              <w:rPr>
                <w:sz w:val="20"/>
                <w:szCs w:val="20"/>
                <w:lang w:val="uk-UA"/>
              </w:rPr>
            </w:pPr>
            <w:r w:rsidRPr="009B0236">
              <w:rPr>
                <w:sz w:val="20"/>
                <w:szCs w:val="20"/>
                <w:lang w:val="uk-UA"/>
              </w:rPr>
              <w:t>100,00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0"/>
                <w:szCs w:val="20"/>
                <w:lang w:val="uk-UA"/>
              </w:rPr>
            </w:pPr>
            <w:r w:rsidRPr="009B0236">
              <w:rPr>
                <w:sz w:val="20"/>
                <w:szCs w:val="20"/>
                <w:lang w:val="uk-UA"/>
              </w:rPr>
              <w:t>-</w:t>
            </w:r>
          </w:p>
        </w:tc>
      </w:tr>
      <w:tr w:rsidR="00D7007E" w:rsidRPr="009B0236">
        <w:trPr>
          <w:trHeight w:val="940"/>
        </w:trPr>
        <w:tc>
          <w:tcPr>
            <w:tcW w:w="1418" w:type="dxa"/>
            <w:vMerge w:val="restart"/>
            <w:tcBorders>
              <w:left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34"/>
              <w:jc w:val="center"/>
              <w:rPr>
                <w:sz w:val="22"/>
                <w:szCs w:val="22"/>
                <w:lang w:val="uk-UA"/>
              </w:rPr>
            </w:pPr>
            <w:r w:rsidRPr="009B0236">
              <w:rPr>
                <w:sz w:val="22"/>
                <w:szCs w:val="22"/>
                <w:lang w:val="uk-UA"/>
              </w:rPr>
              <w:t>Багато-квартирний житловий фонд</w:t>
            </w:r>
          </w:p>
          <w:p w:rsidR="00D7007E" w:rsidRPr="009B0236" w:rsidRDefault="00D7007E" w:rsidP="00D7007E">
            <w:pPr>
              <w:spacing w:line="240" w:lineRule="auto"/>
              <w:ind w:right="0" w:firstLine="34"/>
              <w:jc w:val="center"/>
              <w:rPr>
                <w:sz w:val="22"/>
                <w:szCs w:val="22"/>
                <w:lang w:val="uk-UA"/>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багатоповерхова забудова</w:t>
            </w:r>
          </w:p>
          <w:p w:rsidR="00D7007E" w:rsidRPr="009B0236" w:rsidRDefault="00D7007E" w:rsidP="00D7007E">
            <w:pPr>
              <w:spacing w:line="240" w:lineRule="auto"/>
              <w:ind w:right="0" w:firstLine="0"/>
              <w:jc w:val="center"/>
              <w:rPr>
                <w:sz w:val="22"/>
                <w:szCs w:val="22"/>
                <w:lang w:val="uk-UA"/>
              </w:rPr>
            </w:pPr>
            <w:r w:rsidRPr="009B0236">
              <w:rPr>
                <w:sz w:val="22"/>
                <w:szCs w:val="22"/>
                <w:lang w:val="uk-UA"/>
              </w:rPr>
              <w:t>(9-пов.)</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40848/</w:t>
            </w:r>
          </w:p>
          <w:p w:rsidR="00D7007E" w:rsidRPr="009B0236" w:rsidRDefault="00D7007E" w:rsidP="00D7007E">
            <w:pPr>
              <w:spacing w:line="240" w:lineRule="auto"/>
              <w:ind w:right="0" w:firstLine="0"/>
              <w:jc w:val="center"/>
              <w:rPr>
                <w:sz w:val="22"/>
                <w:szCs w:val="22"/>
                <w:lang w:val="uk-UA"/>
              </w:rPr>
            </w:pPr>
            <w:r w:rsidRPr="009B0236">
              <w:rPr>
                <w:sz w:val="22"/>
                <w:szCs w:val="22"/>
                <w:lang w:val="uk-UA"/>
              </w:rPr>
              <w:t>24508,8</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7"/>
              <w:jc w:val="center"/>
              <w:rPr>
                <w:sz w:val="22"/>
                <w:szCs w:val="22"/>
                <w:lang w:val="uk-UA"/>
              </w:rPr>
            </w:pPr>
            <w:r w:rsidRPr="009B0236">
              <w:rPr>
                <w:sz w:val="22"/>
                <w:szCs w:val="22"/>
                <w:lang w:val="uk-UA"/>
              </w:rPr>
              <w:t>822/</w:t>
            </w:r>
          </w:p>
          <w:p w:rsidR="00D7007E" w:rsidRPr="009B0236" w:rsidRDefault="00D7007E" w:rsidP="00D7007E">
            <w:pPr>
              <w:spacing w:line="240" w:lineRule="auto"/>
              <w:ind w:right="0" w:firstLine="7"/>
              <w:jc w:val="center"/>
              <w:rPr>
                <w:sz w:val="22"/>
                <w:szCs w:val="22"/>
                <w:lang w:val="uk-UA"/>
              </w:rPr>
            </w:pPr>
            <w:r w:rsidRPr="009B0236">
              <w:rPr>
                <w:sz w:val="22"/>
                <w:szCs w:val="22"/>
                <w:lang w:val="uk-UA"/>
              </w:rPr>
              <w:t>8</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71"/>
              <w:jc w:val="center"/>
              <w:rPr>
                <w:sz w:val="22"/>
                <w:szCs w:val="22"/>
                <w:lang w:val="uk-UA"/>
              </w:rPr>
            </w:pPr>
            <w:r w:rsidRPr="009B0236">
              <w:rPr>
                <w:sz w:val="22"/>
                <w:szCs w:val="22"/>
                <w:lang w:val="uk-UA"/>
              </w:rPr>
              <w:t>1,583</w:t>
            </w:r>
          </w:p>
        </w:tc>
        <w:tc>
          <w:tcPr>
            <w:tcW w:w="1114" w:type="dxa"/>
            <w:tcBorders>
              <w:top w:val="single" w:sz="4" w:space="0" w:color="auto"/>
              <w:left w:val="single" w:sz="4" w:space="0" w:color="auto"/>
              <w:bottom w:val="single" w:sz="4" w:space="0" w:color="auto"/>
              <w:right w:val="single" w:sz="4" w:space="0" w:color="auto"/>
            </w:tcBorders>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1,89</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кому-нальна</w:t>
            </w:r>
          </w:p>
        </w:tc>
      </w:tr>
      <w:tr w:rsidR="00D7007E" w:rsidRPr="009B0236">
        <w:trPr>
          <w:trHeight w:val="139"/>
        </w:trPr>
        <w:tc>
          <w:tcPr>
            <w:tcW w:w="1418" w:type="dxa"/>
            <w:vMerge/>
            <w:tcBorders>
              <w:left w:val="single" w:sz="4" w:space="0" w:color="auto"/>
              <w:right w:val="single" w:sz="4" w:space="0" w:color="auto"/>
            </w:tcBorders>
            <w:shd w:val="clear" w:color="auto" w:fill="auto"/>
            <w:vAlign w:val="center"/>
          </w:tcPr>
          <w:p w:rsidR="00D7007E" w:rsidRPr="009B0236" w:rsidRDefault="00D7007E" w:rsidP="00D7007E">
            <w:pPr>
              <w:spacing w:line="240" w:lineRule="auto"/>
              <w:ind w:right="0"/>
              <w:jc w:val="center"/>
              <w:rPr>
                <w:sz w:val="22"/>
                <w:szCs w:val="22"/>
                <w:lang w:val="uk-UA"/>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середньо-поверхова забудова</w:t>
            </w:r>
          </w:p>
          <w:p w:rsidR="00D7007E" w:rsidRPr="009B0236" w:rsidRDefault="00D7007E" w:rsidP="00D7007E">
            <w:pPr>
              <w:spacing w:line="240" w:lineRule="auto"/>
              <w:ind w:right="0" w:firstLine="0"/>
              <w:jc w:val="center"/>
              <w:rPr>
                <w:sz w:val="22"/>
                <w:szCs w:val="22"/>
                <w:lang w:val="uk-UA"/>
              </w:rPr>
            </w:pPr>
            <w:r w:rsidRPr="009B0236">
              <w:rPr>
                <w:sz w:val="22"/>
                <w:szCs w:val="22"/>
                <w:lang w:val="uk-UA"/>
              </w:rPr>
              <w:t>(4-5-8 пов.)</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510130,4/</w:t>
            </w:r>
          </w:p>
          <w:p w:rsidR="00D7007E" w:rsidRPr="009B0236" w:rsidRDefault="00D7007E" w:rsidP="00D7007E">
            <w:pPr>
              <w:spacing w:line="240" w:lineRule="auto"/>
              <w:ind w:right="0" w:firstLine="0"/>
              <w:jc w:val="center"/>
              <w:rPr>
                <w:sz w:val="22"/>
                <w:szCs w:val="22"/>
                <w:lang w:val="uk-UA"/>
              </w:rPr>
            </w:pPr>
            <w:r w:rsidRPr="009B0236">
              <w:rPr>
                <w:sz w:val="22"/>
                <w:szCs w:val="22"/>
                <w:lang w:val="uk-UA"/>
              </w:rPr>
              <w:t>331584,76</w:t>
            </w:r>
          </w:p>
          <w:p w:rsidR="00D7007E" w:rsidRPr="009B0236" w:rsidRDefault="00D7007E" w:rsidP="00D7007E">
            <w:pPr>
              <w:spacing w:line="240" w:lineRule="auto"/>
              <w:ind w:right="0" w:firstLine="0"/>
              <w:jc w:val="center"/>
              <w:rPr>
                <w:sz w:val="22"/>
                <w:szCs w:val="22"/>
                <w:lang w:val="uk-UA"/>
              </w:rPr>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7"/>
              <w:jc w:val="center"/>
              <w:rPr>
                <w:sz w:val="22"/>
                <w:szCs w:val="22"/>
                <w:lang w:val="uk-UA"/>
              </w:rPr>
            </w:pPr>
            <w:r w:rsidRPr="009B0236">
              <w:rPr>
                <w:sz w:val="22"/>
                <w:szCs w:val="22"/>
                <w:lang w:val="uk-UA"/>
              </w:rPr>
              <w:t>12231/</w:t>
            </w:r>
          </w:p>
          <w:p w:rsidR="00D7007E" w:rsidRPr="009B0236" w:rsidRDefault="00D7007E" w:rsidP="00D7007E">
            <w:pPr>
              <w:spacing w:line="240" w:lineRule="auto"/>
              <w:ind w:right="0" w:firstLine="7"/>
              <w:jc w:val="center"/>
              <w:rPr>
                <w:sz w:val="22"/>
                <w:szCs w:val="22"/>
                <w:lang w:val="uk-UA"/>
              </w:rPr>
            </w:pPr>
            <w:r w:rsidRPr="009B0236">
              <w:rPr>
                <w:sz w:val="22"/>
                <w:szCs w:val="22"/>
                <w:lang w:val="uk-UA"/>
              </w:rPr>
              <w:t>137</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23,046</w:t>
            </w:r>
          </w:p>
        </w:tc>
        <w:tc>
          <w:tcPr>
            <w:tcW w:w="1114" w:type="dxa"/>
            <w:tcBorders>
              <w:top w:val="single" w:sz="4" w:space="0" w:color="auto"/>
              <w:left w:val="single" w:sz="4" w:space="0" w:color="auto"/>
              <w:bottom w:val="single" w:sz="4" w:space="0" w:color="auto"/>
              <w:right w:val="single" w:sz="4" w:space="0" w:color="auto"/>
            </w:tcBorders>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23,61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приватна (ОСББ)/ комунальна</w:t>
            </w:r>
          </w:p>
        </w:tc>
      </w:tr>
      <w:tr w:rsidR="00D7007E" w:rsidRPr="009B0236">
        <w:trPr>
          <w:trHeight w:val="979"/>
        </w:trPr>
        <w:tc>
          <w:tcPr>
            <w:tcW w:w="1418" w:type="dxa"/>
            <w:vMerge/>
            <w:tcBorders>
              <w:left w:val="single" w:sz="4" w:space="0" w:color="auto"/>
              <w:right w:val="single" w:sz="4" w:space="0" w:color="auto"/>
            </w:tcBorders>
            <w:shd w:val="clear" w:color="auto" w:fill="auto"/>
            <w:vAlign w:val="center"/>
          </w:tcPr>
          <w:p w:rsidR="00D7007E" w:rsidRPr="009B0236" w:rsidRDefault="00D7007E" w:rsidP="00D7007E">
            <w:pPr>
              <w:spacing w:line="240" w:lineRule="auto"/>
              <w:ind w:right="0"/>
              <w:jc w:val="center"/>
              <w:rPr>
                <w:sz w:val="22"/>
                <w:szCs w:val="22"/>
                <w:lang w:val="uk-UA"/>
              </w:rPr>
            </w:pPr>
          </w:p>
        </w:tc>
        <w:tc>
          <w:tcPr>
            <w:tcW w:w="2059" w:type="dxa"/>
            <w:tcBorders>
              <w:top w:val="single" w:sz="4" w:space="0" w:color="auto"/>
              <w:left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малоповерхова забудова</w:t>
            </w:r>
          </w:p>
          <w:p w:rsidR="00D7007E" w:rsidRPr="009B0236" w:rsidRDefault="00D7007E" w:rsidP="00D7007E">
            <w:pPr>
              <w:spacing w:line="240" w:lineRule="auto"/>
              <w:ind w:right="0" w:firstLine="0"/>
              <w:jc w:val="center"/>
              <w:rPr>
                <w:sz w:val="22"/>
                <w:szCs w:val="22"/>
                <w:lang w:val="uk-UA"/>
              </w:rPr>
            </w:pPr>
            <w:r w:rsidRPr="009B0236">
              <w:rPr>
                <w:sz w:val="22"/>
                <w:szCs w:val="22"/>
                <w:lang w:val="uk-UA"/>
              </w:rPr>
              <w:t>(2-3 пов.)</w:t>
            </w:r>
          </w:p>
        </w:tc>
        <w:tc>
          <w:tcPr>
            <w:tcW w:w="1653" w:type="dxa"/>
            <w:tcBorders>
              <w:top w:val="single" w:sz="4" w:space="0" w:color="auto"/>
              <w:left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49465,5/</w:t>
            </w:r>
          </w:p>
          <w:p w:rsidR="00D7007E" w:rsidRPr="009B0236" w:rsidRDefault="00D7007E" w:rsidP="00D7007E">
            <w:pPr>
              <w:spacing w:line="240" w:lineRule="auto"/>
              <w:ind w:right="0" w:firstLine="0"/>
              <w:jc w:val="center"/>
              <w:rPr>
                <w:sz w:val="22"/>
                <w:szCs w:val="22"/>
                <w:lang w:val="uk-UA"/>
              </w:rPr>
            </w:pPr>
            <w:r w:rsidRPr="009B0236">
              <w:rPr>
                <w:sz w:val="22"/>
                <w:szCs w:val="22"/>
                <w:lang w:val="uk-UA"/>
              </w:rPr>
              <w:t>34625,85</w:t>
            </w:r>
          </w:p>
        </w:tc>
        <w:tc>
          <w:tcPr>
            <w:tcW w:w="1212" w:type="dxa"/>
            <w:tcBorders>
              <w:top w:val="single" w:sz="4" w:space="0" w:color="auto"/>
              <w:left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7"/>
              <w:jc w:val="center"/>
              <w:rPr>
                <w:sz w:val="22"/>
                <w:szCs w:val="22"/>
                <w:lang w:val="uk-UA"/>
              </w:rPr>
            </w:pPr>
            <w:r w:rsidRPr="009B0236">
              <w:rPr>
                <w:sz w:val="22"/>
                <w:szCs w:val="22"/>
                <w:lang w:val="uk-UA"/>
              </w:rPr>
              <w:t>688/</w:t>
            </w:r>
          </w:p>
          <w:p w:rsidR="00D7007E" w:rsidRPr="009B0236" w:rsidRDefault="00D7007E" w:rsidP="00D7007E">
            <w:pPr>
              <w:spacing w:line="240" w:lineRule="auto"/>
              <w:ind w:right="0" w:firstLine="7"/>
              <w:jc w:val="center"/>
              <w:rPr>
                <w:sz w:val="22"/>
                <w:szCs w:val="22"/>
                <w:lang w:val="uk-UA"/>
              </w:rPr>
            </w:pPr>
            <w:r w:rsidRPr="009B0236">
              <w:rPr>
                <w:sz w:val="22"/>
                <w:szCs w:val="22"/>
                <w:lang w:val="uk-UA"/>
              </w:rPr>
              <w:t>86</w:t>
            </w:r>
          </w:p>
        </w:tc>
        <w:tc>
          <w:tcPr>
            <w:tcW w:w="1265" w:type="dxa"/>
            <w:tcBorders>
              <w:top w:val="single" w:sz="4" w:space="0" w:color="auto"/>
              <w:left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2,120</w:t>
            </w:r>
          </w:p>
        </w:tc>
        <w:tc>
          <w:tcPr>
            <w:tcW w:w="1114" w:type="dxa"/>
            <w:tcBorders>
              <w:top w:val="single" w:sz="4" w:space="0" w:color="auto"/>
              <w:left w:val="single" w:sz="4" w:space="0" w:color="auto"/>
              <w:right w:val="single" w:sz="4" w:space="0" w:color="auto"/>
            </w:tcBorders>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2,29</w:t>
            </w:r>
          </w:p>
        </w:tc>
        <w:tc>
          <w:tcPr>
            <w:tcW w:w="1114" w:type="dxa"/>
            <w:tcBorders>
              <w:top w:val="single" w:sz="4" w:space="0" w:color="auto"/>
              <w:left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комунальна</w:t>
            </w:r>
          </w:p>
        </w:tc>
      </w:tr>
      <w:tr w:rsidR="00D7007E" w:rsidRPr="009B0236">
        <w:trPr>
          <w:trHeight w:val="706"/>
        </w:trPr>
        <w:tc>
          <w:tcPr>
            <w:tcW w:w="1418" w:type="dxa"/>
            <w:tcBorders>
              <w:left w:val="single" w:sz="4" w:space="0" w:color="auto"/>
              <w:right w:val="single" w:sz="4" w:space="0" w:color="auto"/>
            </w:tcBorders>
            <w:shd w:val="clear" w:color="auto" w:fill="auto"/>
            <w:vAlign w:val="center"/>
          </w:tcPr>
          <w:p w:rsidR="00D7007E" w:rsidRPr="009B0236" w:rsidRDefault="00D7007E" w:rsidP="00D7007E">
            <w:pPr>
              <w:spacing w:line="240" w:lineRule="auto"/>
              <w:ind w:right="0"/>
              <w:jc w:val="center"/>
              <w:rPr>
                <w:sz w:val="22"/>
                <w:szCs w:val="22"/>
                <w:lang w:val="uk-UA"/>
              </w:rPr>
            </w:pPr>
          </w:p>
        </w:tc>
        <w:tc>
          <w:tcPr>
            <w:tcW w:w="2059" w:type="dxa"/>
            <w:tcBorders>
              <w:top w:val="single" w:sz="4" w:space="0" w:color="auto"/>
              <w:left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b/>
                <w:sz w:val="22"/>
                <w:szCs w:val="22"/>
                <w:lang w:val="uk-UA"/>
              </w:rPr>
            </w:pPr>
            <w:r w:rsidRPr="009B0236">
              <w:rPr>
                <w:b/>
                <w:sz w:val="22"/>
                <w:szCs w:val="22"/>
                <w:lang w:val="uk-UA"/>
              </w:rPr>
              <w:t>ВСЬОГО:</w:t>
            </w:r>
          </w:p>
        </w:tc>
        <w:tc>
          <w:tcPr>
            <w:tcW w:w="1653" w:type="dxa"/>
            <w:tcBorders>
              <w:top w:val="single" w:sz="4" w:space="0" w:color="auto"/>
              <w:left w:val="single" w:sz="4" w:space="0" w:color="auto"/>
              <w:right w:val="single" w:sz="4" w:space="0" w:color="auto"/>
            </w:tcBorders>
            <w:shd w:val="clear" w:color="auto" w:fill="auto"/>
            <w:vAlign w:val="center"/>
          </w:tcPr>
          <w:p w:rsidR="00D7007E" w:rsidRPr="009B0236" w:rsidRDefault="00D7007E" w:rsidP="00D7007E">
            <w:pPr>
              <w:spacing w:line="240" w:lineRule="auto"/>
              <w:ind w:left="101" w:right="0" w:hanging="41"/>
              <w:jc w:val="center"/>
              <w:rPr>
                <w:b/>
                <w:bCs/>
                <w:sz w:val="22"/>
                <w:szCs w:val="22"/>
                <w:lang w:val="uk-UA"/>
              </w:rPr>
            </w:pPr>
            <w:r w:rsidRPr="009B0236">
              <w:rPr>
                <w:b/>
                <w:bCs/>
                <w:sz w:val="22"/>
                <w:szCs w:val="22"/>
                <w:lang w:val="uk-UA"/>
              </w:rPr>
              <w:t>600443,9/</w:t>
            </w:r>
          </w:p>
          <w:p w:rsidR="00D7007E" w:rsidRPr="009B0236" w:rsidRDefault="00D7007E" w:rsidP="00D7007E">
            <w:pPr>
              <w:spacing w:line="240" w:lineRule="auto"/>
              <w:ind w:left="101" w:right="0" w:hanging="41"/>
              <w:jc w:val="center"/>
              <w:rPr>
                <w:b/>
                <w:bCs/>
                <w:sz w:val="22"/>
                <w:szCs w:val="22"/>
                <w:lang w:val="uk-UA"/>
              </w:rPr>
            </w:pPr>
            <w:r w:rsidRPr="009B0236">
              <w:rPr>
                <w:b/>
                <w:bCs/>
                <w:sz w:val="22"/>
                <w:szCs w:val="22"/>
                <w:lang w:val="uk-UA"/>
              </w:rPr>
              <w:t>390719,4</w:t>
            </w:r>
          </w:p>
        </w:tc>
        <w:tc>
          <w:tcPr>
            <w:tcW w:w="1212" w:type="dxa"/>
            <w:tcBorders>
              <w:top w:val="single" w:sz="4" w:space="0" w:color="auto"/>
              <w:left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7"/>
              <w:jc w:val="center"/>
              <w:rPr>
                <w:b/>
                <w:bCs/>
                <w:sz w:val="22"/>
                <w:szCs w:val="22"/>
                <w:lang w:val="uk-UA"/>
              </w:rPr>
            </w:pPr>
            <w:r w:rsidRPr="009B0236">
              <w:rPr>
                <w:b/>
                <w:bCs/>
                <w:sz w:val="22"/>
                <w:szCs w:val="22"/>
                <w:lang w:val="uk-UA"/>
              </w:rPr>
              <w:t>13741/</w:t>
            </w:r>
          </w:p>
          <w:p w:rsidR="00D7007E" w:rsidRPr="009B0236" w:rsidRDefault="00D7007E" w:rsidP="00D7007E">
            <w:pPr>
              <w:spacing w:line="240" w:lineRule="auto"/>
              <w:ind w:right="0" w:firstLine="7"/>
              <w:jc w:val="center"/>
              <w:rPr>
                <w:b/>
                <w:bCs/>
                <w:sz w:val="22"/>
                <w:szCs w:val="22"/>
                <w:lang w:val="uk-UA"/>
              </w:rPr>
            </w:pPr>
            <w:r w:rsidRPr="009B0236">
              <w:rPr>
                <w:b/>
                <w:bCs/>
                <w:sz w:val="22"/>
                <w:szCs w:val="22"/>
                <w:lang w:val="uk-UA"/>
              </w:rPr>
              <w:t>231</w:t>
            </w:r>
          </w:p>
        </w:tc>
        <w:tc>
          <w:tcPr>
            <w:tcW w:w="1265" w:type="dxa"/>
            <w:tcBorders>
              <w:top w:val="single" w:sz="4" w:space="0" w:color="auto"/>
              <w:left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b/>
                <w:bCs/>
                <w:sz w:val="22"/>
                <w:szCs w:val="22"/>
                <w:lang w:val="uk-UA"/>
              </w:rPr>
            </w:pPr>
            <w:r w:rsidRPr="009B0236">
              <w:rPr>
                <w:b/>
                <w:bCs/>
                <w:sz w:val="22"/>
                <w:szCs w:val="22"/>
                <w:lang w:val="uk-UA"/>
              </w:rPr>
              <w:t>26,749</w:t>
            </w:r>
          </w:p>
        </w:tc>
        <w:tc>
          <w:tcPr>
            <w:tcW w:w="1114" w:type="dxa"/>
            <w:tcBorders>
              <w:top w:val="single" w:sz="4" w:space="0" w:color="auto"/>
              <w:left w:val="single" w:sz="4" w:space="0" w:color="auto"/>
              <w:right w:val="single" w:sz="4" w:space="0" w:color="auto"/>
            </w:tcBorders>
            <w:vAlign w:val="center"/>
          </w:tcPr>
          <w:p w:rsidR="00D7007E" w:rsidRPr="009B0236" w:rsidRDefault="00D7007E" w:rsidP="00D7007E">
            <w:pPr>
              <w:spacing w:line="240" w:lineRule="auto"/>
              <w:ind w:right="0" w:firstLine="0"/>
              <w:jc w:val="center"/>
              <w:rPr>
                <w:bCs/>
                <w:sz w:val="22"/>
                <w:szCs w:val="22"/>
                <w:lang w:val="uk-UA"/>
              </w:rPr>
            </w:pPr>
            <w:r w:rsidRPr="009B0236">
              <w:rPr>
                <w:bCs/>
                <w:sz w:val="22"/>
                <w:szCs w:val="22"/>
                <w:lang w:val="uk-UA"/>
              </w:rPr>
              <w:t>27,79</w:t>
            </w:r>
          </w:p>
        </w:tc>
        <w:tc>
          <w:tcPr>
            <w:tcW w:w="1114" w:type="dxa"/>
            <w:tcBorders>
              <w:top w:val="single" w:sz="4" w:space="0" w:color="auto"/>
              <w:left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bCs/>
                <w:sz w:val="22"/>
                <w:szCs w:val="22"/>
                <w:lang w:val="uk-UA"/>
              </w:rPr>
            </w:pPr>
            <w:r w:rsidRPr="009B0236">
              <w:rPr>
                <w:bCs/>
                <w:sz w:val="22"/>
                <w:szCs w:val="22"/>
                <w:lang w:val="uk-UA"/>
              </w:rPr>
              <w:t>-</w:t>
            </w:r>
          </w:p>
        </w:tc>
      </w:tr>
      <w:tr w:rsidR="00D7007E" w:rsidRPr="009B0236">
        <w:trPr>
          <w:trHeight w:val="111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Індивідуальний житловий фонд</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садибна забудова одно-двоквартир-ного типу</w:t>
            </w:r>
          </w:p>
          <w:p w:rsidR="00D7007E" w:rsidRPr="009B0236" w:rsidRDefault="00D7007E" w:rsidP="00D7007E">
            <w:pPr>
              <w:spacing w:line="240" w:lineRule="auto"/>
              <w:ind w:right="0" w:firstLine="0"/>
              <w:jc w:val="center"/>
              <w:rPr>
                <w:sz w:val="22"/>
                <w:szCs w:val="22"/>
                <w:lang w:val="uk-UA"/>
              </w:rPr>
            </w:pPr>
            <w:r w:rsidRPr="009B0236">
              <w:rPr>
                <w:sz w:val="22"/>
                <w:szCs w:val="22"/>
                <w:lang w:val="uk-UA"/>
              </w:rPr>
              <w:t>(1-2пов.)</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1114624,4/ 724505,86</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7"/>
              <w:jc w:val="center"/>
              <w:rPr>
                <w:sz w:val="22"/>
                <w:szCs w:val="22"/>
                <w:lang w:val="uk-UA"/>
              </w:rPr>
            </w:pPr>
            <w:r w:rsidRPr="009B0236">
              <w:rPr>
                <w:sz w:val="22"/>
                <w:szCs w:val="22"/>
                <w:lang w:val="uk-UA"/>
              </w:rPr>
              <w:t>14277/</w:t>
            </w:r>
          </w:p>
          <w:p w:rsidR="00D7007E" w:rsidRPr="009B0236" w:rsidRDefault="00D7007E" w:rsidP="00D7007E">
            <w:pPr>
              <w:spacing w:line="240" w:lineRule="auto"/>
              <w:ind w:right="0" w:firstLine="7"/>
              <w:jc w:val="center"/>
              <w:rPr>
                <w:sz w:val="22"/>
                <w:szCs w:val="22"/>
                <w:lang w:val="uk-UA"/>
              </w:rPr>
            </w:pPr>
            <w:r w:rsidRPr="009B0236">
              <w:rPr>
                <w:sz w:val="22"/>
                <w:szCs w:val="22"/>
                <w:lang w:val="uk-UA"/>
              </w:rPr>
              <w:t>10989</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46,04</w:t>
            </w:r>
          </w:p>
        </w:tc>
        <w:tc>
          <w:tcPr>
            <w:tcW w:w="1114" w:type="dxa"/>
            <w:tcBorders>
              <w:top w:val="single" w:sz="4" w:space="0" w:color="auto"/>
              <w:left w:val="single" w:sz="4" w:space="0" w:color="auto"/>
              <w:bottom w:val="single" w:sz="4" w:space="0" w:color="auto"/>
              <w:right w:val="single" w:sz="4" w:space="0" w:color="auto"/>
            </w:tcBorders>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72,21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D7007E">
            <w:pPr>
              <w:spacing w:line="240" w:lineRule="auto"/>
              <w:ind w:right="0" w:firstLine="0"/>
              <w:jc w:val="center"/>
              <w:rPr>
                <w:sz w:val="22"/>
                <w:szCs w:val="22"/>
                <w:lang w:val="uk-UA"/>
              </w:rPr>
            </w:pPr>
            <w:r w:rsidRPr="009B0236">
              <w:rPr>
                <w:sz w:val="22"/>
                <w:szCs w:val="22"/>
                <w:lang w:val="uk-UA"/>
              </w:rPr>
              <w:t>приватна</w:t>
            </w:r>
          </w:p>
        </w:tc>
      </w:tr>
      <w:tr w:rsidR="00D7007E" w:rsidRPr="009B0236">
        <w:trPr>
          <w:trHeight w:val="22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2F5CBA">
            <w:pPr>
              <w:spacing w:line="240" w:lineRule="auto"/>
              <w:ind w:right="0"/>
              <w:jc w:val="center"/>
              <w:rPr>
                <w:sz w:val="22"/>
                <w:szCs w:val="22"/>
                <w:lang w:val="uk-UA"/>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2F5CBA">
            <w:pPr>
              <w:spacing w:line="240" w:lineRule="auto"/>
              <w:ind w:right="0" w:firstLine="0"/>
              <w:jc w:val="center"/>
              <w:rPr>
                <w:b/>
                <w:sz w:val="22"/>
                <w:szCs w:val="22"/>
                <w:lang w:val="uk-UA"/>
              </w:rPr>
            </w:pPr>
            <w:r w:rsidRPr="009B0236">
              <w:rPr>
                <w:b/>
                <w:sz w:val="22"/>
                <w:szCs w:val="22"/>
                <w:lang w:val="uk-UA"/>
              </w:rPr>
              <w:t>ВСЬОГО:</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2F5CBA">
            <w:pPr>
              <w:spacing w:line="240" w:lineRule="auto"/>
              <w:ind w:right="0" w:firstLine="0"/>
              <w:jc w:val="center"/>
              <w:rPr>
                <w:b/>
                <w:bCs/>
                <w:sz w:val="22"/>
                <w:szCs w:val="22"/>
                <w:lang w:val="uk-UA"/>
              </w:rPr>
            </w:pPr>
            <w:r w:rsidRPr="009B0236">
              <w:rPr>
                <w:b/>
                <w:bCs/>
                <w:sz w:val="22"/>
                <w:szCs w:val="22"/>
                <w:lang w:val="uk-UA"/>
              </w:rPr>
              <w:t>1114624,4/ 724505,86</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2F5CBA">
            <w:pPr>
              <w:spacing w:line="240" w:lineRule="auto"/>
              <w:ind w:right="0" w:firstLine="7"/>
              <w:jc w:val="center"/>
              <w:rPr>
                <w:b/>
                <w:bCs/>
                <w:sz w:val="22"/>
                <w:szCs w:val="22"/>
                <w:lang w:val="uk-UA"/>
              </w:rPr>
            </w:pPr>
            <w:r w:rsidRPr="009B0236">
              <w:rPr>
                <w:b/>
                <w:bCs/>
                <w:sz w:val="22"/>
                <w:szCs w:val="22"/>
                <w:lang w:val="uk-UA"/>
              </w:rPr>
              <w:t>14277/</w:t>
            </w:r>
          </w:p>
          <w:p w:rsidR="00D7007E" w:rsidRPr="009B0236" w:rsidRDefault="00D7007E" w:rsidP="002F5CBA">
            <w:pPr>
              <w:spacing w:line="240" w:lineRule="auto"/>
              <w:ind w:right="0" w:firstLine="7"/>
              <w:jc w:val="center"/>
              <w:rPr>
                <w:b/>
                <w:bCs/>
                <w:sz w:val="22"/>
                <w:szCs w:val="22"/>
                <w:lang w:val="uk-UA"/>
              </w:rPr>
            </w:pPr>
            <w:r w:rsidRPr="009B0236">
              <w:rPr>
                <w:b/>
                <w:bCs/>
                <w:sz w:val="22"/>
                <w:szCs w:val="22"/>
                <w:lang w:val="uk-UA"/>
              </w:rPr>
              <w:t>10989</w:t>
            </w:r>
          </w:p>
          <w:p w:rsidR="00D7007E" w:rsidRPr="009B0236" w:rsidRDefault="00D7007E" w:rsidP="002F5CBA">
            <w:pPr>
              <w:spacing w:line="240" w:lineRule="auto"/>
              <w:ind w:right="0" w:firstLine="7"/>
              <w:jc w:val="center"/>
              <w:rPr>
                <w:b/>
                <w:bCs/>
                <w:sz w:val="22"/>
                <w:szCs w:val="22"/>
                <w:lang w:val="uk-UA"/>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2F5CBA">
            <w:pPr>
              <w:spacing w:line="240" w:lineRule="auto"/>
              <w:ind w:right="0" w:firstLine="0"/>
              <w:jc w:val="center"/>
              <w:rPr>
                <w:b/>
                <w:bCs/>
                <w:sz w:val="22"/>
                <w:szCs w:val="22"/>
                <w:lang w:val="uk-UA"/>
              </w:rPr>
            </w:pPr>
            <w:r w:rsidRPr="009B0236">
              <w:rPr>
                <w:b/>
                <w:bCs/>
                <w:sz w:val="22"/>
                <w:szCs w:val="22"/>
                <w:lang w:val="uk-UA"/>
              </w:rPr>
              <w:t>46,04</w:t>
            </w:r>
          </w:p>
        </w:tc>
        <w:tc>
          <w:tcPr>
            <w:tcW w:w="1114" w:type="dxa"/>
            <w:tcBorders>
              <w:top w:val="single" w:sz="4" w:space="0" w:color="auto"/>
              <w:left w:val="single" w:sz="4" w:space="0" w:color="auto"/>
              <w:bottom w:val="single" w:sz="4" w:space="0" w:color="auto"/>
              <w:right w:val="single" w:sz="4" w:space="0" w:color="auto"/>
            </w:tcBorders>
            <w:vAlign w:val="center"/>
          </w:tcPr>
          <w:p w:rsidR="00D7007E" w:rsidRPr="009B0236" w:rsidRDefault="00D7007E" w:rsidP="002F5CBA">
            <w:pPr>
              <w:spacing w:line="240" w:lineRule="auto"/>
              <w:ind w:right="0" w:firstLine="0"/>
              <w:jc w:val="center"/>
              <w:rPr>
                <w:bCs/>
                <w:sz w:val="22"/>
                <w:szCs w:val="22"/>
                <w:lang w:val="uk-UA"/>
              </w:rPr>
            </w:pPr>
            <w:r w:rsidRPr="009B0236">
              <w:rPr>
                <w:bCs/>
                <w:sz w:val="22"/>
                <w:szCs w:val="22"/>
                <w:lang w:val="uk-UA"/>
              </w:rPr>
              <w:t>72,21</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D7007E" w:rsidRPr="009B0236" w:rsidRDefault="00D7007E" w:rsidP="002F5CBA">
            <w:pPr>
              <w:spacing w:line="240" w:lineRule="auto"/>
              <w:ind w:right="0" w:firstLine="0"/>
              <w:jc w:val="center"/>
              <w:rPr>
                <w:bCs/>
                <w:sz w:val="22"/>
                <w:szCs w:val="22"/>
                <w:lang w:val="uk-UA"/>
              </w:rPr>
            </w:pPr>
            <w:r w:rsidRPr="009B0236">
              <w:rPr>
                <w:bCs/>
                <w:sz w:val="22"/>
                <w:szCs w:val="22"/>
                <w:lang w:val="uk-UA"/>
              </w:rPr>
              <w:t>-</w:t>
            </w:r>
          </w:p>
        </w:tc>
      </w:tr>
    </w:tbl>
    <w:p w:rsidR="00EA4BCB" w:rsidRPr="009B0236" w:rsidRDefault="00EA4BCB" w:rsidP="002F5CBA">
      <w:pPr>
        <w:spacing w:line="276" w:lineRule="auto"/>
        <w:ind w:right="-2" w:firstLine="708"/>
        <w:rPr>
          <w:lang w:val="uk-UA"/>
        </w:rPr>
      </w:pPr>
    </w:p>
    <w:p w:rsidR="00851467" w:rsidRPr="009B0236" w:rsidRDefault="00851467" w:rsidP="002F5CBA">
      <w:pPr>
        <w:spacing w:line="276" w:lineRule="auto"/>
        <w:ind w:right="-2" w:firstLine="708"/>
        <w:rPr>
          <w:sz w:val="28"/>
          <w:szCs w:val="28"/>
          <w:lang w:val="uk-UA"/>
        </w:rPr>
      </w:pPr>
      <w:r w:rsidRPr="009B0236">
        <w:rPr>
          <w:sz w:val="28"/>
          <w:szCs w:val="28"/>
          <w:lang w:val="uk-UA"/>
        </w:rPr>
        <w:t xml:space="preserve">Середній розмір квартири у багатоквартирній забудові становить </w:t>
      </w:r>
      <w:smartTag w:uri="urn:schemas-microsoft-com:office:smarttags" w:element="metricconverter">
        <w:smartTagPr>
          <w:attr w:name="ProductID" w:val="43,7 м2"/>
        </w:smartTagPr>
        <w:r w:rsidRPr="009B0236">
          <w:rPr>
            <w:sz w:val="28"/>
            <w:szCs w:val="28"/>
            <w:lang w:val="uk-UA"/>
          </w:rPr>
          <w:t>43,7 м</w:t>
        </w:r>
        <w:r w:rsidRPr="009B0236">
          <w:rPr>
            <w:sz w:val="28"/>
            <w:szCs w:val="28"/>
            <w:vertAlign w:val="superscript"/>
            <w:lang w:val="uk-UA"/>
          </w:rPr>
          <w:t>2</w:t>
        </w:r>
      </w:smartTag>
      <w:r w:rsidRPr="009B0236">
        <w:rPr>
          <w:sz w:val="28"/>
          <w:szCs w:val="28"/>
          <w:lang w:val="uk-UA"/>
        </w:rPr>
        <w:t xml:space="preserve"> загальної площі, при цьому житлова площа складає 28,43м</w:t>
      </w:r>
      <w:r w:rsidRPr="009B0236">
        <w:rPr>
          <w:sz w:val="28"/>
          <w:szCs w:val="28"/>
          <w:vertAlign w:val="superscript"/>
          <w:lang w:val="uk-UA"/>
        </w:rPr>
        <w:t>2</w:t>
      </w:r>
      <w:r w:rsidRPr="009B0236">
        <w:rPr>
          <w:sz w:val="28"/>
          <w:szCs w:val="28"/>
          <w:lang w:val="uk-UA"/>
        </w:rPr>
        <w:t>; середній розмір індивідуального (садибного) житлового будинку становить 101,43м</w:t>
      </w:r>
      <w:r w:rsidRPr="009B0236">
        <w:rPr>
          <w:sz w:val="28"/>
          <w:szCs w:val="28"/>
          <w:vertAlign w:val="superscript"/>
          <w:lang w:val="uk-UA"/>
        </w:rPr>
        <w:t xml:space="preserve">2 </w:t>
      </w:r>
      <w:r w:rsidRPr="009B0236">
        <w:rPr>
          <w:sz w:val="28"/>
          <w:szCs w:val="28"/>
          <w:lang w:val="uk-UA"/>
        </w:rPr>
        <w:t>загальної площі, при цьому житлова площа складає 65,9м</w:t>
      </w:r>
      <w:r w:rsidRPr="009B0236">
        <w:rPr>
          <w:sz w:val="28"/>
          <w:szCs w:val="28"/>
          <w:vertAlign w:val="superscript"/>
          <w:lang w:val="uk-UA"/>
        </w:rPr>
        <w:t>2</w:t>
      </w:r>
      <w:r w:rsidR="00510117" w:rsidRPr="009B0236">
        <w:rPr>
          <w:sz w:val="28"/>
          <w:szCs w:val="28"/>
          <w:lang w:val="uk-UA"/>
        </w:rPr>
        <w:t>.</w:t>
      </w:r>
    </w:p>
    <w:p w:rsidR="00851467" w:rsidRPr="009B0236" w:rsidRDefault="00851467" w:rsidP="002F5CBA">
      <w:pPr>
        <w:spacing w:line="276" w:lineRule="auto"/>
        <w:ind w:right="-2"/>
        <w:rPr>
          <w:sz w:val="28"/>
          <w:szCs w:val="28"/>
          <w:lang w:val="uk-UA"/>
        </w:rPr>
      </w:pPr>
      <w:r w:rsidRPr="009B0236">
        <w:rPr>
          <w:sz w:val="28"/>
          <w:szCs w:val="28"/>
          <w:lang w:val="uk-UA"/>
        </w:rPr>
        <w:t xml:space="preserve">Середня житлова забезпеченість </w:t>
      </w:r>
      <w:r w:rsidR="00510117" w:rsidRPr="009B0236">
        <w:rPr>
          <w:sz w:val="28"/>
          <w:szCs w:val="28"/>
          <w:lang w:val="uk-UA"/>
        </w:rPr>
        <w:t>у</w:t>
      </w:r>
      <w:r w:rsidRPr="009B0236">
        <w:rPr>
          <w:sz w:val="28"/>
          <w:szCs w:val="28"/>
          <w:lang w:val="uk-UA"/>
        </w:rPr>
        <w:t xml:space="preserve"> багатоквартирному житловому фонді становить 21,99м</w:t>
      </w:r>
      <w:r w:rsidRPr="009B0236">
        <w:rPr>
          <w:sz w:val="28"/>
          <w:szCs w:val="28"/>
          <w:vertAlign w:val="superscript"/>
          <w:lang w:val="uk-UA"/>
        </w:rPr>
        <w:t>2</w:t>
      </w:r>
      <w:r w:rsidRPr="009B0236">
        <w:rPr>
          <w:sz w:val="28"/>
          <w:szCs w:val="28"/>
          <w:lang w:val="uk-UA"/>
        </w:rPr>
        <w:t>/чол., в індивідуальному житловому фонді житлова заб</w:t>
      </w:r>
      <w:r w:rsidR="00510117" w:rsidRPr="009B0236">
        <w:rPr>
          <w:sz w:val="28"/>
          <w:szCs w:val="28"/>
          <w:lang w:val="uk-UA"/>
        </w:rPr>
        <w:t xml:space="preserve">езпеченість становить </w:t>
      </w:r>
      <w:r w:rsidRPr="009B0236">
        <w:rPr>
          <w:sz w:val="28"/>
          <w:szCs w:val="28"/>
          <w:lang w:val="uk-UA"/>
        </w:rPr>
        <w:t>24,21 м</w:t>
      </w:r>
      <w:r w:rsidRPr="009B0236">
        <w:rPr>
          <w:sz w:val="28"/>
          <w:szCs w:val="28"/>
          <w:vertAlign w:val="superscript"/>
          <w:lang w:val="uk-UA"/>
        </w:rPr>
        <w:t>2</w:t>
      </w:r>
      <w:r w:rsidRPr="009B0236">
        <w:rPr>
          <w:sz w:val="28"/>
          <w:szCs w:val="28"/>
          <w:lang w:val="uk-UA"/>
        </w:rPr>
        <w:t>/чол.</w:t>
      </w:r>
    </w:p>
    <w:p w:rsidR="00851467" w:rsidRPr="009B0236" w:rsidRDefault="00851467" w:rsidP="002F5CBA">
      <w:pPr>
        <w:spacing w:line="276" w:lineRule="auto"/>
        <w:ind w:right="-2" w:firstLine="684"/>
        <w:rPr>
          <w:rStyle w:val="longtext"/>
          <w:sz w:val="28"/>
          <w:szCs w:val="28"/>
          <w:lang w:val="uk-UA"/>
        </w:rPr>
      </w:pPr>
      <w:r w:rsidRPr="009B0236">
        <w:rPr>
          <w:sz w:val="28"/>
          <w:szCs w:val="28"/>
          <w:lang w:val="uk-UA"/>
        </w:rPr>
        <w:t>Середній розмір присадибної ділянки – 0,1164га. Середній розмір земельної ділянки під багатоквартирним будинком з прибудинковою територією становить 0,6524га.</w:t>
      </w:r>
      <w:r w:rsidRPr="009B0236">
        <w:rPr>
          <w:rStyle w:val="longtext"/>
          <w:sz w:val="28"/>
          <w:szCs w:val="28"/>
          <w:shd w:val="clear" w:color="auto" w:fill="FFFFFF"/>
          <w:lang w:val="uk-UA"/>
        </w:rPr>
        <w:t>Щільність житлового фонду в межах забудованої частини складає 1199,09</w:t>
      </w:r>
      <w:r w:rsidRPr="009B0236">
        <w:rPr>
          <w:rStyle w:val="longtext"/>
          <w:sz w:val="28"/>
          <w:szCs w:val="28"/>
          <w:lang w:val="uk-UA"/>
        </w:rPr>
        <w:t>м</w:t>
      </w:r>
      <w:r w:rsidRPr="009B0236">
        <w:rPr>
          <w:rStyle w:val="longtext"/>
          <w:sz w:val="28"/>
          <w:szCs w:val="28"/>
          <w:vertAlign w:val="superscript"/>
          <w:lang w:val="uk-UA"/>
        </w:rPr>
        <w:t>2</w:t>
      </w:r>
      <w:r w:rsidRPr="009B0236">
        <w:rPr>
          <w:rStyle w:val="longtext"/>
          <w:sz w:val="28"/>
          <w:szCs w:val="28"/>
          <w:lang w:val="uk-UA"/>
        </w:rPr>
        <w:t xml:space="preserve"> загальної площі на 1га сельбищної території. Середній показник щільності населення:</w:t>
      </w:r>
    </w:p>
    <w:p w:rsidR="00851467" w:rsidRPr="009B0236" w:rsidRDefault="00851467" w:rsidP="002F5CBA">
      <w:pPr>
        <w:spacing w:line="276" w:lineRule="auto"/>
        <w:ind w:right="-2" w:firstLine="684"/>
        <w:rPr>
          <w:rStyle w:val="longtext"/>
          <w:sz w:val="28"/>
          <w:szCs w:val="28"/>
          <w:lang w:val="uk-UA"/>
        </w:rPr>
      </w:pPr>
      <w:r w:rsidRPr="009B0236">
        <w:rPr>
          <w:rStyle w:val="longtext"/>
          <w:sz w:val="28"/>
          <w:szCs w:val="28"/>
          <w:lang w:val="uk-UA"/>
        </w:rPr>
        <w:t xml:space="preserve"> - багатоквартирна забудова - 177,5 чол. на 1га сельбищної території;</w:t>
      </w:r>
    </w:p>
    <w:p w:rsidR="00851467" w:rsidRPr="009B0236" w:rsidRDefault="00851467" w:rsidP="00851467">
      <w:pPr>
        <w:spacing w:line="276" w:lineRule="auto"/>
        <w:ind w:firstLine="684"/>
        <w:rPr>
          <w:sz w:val="28"/>
          <w:szCs w:val="28"/>
          <w:lang w:val="uk-UA"/>
        </w:rPr>
      </w:pPr>
      <w:r w:rsidRPr="009B0236">
        <w:rPr>
          <w:rStyle w:val="longtext"/>
          <w:sz w:val="28"/>
          <w:szCs w:val="28"/>
          <w:lang w:val="uk-UA"/>
        </w:rPr>
        <w:t xml:space="preserve"> - садибна забудова - 36 чол. на 1га сельбищної території</w:t>
      </w:r>
      <w:r w:rsidR="00510117" w:rsidRPr="009B0236">
        <w:rPr>
          <w:rStyle w:val="longtext"/>
          <w:sz w:val="28"/>
          <w:szCs w:val="28"/>
          <w:lang w:val="uk-UA"/>
        </w:rPr>
        <w:t>.</w:t>
      </w:r>
    </w:p>
    <w:p w:rsidR="00851467" w:rsidRPr="009B0236" w:rsidRDefault="00851467" w:rsidP="002F5CBA">
      <w:pPr>
        <w:tabs>
          <w:tab w:val="left" w:pos="709"/>
        </w:tabs>
        <w:spacing w:line="276" w:lineRule="auto"/>
        <w:ind w:right="-2" w:firstLine="684"/>
        <w:rPr>
          <w:sz w:val="28"/>
          <w:szCs w:val="28"/>
          <w:lang w:val="uk-UA"/>
        </w:rPr>
      </w:pPr>
      <w:r w:rsidRPr="009B0236">
        <w:rPr>
          <w:sz w:val="28"/>
          <w:szCs w:val="28"/>
          <w:lang w:val="uk-UA"/>
        </w:rPr>
        <w:t>Ветхий та аварійний житловий фонд в місті відсутній.</w:t>
      </w:r>
    </w:p>
    <w:p w:rsidR="00B740C3" w:rsidRPr="009B0236" w:rsidRDefault="00B740C3" w:rsidP="009A3EA2">
      <w:pPr>
        <w:spacing w:line="276" w:lineRule="auto"/>
        <w:ind w:right="-1"/>
        <w:jc w:val="center"/>
        <w:rPr>
          <w:b/>
          <w:sz w:val="28"/>
          <w:szCs w:val="28"/>
          <w:lang w:val="uk-UA"/>
        </w:rPr>
      </w:pPr>
    </w:p>
    <w:p w:rsidR="002F5CBA" w:rsidRPr="009B0236" w:rsidRDefault="002F5CBA" w:rsidP="009A3EA2">
      <w:pPr>
        <w:spacing w:line="276" w:lineRule="auto"/>
        <w:ind w:right="-1"/>
        <w:jc w:val="center"/>
        <w:rPr>
          <w:b/>
          <w:sz w:val="28"/>
          <w:szCs w:val="28"/>
          <w:lang w:val="uk-UA"/>
        </w:rPr>
      </w:pPr>
      <w:r w:rsidRPr="009B0236">
        <w:rPr>
          <w:b/>
          <w:sz w:val="28"/>
          <w:szCs w:val="28"/>
          <w:lang w:val="uk-UA"/>
        </w:rPr>
        <w:t>6.3. Існуючий стан господарського комплексу</w:t>
      </w:r>
      <w:r w:rsidR="00510117" w:rsidRPr="009B0236">
        <w:rPr>
          <w:b/>
          <w:sz w:val="28"/>
          <w:szCs w:val="28"/>
          <w:lang w:val="uk-UA"/>
        </w:rPr>
        <w:t>.</w:t>
      </w:r>
    </w:p>
    <w:p w:rsidR="002F5CBA" w:rsidRPr="009B0236" w:rsidRDefault="002F5CBA" w:rsidP="002F5CBA">
      <w:pPr>
        <w:spacing w:line="276" w:lineRule="auto"/>
        <w:jc w:val="left"/>
        <w:rPr>
          <w:sz w:val="28"/>
          <w:szCs w:val="28"/>
          <w:lang w:val="uk-UA"/>
        </w:rPr>
      </w:pPr>
      <w:bookmarkStart w:id="2" w:name="_Toc244420783"/>
      <w:bookmarkStart w:id="3" w:name="_Toc244420802"/>
    </w:p>
    <w:p w:rsidR="00851467" w:rsidRPr="009B0236" w:rsidRDefault="00851467" w:rsidP="002F5CBA">
      <w:pPr>
        <w:spacing w:line="276" w:lineRule="auto"/>
        <w:jc w:val="left"/>
        <w:rPr>
          <w:b/>
          <w:sz w:val="28"/>
          <w:szCs w:val="28"/>
          <w:lang w:val="uk-UA"/>
        </w:rPr>
      </w:pPr>
      <w:r w:rsidRPr="009B0236">
        <w:rPr>
          <w:b/>
          <w:sz w:val="28"/>
          <w:szCs w:val="28"/>
          <w:lang w:val="uk-UA"/>
        </w:rPr>
        <w:t>Зайнятість населення</w:t>
      </w:r>
    </w:p>
    <w:p w:rsidR="003F3AEB" w:rsidRPr="0026358B" w:rsidRDefault="003F3AEB" w:rsidP="00851467">
      <w:pPr>
        <w:pStyle w:val="2a"/>
        <w:spacing w:line="276" w:lineRule="auto"/>
        <w:ind w:left="-57" w:firstLine="741"/>
        <w:jc w:val="both"/>
        <w:rPr>
          <w:sz w:val="16"/>
          <w:szCs w:val="16"/>
        </w:rPr>
      </w:pPr>
    </w:p>
    <w:p w:rsidR="00851467" w:rsidRPr="009B0236" w:rsidRDefault="00851467" w:rsidP="00851467">
      <w:pPr>
        <w:pStyle w:val="2a"/>
        <w:spacing w:line="276" w:lineRule="auto"/>
        <w:ind w:left="-57" w:firstLine="741"/>
        <w:jc w:val="both"/>
        <w:rPr>
          <w:sz w:val="28"/>
          <w:szCs w:val="28"/>
        </w:rPr>
      </w:pPr>
      <w:r w:rsidRPr="009B0236">
        <w:rPr>
          <w:sz w:val="28"/>
          <w:szCs w:val="28"/>
        </w:rPr>
        <w:lastRenderedPageBreak/>
        <w:t>Станом на 1.01.2014р. кількість зайнятих в економіці міста становить 23,943тис. чол. Переважна кількість працюючих – 17,548 тис.чол, (24,1%) – це зайняті у виробничій сфері міста, у невиробничій сфері відповідно – 6,395 тис.чол. (8,8%). (таб.</w:t>
      </w:r>
      <w:r w:rsidR="002F5CBA" w:rsidRPr="009B0236">
        <w:rPr>
          <w:sz w:val="28"/>
          <w:szCs w:val="28"/>
        </w:rPr>
        <w:t>6</w:t>
      </w:r>
      <w:r w:rsidRPr="009B0236">
        <w:rPr>
          <w:sz w:val="28"/>
          <w:szCs w:val="28"/>
        </w:rPr>
        <w:t>.</w:t>
      </w:r>
      <w:r w:rsidR="002F5CBA" w:rsidRPr="009B0236">
        <w:rPr>
          <w:sz w:val="28"/>
          <w:szCs w:val="28"/>
        </w:rPr>
        <w:t>3</w:t>
      </w:r>
      <w:r w:rsidRPr="009B0236">
        <w:rPr>
          <w:sz w:val="28"/>
          <w:szCs w:val="28"/>
        </w:rPr>
        <w:t>.</w:t>
      </w:r>
      <w:r w:rsidR="002F5CBA" w:rsidRPr="009B0236">
        <w:rPr>
          <w:sz w:val="28"/>
          <w:szCs w:val="28"/>
        </w:rPr>
        <w:t>1</w:t>
      </w:r>
      <w:r w:rsidRPr="009B0236">
        <w:rPr>
          <w:sz w:val="28"/>
          <w:szCs w:val="28"/>
        </w:rPr>
        <w:t>).</w:t>
      </w:r>
    </w:p>
    <w:p w:rsidR="00851467" w:rsidRPr="009B0236" w:rsidRDefault="00851467" w:rsidP="002F5CBA">
      <w:pPr>
        <w:spacing w:line="276" w:lineRule="auto"/>
        <w:ind w:left="-57" w:right="-2" w:firstLine="741"/>
        <w:rPr>
          <w:sz w:val="28"/>
          <w:szCs w:val="28"/>
          <w:lang w:val="uk-UA"/>
        </w:rPr>
      </w:pPr>
      <w:r w:rsidRPr="009B0236">
        <w:rPr>
          <w:sz w:val="28"/>
          <w:szCs w:val="28"/>
          <w:lang w:val="uk-UA"/>
        </w:rPr>
        <w:t>Маючи розвинену мережу установ культурно-побутового обслуговування, місто виконує роль центра – обслуговує населені пункти, що ма</w:t>
      </w:r>
      <w:r w:rsidR="00510117" w:rsidRPr="009B0236">
        <w:rPr>
          <w:sz w:val="28"/>
          <w:szCs w:val="28"/>
          <w:lang w:val="uk-UA"/>
        </w:rPr>
        <w:t>ють вигідні транспортні зв’язки</w:t>
      </w:r>
      <w:r w:rsidRPr="009B0236">
        <w:rPr>
          <w:sz w:val="28"/>
          <w:szCs w:val="28"/>
          <w:lang w:val="uk-UA"/>
        </w:rPr>
        <w:t xml:space="preserve"> з м. Ніжин.</w:t>
      </w:r>
    </w:p>
    <w:p w:rsidR="00851467" w:rsidRPr="009B0236" w:rsidRDefault="00851467" w:rsidP="00851467">
      <w:pPr>
        <w:tabs>
          <w:tab w:val="left" w:pos="627"/>
        </w:tabs>
        <w:spacing w:line="276" w:lineRule="auto"/>
        <w:rPr>
          <w:sz w:val="28"/>
          <w:szCs w:val="28"/>
          <w:lang w:val="uk-UA"/>
        </w:rPr>
      </w:pPr>
    </w:p>
    <w:p w:rsidR="00851467" w:rsidRPr="009B0236" w:rsidRDefault="00851467" w:rsidP="002F5CBA">
      <w:pPr>
        <w:spacing w:line="276" w:lineRule="auto"/>
        <w:ind w:right="-2"/>
        <w:jc w:val="center"/>
        <w:rPr>
          <w:i/>
          <w:sz w:val="28"/>
          <w:szCs w:val="28"/>
          <w:lang w:val="uk-UA"/>
        </w:rPr>
      </w:pPr>
      <w:r w:rsidRPr="009B0236">
        <w:rPr>
          <w:i/>
          <w:sz w:val="28"/>
          <w:szCs w:val="28"/>
          <w:lang w:val="uk-UA"/>
        </w:rPr>
        <w:t>Структура зайнятих  за видами економічної діяльності у м. Ніжин,</w:t>
      </w:r>
    </w:p>
    <w:p w:rsidR="00851467" w:rsidRPr="009B0236" w:rsidRDefault="00851467" w:rsidP="002F5CBA">
      <w:pPr>
        <w:spacing w:line="276" w:lineRule="auto"/>
        <w:ind w:right="-2"/>
        <w:jc w:val="center"/>
        <w:rPr>
          <w:i/>
          <w:sz w:val="28"/>
          <w:szCs w:val="28"/>
          <w:lang w:val="uk-UA"/>
        </w:rPr>
      </w:pPr>
      <w:r w:rsidRPr="009B0236">
        <w:rPr>
          <w:i/>
          <w:sz w:val="28"/>
          <w:szCs w:val="28"/>
          <w:lang w:val="uk-UA"/>
        </w:rPr>
        <w:t xml:space="preserve"> (станом на 1.01.2014 р.) </w:t>
      </w:r>
    </w:p>
    <w:p w:rsidR="00622EBF" w:rsidRPr="009B0236" w:rsidRDefault="00622EBF" w:rsidP="00622EBF">
      <w:pPr>
        <w:tabs>
          <w:tab w:val="left" w:pos="627"/>
        </w:tabs>
        <w:spacing w:line="276" w:lineRule="auto"/>
        <w:ind w:right="-2"/>
        <w:jc w:val="right"/>
        <w:rPr>
          <w:i/>
          <w:sz w:val="28"/>
          <w:szCs w:val="28"/>
          <w:lang w:val="uk-UA"/>
        </w:rPr>
      </w:pPr>
      <w:r w:rsidRPr="009B0236">
        <w:rPr>
          <w:i/>
          <w:sz w:val="28"/>
          <w:szCs w:val="28"/>
          <w:lang w:val="uk-UA"/>
        </w:rPr>
        <w:t>Таблиця 6.3.1</w:t>
      </w:r>
    </w:p>
    <w:p w:rsidR="00AB0726" w:rsidRPr="0026358B" w:rsidRDefault="00AB0726" w:rsidP="00622EBF">
      <w:pPr>
        <w:tabs>
          <w:tab w:val="left" w:pos="627"/>
        </w:tabs>
        <w:spacing w:line="276" w:lineRule="auto"/>
        <w:ind w:right="-2"/>
        <w:jc w:val="right"/>
        <w:rPr>
          <w:i/>
          <w:sz w:val="16"/>
          <w:szCs w:val="16"/>
          <w:lang w:val="uk-UA"/>
        </w:rPr>
      </w:pPr>
    </w:p>
    <w:tbl>
      <w:tblPr>
        <w:tblW w:w="9565" w:type="dxa"/>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00"/>
      </w:tblPr>
      <w:tblGrid>
        <w:gridCol w:w="6265"/>
        <w:gridCol w:w="1822"/>
        <w:gridCol w:w="1478"/>
      </w:tblGrid>
      <w:tr w:rsidR="00851467" w:rsidRPr="009B0236">
        <w:trPr>
          <w:cantSplit/>
          <w:trHeight w:val="335"/>
          <w:tblHeader/>
        </w:trPr>
        <w:tc>
          <w:tcPr>
            <w:tcW w:w="6265" w:type="dxa"/>
            <w:vMerge w:val="restart"/>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hd w:val="clear" w:color="auto" w:fill="FFFFFF"/>
              <w:tabs>
                <w:tab w:val="left" w:pos="2216"/>
              </w:tabs>
              <w:spacing w:line="240" w:lineRule="auto"/>
              <w:ind w:left="-40" w:right="-39" w:firstLine="40"/>
              <w:jc w:val="center"/>
              <w:rPr>
                <w:bCs/>
                <w:spacing w:val="-1"/>
                <w:sz w:val="28"/>
                <w:szCs w:val="28"/>
                <w:lang w:val="uk-UA"/>
              </w:rPr>
            </w:pPr>
            <w:r w:rsidRPr="009B0236">
              <w:rPr>
                <w:bCs/>
                <w:spacing w:val="-1"/>
                <w:sz w:val="28"/>
                <w:szCs w:val="28"/>
                <w:lang w:val="uk-UA"/>
              </w:rPr>
              <w:t>Сфери та галузі</w:t>
            </w:r>
          </w:p>
          <w:p w:rsidR="00851467" w:rsidRPr="009B0236" w:rsidRDefault="00851467" w:rsidP="002F5CBA">
            <w:pPr>
              <w:shd w:val="clear" w:color="auto" w:fill="FFFFFF"/>
              <w:tabs>
                <w:tab w:val="left" w:pos="2216"/>
              </w:tabs>
              <w:spacing w:line="240" w:lineRule="auto"/>
              <w:ind w:left="-40" w:right="-39" w:firstLine="40"/>
              <w:jc w:val="center"/>
              <w:rPr>
                <w:b/>
                <w:bCs/>
                <w:sz w:val="28"/>
                <w:szCs w:val="28"/>
                <w:lang w:val="uk-UA"/>
              </w:rPr>
            </w:pPr>
            <w:r w:rsidRPr="009B0236">
              <w:rPr>
                <w:bCs/>
                <w:spacing w:val="-2"/>
                <w:sz w:val="28"/>
                <w:szCs w:val="28"/>
                <w:lang w:val="uk-UA"/>
              </w:rPr>
              <w:t>господарського комплексу</w:t>
            </w:r>
          </w:p>
        </w:tc>
        <w:tc>
          <w:tcPr>
            <w:tcW w:w="3300" w:type="dxa"/>
            <w:gridSpan w:val="2"/>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hd w:val="clear" w:color="auto" w:fill="FFFFFF"/>
              <w:spacing w:line="240" w:lineRule="auto"/>
              <w:ind w:right="0" w:firstLine="0"/>
              <w:jc w:val="center"/>
              <w:rPr>
                <w:bCs/>
                <w:sz w:val="28"/>
                <w:szCs w:val="28"/>
                <w:lang w:val="uk-UA"/>
              </w:rPr>
            </w:pPr>
            <w:r w:rsidRPr="009B0236">
              <w:rPr>
                <w:bCs/>
                <w:sz w:val="28"/>
                <w:szCs w:val="28"/>
                <w:lang w:val="uk-UA"/>
              </w:rPr>
              <w:t>на 01.01.2014 р</w:t>
            </w:r>
          </w:p>
        </w:tc>
      </w:tr>
      <w:tr w:rsidR="00851467" w:rsidRPr="009B0236">
        <w:trPr>
          <w:cantSplit/>
          <w:trHeight w:val="144"/>
          <w:tblHeader/>
        </w:trPr>
        <w:tc>
          <w:tcPr>
            <w:tcW w:w="6265" w:type="dxa"/>
            <w:vMerge/>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ind w:right="-39"/>
              <w:jc w:val="center"/>
              <w:rPr>
                <w:sz w:val="28"/>
                <w:szCs w:val="28"/>
                <w:lang w:val="uk-UA"/>
              </w:rPr>
            </w:pPr>
          </w:p>
        </w:tc>
        <w:tc>
          <w:tcPr>
            <w:tcW w:w="1822"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hd w:val="clear" w:color="auto" w:fill="FFFFFF"/>
              <w:spacing w:line="240" w:lineRule="auto"/>
              <w:ind w:right="0" w:firstLine="0"/>
              <w:jc w:val="center"/>
              <w:rPr>
                <w:sz w:val="28"/>
                <w:szCs w:val="28"/>
                <w:lang w:val="uk-UA"/>
              </w:rPr>
            </w:pPr>
            <w:r w:rsidRPr="009B0236">
              <w:rPr>
                <w:spacing w:val="-7"/>
                <w:sz w:val="28"/>
                <w:szCs w:val="28"/>
                <w:lang w:val="uk-UA"/>
              </w:rPr>
              <w:t>чол.</w:t>
            </w:r>
          </w:p>
        </w:tc>
        <w:tc>
          <w:tcPr>
            <w:tcW w:w="1478"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hd w:val="clear" w:color="auto" w:fill="FFFFFF"/>
              <w:spacing w:line="240" w:lineRule="auto"/>
              <w:ind w:right="0" w:firstLine="0"/>
              <w:jc w:val="center"/>
              <w:rPr>
                <w:sz w:val="28"/>
                <w:szCs w:val="28"/>
                <w:lang w:val="uk-UA"/>
              </w:rPr>
            </w:pPr>
            <w:r w:rsidRPr="009B0236">
              <w:rPr>
                <w:sz w:val="28"/>
                <w:szCs w:val="28"/>
                <w:lang w:val="uk-UA"/>
              </w:rPr>
              <w:t>%</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AB0726">
            <w:pPr>
              <w:spacing w:line="240" w:lineRule="auto"/>
              <w:ind w:left="697" w:firstLine="0"/>
              <w:rPr>
                <w:b/>
                <w:sz w:val="28"/>
                <w:szCs w:val="28"/>
                <w:lang w:val="uk-UA"/>
              </w:rPr>
            </w:pPr>
            <w:r w:rsidRPr="009B0236">
              <w:rPr>
                <w:b/>
                <w:sz w:val="28"/>
                <w:szCs w:val="28"/>
                <w:lang w:val="uk-UA"/>
              </w:rPr>
              <w:t>І. Виробнича сфера</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left="-40" w:right="0" w:firstLine="0"/>
              <w:jc w:val="center"/>
              <w:rPr>
                <w:b/>
                <w:sz w:val="28"/>
                <w:szCs w:val="28"/>
                <w:lang w:val="uk-UA"/>
              </w:rPr>
            </w:pPr>
            <w:r w:rsidRPr="009B0236">
              <w:rPr>
                <w:b/>
                <w:sz w:val="28"/>
                <w:szCs w:val="28"/>
                <w:lang w:val="uk-UA"/>
              </w:rPr>
              <w:t>17548</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b/>
                <w:sz w:val="28"/>
                <w:szCs w:val="28"/>
                <w:lang w:val="uk-UA"/>
              </w:rPr>
            </w:pPr>
            <w:r w:rsidRPr="009B0236">
              <w:rPr>
                <w:b/>
                <w:sz w:val="28"/>
                <w:szCs w:val="28"/>
                <w:lang w:val="uk-UA"/>
              </w:rPr>
              <w:t>24,1</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sz w:val="28"/>
                <w:szCs w:val="28"/>
                <w:lang w:val="uk-UA"/>
              </w:rPr>
              <w:t>в тому числі:</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left="-40" w:right="0" w:firstLine="0"/>
              <w:jc w:val="center"/>
              <w:rPr>
                <w:sz w:val="28"/>
                <w:szCs w:val="28"/>
                <w:lang w:val="uk-UA"/>
              </w:rPr>
            </w:pP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sz w:val="28"/>
                <w:szCs w:val="28"/>
                <w:lang w:val="uk-UA"/>
              </w:rPr>
              <w:t xml:space="preserve"> - промисловість</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left="-40" w:right="0" w:firstLine="0"/>
              <w:jc w:val="center"/>
              <w:rPr>
                <w:sz w:val="28"/>
                <w:szCs w:val="28"/>
                <w:lang w:val="uk-UA"/>
              </w:rPr>
            </w:pPr>
            <w:r w:rsidRPr="009B0236">
              <w:rPr>
                <w:sz w:val="28"/>
                <w:szCs w:val="28"/>
                <w:lang w:val="uk-UA"/>
              </w:rPr>
              <w:t>4354</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5,98</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sz w:val="28"/>
                <w:szCs w:val="28"/>
                <w:lang w:val="uk-UA"/>
              </w:rPr>
              <w:t xml:space="preserve"> - будівництво</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left="-40" w:right="0" w:firstLine="0"/>
              <w:jc w:val="center"/>
              <w:rPr>
                <w:sz w:val="28"/>
                <w:szCs w:val="28"/>
                <w:lang w:val="uk-UA"/>
              </w:rPr>
            </w:pPr>
            <w:r w:rsidRPr="009B0236">
              <w:rPr>
                <w:sz w:val="28"/>
                <w:szCs w:val="28"/>
                <w:lang w:val="uk-UA"/>
              </w:rPr>
              <w:t>1250</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1,72</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sz w:val="28"/>
                <w:szCs w:val="28"/>
                <w:lang w:val="uk-UA"/>
              </w:rPr>
              <w:t xml:space="preserve"> - транспорт та зв’язок</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left="-40" w:right="0" w:firstLine="0"/>
              <w:jc w:val="center"/>
              <w:rPr>
                <w:sz w:val="28"/>
                <w:szCs w:val="28"/>
                <w:lang w:val="uk-UA"/>
              </w:rPr>
            </w:pPr>
            <w:r w:rsidRPr="009B0236">
              <w:rPr>
                <w:sz w:val="28"/>
                <w:szCs w:val="28"/>
                <w:lang w:val="uk-UA"/>
              </w:rPr>
              <w:t>719</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0,99</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sz w:val="28"/>
                <w:szCs w:val="28"/>
                <w:lang w:val="uk-UA"/>
              </w:rPr>
              <w:t>- сільське господарство</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left="-40" w:right="0" w:firstLine="0"/>
              <w:jc w:val="center"/>
              <w:rPr>
                <w:sz w:val="28"/>
                <w:szCs w:val="28"/>
                <w:lang w:val="uk-UA"/>
              </w:rPr>
            </w:pPr>
            <w:r w:rsidRPr="009B0236">
              <w:rPr>
                <w:sz w:val="28"/>
                <w:szCs w:val="28"/>
                <w:lang w:val="uk-UA"/>
              </w:rPr>
              <w:t>8955</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12,3</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sz w:val="28"/>
                <w:szCs w:val="28"/>
                <w:lang w:val="uk-UA"/>
              </w:rPr>
              <w:t>- оптова та роздрібна торгівля,</w:t>
            </w:r>
          </w:p>
          <w:p w:rsidR="00851467" w:rsidRPr="009B0236" w:rsidRDefault="00851467" w:rsidP="002F5CBA">
            <w:pPr>
              <w:spacing w:line="240" w:lineRule="auto"/>
              <w:rPr>
                <w:sz w:val="28"/>
                <w:szCs w:val="28"/>
                <w:lang w:val="uk-UA"/>
              </w:rPr>
            </w:pPr>
            <w:r w:rsidRPr="009B0236">
              <w:rPr>
                <w:sz w:val="28"/>
                <w:szCs w:val="28"/>
                <w:lang w:val="uk-UA"/>
              </w:rPr>
              <w:t xml:space="preserve"> громадське харчування</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left="-40" w:right="0" w:firstLine="0"/>
              <w:jc w:val="center"/>
              <w:rPr>
                <w:sz w:val="28"/>
                <w:szCs w:val="28"/>
                <w:lang w:val="uk-UA"/>
              </w:rPr>
            </w:pPr>
            <w:r w:rsidRPr="009B0236">
              <w:rPr>
                <w:sz w:val="28"/>
                <w:szCs w:val="28"/>
                <w:lang w:val="uk-UA"/>
              </w:rPr>
              <w:t>1320</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1,81</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ind w:right="0"/>
              <w:rPr>
                <w:sz w:val="28"/>
                <w:szCs w:val="28"/>
                <w:lang w:val="uk-UA"/>
              </w:rPr>
            </w:pPr>
            <w:r w:rsidRPr="009B0236">
              <w:rPr>
                <w:sz w:val="28"/>
                <w:szCs w:val="28"/>
                <w:lang w:val="uk-UA"/>
              </w:rPr>
              <w:t>- матеріально-технічне забезпечення</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left="-40" w:right="0" w:firstLine="0"/>
              <w:jc w:val="center"/>
              <w:rPr>
                <w:sz w:val="28"/>
                <w:szCs w:val="28"/>
                <w:lang w:val="uk-UA"/>
              </w:rPr>
            </w:pPr>
            <w:r w:rsidRPr="009B0236">
              <w:rPr>
                <w:sz w:val="28"/>
                <w:szCs w:val="28"/>
                <w:lang w:val="uk-UA"/>
              </w:rPr>
              <w:t>950</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1,30</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b/>
                <w:sz w:val="28"/>
                <w:szCs w:val="28"/>
                <w:lang w:val="uk-UA"/>
              </w:rPr>
              <w:t>ІІ. Невиробнича сфера</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b/>
                <w:bCs/>
                <w:sz w:val="28"/>
                <w:szCs w:val="28"/>
                <w:lang w:val="uk-UA"/>
              </w:rPr>
            </w:pPr>
            <w:r w:rsidRPr="009B0236">
              <w:rPr>
                <w:b/>
                <w:bCs/>
                <w:sz w:val="28"/>
                <w:szCs w:val="28"/>
                <w:lang w:val="uk-UA"/>
              </w:rPr>
              <w:t>6395</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b/>
                <w:sz w:val="28"/>
                <w:szCs w:val="28"/>
                <w:lang w:val="uk-UA"/>
              </w:rPr>
            </w:pPr>
            <w:r w:rsidRPr="009B0236">
              <w:rPr>
                <w:b/>
                <w:sz w:val="28"/>
                <w:szCs w:val="28"/>
                <w:lang w:val="uk-UA"/>
              </w:rPr>
              <w:t>8,8</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sz w:val="28"/>
                <w:szCs w:val="28"/>
                <w:lang w:val="uk-UA"/>
              </w:rPr>
              <w:t>в тому числі:</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sz w:val="28"/>
                <w:szCs w:val="28"/>
                <w:lang w:val="uk-UA"/>
              </w:rPr>
              <w:t xml:space="preserve">- діяльність готелів </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65</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0,09</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sz w:val="28"/>
                <w:szCs w:val="28"/>
                <w:lang w:val="uk-UA"/>
              </w:rPr>
              <w:t>- фінансова діяльність</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95</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0,13</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sz w:val="28"/>
                <w:szCs w:val="28"/>
                <w:lang w:val="uk-UA"/>
              </w:rPr>
              <w:t xml:space="preserve">- державне управління </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728</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1,0</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sz w:val="28"/>
                <w:szCs w:val="28"/>
                <w:lang w:val="uk-UA"/>
              </w:rPr>
              <w:t>- освіта</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3005</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4,13</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ind w:right="0"/>
              <w:rPr>
                <w:sz w:val="28"/>
                <w:szCs w:val="28"/>
                <w:lang w:val="uk-UA"/>
              </w:rPr>
            </w:pPr>
            <w:r w:rsidRPr="009B0236">
              <w:rPr>
                <w:sz w:val="28"/>
                <w:szCs w:val="28"/>
                <w:lang w:val="uk-UA"/>
              </w:rPr>
              <w:t>- охорона здоров’я та соціальна допомога</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1373</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1,89</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2F5CBA" w:rsidRPr="009B0236" w:rsidRDefault="00851467" w:rsidP="002F5CBA">
            <w:pPr>
              <w:spacing w:line="240" w:lineRule="auto"/>
              <w:ind w:right="0"/>
              <w:jc w:val="left"/>
              <w:rPr>
                <w:sz w:val="28"/>
                <w:szCs w:val="28"/>
                <w:lang w:val="uk-UA"/>
              </w:rPr>
            </w:pPr>
            <w:r w:rsidRPr="009B0236">
              <w:rPr>
                <w:sz w:val="28"/>
                <w:szCs w:val="28"/>
                <w:lang w:val="uk-UA"/>
              </w:rPr>
              <w:t>- судова, правоохоронна та правозахисна</w:t>
            </w:r>
          </w:p>
          <w:p w:rsidR="00851467" w:rsidRPr="009B0236" w:rsidRDefault="00851467" w:rsidP="002F5CBA">
            <w:pPr>
              <w:spacing w:line="240" w:lineRule="auto"/>
              <w:ind w:right="0"/>
              <w:jc w:val="left"/>
              <w:rPr>
                <w:sz w:val="28"/>
                <w:szCs w:val="28"/>
                <w:lang w:val="uk-UA"/>
              </w:rPr>
            </w:pPr>
            <w:r w:rsidRPr="009B0236">
              <w:rPr>
                <w:sz w:val="28"/>
                <w:szCs w:val="28"/>
                <w:lang w:val="uk-UA"/>
              </w:rPr>
              <w:t xml:space="preserve"> діяльність</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265</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0,37</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sz w:val="28"/>
                <w:szCs w:val="28"/>
                <w:lang w:val="uk-UA"/>
              </w:rPr>
              <w:t>- діяльність пожежних служб</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52</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0,07</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ind w:right="0"/>
              <w:jc w:val="left"/>
              <w:rPr>
                <w:sz w:val="28"/>
                <w:szCs w:val="28"/>
                <w:lang w:val="uk-UA"/>
              </w:rPr>
            </w:pPr>
            <w:r w:rsidRPr="009B0236">
              <w:rPr>
                <w:sz w:val="28"/>
                <w:szCs w:val="28"/>
                <w:lang w:val="uk-UA"/>
              </w:rPr>
              <w:t>- колективні, громадські таособисті послуги;</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445</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0,61</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ind w:right="0"/>
              <w:rPr>
                <w:sz w:val="28"/>
                <w:szCs w:val="28"/>
                <w:lang w:val="uk-UA"/>
              </w:rPr>
            </w:pPr>
            <w:r w:rsidRPr="009B0236">
              <w:rPr>
                <w:sz w:val="28"/>
                <w:szCs w:val="28"/>
                <w:lang w:val="uk-UA"/>
              </w:rPr>
              <w:t>- діяльність у сфері культури та спорту</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157</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0,22</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sz w:val="28"/>
                <w:szCs w:val="28"/>
                <w:lang w:val="uk-UA"/>
              </w:rPr>
            </w:pPr>
            <w:r w:rsidRPr="009B0236">
              <w:rPr>
                <w:sz w:val="28"/>
                <w:szCs w:val="28"/>
                <w:lang w:val="uk-UA"/>
              </w:rPr>
              <w:t>- операції з нерухомістю</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210</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sz w:val="28"/>
                <w:szCs w:val="28"/>
                <w:lang w:val="uk-UA"/>
              </w:rPr>
            </w:pPr>
            <w:r w:rsidRPr="009B0236">
              <w:rPr>
                <w:sz w:val="28"/>
                <w:szCs w:val="28"/>
                <w:lang w:val="uk-UA"/>
              </w:rPr>
              <w:t>0,29</w:t>
            </w:r>
          </w:p>
        </w:tc>
      </w:tr>
      <w:tr w:rsidR="00851467" w:rsidRPr="009B0236">
        <w:trPr>
          <w:cantSplit/>
        </w:trPr>
        <w:tc>
          <w:tcPr>
            <w:tcW w:w="6265" w:type="dxa"/>
            <w:tcBorders>
              <w:top w:val="single" w:sz="6" w:space="0" w:color="000000"/>
              <w:left w:val="single" w:sz="6" w:space="0" w:color="000000"/>
              <w:bottom w:val="single" w:sz="6" w:space="0" w:color="000000"/>
              <w:right w:val="single" w:sz="6" w:space="0" w:color="000000"/>
            </w:tcBorders>
          </w:tcPr>
          <w:p w:rsidR="00851467" w:rsidRPr="009B0236" w:rsidRDefault="00851467" w:rsidP="002F5CBA">
            <w:pPr>
              <w:spacing w:line="240" w:lineRule="auto"/>
              <w:rPr>
                <w:b/>
                <w:sz w:val="28"/>
                <w:szCs w:val="28"/>
                <w:lang w:val="uk-UA"/>
              </w:rPr>
            </w:pPr>
            <w:r w:rsidRPr="009B0236">
              <w:rPr>
                <w:b/>
                <w:sz w:val="28"/>
                <w:szCs w:val="28"/>
                <w:lang w:val="uk-UA"/>
              </w:rPr>
              <w:t>Всього</w:t>
            </w:r>
          </w:p>
        </w:tc>
        <w:tc>
          <w:tcPr>
            <w:tcW w:w="1822"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b/>
                <w:sz w:val="28"/>
                <w:szCs w:val="28"/>
                <w:lang w:val="uk-UA"/>
              </w:rPr>
            </w:pPr>
            <w:r w:rsidRPr="009B0236">
              <w:rPr>
                <w:b/>
                <w:sz w:val="28"/>
                <w:szCs w:val="28"/>
                <w:lang w:val="uk-UA"/>
              </w:rPr>
              <w:t>23943</w:t>
            </w:r>
          </w:p>
        </w:tc>
        <w:tc>
          <w:tcPr>
            <w:tcW w:w="1478" w:type="dxa"/>
            <w:tcBorders>
              <w:top w:val="single" w:sz="6" w:space="0" w:color="000000"/>
              <w:left w:val="single" w:sz="6" w:space="0" w:color="000000"/>
              <w:bottom w:val="single" w:sz="6" w:space="0" w:color="000000"/>
              <w:right w:val="single" w:sz="6" w:space="0" w:color="000000"/>
            </w:tcBorders>
            <w:vAlign w:val="center"/>
          </w:tcPr>
          <w:p w:rsidR="00851467" w:rsidRPr="009B0236" w:rsidRDefault="00851467" w:rsidP="002F5CBA">
            <w:pPr>
              <w:spacing w:line="240" w:lineRule="auto"/>
              <w:ind w:right="0" w:firstLine="0"/>
              <w:jc w:val="center"/>
              <w:rPr>
                <w:b/>
                <w:sz w:val="28"/>
                <w:szCs w:val="28"/>
                <w:lang w:val="uk-UA"/>
              </w:rPr>
            </w:pPr>
            <w:r w:rsidRPr="009B0236">
              <w:rPr>
                <w:b/>
                <w:sz w:val="28"/>
                <w:szCs w:val="28"/>
                <w:lang w:val="uk-UA"/>
              </w:rPr>
              <w:t>32,9</w:t>
            </w:r>
          </w:p>
        </w:tc>
      </w:tr>
    </w:tbl>
    <w:p w:rsidR="00851467" w:rsidRPr="009B0236" w:rsidRDefault="00851467" w:rsidP="006F0307">
      <w:pPr>
        <w:spacing w:line="276" w:lineRule="auto"/>
        <w:rPr>
          <w:sz w:val="28"/>
          <w:szCs w:val="28"/>
          <w:lang w:val="uk-UA"/>
        </w:rPr>
      </w:pPr>
    </w:p>
    <w:p w:rsidR="00851467" w:rsidRPr="009B0236" w:rsidRDefault="00851467" w:rsidP="002F5CBA">
      <w:pPr>
        <w:spacing w:line="276" w:lineRule="auto"/>
        <w:ind w:right="-2"/>
        <w:rPr>
          <w:sz w:val="28"/>
          <w:szCs w:val="28"/>
          <w:lang w:val="uk-UA"/>
        </w:rPr>
      </w:pPr>
      <w:r w:rsidRPr="009B0236">
        <w:rPr>
          <w:sz w:val="28"/>
          <w:szCs w:val="28"/>
          <w:lang w:val="uk-UA"/>
        </w:rPr>
        <w:t xml:space="preserve">За сферами економічної діяльності, більшість населення, а саме 12,3% від загальної кількості населення міста, зайнята у сільському господарстві </w:t>
      </w:r>
      <w:r w:rsidRPr="009B0236">
        <w:rPr>
          <w:sz w:val="28"/>
          <w:szCs w:val="28"/>
          <w:lang w:val="uk-UA"/>
        </w:rPr>
        <w:lastRenderedPageBreak/>
        <w:t xml:space="preserve">(агропромисловий комплекс, в т.ч. особисті підсобні господарства). На другому місці це кількість зайнятих у промисловості, а саме – 5,98%. </w:t>
      </w:r>
    </w:p>
    <w:p w:rsidR="00851467" w:rsidRPr="009B0236" w:rsidRDefault="00851467" w:rsidP="002F5CBA">
      <w:pPr>
        <w:spacing w:line="276" w:lineRule="auto"/>
        <w:ind w:right="-2"/>
        <w:rPr>
          <w:sz w:val="28"/>
          <w:szCs w:val="28"/>
          <w:lang w:val="uk-UA"/>
        </w:rPr>
      </w:pPr>
      <w:r w:rsidRPr="009B0236">
        <w:rPr>
          <w:sz w:val="28"/>
          <w:szCs w:val="28"/>
          <w:lang w:val="uk-UA"/>
        </w:rPr>
        <w:t>Промисловий комплекс міста Ніжин на початок 2014 року налічував 50 підприємств основного кола звітності.</w:t>
      </w:r>
    </w:p>
    <w:p w:rsidR="00851467" w:rsidRPr="009B0236" w:rsidRDefault="00851467" w:rsidP="00851467">
      <w:pPr>
        <w:spacing w:line="276" w:lineRule="auto"/>
        <w:outlineLvl w:val="0"/>
        <w:rPr>
          <w:sz w:val="28"/>
          <w:szCs w:val="28"/>
          <w:lang w:val="uk-UA"/>
        </w:rPr>
      </w:pPr>
    </w:p>
    <w:p w:rsidR="00851467" w:rsidRPr="009B0236" w:rsidRDefault="000F1415" w:rsidP="00622EBF">
      <w:pPr>
        <w:tabs>
          <w:tab w:val="left" w:pos="9356"/>
        </w:tabs>
        <w:spacing w:line="276" w:lineRule="auto"/>
        <w:ind w:right="-2"/>
        <w:jc w:val="center"/>
        <w:outlineLvl w:val="0"/>
        <w:rPr>
          <w:i/>
          <w:sz w:val="28"/>
          <w:szCs w:val="28"/>
          <w:lang w:val="uk-UA"/>
        </w:rPr>
      </w:pPr>
      <w:r w:rsidRPr="009B0236">
        <w:rPr>
          <w:i/>
          <w:sz w:val="28"/>
          <w:szCs w:val="28"/>
          <w:lang w:val="uk-UA"/>
        </w:rPr>
        <w:t>Перелік підприємств м. Ніжин</w:t>
      </w:r>
    </w:p>
    <w:p w:rsidR="00AB0726" w:rsidRPr="009B0236" w:rsidRDefault="00AB0726" w:rsidP="006E78A7">
      <w:pPr>
        <w:tabs>
          <w:tab w:val="left" w:pos="9356"/>
        </w:tabs>
        <w:spacing w:line="276" w:lineRule="auto"/>
        <w:ind w:right="-2"/>
        <w:outlineLvl w:val="0"/>
        <w:rPr>
          <w:sz w:val="28"/>
          <w:szCs w:val="28"/>
          <w:lang w:val="uk-U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3680"/>
        <w:gridCol w:w="3523"/>
        <w:gridCol w:w="1742"/>
      </w:tblGrid>
      <w:tr w:rsidR="00851467" w:rsidRPr="009B0236">
        <w:trPr>
          <w:trHeight w:val="471"/>
        </w:trPr>
        <w:tc>
          <w:tcPr>
            <w:tcW w:w="595" w:type="dxa"/>
            <w:vAlign w:val="center"/>
          </w:tcPr>
          <w:p w:rsidR="00851467" w:rsidRPr="009B0236" w:rsidRDefault="00851467" w:rsidP="00622EBF">
            <w:pPr>
              <w:spacing w:line="240" w:lineRule="auto"/>
              <w:ind w:right="0" w:firstLine="0"/>
              <w:jc w:val="center"/>
              <w:outlineLvl w:val="0"/>
              <w:rPr>
                <w:bCs/>
                <w:sz w:val="28"/>
                <w:szCs w:val="28"/>
                <w:lang w:val="uk-UA"/>
              </w:rPr>
            </w:pPr>
            <w:r w:rsidRPr="009B0236">
              <w:rPr>
                <w:bCs/>
                <w:sz w:val="28"/>
                <w:szCs w:val="28"/>
                <w:lang w:val="uk-UA"/>
              </w:rPr>
              <w:t>№ п/п</w:t>
            </w:r>
          </w:p>
        </w:tc>
        <w:tc>
          <w:tcPr>
            <w:tcW w:w="3680" w:type="dxa"/>
            <w:vAlign w:val="center"/>
          </w:tcPr>
          <w:p w:rsidR="00622EBF" w:rsidRPr="009B0236" w:rsidRDefault="00851467" w:rsidP="00622EBF">
            <w:pPr>
              <w:spacing w:line="240" w:lineRule="auto"/>
              <w:ind w:right="0" w:firstLine="0"/>
              <w:jc w:val="center"/>
              <w:outlineLvl w:val="0"/>
              <w:rPr>
                <w:bCs/>
                <w:sz w:val="28"/>
                <w:szCs w:val="28"/>
                <w:lang w:val="uk-UA"/>
              </w:rPr>
            </w:pPr>
            <w:r w:rsidRPr="009B0236">
              <w:rPr>
                <w:bCs/>
                <w:sz w:val="28"/>
                <w:szCs w:val="28"/>
                <w:lang w:val="uk-UA"/>
              </w:rPr>
              <w:t>Найменування,</w:t>
            </w:r>
          </w:p>
          <w:p w:rsidR="00851467" w:rsidRPr="009B0236" w:rsidRDefault="00851467" w:rsidP="00622EBF">
            <w:pPr>
              <w:spacing w:line="240" w:lineRule="auto"/>
              <w:ind w:right="0" w:firstLine="0"/>
              <w:jc w:val="center"/>
              <w:outlineLvl w:val="0"/>
              <w:rPr>
                <w:bCs/>
                <w:sz w:val="28"/>
                <w:szCs w:val="28"/>
                <w:lang w:val="uk-UA"/>
              </w:rPr>
            </w:pPr>
            <w:r w:rsidRPr="009B0236">
              <w:rPr>
                <w:bCs/>
                <w:sz w:val="28"/>
                <w:szCs w:val="28"/>
                <w:lang w:val="uk-UA"/>
              </w:rPr>
              <w:t xml:space="preserve"> форма власності</w:t>
            </w:r>
          </w:p>
        </w:tc>
        <w:tc>
          <w:tcPr>
            <w:tcW w:w="3523" w:type="dxa"/>
            <w:vAlign w:val="center"/>
          </w:tcPr>
          <w:p w:rsidR="00851467" w:rsidRPr="009B0236" w:rsidRDefault="00851467" w:rsidP="00622EBF">
            <w:pPr>
              <w:spacing w:line="240" w:lineRule="auto"/>
              <w:ind w:right="0" w:firstLine="0"/>
              <w:jc w:val="center"/>
              <w:outlineLvl w:val="0"/>
              <w:rPr>
                <w:bCs/>
                <w:sz w:val="28"/>
                <w:szCs w:val="28"/>
                <w:lang w:val="uk-UA"/>
              </w:rPr>
            </w:pPr>
            <w:r w:rsidRPr="009B0236">
              <w:rPr>
                <w:bCs/>
                <w:sz w:val="28"/>
                <w:szCs w:val="28"/>
                <w:lang w:val="uk-UA"/>
              </w:rPr>
              <w:t>Основний вид діяльності підприємства</w:t>
            </w:r>
          </w:p>
        </w:tc>
        <w:tc>
          <w:tcPr>
            <w:tcW w:w="1742" w:type="dxa"/>
            <w:vAlign w:val="center"/>
          </w:tcPr>
          <w:p w:rsidR="00851467" w:rsidRPr="009B0236" w:rsidRDefault="00851467" w:rsidP="00622EBF">
            <w:pPr>
              <w:spacing w:line="240" w:lineRule="auto"/>
              <w:ind w:right="0" w:firstLine="0"/>
              <w:jc w:val="center"/>
              <w:outlineLvl w:val="0"/>
              <w:rPr>
                <w:bCs/>
                <w:sz w:val="28"/>
                <w:szCs w:val="28"/>
                <w:lang w:val="uk-UA"/>
              </w:rPr>
            </w:pPr>
            <w:r w:rsidRPr="009B0236">
              <w:rPr>
                <w:sz w:val="28"/>
                <w:szCs w:val="28"/>
                <w:lang w:val="uk-UA"/>
              </w:rPr>
              <w:t>Кількість працюючих/ Існуючий стан 2014р.</w:t>
            </w:r>
          </w:p>
        </w:tc>
      </w:tr>
      <w:tr w:rsidR="00622EBF" w:rsidRPr="009B0236">
        <w:trPr>
          <w:trHeight w:val="316"/>
        </w:trPr>
        <w:tc>
          <w:tcPr>
            <w:tcW w:w="595" w:type="dxa"/>
            <w:vAlign w:val="center"/>
          </w:tcPr>
          <w:p w:rsidR="00622EBF" w:rsidRPr="009B0236" w:rsidRDefault="00622EBF" w:rsidP="00622EBF">
            <w:pPr>
              <w:spacing w:line="240" w:lineRule="auto"/>
              <w:ind w:right="0" w:firstLine="0"/>
              <w:jc w:val="center"/>
              <w:outlineLvl w:val="0"/>
              <w:rPr>
                <w:bCs/>
                <w:i/>
                <w:lang w:val="uk-UA"/>
              </w:rPr>
            </w:pPr>
            <w:r w:rsidRPr="009B0236">
              <w:rPr>
                <w:bCs/>
                <w:i/>
                <w:lang w:val="uk-UA"/>
              </w:rPr>
              <w:t>1</w:t>
            </w:r>
          </w:p>
        </w:tc>
        <w:tc>
          <w:tcPr>
            <w:tcW w:w="3680" w:type="dxa"/>
            <w:vAlign w:val="center"/>
          </w:tcPr>
          <w:p w:rsidR="00622EBF" w:rsidRPr="009B0236" w:rsidRDefault="00622EBF" w:rsidP="00622EBF">
            <w:pPr>
              <w:spacing w:line="240" w:lineRule="auto"/>
              <w:ind w:right="0" w:firstLine="0"/>
              <w:jc w:val="center"/>
              <w:outlineLvl w:val="0"/>
              <w:rPr>
                <w:i/>
                <w:lang w:val="uk-UA"/>
              </w:rPr>
            </w:pPr>
            <w:r w:rsidRPr="009B0236">
              <w:rPr>
                <w:i/>
                <w:lang w:val="uk-UA"/>
              </w:rPr>
              <w:t>2</w:t>
            </w:r>
          </w:p>
        </w:tc>
        <w:tc>
          <w:tcPr>
            <w:tcW w:w="3523" w:type="dxa"/>
            <w:vAlign w:val="center"/>
          </w:tcPr>
          <w:p w:rsidR="00622EBF" w:rsidRPr="009B0236" w:rsidRDefault="00622EBF" w:rsidP="00622EBF">
            <w:pPr>
              <w:spacing w:line="240" w:lineRule="auto"/>
              <w:ind w:right="0" w:firstLine="0"/>
              <w:jc w:val="center"/>
              <w:outlineLvl w:val="0"/>
              <w:rPr>
                <w:i/>
                <w:lang w:val="uk-UA"/>
              </w:rPr>
            </w:pPr>
            <w:r w:rsidRPr="009B0236">
              <w:rPr>
                <w:i/>
                <w:lang w:val="uk-UA"/>
              </w:rPr>
              <w:t>3</w:t>
            </w:r>
          </w:p>
        </w:tc>
        <w:tc>
          <w:tcPr>
            <w:tcW w:w="1742" w:type="dxa"/>
            <w:vAlign w:val="center"/>
          </w:tcPr>
          <w:p w:rsidR="00622EBF" w:rsidRPr="009B0236" w:rsidRDefault="00622EBF" w:rsidP="00622EBF">
            <w:pPr>
              <w:spacing w:line="240" w:lineRule="auto"/>
              <w:ind w:right="0" w:firstLine="0"/>
              <w:jc w:val="center"/>
              <w:outlineLvl w:val="0"/>
              <w:rPr>
                <w:i/>
                <w:lang w:val="uk-UA"/>
              </w:rPr>
            </w:pPr>
            <w:r w:rsidRPr="009B0236">
              <w:rPr>
                <w:i/>
                <w:lang w:val="uk-UA"/>
              </w:rPr>
              <w:t>4</w:t>
            </w:r>
          </w:p>
        </w:tc>
      </w:tr>
      <w:tr w:rsidR="00851467" w:rsidRPr="009B0236">
        <w:trPr>
          <w:trHeight w:val="1032"/>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1</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 xml:space="preserve">ПРИВАТНЕ ПІДПРИЄМСТВО  «КОПИЦЯ», </w:t>
            </w:r>
          </w:p>
          <w:p w:rsidR="00851467" w:rsidRPr="009B0236" w:rsidRDefault="00851467" w:rsidP="002F5CBA">
            <w:pPr>
              <w:spacing w:line="240" w:lineRule="auto"/>
              <w:ind w:right="0" w:firstLine="0"/>
              <w:jc w:val="left"/>
              <w:outlineLvl w:val="0"/>
              <w:rPr>
                <w:lang w:val="uk-UA"/>
              </w:rPr>
            </w:pPr>
            <w:r w:rsidRPr="009B0236">
              <w:rPr>
                <w:lang w:val="uk-UA"/>
              </w:rPr>
              <w:t>приватна власність</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з хутра та виробів з хутра</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50</w:t>
            </w:r>
          </w:p>
        </w:tc>
      </w:tr>
      <w:tr w:rsidR="00851467" w:rsidRPr="009B0236" w:rsidTr="0026358B">
        <w:trPr>
          <w:trHeight w:val="1555"/>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2</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Ніжинське учбово-виробниче підприємство УТОС (Українського товариства сліпих),</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 xml:space="preserve">Виробництво електрообладнання  </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49</w:t>
            </w:r>
          </w:p>
        </w:tc>
      </w:tr>
      <w:tr w:rsidR="00851467" w:rsidRPr="009B0236">
        <w:trPr>
          <w:trHeight w:val="1275"/>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3</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«ВИДАВНИЦТВО, АСПЕКТ-ПОЛІГРАФ», ТОВ,</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Інша поліграфічна діяльність</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30</w:t>
            </w:r>
          </w:p>
        </w:tc>
      </w:tr>
      <w:tr w:rsidR="00851467" w:rsidRPr="009B0236" w:rsidTr="0026358B">
        <w:trPr>
          <w:trHeight w:val="971"/>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4</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ПАТ «НІЖИНСЬКИЙ ЖИРКОМБІНАТ»,</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Переробка насіння олійних культур, виробництво інших продуктів, напоїв</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132</w:t>
            </w:r>
          </w:p>
        </w:tc>
      </w:tr>
      <w:tr w:rsidR="00851467" w:rsidRPr="009B0236">
        <w:trPr>
          <w:trHeight w:val="1121"/>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5</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ТОВ « НІЖИН ТЕПЛОМЕРЕЖІ»,</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транспортування, постачання теплової енергії</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310</w:t>
            </w:r>
          </w:p>
        </w:tc>
      </w:tr>
      <w:tr w:rsidR="00851467" w:rsidRPr="009B0236">
        <w:trPr>
          <w:trHeight w:val="673"/>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6</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ТОВ «ПАРИТЕТ - К»,</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металовиробів (сейфів)</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160</w:t>
            </w:r>
          </w:p>
        </w:tc>
      </w:tr>
      <w:tr w:rsidR="00851467" w:rsidRPr="009B0236">
        <w:trPr>
          <w:trHeight w:val="959"/>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7</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ПАТ «ЗАВОД «НІЖИНСІЛЬМАШ»</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bCs/>
                <w:lang w:val="uk-UA"/>
              </w:rPr>
              <w:t>Розробка, серійний випуск і реалізація технологічного обладнання для птахівництва</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476</w:t>
            </w:r>
          </w:p>
        </w:tc>
      </w:tr>
      <w:tr w:rsidR="00851467" w:rsidRPr="009B0236">
        <w:trPr>
          <w:trHeight w:val="1370"/>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8</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ПРИВАТНЕ ПІДПРИЄМСТВО «ПРОЕКТНО-ВИРОБНИЧЕ КОМЕРЦІЙНА ФІРМА «ТІСС»»,</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верстатів для оброблення металу</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6</w:t>
            </w:r>
          </w:p>
        </w:tc>
      </w:tr>
      <w:tr w:rsidR="0026358B" w:rsidRPr="009B0236" w:rsidTr="00F75F80">
        <w:trPr>
          <w:trHeight w:val="316"/>
        </w:trPr>
        <w:tc>
          <w:tcPr>
            <w:tcW w:w="595" w:type="dxa"/>
            <w:vAlign w:val="center"/>
          </w:tcPr>
          <w:p w:rsidR="0026358B" w:rsidRPr="009B0236" w:rsidRDefault="0026358B" w:rsidP="00F75F80">
            <w:pPr>
              <w:spacing w:line="240" w:lineRule="auto"/>
              <w:ind w:right="0" w:firstLine="0"/>
              <w:jc w:val="center"/>
              <w:outlineLvl w:val="0"/>
              <w:rPr>
                <w:bCs/>
                <w:i/>
                <w:lang w:val="uk-UA"/>
              </w:rPr>
            </w:pPr>
            <w:r w:rsidRPr="009B0236">
              <w:rPr>
                <w:bCs/>
                <w:i/>
                <w:lang w:val="uk-UA"/>
              </w:rPr>
              <w:t>1</w:t>
            </w:r>
          </w:p>
        </w:tc>
        <w:tc>
          <w:tcPr>
            <w:tcW w:w="3680" w:type="dxa"/>
            <w:vAlign w:val="center"/>
          </w:tcPr>
          <w:p w:rsidR="0026358B" w:rsidRPr="009B0236" w:rsidRDefault="0026358B" w:rsidP="00F75F80">
            <w:pPr>
              <w:spacing w:line="240" w:lineRule="auto"/>
              <w:ind w:right="0" w:firstLine="0"/>
              <w:jc w:val="center"/>
              <w:outlineLvl w:val="0"/>
              <w:rPr>
                <w:i/>
                <w:lang w:val="uk-UA"/>
              </w:rPr>
            </w:pPr>
            <w:r w:rsidRPr="009B0236">
              <w:rPr>
                <w:i/>
                <w:lang w:val="uk-UA"/>
              </w:rPr>
              <w:t>2</w:t>
            </w:r>
          </w:p>
        </w:tc>
        <w:tc>
          <w:tcPr>
            <w:tcW w:w="3523" w:type="dxa"/>
            <w:vAlign w:val="center"/>
          </w:tcPr>
          <w:p w:rsidR="0026358B" w:rsidRPr="009B0236" w:rsidRDefault="0026358B" w:rsidP="00F75F80">
            <w:pPr>
              <w:spacing w:line="240" w:lineRule="auto"/>
              <w:ind w:right="0" w:firstLine="0"/>
              <w:jc w:val="center"/>
              <w:outlineLvl w:val="0"/>
              <w:rPr>
                <w:i/>
                <w:lang w:val="uk-UA"/>
              </w:rPr>
            </w:pPr>
            <w:r w:rsidRPr="009B0236">
              <w:rPr>
                <w:i/>
                <w:lang w:val="uk-UA"/>
              </w:rPr>
              <w:t>3</w:t>
            </w:r>
          </w:p>
        </w:tc>
        <w:tc>
          <w:tcPr>
            <w:tcW w:w="1742" w:type="dxa"/>
            <w:vAlign w:val="center"/>
          </w:tcPr>
          <w:p w:rsidR="0026358B" w:rsidRPr="009B0236" w:rsidRDefault="0026358B" w:rsidP="00F75F80">
            <w:pPr>
              <w:spacing w:line="240" w:lineRule="auto"/>
              <w:ind w:right="0" w:firstLine="0"/>
              <w:jc w:val="center"/>
              <w:outlineLvl w:val="0"/>
              <w:rPr>
                <w:i/>
                <w:lang w:val="uk-UA"/>
              </w:rPr>
            </w:pPr>
            <w:r w:rsidRPr="009B0236">
              <w:rPr>
                <w:i/>
                <w:lang w:val="uk-UA"/>
              </w:rPr>
              <w:t>4</w:t>
            </w:r>
          </w:p>
        </w:tc>
      </w:tr>
      <w:tr w:rsidR="00851467" w:rsidRPr="009B0236">
        <w:trPr>
          <w:trHeight w:val="943"/>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lastRenderedPageBreak/>
              <w:t>9</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ПАТ «НІЖИНСЬКИЙ ХЛІБ»,</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хлібу, хлібобулочних та кондитерських виробів </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390</w:t>
            </w:r>
          </w:p>
        </w:tc>
      </w:tr>
      <w:tr w:rsidR="00851467" w:rsidRPr="009B0236">
        <w:trPr>
          <w:trHeight w:val="1004"/>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10</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ВИРОБНИЧЕ ПІДПРИЄМСТВО НІЖИНСЬКИЙ РЕМ, ПАТ «ЧЕРНІГІВОБЛЕНЕРГО»,</w:t>
            </w:r>
          </w:p>
          <w:p w:rsidR="00851467" w:rsidRPr="009B0236" w:rsidRDefault="00851467" w:rsidP="002F5CBA">
            <w:pPr>
              <w:spacing w:line="240" w:lineRule="auto"/>
              <w:ind w:right="0" w:firstLine="0"/>
              <w:jc w:val="left"/>
              <w:outlineLvl w:val="0"/>
              <w:rPr>
                <w:lang w:val="uk-UA"/>
              </w:rPr>
            </w:pPr>
            <w:r w:rsidRPr="009B0236">
              <w:rPr>
                <w:lang w:val="uk-UA"/>
              </w:rPr>
              <w:t xml:space="preserve">приватна </w:t>
            </w:r>
          </w:p>
          <w:p w:rsidR="00851467" w:rsidRPr="009B0236" w:rsidRDefault="00851467" w:rsidP="002F5CBA">
            <w:pPr>
              <w:spacing w:line="240" w:lineRule="auto"/>
              <w:ind w:right="0" w:firstLine="0"/>
              <w:jc w:val="left"/>
              <w:outlineLvl w:val="0"/>
              <w:rPr>
                <w:lang w:val="uk-UA"/>
              </w:rPr>
            </w:pPr>
          </w:p>
        </w:tc>
        <w:tc>
          <w:tcPr>
            <w:tcW w:w="3523" w:type="dxa"/>
          </w:tcPr>
          <w:p w:rsidR="00851467" w:rsidRPr="009B0236" w:rsidRDefault="00790A05" w:rsidP="00622EBF">
            <w:pPr>
              <w:spacing w:line="240" w:lineRule="auto"/>
              <w:ind w:right="0" w:firstLine="0"/>
              <w:jc w:val="left"/>
              <w:outlineLvl w:val="0"/>
              <w:rPr>
                <w:lang w:val="uk-UA"/>
              </w:rPr>
            </w:pPr>
            <w:hyperlink r:id="rId14" w:tooltip="Ремонт і технічне обслуговування електророзподільної та контрольної апаратури в Україні" w:history="1">
              <w:r w:rsidR="00851467" w:rsidRPr="009B0236">
                <w:rPr>
                  <w:rStyle w:val="afe"/>
                  <w:color w:val="auto"/>
                  <w:lang w:val="uk-UA"/>
                </w:rPr>
                <w:t>Ремонт і технічне обслуговування електророзподільної та контрольної апаратури</w:t>
              </w:r>
            </w:hyperlink>
            <w:hyperlink r:id="rId15" w:tooltip="Передача електроенергії в Україні" w:history="1">
              <w:r w:rsidR="00851467" w:rsidRPr="009B0236">
                <w:rPr>
                  <w:rStyle w:val="afe"/>
                  <w:color w:val="auto"/>
                  <w:lang w:val="uk-UA"/>
                </w:rPr>
                <w:t>Передача електроенергії</w:t>
              </w:r>
            </w:hyperlink>
            <w:hyperlink r:id="rId16" w:tooltip="Розподілення та постачання електроенергії в Україні" w:history="1">
              <w:r w:rsidR="00851467" w:rsidRPr="009B0236">
                <w:rPr>
                  <w:rStyle w:val="afe"/>
                  <w:color w:val="auto"/>
                  <w:lang w:val="uk-UA"/>
                </w:rPr>
                <w:t>Розподілення та постачання електроенергії</w:t>
              </w:r>
            </w:hyperlink>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187</w:t>
            </w:r>
          </w:p>
        </w:tc>
      </w:tr>
      <w:tr w:rsidR="00851467" w:rsidRPr="009B0236">
        <w:trPr>
          <w:trHeight w:val="1004"/>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11</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КОМУНАЛЬНЕ ПІДПРИЄМСТВО «НІЖИНСЬКЕ УПРАВЛІННЯ ВОДОПРОВІДНО-КАНАЛІЗАЦІЙНОГО ГОСПОДАРСТВА»,</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Водопостачання та водовідведення, очищення стічних вод</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232</w:t>
            </w:r>
          </w:p>
        </w:tc>
      </w:tr>
      <w:tr w:rsidR="00851467" w:rsidRPr="009B0236">
        <w:trPr>
          <w:trHeight w:val="578"/>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12</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ПВКП ФІРМА «КУР`ЄР»,</w:t>
            </w:r>
          </w:p>
          <w:p w:rsidR="00851467" w:rsidRPr="009B0236" w:rsidRDefault="00851467" w:rsidP="002F5CBA">
            <w:pPr>
              <w:spacing w:line="240" w:lineRule="auto"/>
              <w:ind w:right="0" w:firstLine="0"/>
              <w:jc w:val="left"/>
              <w:outlineLvl w:val="0"/>
              <w:rPr>
                <w:bCs/>
                <w:lang w:val="uk-UA"/>
              </w:rPr>
            </w:pPr>
            <w:r w:rsidRPr="009B0236">
              <w:rPr>
                <w:bCs/>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інших меблів</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50</w:t>
            </w:r>
          </w:p>
        </w:tc>
      </w:tr>
      <w:tr w:rsidR="00851467" w:rsidRPr="009B0236">
        <w:trPr>
          <w:trHeight w:val="700"/>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13</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ЛОГІНОВА Т.О., ОПАНАСЮК Д.Л., ФОП,</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iCs/>
                <w:lang w:val="uk-UA"/>
              </w:rPr>
              <w:t>Оптова</w:t>
            </w:r>
            <w:r w:rsidRPr="009B0236">
              <w:rPr>
                <w:lang w:val="uk-UA"/>
              </w:rPr>
              <w:t>та</w:t>
            </w:r>
            <w:r w:rsidRPr="009B0236">
              <w:rPr>
                <w:iCs/>
                <w:lang w:val="uk-UA"/>
              </w:rPr>
              <w:t>роздрібна торгівля</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30</w:t>
            </w:r>
          </w:p>
        </w:tc>
      </w:tr>
      <w:tr w:rsidR="00851467" w:rsidRPr="009B0236" w:rsidTr="00F75F80">
        <w:trPr>
          <w:trHeight w:val="1175"/>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14</w:t>
            </w:r>
          </w:p>
        </w:tc>
        <w:tc>
          <w:tcPr>
            <w:tcW w:w="3680" w:type="dxa"/>
          </w:tcPr>
          <w:p w:rsidR="00851467" w:rsidRPr="009B0236" w:rsidRDefault="00851467" w:rsidP="00F75F80">
            <w:pPr>
              <w:spacing w:line="240" w:lineRule="auto"/>
              <w:ind w:right="0" w:firstLine="0"/>
              <w:jc w:val="left"/>
              <w:outlineLvl w:val="0"/>
              <w:rPr>
                <w:lang w:val="uk-UA"/>
              </w:rPr>
            </w:pPr>
            <w:r w:rsidRPr="009B0236">
              <w:rPr>
                <w:bCs/>
                <w:lang w:val="uk-UA"/>
              </w:rPr>
              <w:t>ПАТ «УКРТЕЛЕКОМ», ФІЛІЯ «ДИРЕКЦІЯ ПЕРВИННОЇ МЕРЕЖІ» РУТЕТТМ-1 (ГЕЛКС-122),</w:t>
            </w: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Технічна експлуатація телекомунікаційної транспортної мережі</w:t>
            </w:r>
          </w:p>
          <w:p w:rsidR="00851467" w:rsidRPr="009B0236" w:rsidRDefault="00851467" w:rsidP="002F5CBA">
            <w:pPr>
              <w:spacing w:line="240" w:lineRule="auto"/>
              <w:ind w:right="0" w:firstLine="0"/>
              <w:jc w:val="left"/>
              <w:outlineLvl w:val="0"/>
              <w:rPr>
                <w:lang w:val="uk-UA"/>
              </w:rPr>
            </w:pP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15</w:t>
            </w:r>
          </w:p>
        </w:tc>
      </w:tr>
      <w:tr w:rsidR="00851467" w:rsidRPr="009B0236">
        <w:trPr>
          <w:trHeight w:val="723"/>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15</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ТОВ «ГІДРОМАКС - ІНЖИНІРИНГ»,</w:t>
            </w:r>
          </w:p>
          <w:p w:rsidR="00851467" w:rsidRPr="009B0236" w:rsidRDefault="00851467" w:rsidP="002F5CBA">
            <w:pPr>
              <w:spacing w:line="240" w:lineRule="auto"/>
              <w:ind w:right="0" w:firstLine="0"/>
              <w:jc w:val="left"/>
              <w:outlineLvl w:val="0"/>
              <w:rPr>
                <w:lang w:val="uk-UA"/>
              </w:rPr>
            </w:pPr>
            <w:r w:rsidRPr="009B0236">
              <w:rPr>
                <w:lang w:val="uk-UA"/>
              </w:rPr>
              <w:t>колективна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Діяльність у сфері інжинірингу</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31</w:t>
            </w:r>
          </w:p>
        </w:tc>
      </w:tr>
      <w:tr w:rsidR="00851467" w:rsidRPr="009B0236" w:rsidTr="0026358B">
        <w:trPr>
          <w:trHeight w:val="1788"/>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16</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ТОВ ПВКФ «СЯЙВО»,</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iCs/>
                <w:lang w:val="uk-UA"/>
              </w:rPr>
              <w:t>Оптова</w:t>
            </w:r>
            <w:r w:rsidRPr="009B0236">
              <w:rPr>
                <w:lang w:val="uk-UA"/>
              </w:rPr>
              <w:t>та</w:t>
            </w:r>
            <w:r w:rsidRPr="009B0236">
              <w:rPr>
                <w:iCs/>
                <w:lang w:val="uk-UA"/>
              </w:rPr>
              <w:t>роздрібна торгівля</w:t>
            </w:r>
            <w:r w:rsidRPr="009B0236">
              <w:rPr>
                <w:bCs/>
                <w:lang w:val="uk-UA"/>
              </w:rPr>
              <w:t xml:space="preserve"> сировиною для хлібопекарської, кондитерської, олієжирової, комбікормової галузей, підприємств птахівництва і тваринництва</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43</w:t>
            </w:r>
          </w:p>
        </w:tc>
      </w:tr>
      <w:tr w:rsidR="00851467" w:rsidRPr="009B0236">
        <w:trPr>
          <w:trHeight w:val="1020"/>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17</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ТОВ «МЕТЕКОЛ»,</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Розробка і серійне виробництво медичної техніки;</w:t>
            </w:r>
            <w:r w:rsidRPr="009B0236">
              <w:rPr>
                <w:lang w:val="uk-UA"/>
              </w:rPr>
              <w:br/>
              <w:t>розробка і виробництво технічних засобів навчання</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50</w:t>
            </w:r>
          </w:p>
        </w:tc>
      </w:tr>
      <w:tr w:rsidR="00851467" w:rsidRPr="009B0236" w:rsidTr="00F75F80">
        <w:trPr>
          <w:trHeight w:val="2810"/>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18</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ТОВ «УКРПЕРИКЛАЗ»,</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790A05" w:rsidP="002F5CBA">
            <w:pPr>
              <w:spacing w:line="240" w:lineRule="auto"/>
              <w:ind w:right="0" w:firstLine="0"/>
              <w:jc w:val="left"/>
              <w:outlineLvl w:val="0"/>
              <w:rPr>
                <w:lang w:val="uk-UA"/>
              </w:rPr>
            </w:pPr>
            <w:hyperlink r:id="rId17" w:tooltip="Діяльність у сфері геології та геологорозвідування в Україні" w:history="1">
              <w:r w:rsidR="00851467" w:rsidRPr="009B0236">
                <w:rPr>
                  <w:rStyle w:val="afe"/>
                  <w:color w:val="auto"/>
                  <w:lang w:val="uk-UA"/>
                </w:rPr>
                <w:t>Діяльність у сфері геології та геологорозвідування</w:t>
              </w:r>
            </w:hyperlink>
            <w:r w:rsidR="00851467" w:rsidRPr="009B0236">
              <w:rPr>
                <w:lang w:val="uk-UA"/>
              </w:rPr>
              <w:t xml:space="preserve">, Виробництво: оксиди магнію (палена магнезія) з природних розсолів бішофіту, хлористий магній в кристалічній формі (бішофіт), сухі магнезійні будівельні суміші і похідні магнію. Здобич розсолів бішофіту </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30</w:t>
            </w:r>
          </w:p>
        </w:tc>
      </w:tr>
      <w:tr w:rsidR="00F75F80" w:rsidRPr="009B0236" w:rsidTr="00F75F80">
        <w:trPr>
          <w:trHeight w:val="316"/>
        </w:trPr>
        <w:tc>
          <w:tcPr>
            <w:tcW w:w="595" w:type="dxa"/>
            <w:vAlign w:val="center"/>
          </w:tcPr>
          <w:p w:rsidR="00F75F80" w:rsidRPr="009B0236" w:rsidRDefault="00F75F80" w:rsidP="00F75F80">
            <w:pPr>
              <w:spacing w:line="240" w:lineRule="auto"/>
              <w:ind w:right="0" w:firstLine="0"/>
              <w:jc w:val="center"/>
              <w:outlineLvl w:val="0"/>
              <w:rPr>
                <w:bCs/>
                <w:i/>
                <w:lang w:val="uk-UA"/>
              </w:rPr>
            </w:pPr>
            <w:r w:rsidRPr="009B0236">
              <w:rPr>
                <w:bCs/>
                <w:i/>
                <w:lang w:val="uk-UA"/>
              </w:rPr>
              <w:lastRenderedPageBreak/>
              <w:t>1</w:t>
            </w:r>
          </w:p>
        </w:tc>
        <w:tc>
          <w:tcPr>
            <w:tcW w:w="3680" w:type="dxa"/>
            <w:vAlign w:val="center"/>
          </w:tcPr>
          <w:p w:rsidR="00F75F80" w:rsidRPr="009B0236" w:rsidRDefault="00F75F80" w:rsidP="00F75F80">
            <w:pPr>
              <w:spacing w:line="240" w:lineRule="auto"/>
              <w:ind w:right="0" w:firstLine="0"/>
              <w:jc w:val="center"/>
              <w:outlineLvl w:val="0"/>
              <w:rPr>
                <w:i/>
                <w:lang w:val="uk-UA"/>
              </w:rPr>
            </w:pPr>
            <w:r w:rsidRPr="009B0236">
              <w:rPr>
                <w:i/>
                <w:lang w:val="uk-UA"/>
              </w:rPr>
              <w:t>2</w:t>
            </w:r>
          </w:p>
        </w:tc>
        <w:tc>
          <w:tcPr>
            <w:tcW w:w="3523" w:type="dxa"/>
            <w:vAlign w:val="center"/>
          </w:tcPr>
          <w:p w:rsidR="00F75F80" w:rsidRPr="009B0236" w:rsidRDefault="00F75F80" w:rsidP="00F75F80">
            <w:pPr>
              <w:spacing w:line="240" w:lineRule="auto"/>
              <w:ind w:right="0" w:firstLine="0"/>
              <w:jc w:val="center"/>
              <w:outlineLvl w:val="0"/>
              <w:rPr>
                <w:i/>
                <w:lang w:val="uk-UA"/>
              </w:rPr>
            </w:pPr>
            <w:r w:rsidRPr="009B0236">
              <w:rPr>
                <w:i/>
                <w:lang w:val="uk-UA"/>
              </w:rPr>
              <w:t>3</w:t>
            </w:r>
          </w:p>
        </w:tc>
        <w:tc>
          <w:tcPr>
            <w:tcW w:w="1742" w:type="dxa"/>
            <w:vAlign w:val="center"/>
          </w:tcPr>
          <w:p w:rsidR="00F75F80" w:rsidRPr="009B0236" w:rsidRDefault="00F75F80" w:rsidP="00F75F80">
            <w:pPr>
              <w:spacing w:line="240" w:lineRule="auto"/>
              <w:ind w:right="0" w:firstLine="0"/>
              <w:jc w:val="center"/>
              <w:outlineLvl w:val="0"/>
              <w:rPr>
                <w:i/>
                <w:lang w:val="uk-UA"/>
              </w:rPr>
            </w:pPr>
            <w:r w:rsidRPr="009B0236">
              <w:rPr>
                <w:i/>
                <w:lang w:val="uk-UA"/>
              </w:rPr>
              <w:t>4</w:t>
            </w:r>
          </w:p>
        </w:tc>
      </w:tr>
      <w:tr w:rsidR="00851467" w:rsidRPr="009B0236" w:rsidTr="00F75F80">
        <w:trPr>
          <w:trHeight w:val="3750"/>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19</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ПАТ «НОМЗ»</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чавунного і сталевого литва;</w:t>
            </w:r>
            <w:r w:rsidRPr="009B0236">
              <w:rPr>
                <w:lang w:val="uk-UA"/>
              </w:rPr>
              <w:br/>
              <w:t>каналізаційне обладнання;</w:t>
            </w:r>
            <w:r w:rsidRPr="009B0236">
              <w:rPr>
                <w:lang w:val="uk-UA"/>
              </w:rPr>
              <w:br/>
              <w:t>виготовлення пічного, художнього чавунного литва;</w:t>
            </w:r>
            <w:r w:rsidRPr="009B0236">
              <w:rPr>
                <w:lang w:val="uk-UA"/>
              </w:rPr>
              <w:br/>
              <w:t>виробництво техніки для сільського господарства та комунальних служб;</w:t>
            </w:r>
            <w:r w:rsidRPr="009B0236">
              <w:rPr>
                <w:lang w:val="uk-UA"/>
              </w:rPr>
              <w:br/>
              <w:t>виробництво навісних роторних косарок, валкоутворювачів, кущорізів;</w:t>
            </w:r>
            <w:r w:rsidRPr="009B0236">
              <w:rPr>
                <w:lang w:val="uk-UA"/>
              </w:rPr>
              <w:br/>
              <w:t>продукція для залізничного транспорту</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172</w:t>
            </w:r>
          </w:p>
        </w:tc>
      </w:tr>
      <w:tr w:rsidR="00851467" w:rsidRPr="009B0236">
        <w:trPr>
          <w:trHeight w:val="1565"/>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20</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ТОВ «АГРОГАРАНТ - В»,</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Збирання безпечних твердих побутових і промислових відходів у місцях їх накопичення;</w:t>
            </w:r>
          </w:p>
          <w:p w:rsidR="00851467" w:rsidRPr="009B0236" w:rsidRDefault="00851467" w:rsidP="002F5CBA">
            <w:pPr>
              <w:spacing w:line="240" w:lineRule="auto"/>
              <w:ind w:right="0" w:firstLine="0"/>
              <w:jc w:val="left"/>
              <w:outlineLvl w:val="0"/>
              <w:rPr>
                <w:lang w:val="uk-UA"/>
              </w:rPr>
            </w:pPr>
            <w:r w:rsidRPr="009B0236">
              <w:rPr>
                <w:lang w:val="uk-UA"/>
              </w:rPr>
              <w:t>Ремонтно-будівельні роботи</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14</w:t>
            </w:r>
          </w:p>
        </w:tc>
      </w:tr>
      <w:tr w:rsidR="00851467" w:rsidRPr="009B0236">
        <w:trPr>
          <w:trHeight w:val="664"/>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21</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ТОВ «НІЖИНСЬКИЙ ХЛІБО-БУЛОЧНИЙ КОМБІНАТ»,</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хліба та хлібобулочних виробів</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60</w:t>
            </w:r>
          </w:p>
        </w:tc>
      </w:tr>
      <w:tr w:rsidR="00851467" w:rsidRPr="009B0236">
        <w:trPr>
          <w:trHeight w:val="676"/>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22</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ТОВ «ІНЖЕНЕРНИЙ ЦЕНТР «ІМПУЛЬС»»,</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 xml:space="preserve">Виробництво засобів зв’язку </w:t>
            </w:r>
          </w:p>
          <w:p w:rsidR="00851467" w:rsidRPr="009B0236" w:rsidRDefault="00851467" w:rsidP="002F5CBA">
            <w:pPr>
              <w:spacing w:line="240" w:lineRule="auto"/>
              <w:ind w:right="0" w:firstLine="0"/>
              <w:jc w:val="left"/>
              <w:outlineLvl w:val="0"/>
              <w:rPr>
                <w:lang w:val="uk-UA"/>
              </w:rPr>
            </w:pP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25</w:t>
            </w:r>
          </w:p>
        </w:tc>
      </w:tr>
      <w:tr w:rsidR="00851467" w:rsidRPr="009B0236">
        <w:trPr>
          <w:trHeight w:val="1004"/>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23</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НІЖИНСЬКА УГГ ПАТ «ЧЕРНІГІВГАЗ»,</w:t>
            </w:r>
          </w:p>
          <w:p w:rsidR="00851467" w:rsidRPr="009B0236" w:rsidRDefault="00851467" w:rsidP="002F5CBA">
            <w:pPr>
              <w:spacing w:line="240" w:lineRule="auto"/>
              <w:ind w:right="0" w:firstLine="0"/>
              <w:jc w:val="left"/>
              <w:outlineLvl w:val="0"/>
              <w:rPr>
                <w:lang w:val="uk-UA"/>
              </w:rPr>
            </w:pPr>
            <w:r w:rsidRPr="009B0236">
              <w:rPr>
                <w:lang w:val="uk-UA"/>
              </w:rPr>
              <w:t>колективна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Розподілення газоподібного палива через локальні трубопроводи</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187</w:t>
            </w:r>
          </w:p>
        </w:tc>
      </w:tr>
      <w:tr w:rsidR="00851467" w:rsidRPr="009B0236" w:rsidTr="00F75F80">
        <w:trPr>
          <w:trHeight w:val="703"/>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24</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ПАТ «НІФАР»,</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та реалізація лакофарбової продукції</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32</w:t>
            </w:r>
          </w:p>
        </w:tc>
      </w:tr>
      <w:tr w:rsidR="00851467" w:rsidRPr="009B0236">
        <w:trPr>
          <w:trHeight w:val="1257"/>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25</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КП «ВИРОБНИЧЕ УПРАВЛЯННЯ КОМУНАЛЬНОГО ГОСПОДАРСТВА»,</w:t>
            </w:r>
          </w:p>
          <w:p w:rsidR="00851467" w:rsidRPr="009B0236" w:rsidRDefault="00851467" w:rsidP="002F5CBA">
            <w:pPr>
              <w:spacing w:line="240" w:lineRule="auto"/>
              <w:ind w:right="0" w:firstLine="0"/>
              <w:jc w:val="left"/>
              <w:outlineLvl w:val="0"/>
              <w:rPr>
                <w:lang w:val="uk-UA"/>
              </w:rPr>
            </w:pPr>
            <w:r w:rsidRPr="009B0236">
              <w:rPr>
                <w:lang w:val="uk-UA"/>
              </w:rPr>
              <w:t>комунальна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Збирання безпечних твердих побутових і промислових відходів у місцях їх накопичення;</w:t>
            </w:r>
          </w:p>
          <w:p w:rsidR="00851467" w:rsidRPr="009B0236" w:rsidRDefault="00851467" w:rsidP="002F5CBA">
            <w:pPr>
              <w:spacing w:line="240" w:lineRule="auto"/>
              <w:ind w:right="0" w:firstLine="0"/>
              <w:jc w:val="left"/>
              <w:outlineLvl w:val="0"/>
              <w:rPr>
                <w:lang w:val="uk-UA"/>
              </w:rPr>
            </w:pP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104</w:t>
            </w:r>
          </w:p>
        </w:tc>
      </w:tr>
      <w:tr w:rsidR="00851467" w:rsidRPr="009B0236">
        <w:trPr>
          <w:trHeight w:val="755"/>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26</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ПрАТ «НІЖЕНСЬКИЙ ЦЕГЕЛЬНИЙ ЗАВОД»,</w:t>
            </w:r>
          </w:p>
          <w:p w:rsidR="00851467" w:rsidRPr="009B0236" w:rsidRDefault="00851467" w:rsidP="000F1415">
            <w:pPr>
              <w:spacing w:line="240" w:lineRule="auto"/>
              <w:ind w:right="0" w:firstLine="0"/>
              <w:jc w:val="left"/>
              <w:outlineLvl w:val="0"/>
              <w:rPr>
                <w:lang w:val="uk-UA"/>
              </w:rPr>
            </w:pPr>
            <w:r w:rsidRPr="009B0236">
              <w:rPr>
                <w:bCs/>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будівельної цегли</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138</w:t>
            </w:r>
          </w:p>
        </w:tc>
      </w:tr>
      <w:tr w:rsidR="00851467" w:rsidRPr="009B0236">
        <w:trPr>
          <w:trHeight w:val="1004"/>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27</w:t>
            </w:r>
          </w:p>
        </w:tc>
        <w:tc>
          <w:tcPr>
            <w:tcW w:w="3680" w:type="dxa"/>
          </w:tcPr>
          <w:p w:rsidR="000F1415" w:rsidRPr="009B0236" w:rsidRDefault="00851467" w:rsidP="000F1415">
            <w:pPr>
              <w:spacing w:line="240" w:lineRule="auto"/>
              <w:ind w:right="0" w:firstLine="0"/>
              <w:jc w:val="left"/>
              <w:outlineLvl w:val="0"/>
              <w:rPr>
                <w:lang w:val="uk-UA"/>
              </w:rPr>
            </w:pPr>
            <w:r w:rsidRPr="009B0236">
              <w:rPr>
                <w:lang w:val="uk-UA"/>
              </w:rPr>
              <w:t>ДП «НРЗІО»</w:t>
            </w:r>
          </w:p>
          <w:p w:rsidR="00851467" w:rsidRPr="009B0236" w:rsidRDefault="00851467" w:rsidP="000F1415">
            <w:pPr>
              <w:spacing w:line="240" w:lineRule="auto"/>
              <w:ind w:right="0" w:firstLine="0"/>
              <w:jc w:val="left"/>
              <w:outlineLvl w:val="0"/>
              <w:rPr>
                <w:lang w:val="uk-UA"/>
              </w:rPr>
            </w:pPr>
            <w:r w:rsidRPr="009B0236">
              <w:rPr>
                <w:lang w:val="uk-UA"/>
              </w:rPr>
              <w:t>державна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Ремонтно-технічні послуги (ремонт автотранспортних засобів, електроустаткування, технічне обслуговування)</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116</w:t>
            </w:r>
          </w:p>
        </w:tc>
      </w:tr>
      <w:tr w:rsidR="00851467" w:rsidRPr="009B0236">
        <w:trPr>
          <w:trHeight w:val="1004"/>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28</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ТОВ СП «ВИБІР»,</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790A05" w:rsidP="002F5CBA">
            <w:pPr>
              <w:spacing w:line="240" w:lineRule="auto"/>
              <w:ind w:right="0" w:firstLine="0"/>
              <w:jc w:val="left"/>
              <w:outlineLvl w:val="0"/>
              <w:rPr>
                <w:lang w:val="uk-UA"/>
              </w:rPr>
            </w:pPr>
            <w:hyperlink r:id="rId18" w:tooltip="Виробництво сухарiв, печива, пирогiв i тiстечок тривалого зберiгання" w:history="1">
              <w:r w:rsidR="00851467" w:rsidRPr="009B0236">
                <w:rPr>
                  <w:rStyle w:val="afe"/>
                  <w:color w:val="auto"/>
                  <w:lang w:val="uk-UA"/>
                </w:rPr>
                <w:t>Виробництво сухарів, печива, пирогів i тістечок тривалого зберігання</w:t>
              </w:r>
            </w:hyperlink>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75</w:t>
            </w:r>
          </w:p>
        </w:tc>
      </w:tr>
      <w:tr w:rsidR="00851467" w:rsidRPr="009B0236">
        <w:trPr>
          <w:trHeight w:val="682"/>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lastRenderedPageBreak/>
              <w:t>29</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ПрАТ «НІЖИНСЬКИЙ ТОРГОВИЙ ДІМ «ІСКРА»»,</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iCs/>
                <w:lang w:val="uk-UA"/>
              </w:rPr>
              <w:t>Оптова</w:t>
            </w:r>
            <w:r w:rsidRPr="009B0236">
              <w:rPr>
                <w:lang w:val="uk-UA"/>
              </w:rPr>
              <w:t>та</w:t>
            </w:r>
            <w:r w:rsidRPr="009B0236">
              <w:rPr>
                <w:iCs/>
                <w:lang w:val="uk-UA"/>
              </w:rPr>
              <w:t>роздрібна торгівля</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11</w:t>
            </w:r>
          </w:p>
        </w:tc>
      </w:tr>
      <w:tr w:rsidR="00F75F80" w:rsidRPr="009B0236" w:rsidTr="00F75F80">
        <w:trPr>
          <w:trHeight w:val="316"/>
        </w:trPr>
        <w:tc>
          <w:tcPr>
            <w:tcW w:w="595" w:type="dxa"/>
            <w:vAlign w:val="center"/>
          </w:tcPr>
          <w:p w:rsidR="00F75F80" w:rsidRPr="009B0236" w:rsidRDefault="00F75F80" w:rsidP="00F75F80">
            <w:pPr>
              <w:spacing w:line="240" w:lineRule="auto"/>
              <w:ind w:right="0" w:firstLine="0"/>
              <w:jc w:val="center"/>
              <w:outlineLvl w:val="0"/>
              <w:rPr>
                <w:bCs/>
                <w:i/>
                <w:lang w:val="uk-UA"/>
              </w:rPr>
            </w:pPr>
            <w:r w:rsidRPr="009B0236">
              <w:rPr>
                <w:bCs/>
                <w:i/>
                <w:lang w:val="uk-UA"/>
              </w:rPr>
              <w:t>1</w:t>
            </w:r>
          </w:p>
        </w:tc>
        <w:tc>
          <w:tcPr>
            <w:tcW w:w="3680" w:type="dxa"/>
            <w:vAlign w:val="center"/>
          </w:tcPr>
          <w:p w:rsidR="00F75F80" w:rsidRPr="009B0236" w:rsidRDefault="00F75F80" w:rsidP="00F75F80">
            <w:pPr>
              <w:spacing w:line="240" w:lineRule="auto"/>
              <w:ind w:right="0" w:firstLine="0"/>
              <w:jc w:val="center"/>
              <w:outlineLvl w:val="0"/>
              <w:rPr>
                <w:i/>
                <w:lang w:val="uk-UA"/>
              </w:rPr>
            </w:pPr>
            <w:r w:rsidRPr="009B0236">
              <w:rPr>
                <w:i/>
                <w:lang w:val="uk-UA"/>
              </w:rPr>
              <w:t>2</w:t>
            </w:r>
          </w:p>
        </w:tc>
        <w:tc>
          <w:tcPr>
            <w:tcW w:w="3523" w:type="dxa"/>
            <w:vAlign w:val="center"/>
          </w:tcPr>
          <w:p w:rsidR="00F75F80" w:rsidRPr="009B0236" w:rsidRDefault="00F75F80" w:rsidP="00F75F80">
            <w:pPr>
              <w:spacing w:line="240" w:lineRule="auto"/>
              <w:ind w:right="0" w:firstLine="0"/>
              <w:jc w:val="center"/>
              <w:outlineLvl w:val="0"/>
              <w:rPr>
                <w:i/>
                <w:lang w:val="uk-UA"/>
              </w:rPr>
            </w:pPr>
            <w:r w:rsidRPr="009B0236">
              <w:rPr>
                <w:i/>
                <w:lang w:val="uk-UA"/>
              </w:rPr>
              <w:t>3</w:t>
            </w:r>
          </w:p>
        </w:tc>
        <w:tc>
          <w:tcPr>
            <w:tcW w:w="1742" w:type="dxa"/>
            <w:vAlign w:val="center"/>
          </w:tcPr>
          <w:p w:rsidR="00F75F80" w:rsidRPr="009B0236" w:rsidRDefault="00F75F80" w:rsidP="00F75F80">
            <w:pPr>
              <w:spacing w:line="240" w:lineRule="auto"/>
              <w:ind w:right="0" w:firstLine="0"/>
              <w:jc w:val="center"/>
              <w:outlineLvl w:val="0"/>
              <w:rPr>
                <w:i/>
                <w:lang w:val="uk-UA"/>
              </w:rPr>
            </w:pPr>
            <w:r w:rsidRPr="009B0236">
              <w:rPr>
                <w:i/>
                <w:lang w:val="uk-UA"/>
              </w:rPr>
              <w:t>4</w:t>
            </w:r>
          </w:p>
        </w:tc>
      </w:tr>
      <w:tr w:rsidR="00851467" w:rsidRPr="009B0236">
        <w:trPr>
          <w:trHeight w:val="1004"/>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30</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ПАТ «НІЖИНСЬКИЙ МЕХАНІЧНИЙ ЗАВОД»,</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технологічного устаткування для харчової i комбікормової промисловості</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250</w:t>
            </w:r>
          </w:p>
        </w:tc>
      </w:tr>
      <w:tr w:rsidR="00851467" w:rsidRPr="009B0236">
        <w:trPr>
          <w:trHeight w:val="1004"/>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31</w:t>
            </w:r>
          </w:p>
        </w:tc>
        <w:tc>
          <w:tcPr>
            <w:tcW w:w="3680" w:type="dxa"/>
          </w:tcPr>
          <w:p w:rsidR="00851467" w:rsidRPr="009B0236" w:rsidRDefault="00851467" w:rsidP="002F5CBA">
            <w:pPr>
              <w:spacing w:line="240" w:lineRule="auto"/>
              <w:ind w:right="0" w:firstLine="0"/>
              <w:jc w:val="left"/>
              <w:outlineLvl w:val="0"/>
              <w:rPr>
                <w:lang w:val="uk-UA"/>
              </w:rPr>
            </w:pPr>
            <w:r w:rsidRPr="009B0236">
              <w:rPr>
                <w:lang w:val="uk-UA"/>
              </w:rPr>
              <w:t>ТОВ ПКФ «ІНЖЕН»,</w:t>
            </w:r>
          </w:p>
          <w:p w:rsidR="00851467" w:rsidRPr="009B0236" w:rsidRDefault="00851467" w:rsidP="002F5CBA">
            <w:pPr>
              <w:spacing w:line="240" w:lineRule="auto"/>
              <w:ind w:right="0" w:firstLine="0"/>
              <w:jc w:val="left"/>
              <w:outlineLvl w:val="0"/>
              <w:rPr>
                <w:lang w:val="uk-UA"/>
              </w:rPr>
            </w:pPr>
            <w:r w:rsidRPr="009B0236">
              <w:rPr>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(оглядові набори з ІТ-технологіями); Послуги, торгівля</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43</w:t>
            </w:r>
          </w:p>
        </w:tc>
      </w:tr>
      <w:tr w:rsidR="00851467" w:rsidRPr="009B0236">
        <w:trPr>
          <w:trHeight w:val="798"/>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32</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ТОВ ВКФ «ГАРАНТ - В»,</w:t>
            </w:r>
          </w:p>
          <w:p w:rsidR="00851467" w:rsidRPr="009B0236" w:rsidRDefault="00851467" w:rsidP="002F5CBA">
            <w:pPr>
              <w:spacing w:line="240" w:lineRule="auto"/>
              <w:ind w:right="0" w:firstLine="0"/>
              <w:jc w:val="left"/>
              <w:outlineLvl w:val="0"/>
              <w:rPr>
                <w:bCs/>
                <w:lang w:val="uk-UA"/>
              </w:rPr>
            </w:pPr>
            <w:r w:rsidRPr="009B0236">
              <w:rPr>
                <w:bCs/>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Виробнича діяльність у сфері землеустрою</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5</w:t>
            </w:r>
          </w:p>
        </w:tc>
      </w:tr>
      <w:tr w:rsidR="00851467" w:rsidRPr="009B0236">
        <w:trPr>
          <w:trHeight w:val="934"/>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33</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ТОВ «ФІРМА «ЛАКІ»»,</w:t>
            </w:r>
          </w:p>
          <w:p w:rsidR="00851467" w:rsidRPr="009B0236" w:rsidRDefault="00851467" w:rsidP="002F5CBA">
            <w:pPr>
              <w:spacing w:line="240" w:lineRule="auto"/>
              <w:ind w:right="0" w:firstLine="0"/>
              <w:jc w:val="left"/>
              <w:outlineLvl w:val="0"/>
              <w:rPr>
                <w:bCs/>
                <w:lang w:val="uk-UA"/>
              </w:rPr>
            </w:pPr>
            <w:r w:rsidRPr="009B0236">
              <w:rPr>
                <w:bCs/>
                <w:lang w:val="uk-UA"/>
              </w:rPr>
              <w:t>приватна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 xml:space="preserve">Оптова торгівля фармацевтичними товарами </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94</w:t>
            </w:r>
          </w:p>
        </w:tc>
      </w:tr>
      <w:tr w:rsidR="00851467" w:rsidRPr="009B0236">
        <w:trPr>
          <w:trHeight w:val="1596"/>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34</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ВАТ «НІЖИНСЬКИЙ МЯСОКОМБІНАТ»,</w:t>
            </w:r>
          </w:p>
          <w:p w:rsidR="00851467" w:rsidRPr="009B0236" w:rsidRDefault="00851467" w:rsidP="002F5CBA">
            <w:pPr>
              <w:spacing w:line="240" w:lineRule="auto"/>
              <w:ind w:right="0" w:firstLine="0"/>
              <w:jc w:val="left"/>
              <w:outlineLvl w:val="0"/>
              <w:rPr>
                <w:bCs/>
                <w:lang w:val="uk-UA"/>
              </w:rPr>
            </w:pPr>
            <w:r w:rsidRPr="009B0236">
              <w:rPr>
                <w:bCs/>
                <w:lang w:val="uk-UA"/>
              </w:rPr>
              <w:t>колективна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 xml:space="preserve">Виробництво м'яса та м’ясних виробів; </w:t>
            </w:r>
          </w:p>
          <w:p w:rsidR="00851467" w:rsidRPr="009B0236" w:rsidRDefault="00790A05" w:rsidP="002F5CBA">
            <w:pPr>
              <w:spacing w:line="240" w:lineRule="auto"/>
              <w:ind w:right="0" w:firstLine="0"/>
              <w:jc w:val="left"/>
              <w:outlineLvl w:val="0"/>
              <w:rPr>
                <w:lang w:val="uk-UA"/>
              </w:rPr>
            </w:pPr>
            <w:hyperlink r:id="rId19" w:history="1">
              <w:r w:rsidR="00851467" w:rsidRPr="009B0236">
                <w:rPr>
                  <w:rStyle w:val="afe"/>
                  <w:color w:val="auto"/>
                  <w:lang w:val="uk-UA"/>
                </w:rPr>
                <w:t>Дублення шкур і оздоблення шкіри; Вичинка та фарбування хутра</w:t>
              </w:r>
            </w:hyperlink>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Інформація не надана</w:t>
            </w:r>
          </w:p>
        </w:tc>
      </w:tr>
      <w:tr w:rsidR="00851467" w:rsidRPr="009B0236">
        <w:trPr>
          <w:trHeight w:val="1360"/>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35</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ФІЛІЯ «НІЖИНСЬКИЙ МОЛОКОЗАВОД»</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та переробка молочної продукції;</w:t>
            </w:r>
          </w:p>
          <w:p w:rsidR="00851467" w:rsidRPr="009B0236" w:rsidRDefault="00851467" w:rsidP="002F5CBA">
            <w:pPr>
              <w:spacing w:line="240" w:lineRule="auto"/>
              <w:ind w:right="0" w:firstLine="0"/>
              <w:jc w:val="left"/>
              <w:outlineLvl w:val="0"/>
              <w:rPr>
                <w:lang w:val="uk-UA"/>
              </w:rPr>
            </w:pPr>
            <w:r w:rsidRPr="009B0236">
              <w:rPr>
                <w:lang w:val="uk-UA"/>
              </w:rPr>
              <w:t>Оптова торгівля</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Інформація не надана</w:t>
            </w:r>
          </w:p>
        </w:tc>
      </w:tr>
      <w:tr w:rsidR="00851467" w:rsidRPr="009B0236">
        <w:trPr>
          <w:trHeight w:val="1616"/>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36</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ФІЛІЯ «ТРАКТОРНИЙ ЗАВОД », ТОВ «УКРАВТОЗАПЧАСТИНИ»</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Оптово-роздрібна торгівля і надання послуг гарантійно-сервісного обслуговування тракторів і сільськогосподарської техніки.</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Інформація не надана</w:t>
            </w:r>
          </w:p>
        </w:tc>
      </w:tr>
      <w:tr w:rsidR="00851467" w:rsidRPr="009B0236">
        <w:trPr>
          <w:trHeight w:val="5755"/>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lastRenderedPageBreak/>
              <w:t>37</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ТОВ «НІЖИНСЬКИЙ КОНСЕРВНИЙ ЗАВОД»</w:t>
            </w:r>
          </w:p>
        </w:tc>
        <w:tc>
          <w:tcPr>
            <w:tcW w:w="3523" w:type="dxa"/>
          </w:tcPr>
          <w:p w:rsidR="00851467" w:rsidRPr="009B0236" w:rsidRDefault="00790A05" w:rsidP="000F1415">
            <w:pPr>
              <w:spacing w:line="240" w:lineRule="auto"/>
              <w:ind w:right="0" w:firstLine="0"/>
              <w:jc w:val="left"/>
              <w:outlineLvl w:val="0"/>
              <w:rPr>
                <w:lang w:val="uk-UA"/>
              </w:rPr>
            </w:pPr>
            <w:hyperlink r:id="rId20" w:tooltip="Вирощування зернових та технiчних культур" w:history="1">
              <w:r w:rsidR="00851467" w:rsidRPr="009B0236">
                <w:rPr>
                  <w:rStyle w:val="afe"/>
                  <w:color w:val="auto"/>
                  <w:lang w:val="uk-UA"/>
                </w:rPr>
                <w:t>Вирощування зернових та технічних культур</w:t>
              </w:r>
            </w:hyperlink>
            <w:r w:rsidR="00851467" w:rsidRPr="009B0236">
              <w:rPr>
                <w:lang w:val="uk-UA"/>
              </w:rPr>
              <w:t>;</w:t>
            </w:r>
            <w:r w:rsidR="00851467" w:rsidRPr="009B0236">
              <w:rPr>
                <w:lang w:val="uk-UA"/>
              </w:rPr>
              <w:br/>
            </w:r>
            <w:hyperlink r:id="rId21" w:tooltip="Овочiвництво, декоративне садiвництво та вирощування продукцiї розсадникiв" w:history="1">
              <w:r w:rsidR="00851467" w:rsidRPr="009B0236">
                <w:rPr>
                  <w:rStyle w:val="afe"/>
                  <w:color w:val="auto"/>
                  <w:lang w:val="uk-UA"/>
                </w:rPr>
                <w:t>Овочівництво; декоративне садівництво та вирощування продукції розсадників</w:t>
              </w:r>
            </w:hyperlink>
            <w:r w:rsidR="00851467" w:rsidRPr="009B0236">
              <w:rPr>
                <w:lang w:val="uk-UA"/>
              </w:rPr>
              <w:t>;</w:t>
            </w:r>
            <w:r w:rsidR="00851467" w:rsidRPr="009B0236">
              <w:rPr>
                <w:lang w:val="uk-UA"/>
              </w:rPr>
              <w:br/>
            </w:r>
            <w:hyperlink r:id="rId22" w:tooltip="Надання послуг у рослинництвi, облаштування ландшафту" w:history="1">
              <w:r w:rsidR="00851467" w:rsidRPr="009B0236">
                <w:rPr>
                  <w:rStyle w:val="afe"/>
                  <w:color w:val="auto"/>
                  <w:lang w:val="uk-UA"/>
                </w:rPr>
                <w:t>Надання послуг у рослинництві, облаштування ландшафту</w:t>
              </w:r>
            </w:hyperlink>
            <w:r w:rsidR="00851467" w:rsidRPr="009B0236">
              <w:rPr>
                <w:lang w:val="uk-UA"/>
              </w:rPr>
              <w:t>;</w:t>
            </w:r>
            <w:r w:rsidR="00851467" w:rsidRPr="009B0236">
              <w:rPr>
                <w:lang w:val="uk-UA"/>
              </w:rPr>
              <w:br/>
            </w:r>
            <w:hyperlink r:id="rId23" w:tooltip="Виробництво фруктових та овочевих сокiв" w:history="1">
              <w:r w:rsidR="00851467" w:rsidRPr="009B0236">
                <w:rPr>
                  <w:rStyle w:val="afe"/>
                  <w:color w:val="auto"/>
                  <w:lang w:val="uk-UA"/>
                </w:rPr>
                <w:t>Виробництво фруктових та овочевих соків</w:t>
              </w:r>
            </w:hyperlink>
            <w:r w:rsidR="00851467" w:rsidRPr="009B0236">
              <w:rPr>
                <w:lang w:val="uk-UA"/>
              </w:rPr>
              <w:t>;</w:t>
            </w:r>
            <w:r w:rsidR="00851467" w:rsidRPr="009B0236">
              <w:rPr>
                <w:lang w:val="uk-UA"/>
              </w:rPr>
              <w:br/>
            </w:r>
            <w:hyperlink r:id="rId24" w:tooltip="Перероблення та консервування овочiв та фруктiв, не вiднесене до iнших групувань" w:history="1">
              <w:r w:rsidR="00851467" w:rsidRPr="009B0236">
                <w:rPr>
                  <w:rStyle w:val="afe"/>
                  <w:color w:val="auto"/>
                  <w:lang w:val="uk-UA"/>
                </w:rPr>
                <w:t>Перероблення та консервування овочів та фруктів, не віднесене до інших групувань</w:t>
              </w:r>
            </w:hyperlink>
            <w:r w:rsidR="00851467" w:rsidRPr="009B0236">
              <w:rPr>
                <w:lang w:val="uk-UA"/>
              </w:rPr>
              <w:t>;</w:t>
            </w:r>
            <w:r w:rsidR="00851467" w:rsidRPr="009B0236">
              <w:rPr>
                <w:lang w:val="uk-UA"/>
              </w:rPr>
              <w:br/>
            </w:r>
            <w:hyperlink r:id="rId25" w:tooltip="Оптова торгiвля фруктами та овочами" w:history="1">
              <w:r w:rsidR="00851467" w:rsidRPr="009B0236">
                <w:rPr>
                  <w:rStyle w:val="afe"/>
                  <w:color w:val="auto"/>
                  <w:lang w:val="uk-UA"/>
                </w:rPr>
                <w:t>Оптова торгівля фруктами та овочами</w:t>
              </w:r>
            </w:hyperlink>
            <w:r w:rsidR="00851467" w:rsidRPr="009B0236">
              <w:rPr>
                <w:lang w:val="uk-UA"/>
              </w:rPr>
              <w:t>;</w:t>
            </w:r>
            <w:r w:rsidR="00851467" w:rsidRPr="009B0236">
              <w:rPr>
                <w:lang w:val="uk-UA"/>
              </w:rPr>
              <w:br/>
            </w:r>
            <w:hyperlink r:id="rId26" w:tooltip="Складське господарство" w:history="1">
              <w:r w:rsidR="00851467" w:rsidRPr="009B0236">
                <w:rPr>
                  <w:rStyle w:val="afe"/>
                  <w:color w:val="auto"/>
                  <w:lang w:val="uk-UA"/>
                </w:rPr>
                <w:t>Складське господарство</w:t>
              </w:r>
            </w:hyperlink>
            <w:r w:rsidR="00851467" w:rsidRPr="009B0236">
              <w:rPr>
                <w:lang w:val="uk-UA"/>
              </w:rPr>
              <w:t>;</w:t>
            </w:r>
            <w:r w:rsidR="00851467" w:rsidRPr="009B0236">
              <w:rPr>
                <w:lang w:val="uk-UA"/>
              </w:rPr>
              <w:br/>
            </w:r>
            <w:hyperlink r:id="rId27" w:tooltip="Здавання в оренду власного нерухомого майна" w:history="1">
              <w:r w:rsidR="00851467" w:rsidRPr="009B0236">
                <w:rPr>
                  <w:rStyle w:val="afe"/>
                  <w:color w:val="auto"/>
                  <w:lang w:val="uk-UA"/>
                </w:rPr>
                <w:t>Здавання в оренду власного нерухомого майна</w:t>
              </w:r>
            </w:hyperlink>
            <w:r w:rsidR="00851467" w:rsidRPr="009B0236">
              <w:rPr>
                <w:lang w:val="uk-UA"/>
              </w:rPr>
              <w:t xml:space="preserve">. </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353</w:t>
            </w:r>
          </w:p>
        </w:tc>
      </w:tr>
      <w:tr w:rsidR="00F75F80" w:rsidRPr="009B0236" w:rsidTr="00F75F80">
        <w:trPr>
          <w:trHeight w:val="316"/>
        </w:trPr>
        <w:tc>
          <w:tcPr>
            <w:tcW w:w="595" w:type="dxa"/>
            <w:vAlign w:val="center"/>
          </w:tcPr>
          <w:p w:rsidR="00F75F80" w:rsidRPr="009B0236" w:rsidRDefault="00F75F80" w:rsidP="00F75F80">
            <w:pPr>
              <w:spacing w:line="240" w:lineRule="auto"/>
              <w:ind w:right="0" w:firstLine="0"/>
              <w:jc w:val="center"/>
              <w:outlineLvl w:val="0"/>
              <w:rPr>
                <w:bCs/>
                <w:i/>
                <w:lang w:val="uk-UA"/>
              </w:rPr>
            </w:pPr>
            <w:r w:rsidRPr="009B0236">
              <w:rPr>
                <w:bCs/>
                <w:i/>
                <w:lang w:val="uk-UA"/>
              </w:rPr>
              <w:t>1</w:t>
            </w:r>
          </w:p>
        </w:tc>
        <w:tc>
          <w:tcPr>
            <w:tcW w:w="3680" w:type="dxa"/>
            <w:vAlign w:val="center"/>
          </w:tcPr>
          <w:p w:rsidR="00F75F80" w:rsidRPr="009B0236" w:rsidRDefault="00F75F80" w:rsidP="00F75F80">
            <w:pPr>
              <w:spacing w:line="240" w:lineRule="auto"/>
              <w:ind w:right="0" w:firstLine="0"/>
              <w:jc w:val="center"/>
              <w:outlineLvl w:val="0"/>
              <w:rPr>
                <w:i/>
                <w:lang w:val="uk-UA"/>
              </w:rPr>
            </w:pPr>
            <w:r w:rsidRPr="009B0236">
              <w:rPr>
                <w:i/>
                <w:lang w:val="uk-UA"/>
              </w:rPr>
              <w:t>2</w:t>
            </w:r>
          </w:p>
        </w:tc>
        <w:tc>
          <w:tcPr>
            <w:tcW w:w="3523" w:type="dxa"/>
            <w:vAlign w:val="center"/>
          </w:tcPr>
          <w:p w:rsidR="00F75F80" w:rsidRPr="009B0236" w:rsidRDefault="00F75F80" w:rsidP="00F75F80">
            <w:pPr>
              <w:spacing w:line="240" w:lineRule="auto"/>
              <w:ind w:right="0" w:firstLine="0"/>
              <w:jc w:val="center"/>
              <w:outlineLvl w:val="0"/>
              <w:rPr>
                <w:i/>
                <w:lang w:val="uk-UA"/>
              </w:rPr>
            </w:pPr>
            <w:r w:rsidRPr="009B0236">
              <w:rPr>
                <w:i/>
                <w:lang w:val="uk-UA"/>
              </w:rPr>
              <w:t>3</w:t>
            </w:r>
          </w:p>
        </w:tc>
        <w:tc>
          <w:tcPr>
            <w:tcW w:w="1742" w:type="dxa"/>
            <w:vAlign w:val="center"/>
          </w:tcPr>
          <w:p w:rsidR="00F75F80" w:rsidRPr="009B0236" w:rsidRDefault="00F75F80" w:rsidP="00F75F80">
            <w:pPr>
              <w:spacing w:line="240" w:lineRule="auto"/>
              <w:ind w:right="0" w:firstLine="0"/>
              <w:jc w:val="center"/>
              <w:outlineLvl w:val="0"/>
              <w:rPr>
                <w:i/>
                <w:lang w:val="uk-UA"/>
              </w:rPr>
            </w:pPr>
            <w:r w:rsidRPr="009B0236">
              <w:rPr>
                <w:i/>
                <w:lang w:val="uk-UA"/>
              </w:rPr>
              <w:t>4</w:t>
            </w:r>
          </w:p>
        </w:tc>
      </w:tr>
      <w:tr w:rsidR="00851467" w:rsidRPr="009B0236">
        <w:trPr>
          <w:trHeight w:val="1273"/>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38</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ДП «ДРІНКС УКРАЇНА»</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фруктових та овочевих соків</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Інформація не надана</w:t>
            </w:r>
          </w:p>
        </w:tc>
      </w:tr>
      <w:tr w:rsidR="00851467" w:rsidRPr="009B0236">
        <w:trPr>
          <w:trHeight w:val="1830"/>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39</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ДП «НІЖИНСЬКИЙ КОМБІНАТ ХЛІБОПРОДУКТІВ»</w:t>
            </w:r>
          </w:p>
        </w:tc>
        <w:tc>
          <w:tcPr>
            <w:tcW w:w="3523" w:type="dxa"/>
          </w:tcPr>
          <w:p w:rsidR="00851467" w:rsidRPr="009B0236" w:rsidRDefault="00790A05" w:rsidP="002F5CBA">
            <w:pPr>
              <w:spacing w:line="240" w:lineRule="auto"/>
              <w:ind w:right="0" w:firstLine="0"/>
              <w:jc w:val="left"/>
              <w:outlineLvl w:val="0"/>
              <w:rPr>
                <w:lang w:val="uk-UA"/>
              </w:rPr>
            </w:pPr>
            <w:hyperlink r:id="rId28" w:tooltip="Виробництво продуктів борошномельно-круп’яної промисловості в Україні" w:history="1">
              <w:r w:rsidR="00851467" w:rsidRPr="009B0236">
                <w:rPr>
                  <w:rStyle w:val="afe"/>
                  <w:color w:val="auto"/>
                  <w:lang w:val="uk-UA"/>
                </w:rPr>
                <w:t>Виробництво продуктів борошномельно-круп’яної промисловості</w:t>
              </w:r>
            </w:hyperlink>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Інформація не надана</w:t>
            </w:r>
          </w:p>
        </w:tc>
      </w:tr>
      <w:tr w:rsidR="00851467" w:rsidRPr="009B0236">
        <w:trPr>
          <w:trHeight w:val="1269"/>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40</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КП «НІЖИНСЬКА РАЙОННА ДРУКАРНЯ»</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N</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Інформація не надана</w:t>
            </w:r>
          </w:p>
        </w:tc>
      </w:tr>
      <w:tr w:rsidR="00851467" w:rsidRPr="009B0236" w:rsidTr="00F75F80">
        <w:trPr>
          <w:trHeight w:val="908"/>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41</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ТОВ, «Фірма «КРІОГЕНСЕРВІС»</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Виробництво промислових газів (кріоциліндри, кисень медичний)</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Інформація не надана</w:t>
            </w:r>
          </w:p>
        </w:tc>
      </w:tr>
      <w:tr w:rsidR="00851467" w:rsidRPr="009B0236" w:rsidTr="00F75F80">
        <w:trPr>
          <w:trHeight w:val="1492"/>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42</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ПП ВКФ «ТЕХНО-Т»</w:t>
            </w:r>
          </w:p>
        </w:tc>
        <w:tc>
          <w:tcPr>
            <w:tcW w:w="3523" w:type="dxa"/>
          </w:tcPr>
          <w:p w:rsidR="00851467" w:rsidRPr="009B0236" w:rsidRDefault="00790A05" w:rsidP="002F5CBA">
            <w:pPr>
              <w:spacing w:line="240" w:lineRule="auto"/>
              <w:ind w:right="0" w:firstLine="0"/>
              <w:jc w:val="left"/>
              <w:outlineLvl w:val="0"/>
              <w:rPr>
                <w:lang w:val="uk-UA"/>
              </w:rPr>
            </w:pPr>
            <w:hyperlink r:id="rId29" w:tooltip="Виробництво будiвельних металевих виробiв" w:history="1">
              <w:r w:rsidR="00851467" w:rsidRPr="009B0236">
                <w:rPr>
                  <w:rStyle w:val="afe"/>
                  <w:color w:val="auto"/>
                  <w:lang w:val="uk-UA"/>
                </w:rPr>
                <w:t>Виробництво будiвельних металевих виробiв</w:t>
              </w:r>
            </w:hyperlink>
            <w:r w:rsidR="00851467" w:rsidRPr="009B0236">
              <w:rPr>
                <w:lang w:val="uk-UA"/>
              </w:rPr>
              <w:t>;</w:t>
            </w:r>
            <w:r w:rsidR="00851467" w:rsidRPr="009B0236">
              <w:rPr>
                <w:lang w:val="uk-UA"/>
              </w:rPr>
              <w:br/>
            </w:r>
            <w:hyperlink r:id="rId30" w:tooltip="Виробництво машин та устатковання для перероблення сiльгосппродуктiв" w:history="1">
              <w:r w:rsidR="00851467" w:rsidRPr="009B0236">
                <w:rPr>
                  <w:rStyle w:val="afe"/>
                  <w:color w:val="auto"/>
                  <w:lang w:val="uk-UA"/>
                </w:rPr>
                <w:t>Виробництво машин та устатковання для перероблення сiльгосппродуктiв</w:t>
              </w:r>
            </w:hyperlink>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59</w:t>
            </w:r>
          </w:p>
        </w:tc>
      </w:tr>
      <w:tr w:rsidR="00851467" w:rsidRPr="009B0236">
        <w:trPr>
          <w:trHeight w:val="708"/>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43</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ВАТ «НІЖИНСЬКИЙ ЗАВОД ПРОДТОВАРІВ»</w:t>
            </w:r>
          </w:p>
        </w:tc>
        <w:tc>
          <w:tcPr>
            <w:tcW w:w="3523" w:type="dxa"/>
          </w:tcPr>
          <w:p w:rsidR="00851467" w:rsidRPr="009B0236" w:rsidRDefault="00851467" w:rsidP="002F5CBA">
            <w:pPr>
              <w:spacing w:line="240" w:lineRule="auto"/>
              <w:ind w:right="0" w:firstLine="0"/>
              <w:jc w:val="left"/>
              <w:outlineLvl w:val="0"/>
              <w:rPr>
                <w:lang w:val="uk-UA"/>
              </w:rPr>
            </w:pPr>
          </w:p>
          <w:p w:rsidR="00851467" w:rsidRPr="009B0236" w:rsidRDefault="00790A05" w:rsidP="002F5CBA">
            <w:pPr>
              <w:spacing w:line="240" w:lineRule="auto"/>
              <w:ind w:right="0" w:firstLine="0"/>
              <w:jc w:val="left"/>
              <w:outlineLvl w:val="0"/>
              <w:rPr>
                <w:lang w:val="uk-UA"/>
              </w:rPr>
            </w:pPr>
            <w:hyperlink r:id="rId31" w:history="1">
              <w:r w:rsidR="00851467" w:rsidRPr="009B0236">
                <w:rPr>
                  <w:rStyle w:val="afe"/>
                  <w:color w:val="auto"/>
                  <w:lang w:val="uk-UA"/>
                </w:rPr>
                <w:t>М'ясна промисловiсть (крiм клеєжелатинової)</w:t>
              </w:r>
            </w:hyperlink>
          </w:p>
        </w:tc>
        <w:tc>
          <w:tcPr>
            <w:tcW w:w="1742" w:type="dxa"/>
          </w:tcPr>
          <w:p w:rsidR="00851467" w:rsidRPr="009B0236" w:rsidRDefault="00851467" w:rsidP="000F1415">
            <w:pPr>
              <w:spacing w:line="240" w:lineRule="auto"/>
              <w:ind w:right="0" w:firstLine="0"/>
              <w:jc w:val="center"/>
              <w:outlineLvl w:val="0"/>
              <w:rPr>
                <w:lang w:val="uk-UA"/>
              </w:rPr>
            </w:pPr>
          </w:p>
          <w:p w:rsidR="00851467" w:rsidRPr="009B0236" w:rsidRDefault="00851467" w:rsidP="000F1415">
            <w:pPr>
              <w:spacing w:line="240" w:lineRule="auto"/>
              <w:ind w:right="0" w:firstLine="0"/>
              <w:jc w:val="center"/>
              <w:outlineLvl w:val="0"/>
              <w:rPr>
                <w:lang w:val="uk-UA"/>
              </w:rPr>
            </w:pPr>
            <w:r w:rsidRPr="009B0236">
              <w:rPr>
                <w:lang w:val="uk-UA"/>
              </w:rPr>
              <w:t>Інформація не надана</w:t>
            </w:r>
          </w:p>
        </w:tc>
      </w:tr>
      <w:tr w:rsidR="00851467" w:rsidRPr="009B0236">
        <w:trPr>
          <w:trHeight w:val="6197"/>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lastRenderedPageBreak/>
              <w:t>44</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СТОВ «ДРУЖБА-НОВА»</w:t>
            </w:r>
          </w:p>
        </w:tc>
        <w:tc>
          <w:tcPr>
            <w:tcW w:w="3523" w:type="dxa"/>
          </w:tcPr>
          <w:p w:rsidR="00851467" w:rsidRPr="009B0236" w:rsidRDefault="00790A05" w:rsidP="000F1415">
            <w:pPr>
              <w:spacing w:line="240" w:lineRule="auto"/>
              <w:ind w:right="0" w:firstLine="0"/>
              <w:jc w:val="left"/>
              <w:outlineLvl w:val="0"/>
              <w:rPr>
                <w:lang w:val="uk-UA"/>
              </w:rPr>
            </w:pPr>
            <w:hyperlink r:id="rId32" w:tooltip="Вирощування зернових та технiчних культур" w:history="1">
              <w:r w:rsidR="00851467" w:rsidRPr="009B0236">
                <w:rPr>
                  <w:rStyle w:val="afe"/>
                  <w:color w:val="auto"/>
                  <w:lang w:val="uk-UA"/>
                </w:rPr>
                <w:t>Вирощування зернових та технiчних культур</w:t>
              </w:r>
            </w:hyperlink>
            <w:r w:rsidR="00851467" w:rsidRPr="009B0236">
              <w:rPr>
                <w:lang w:val="uk-UA"/>
              </w:rPr>
              <w:t>,</w:t>
            </w:r>
            <w:r w:rsidR="00851467" w:rsidRPr="009B0236">
              <w:rPr>
                <w:lang w:val="uk-UA"/>
              </w:rPr>
              <w:br/>
            </w:r>
            <w:hyperlink r:id="rId33" w:tooltip="Розведення великої рогатої худоби" w:history="1">
              <w:r w:rsidR="00851467" w:rsidRPr="009B0236">
                <w:rPr>
                  <w:rStyle w:val="afe"/>
                  <w:color w:val="auto"/>
                  <w:lang w:val="uk-UA"/>
                </w:rPr>
                <w:t>Розведення великої рогатої худоби</w:t>
              </w:r>
            </w:hyperlink>
            <w:r w:rsidR="00851467" w:rsidRPr="009B0236">
              <w:rPr>
                <w:lang w:val="uk-UA"/>
              </w:rPr>
              <w:t>,</w:t>
            </w:r>
            <w:r w:rsidR="00851467" w:rsidRPr="009B0236">
              <w:rPr>
                <w:lang w:val="uk-UA"/>
              </w:rPr>
              <w:br/>
            </w:r>
            <w:hyperlink r:id="rId34" w:tooltip="Розведення овець, кiз, коней" w:history="1">
              <w:r w:rsidR="00851467" w:rsidRPr="009B0236">
                <w:rPr>
                  <w:rStyle w:val="afe"/>
                  <w:color w:val="auto"/>
                  <w:lang w:val="uk-UA"/>
                </w:rPr>
                <w:t>Розведення овець, кiз, коней</w:t>
              </w:r>
            </w:hyperlink>
            <w:r w:rsidR="00851467" w:rsidRPr="009B0236">
              <w:rPr>
                <w:lang w:val="uk-UA"/>
              </w:rPr>
              <w:t>,</w:t>
            </w:r>
            <w:r w:rsidR="00851467" w:rsidRPr="009B0236">
              <w:rPr>
                <w:lang w:val="uk-UA"/>
              </w:rPr>
              <w:br/>
            </w:r>
            <w:hyperlink r:id="rId35" w:tooltip="Розведення свиней" w:history="1">
              <w:r w:rsidR="00851467" w:rsidRPr="009B0236">
                <w:rPr>
                  <w:rStyle w:val="afe"/>
                  <w:color w:val="auto"/>
                  <w:lang w:val="uk-UA"/>
                </w:rPr>
                <w:t>Розведення свиней</w:t>
              </w:r>
            </w:hyperlink>
            <w:r w:rsidR="00851467" w:rsidRPr="009B0236">
              <w:rPr>
                <w:lang w:val="uk-UA"/>
              </w:rPr>
              <w:t>,</w:t>
            </w:r>
            <w:r w:rsidR="00851467" w:rsidRPr="009B0236">
              <w:rPr>
                <w:lang w:val="uk-UA"/>
              </w:rPr>
              <w:br/>
            </w:r>
            <w:hyperlink r:id="rId36" w:tooltip="Розведення iнших тварин" w:history="1">
              <w:r w:rsidR="00851467" w:rsidRPr="009B0236">
                <w:rPr>
                  <w:rStyle w:val="afe"/>
                  <w:color w:val="auto"/>
                  <w:lang w:val="uk-UA"/>
                </w:rPr>
                <w:t>Розведення iнших тварин</w:t>
              </w:r>
            </w:hyperlink>
            <w:r w:rsidR="00851467" w:rsidRPr="009B0236">
              <w:rPr>
                <w:lang w:val="uk-UA"/>
              </w:rPr>
              <w:t>,</w:t>
            </w:r>
            <w:r w:rsidR="00851467" w:rsidRPr="009B0236">
              <w:rPr>
                <w:lang w:val="uk-UA"/>
              </w:rPr>
              <w:br/>
            </w:r>
            <w:hyperlink r:id="rId37" w:tooltip="Змiшане сiльське господарство" w:history="1">
              <w:r w:rsidR="00851467" w:rsidRPr="009B0236">
                <w:rPr>
                  <w:rStyle w:val="afe"/>
                  <w:color w:val="auto"/>
                  <w:lang w:val="uk-UA"/>
                </w:rPr>
                <w:t>Змiшане сiльське господарство</w:t>
              </w:r>
            </w:hyperlink>
            <w:r w:rsidR="00851467" w:rsidRPr="009B0236">
              <w:rPr>
                <w:lang w:val="uk-UA"/>
              </w:rPr>
              <w:t>,</w:t>
            </w:r>
            <w:r w:rsidR="00851467" w:rsidRPr="009B0236">
              <w:rPr>
                <w:lang w:val="uk-UA"/>
              </w:rPr>
              <w:br/>
            </w:r>
            <w:hyperlink r:id="rId38" w:tooltip="Надання послуг у рослинництвi, облаштування ландшафту" w:history="1">
              <w:r w:rsidR="00851467" w:rsidRPr="009B0236">
                <w:rPr>
                  <w:rStyle w:val="afe"/>
                  <w:color w:val="auto"/>
                  <w:lang w:val="uk-UA"/>
                </w:rPr>
                <w:t>Надання послуг у рослинництвi, облаштування ландшафту</w:t>
              </w:r>
            </w:hyperlink>
            <w:r w:rsidR="00851467" w:rsidRPr="009B0236">
              <w:rPr>
                <w:lang w:val="uk-UA"/>
              </w:rPr>
              <w:t>,</w:t>
            </w:r>
            <w:r w:rsidR="00851467" w:rsidRPr="009B0236">
              <w:rPr>
                <w:lang w:val="uk-UA"/>
              </w:rPr>
              <w:br/>
            </w:r>
            <w:hyperlink r:id="rId39" w:tooltip="Надання послуг у тваринництвi" w:history="1">
              <w:r w:rsidR="00851467" w:rsidRPr="009B0236">
                <w:rPr>
                  <w:rStyle w:val="afe"/>
                  <w:color w:val="auto"/>
                  <w:lang w:val="uk-UA"/>
                </w:rPr>
                <w:t>Надання послуг у тваринництвi</w:t>
              </w:r>
            </w:hyperlink>
            <w:r w:rsidR="00851467" w:rsidRPr="009B0236">
              <w:rPr>
                <w:lang w:val="uk-UA"/>
              </w:rPr>
              <w:t>,</w:t>
            </w:r>
            <w:r w:rsidR="00851467" w:rsidRPr="009B0236">
              <w:rPr>
                <w:lang w:val="uk-UA"/>
              </w:rPr>
              <w:br/>
            </w:r>
            <w:hyperlink r:id="rId40" w:tooltip="Виробництво м'яса" w:history="1">
              <w:r w:rsidR="00851467" w:rsidRPr="009B0236">
                <w:rPr>
                  <w:rStyle w:val="afe"/>
                  <w:color w:val="auto"/>
                  <w:lang w:val="uk-UA"/>
                </w:rPr>
                <w:t>Виробництво м'яса</w:t>
              </w:r>
            </w:hyperlink>
            <w:r w:rsidR="00851467" w:rsidRPr="009B0236">
              <w:rPr>
                <w:lang w:val="uk-UA"/>
              </w:rPr>
              <w:t>,</w:t>
            </w:r>
            <w:r w:rsidR="00851467" w:rsidRPr="009B0236">
              <w:rPr>
                <w:lang w:val="uk-UA"/>
              </w:rPr>
              <w:br/>
            </w:r>
            <w:hyperlink r:id="rId41" w:tooltip="Виробництво олiї та тваринних жирiв" w:history="1">
              <w:r w:rsidR="00851467" w:rsidRPr="009B0236">
                <w:rPr>
                  <w:rStyle w:val="afe"/>
                  <w:color w:val="auto"/>
                  <w:lang w:val="uk-UA"/>
                </w:rPr>
                <w:t>Виробництво олiї та тваринних жирiв</w:t>
              </w:r>
            </w:hyperlink>
            <w:r w:rsidR="00851467" w:rsidRPr="009B0236">
              <w:rPr>
                <w:lang w:val="uk-UA"/>
              </w:rPr>
              <w:t>,</w:t>
            </w:r>
            <w:r w:rsidR="00851467" w:rsidRPr="009B0236">
              <w:rPr>
                <w:lang w:val="uk-UA"/>
              </w:rPr>
              <w:br/>
            </w:r>
            <w:hyperlink r:id="rId42" w:tooltip="Виробництво продуктiв борошномельно-круп'яної промисловостi, крохмалю та крохмальних продуктiв" w:history="1">
              <w:r w:rsidR="00851467" w:rsidRPr="009B0236">
                <w:rPr>
                  <w:rStyle w:val="afe"/>
                  <w:color w:val="auto"/>
                  <w:lang w:val="uk-UA"/>
                </w:rPr>
                <w:t>Виробництво продуктiв борошномельно-круп'яної промисловостi, крохмалю та крохмальних продуктiв</w:t>
              </w:r>
            </w:hyperlink>
            <w:r w:rsidR="00851467" w:rsidRPr="009B0236">
              <w:rPr>
                <w:lang w:val="uk-UA"/>
              </w:rPr>
              <w:t>,</w:t>
            </w:r>
            <w:r w:rsidR="00851467" w:rsidRPr="009B0236">
              <w:rPr>
                <w:lang w:val="uk-UA"/>
              </w:rPr>
              <w:br/>
            </w:r>
            <w:hyperlink r:id="rId43" w:tooltip="Виробництво готових кормiв для тварин" w:history="1">
              <w:r w:rsidR="00851467" w:rsidRPr="009B0236">
                <w:rPr>
                  <w:rStyle w:val="afe"/>
                  <w:color w:val="auto"/>
                  <w:lang w:val="uk-UA"/>
                </w:rPr>
                <w:t>Виробництво готових кормiв для тварин</w:t>
              </w:r>
            </w:hyperlink>
            <w:r w:rsidR="00851467" w:rsidRPr="009B0236">
              <w:rPr>
                <w:lang w:val="uk-UA"/>
              </w:rPr>
              <w:t>,</w:t>
            </w:r>
            <w:r w:rsidR="00851467" w:rsidRPr="009B0236">
              <w:rPr>
                <w:lang w:val="uk-UA"/>
              </w:rPr>
              <w:br/>
            </w:r>
            <w:hyperlink r:id="rId44" w:tooltip="Виробництво  напоїв" w:history="1">
              <w:r w:rsidR="00851467" w:rsidRPr="009B0236">
                <w:rPr>
                  <w:rStyle w:val="afe"/>
                  <w:color w:val="auto"/>
                  <w:lang w:val="uk-UA"/>
                </w:rPr>
                <w:t>Виробництво напоїв</w:t>
              </w:r>
            </w:hyperlink>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1955</w:t>
            </w:r>
          </w:p>
        </w:tc>
      </w:tr>
      <w:tr w:rsidR="00F75F80" w:rsidRPr="009B0236" w:rsidTr="00F75F80">
        <w:trPr>
          <w:trHeight w:val="316"/>
        </w:trPr>
        <w:tc>
          <w:tcPr>
            <w:tcW w:w="595" w:type="dxa"/>
            <w:vAlign w:val="center"/>
          </w:tcPr>
          <w:p w:rsidR="00F75F80" w:rsidRPr="009B0236" w:rsidRDefault="00F75F80" w:rsidP="00F75F80">
            <w:pPr>
              <w:spacing w:line="240" w:lineRule="auto"/>
              <w:ind w:right="0" w:firstLine="0"/>
              <w:jc w:val="center"/>
              <w:outlineLvl w:val="0"/>
              <w:rPr>
                <w:bCs/>
                <w:i/>
                <w:lang w:val="uk-UA"/>
              </w:rPr>
            </w:pPr>
            <w:r w:rsidRPr="009B0236">
              <w:rPr>
                <w:bCs/>
                <w:i/>
                <w:lang w:val="uk-UA"/>
              </w:rPr>
              <w:t>1</w:t>
            </w:r>
          </w:p>
        </w:tc>
        <w:tc>
          <w:tcPr>
            <w:tcW w:w="3680" w:type="dxa"/>
            <w:vAlign w:val="center"/>
          </w:tcPr>
          <w:p w:rsidR="00F75F80" w:rsidRPr="009B0236" w:rsidRDefault="00F75F80" w:rsidP="00F75F80">
            <w:pPr>
              <w:spacing w:line="240" w:lineRule="auto"/>
              <w:ind w:right="0" w:firstLine="0"/>
              <w:jc w:val="center"/>
              <w:outlineLvl w:val="0"/>
              <w:rPr>
                <w:i/>
                <w:lang w:val="uk-UA"/>
              </w:rPr>
            </w:pPr>
            <w:r w:rsidRPr="009B0236">
              <w:rPr>
                <w:i/>
                <w:lang w:val="uk-UA"/>
              </w:rPr>
              <w:t>2</w:t>
            </w:r>
          </w:p>
        </w:tc>
        <w:tc>
          <w:tcPr>
            <w:tcW w:w="3523" w:type="dxa"/>
            <w:vAlign w:val="center"/>
          </w:tcPr>
          <w:p w:rsidR="00F75F80" w:rsidRPr="009B0236" w:rsidRDefault="00F75F80" w:rsidP="00F75F80">
            <w:pPr>
              <w:spacing w:line="240" w:lineRule="auto"/>
              <w:ind w:right="0" w:firstLine="0"/>
              <w:jc w:val="center"/>
              <w:outlineLvl w:val="0"/>
              <w:rPr>
                <w:i/>
                <w:lang w:val="uk-UA"/>
              </w:rPr>
            </w:pPr>
            <w:r w:rsidRPr="009B0236">
              <w:rPr>
                <w:i/>
                <w:lang w:val="uk-UA"/>
              </w:rPr>
              <w:t>3</w:t>
            </w:r>
          </w:p>
        </w:tc>
        <w:tc>
          <w:tcPr>
            <w:tcW w:w="1742" w:type="dxa"/>
            <w:vAlign w:val="center"/>
          </w:tcPr>
          <w:p w:rsidR="00F75F80" w:rsidRPr="009B0236" w:rsidRDefault="00F75F80" w:rsidP="00F75F80">
            <w:pPr>
              <w:spacing w:line="240" w:lineRule="auto"/>
              <w:ind w:right="0" w:firstLine="0"/>
              <w:jc w:val="center"/>
              <w:outlineLvl w:val="0"/>
              <w:rPr>
                <w:i/>
                <w:lang w:val="uk-UA"/>
              </w:rPr>
            </w:pPr>
            <w:r w:rsidRPr="009B0236">
              <w:rPr>
                <w:i/>
                <w:lang w:val="uk-UA"/>
              </w:rPr>
              <w:t>4</w:t>
            </w:r>
          </w:p>
        </w:tc>
      </w:tr>
      <w:tr w:rsidR="00851467" w:rsidRPr="009B0236">
        <w:trPr>
          <w:trHeight w:val="968"/>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45</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ВАТ «ІНЖИНБУДМЕХАНІЗАЦІЯ»</w:t>
            </w:r>
          </w:p>
        </w:tc>
        <w:tc>
          <w:tcPr>
            <w:tcW w:w="3523" w:type="dxa"/>
          </w:tcPr>
          <w:p w:rsidR="00851467" w:rsidRPr="009B0236" w:rsidRDefault="00790A05" w:rsidP="002F5CBA">
            <w:pPr>
              <w:spacing w:line="240" w:lineRule="auto"/>
              <w:ind w:right="0" w:firstLine="0"/>
              <w:jc w:val="left"/>
              <w:outlineLvl w:val="0"/>
              <w:rPr>
                <w:lang w:val="uk-UA"/>
              </w:rPr>
            </w:pPr>
            <w:hyperlink r:id="rId45" w:history="1">
              <w:r w:rsidR="00851467" w:rsidRPr="009B0236">
                <w:rPr>
                  <w:rStyle w:val="afe"/>
                  <w:color w:val="auto"/>
                  <w:lang w:val="uk-UA"/>
                </w:rPr>
                <w:t>Торгівля автомобілями та легковими автотранспортними засобами</w:t>
              </w:r>
            </w:hyperlink>
          </w:p>
        </w:tc>
        <w:tc>
          <w:tcPr>
            <w:tcW w:w="1742" w:type="dxa"/>
          </w:tcPr>
          <w:p w:rsidR="00851467" w:rsidRPr="009B0236" w:rsidRDefault="00851467" w:rsidP="000F1415">
            <w:pPr>
              <w:spacing w:line="240" w:lineRule="auto"/>
              <w:ind w:right="0" w:firstLine="0"/>
              <w:jc w:val="center"/>
              <w:outlineLvl w:val="0"/>
              <w:rPr>
                <w:lang w:val="uk-UA"/>
              </w:rPr>
            </w:pPr>
          </w:p>
        </w:tc>
      </w:tr>
      <w:tr w:rsidR="00851467" w:rsidRPr="009B0236">
        <w:trPr>
          <w:trHeight w:val="981"/>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46</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НАФТОБАЗА (перевалочні, розподільні, перевалочно-розподільні і призаводські)</w:t>
            </w:r>
          </w:p>
        </w:tc>
        <w:tc>
          <w:tcPr>
            <w:tcW w:w="3523" w:type="dxa"/>
          </w:tcPr>
          <w:p w:rsidR="00851467" w:rsidRPr="009B0236" w:rsidRDefault="00851467" w:rsidP="000F1415">
            <w:pPr>
              <w:spacing w:line="240" w:lineRule="auto"/>
              <w:ind w:right="0" w:firstLine="0"/>
              <w:jc w:val="center"/>
              <w:outlineLvl w:val="0"/>
              <w:rPr>
                <w:lang w:val="uk-UA"/>
              </w:rPr>
            </w:pPr>
            <w:r w:rsidRPr="009B0236">
              <w:rPr>
                <w:lang w:val="uk-UA"/>
              </w:rPr>
              <w:t>-</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Інформація не надана</w:t>
            </w:r>
          </w:p>
        </w:tc>
      </w:tr>
      <w:tr w:rsidR="00851467" w:rsidRPr="009B0236">
        <w:trPr>
          <w:trHeight w:val="992"/>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47</w:t>
            </w:r>
          </w:p>
        </w:tc>
        <w:tc>
          <w:tcPr>
            <w:tcW w:w="3680" w:type="dxa"/>
          </w:tcPr>
          <w:p w:rsidR="00851467" w:rsidRPr="009B0236" w:rsidRDefault="00851467" w:rsidP="000F1415">
            <w:pPr>
              <w:spacing w:line="240" w:lineRule="auto"/>
              <w:ind w:right="0" w:firstLine="0"/>
              <w:jc w:val="left"/>
              <w:outlineLvl w:val="0"/>
              <w:rPr>
                <w:bCs/>
                <w:lang w:val="uk-UA"/>
              </w:rPr>
            </w:pPr>
            <w:r w:rsidRPr="009B0236">
              <w:rPr>
                <w:bCs/>
                <w:lang w:val="uk-UA"/>
              </w:rPr>
              <w:t>ТОВ "КОМБІКОРМОВИЙ ЗАВОД ПІАСТ-НІЖИН»</w:t>
            </w:r>
          </w:p>
        </w:tc>
        <w:tc>
          <w:tcPr>
            <w:tcW w:w="3523" w:type="dxa"/>
          </w:tcPr>
          <w:p w:rsidR="00851467" w:rsidRPr="009B0236" w:rsidRDefault="00790A05" w:rsidP="002F5CBA">
            <w:pPr>
              <w:spacing w:line="240" w:lineRule="auto"/>
              <w:ind w:right="0" w:firstLine="0"/>
              <w:jc w:val="left"/>
              <w:outlineLvl w:val="0"/>
              <w:rPr>
                <w:lang w:val="uk-UA"/>
              </w:rPr>
            </w:pPr>
            <w:hyperlink r:id="rId46" w:tooltip="Виробництво готових кормiв для тварин, що утримуються на фермах" w:history="1">
              <w:r w:rsidR="00851467" w:rsidRPr="009B0236">
                <w:rPr>
                  <w:rStyle w:val="afe"/>
                  <w:color w:val="auto"/>
                  <w:lang w:val="uk-UA"/>
                </w:rPr>
                <w:t>Виробництво готових кормiв для тварин, що утримуються на фермах</w:t>
              </w:r>
            </w:hyperlink>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28</w:t>
            </w:r>
          </w:p>
        </w:tc>
      </w:tr>
      <w:tr w:rsidR="00851467" w:rsidRPr="009B0236">
        <w:trPr>
          <w:trHeight w:val="1263"/>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48</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ВАТ «НІЖИНСЬКА МЕБЛЕВА ФАБРИКА»</w:t>
            </w:r>
          </w:p>
        </w:tc>
        <w:tc>
          <w:tcPr>
            <w:tcW w:w="3523" w:type="dxa"/>
          </w:tcPr>
          <w:p w:rsidR="00851467" w:rsidRPr="009B0236" w:rsidRDefault="00790A05" w:rsidP="002F5CBA">
            <w:pPr>
              <w:spacing w:line="240" w:lineRule="auto"/>
              <w:ind w:right="0" w:firstLine="0"/>
              <w:jc w:val="left"/>
              <w:outlineLvl w:val="0"/>
              <w:rPr>
                <w:lang w:val="uk-UA"/>
              </w:rPr>
            </w:pPr>
            <w:hyperlink r:id="rId47" w:tooltip="Виробництво меблiв для сидiння" w:history="1">
              <w:r w:rsidR="00851467" w:rsidRPr="009B0236">
                <w:rPr>
                  <w:rStyle w:val="afe"/>
                  <w:color w:val="auto"/>
                  <w:lang w:val="uk-UA"/>
                </w:rPr>
                <w:t>Виробництво меблiв для сидiння</w:t>
              </w:r>
            </w:hyperlink>
            <w:r w:rsidR="00851467" w:rsidRPr="009B0236">
              <w:rPr>
                <w:lang w:val="uk-UA"/>
              </w:rPr>
              <w:t>,</w:t>
            </w:r>
            <w:r w:rsidR="00851467" w:rsidRPr="009B0236">
              <w:rPr>
                <w:lang w:val="uk-UA"/>
              </w:rPr>
              <w:br/>
            </w:r>
            <w:hyperlink r:id="rId48" w:tooltip="Виробництво кухонних меблiв" w:history="1">
              <w:r w:rsidR="00851467" w:rsidRPr="009B0236">
                <w:rPr>
                  <w:rStyle w:val="afe"/>
                  <w:color w:val="auto"/>
                  <w:lang w:val="uk-UA"/>
                </w:rPr>
                <w:t>Виробництво кухонних меблiв</w:t>
              </w:r>
            </w:hyperlink>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152</w:t>
            </w:r>
          </w:p>
        </w:tc>
      </w:tr>
      <w:tr w:rsidR="00851467" w:rsidRPr="009B0236">
        <w:trPr>
          <w:trHeight w:val="2227"/>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49</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ДП «НІЖИНСЬКИЙ РЕМОНТНИЙ ЗАВОД ІНЖЕНЕРНОГО ОЗБРОЄННЯ»</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t>Ремонт (спеціалізований) двигунів, генераторів і трансформаторів електричного струму Ремонт (спеціалізований) і технічне обслуговування іншого електричного</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205</w:t>
            </w:r>
          </w:p>
        </w:tc>
      </w:tr>
      <w:tr w:rsidR="00851467" w:rsidRPr="009B0236">
        <w:trPr>
          <w:trHeight w:val="708"/>
        </w:trPr>
        <w:tc>
          <w:tcPr>
            <w:tcW w:w="595" w:type="dxa"/>
          </w:tcPr>
          <w:p w:rsidR="00851467" w:rsidRPr="009B0236" w:rsidRDefault="00851467" w:rsidP="00622EBF">
            <w:pPr>
              <w:spacing w:line="240" w:lineRule="auto"/>
              <w:ind w:right="0" w:firstLine="0"/>
              <w:jc w:val="center"/>
              <w:outlineLvl w:val="0"/>
              <w:rPr>
                <w:bCs/>
                <w:lang w:val="uk-UA"/>
              </w:rPr>
            </w:pPr>
            <w:r w:rsidRPr="009B0236">
              <w:rPr>
                <w:bCs/>
                <w:lang w:val="uk-UA"/>
              </w:rPr>
              <w:t>50</w:t>
            </w:r>
          </w:p>
        </w:tc>
        <w:tc>
          <w:tcPr>
            <w:tcW w:w="3680" w:type="dxa"/>
          </w:tcPr>
          <w:p w:rsidR="00851467" w:rsidRPr="009B0236" w:rsidRDefault="00851467" w:rsidP="002F5CBA">
            <w:pPr>
              <w:spacing w:line="240" w:lineRule="auto"/>
              <w:ind w:right="0" w:firstLine="0"/>
              <w:jc w:val="left"/>
              <w:outlineLvl w:val="0"/>
              <w:rPr>
                <w:bCs/>
                <w:lang w:val="uk-UA"/>
              </w:rPr>
            </w:pPr>
            <w:r w:rsidRPr="009B0236">
              <w:rPr>
                <w:bCs/>
                <w:lang w:val="uk-UA"/>
              </w:rPr>
              <w:t xml:space="preserve">ВІДОКРЕМЛЕНИЙ ПІДРОЗДІЛ КИЇВСЬКА ДИСТАНЦІЯ ЗАХИСНИХ </w:t>
            </w:r>
            <w:r w:rsidRPr="009B0236">
              <w:rPr>
                <w:bCs/>
                <w:lang w:val="uk-UA"/>
              </w:rPr>
              <w:lastRenderedPageBreak/>
              <w:t>ЛІСОНАСАДЖЕНЬ ДЕРЖАВНОГО ТЕРИТОРІАЛЬНО-ГАЛУЗЕВОГО ОБ"ЄДНАННЯ " ПІВДЕННО-ЗАХІДНОЇ ЗАЛІЗНИЦІ"</w:t>
            </w:r>
          </w:p>
        </w:tc>
        <w:tc>
          <w:tcPr>
            <w:tcW w:w="3523" w:type="dxa"/>
          </w:tcPr>
          <w:p w:rsidR="00851467" w:rsidRPr="009B0236" w:rsidRDefault="00851467" w:rsidP="002F5CBA">
            <w:pPr>
              <w:spacing w:line="240" w:lineRule="auto"/>
              <w:ind w:right="0" w:firstLine="0"/>
              <w:jc w:val="left"/>
              <w:outlineLvl w:val="0"/>
              <w:rPr>
                <w:lang w:val="uk-UA"/>
              </w:rPr>
            </w:pPr>
            <w:r w:rsidRPr="009B0236">
              <w:rPr>
                <w:lang w:val="uk-UA"/>
              </w:rPr>
              <w:lastRenderedPageBreak/>
              <w:t>Функціонування інфраструктури наземного транспорту</w:t>
            </w:r>
          </w:p>
        </w:tc>
        <w:tc>
          <w:tcPr>
            <w:tcW w:w="1742" w:type="dxa"/>
          </w:tcPr>
          <w:p w:rsidR="00851467" w:rsidRPr="009B0236" w:rsidRDefault="00851467" w:rsidP="000F1415">
            <w:pPr>
              <w:spacing w:line="240" w:lineRule="auto"/>
              <w:ind w:right="0" w:firstLine="0"/>
              <w:jc w:val="center"/>
              <w:outlineLvl w:val="0"/>
              <w:rPr>
                <w:lang w:val="uk-UA"/>
              </w:rPr>
            </w:pPr>
            <w:r w:rsidRPr="009B0236">
              <w:rPr>
                <w:lang w:val="uk-UA"/>
              </w:rPr>
              <w:t>Інформація не надана</w:t>
            </w:r>
          </w:p>
        </w:tc>
      </w:tr>
    </w:tbl>
    <w:p w:rsidR="000F1415" w:rsidRPr="009B0236" w:rsidRDefault="000F1415" w:rsidP="000F1415">
      <w:pPr>
        <w:pStyle w:val="afff3"/>
        <w:rPr>
          <w:lang w:val="uk-UA"/>
        </w:rPr>
      </w:pPr>
    </w:p>
    <w:p w:rsidR="00851467" w:rsidRPr="009B0236" w:rsidRDefault="00851467" w:rsidP="000753A1">
      <w:pPr>
        <w:pStyle w:val="afff3"/>
        <w:spacing w:line="276" w:lineRule="auto"/>
        <w:ind w:right="-2"/>
        <w:rPr>
          <w:sz w:val="28"/>
          <w:szCs w:val="28"/>
          <w:lang w:val="uk-UA"/>
        </w:rPr>
      </w:pPr>
      <w:r w:rsidRPr="009B0236">
        <w:rPr>
          <w:sz w:val="28"/>
          <w:szCs w:val="28"/>
          <w:lang w:val="uk-UA"/>
        </w:rPr>
        <w:t>Найбільші ніжинські підприємства: ПрАТ «НІЖИНСІЛЬМАШ», ПАТ «Ніжинський механічний завод», ДП НВК «ПРОГРЕС», ПАТ «Ніжинський дослідно-механічний завод», ПрАТ «Ніжинський цегельний завод», СТОВ «ДРУЖБА НОВА», ТОВ «Ніжинський консервний завод», ПАТ «Ніжинський жиркомбінат», ПАТ «Ніжинський Хліб», ВАТ «Ніжинський м’ясокомбінат», ДП «ДРІНКС УКРАЇНА».</w:t>
      </w:r>
    </w:p>
    <w:p w:rsidR="00851467" w:rsidRPr="009B0236" w:rsidRDefault="00851467" w:rsidP="000F1415">
      <w:pPr>
        <w:pStyle w:val="afff3"/>
        <w:spacing w:line="276" w:lineRule="auto"/>
        <w:ind w:right="-2"/>
        <w:rPr>
          <w:sz w:val="28"/>
          <w:szCs w:val="28"/>
          <w:lang w:val="uk-UA"/>
        </w:rPr>
      </w:pPr>
      <w:r w:rsidRPr="009B0236">
        <w:rPr>
          <w:sz w:val="28"/>
          <w:szCs w:val="28"/>
          <w:lang w:val="uk-UA"/>
        </w:rPr>
        <w:t>Головними проблемами розвитку економічної сфери є:</w:t>
      </w:r>
    </w:p>
    <w:p w:rsidR="000F1415" w:rsidRPr="009B0236" w:rsidRDefault="00851467" w:rsidP="000F1415">
      <w:pPr>
        <w:pStyle w:val="afff3"/>
        <w:spacing w:line="276" w:lineRule="auto"/>
        <w:ind w:right="-2"/>
        <w:rPr>
          <w:i/>
          <w:sz w:val="28"/>
          <w:szCs w:val="28"/>
          <w:lang w:val="uk-UA"/>
        </w:rPr>
      </w:pPr>
      <w:r w:rsidRPr="009B0236">
        <w:rPr>
          <w:i/>
          <w:sz w:val="28"/>
          <w:szCs w:val="28"/>
          <w:lang w:val="uk-UA"/>
        </w:rPr>
        <w:t>На державному рівні:</w:t>
      </w:r>
    </w:p>
    <w:p w:rsidR="000F1415" w:rsidRPr="009B0236" w:rsidRDefault="00851467" w:rsidP="00B3302C">
      <w:pPr>
        <w:pStyle w:val="afff3"/>
        <w:numPr>
          <w:ilvl w:val="0"/>
          <w:numId w:val="15"/>
        </w:numPr>
        <w:spacing w:line="276" w:lineRule="auto"/>
        <w:ind w:right="-2"/>
        <w:rPr>
          <w:sz w:val="28"/>
          <w:szCs w:val="28"/>
          <w:lang w:val="uk-UA"/>
        </w:rPr>
      </w:pPr>
      <w:r w:rsidRPr="009B0236">
        <w:rPr>
          <w:sz w:val="28"/>
          <w:szCs w:val="28"/>
          <w:lang w:val="uk-UA"/>
        </w:rPr>
        <w:t>відсутність дієвої банківської кредитної підтримки, високі проценти за кредит, зменшення кредитування господарської діяльності комерційними банками (чи практично повна його відсутність);</w:t>
      </w:r>
    </w:p>
    <w:p w:rsidR="000F1415" w:rsidRPr="009B0236" w:rsidRDefault="00851467" w:rsidP="00B3302C">
      <w:pPr>
        <w:pStyle w:val="afff3"/>
        <w:numPr>
          <w:ilvl w:val="0"/>
          <w:numId w:val="15"/>
        </w:numPr>
        <w:spacing w:line="276" w:lineRule="auto"/>
        <w:ind w:right="-2"/>
        <w:rPr>
          <w:sz w:val="28"/>
          <w:szCs w:val="28"/>
          <w:lang w:val="uk-UA"/>
        </w:rPr>
      </w:pPr>
      <w:r w:rsidRPr="009B0236">
        <w:rPr>
          <w:sz w:val="28"/>
          <w:szCs w:val="28"/>
          <w:lang w:val="uk-UA"/>
        </w:rPr>
        <w:t xml:space="preserve">недостатня підтримка власного виробника, відсутність на державному рівні комплексних державних цільових програм розвитку провідних галузей економіки; </w:t>
      </w:r>
    </w:p>
    <w:p w:rsidR="00851467" w:rsidRPr="009B0236" w:rsidRDefault="00851467" w:rsidP="00B3302C">
      <w:pPr>
        <w:pStyle w:val="afff3"/>
        <w:numPr>
          <w:ilvl w:val="0"/>
          <w:numId w:val="15"/>
        </w:numPr>
        <w:spacing w:line="276" w:lineRule="auto"/>
        <w:ind w:right="-2"/>
        <w:rPr>
          <w:sz w:val="28"/>
          <w:szCs w:val="28"/>
          <w:lang w:val="uk-UA"/>
        </w:rPr>
      </w:pPr>
      <w:r w:rsidRPr="009B0236">
        <w:rPr>
          <w:sz w:val="28"/>
          <w:szCs w:val="28"/>
          <w:lang w:val="uk-UA"/>
        </w:rPr>
        <w:t>інтенсифікація матеріально-виробничої сфери, в основному, за раху</w:t>
      </w:r>
      <w:r w:rsidRPr="009B0236">
        <w:rPr>
          <w:sz w:val="28"/>
          <w:szCs w:val="28"/>
          <w:lang w:val="uk-UA"/>
        </w:rPr>
        <w:softHyphen/>
        <w:t>нок еволюційно-поступового розвитку базових галузей промисловості тощо (низька частка інноваційного капіталу);</w:t>
      </w:r>
    </w:p>
    <w:p w:rsidR="00851467" w:rsidRPr="009B0236" w:rsidRDefault="00851467" w:rsidP="00B3302C">
      <w:pPr>
        <w:pStyle w:val="afff3"/>
        <w:numPr>
          <w:ilvl w:val="0"/>
          <w:numId w:val="15"/>
        </w:numPr>
        <w:spacing w:line="276" w:lineRule="auto"/>
        <w:ind w:right="-2"/>
        <w:rPr>
          <w:sz w:val="28"/>
          <w:szCs w:val="28"/>
          <w:lang w:val="uk-UA"/>
        </w:rPr>
      </w:pPr>
      <w:r w:rsidRPr="009B0236">
        <w:rPr>
          <w:sz w:val="28"/>
          <w:szCs w:val="28"/>
          <w:lang w:val="uk-UA"/>
        </w:rPr>
        <w:t>непередбачуваний ріст цін на сировину, енергоресурси.</w:t>
      </w:r>
    </w:p>
    <w:p w:rsidR="000F1415" w:rsidRPr="009B0236" w:rsidRDefault="000F1415" w:rsidP="000F1415">
      <w:pPr>
        <w:pStyle w:val="afff3"/>
        <w:spacing w:line="276" w:lineRule="auto"/>
        <w:ind w:right="-2"/>
        <w:rPr>
          <w:i/>
          <w:sz w:val="28"/>
          <w:szCs w:val="28"/>
          <w:lang w:val="uk-UA"/>
        </w:rPr>
      </w:pPr>
    </w:p>
    <w:p w:rsidR="00586765" w:rsidRPr="009B0236" w:rsidRDefault="00851467" w:rsidP="000F1415">
      <w:pPr>
        <w:pStyle w:val="afff3"/>
        <w:spacing w:line="276" w:lineRule="auto"/>
        <w:ind w:right="-2"/>
        <w:rPr>
          <w:i/>
          <w:sz w:val="28"/>
          <w:szCs w:val="28"/>
          <w:lang w:val="uk-UA"/>
        </w:rPr>
      </w:pPr>
      <w:r w:rsidRPr="009B0236">
        <w:rPr>
          <w:i/>
          <w:sz w:val="28"/>
          <w:szCs w:val="28"/>
          <w:lang w:val="uk-UA"/>
        </w:rPr>
        <w:t>На власному рівні:</w:t>
      </w:r>
    </w:p>
    <w:p w:rsidR="000F1415" w:rsidRPr="009B0236" w:rsidRDefault="00851467" w:rsidP="00B3302C">
      <w:pPr>
        <w:pStyle w:val="afff3"/>
        <w:numPr>
          <w:ilvl w:val="0"/>
          <w:numId w:val="17"/>
        </w:numPr>
        <w:spacing w:line="276" w:lineRule="auto"/>
        <w:ind w:right="-2"/>
        <w:rPr>
          <w:sz w:val="28"/>
          <w:szCs w:val="28"/>
          <w:lang w:val="uk-UA"/>
        </w:rPr>
      </w:pPr>
      <w:r w:rsidRPr="009B0236">
        <w:rPr>
          <w:sz w:val="28"/>
          <w:szCs w:val="28"/>
          <w:lang w:val="uk-UA"/>
        </w:rPr>
        <w:t>значна зношеність основних виробничих фондів;- вичерпання можливостей нарощування обсягів ви</w:t>
      </w:r>
      <w:r w:rsidRPr="009B0236">
        <w:rPr>
          <w:sz w:val="28"/>
          <w:szCs w:val="28"/>
          <w:lang w:val="uk-UA"/>
        </w:rPr>
        <w:softHyphen/>
        <w:t xml:space="preserve">робництва на застарілій виробничій базі, високий ступінь зношеності основних виробничих фондів та відсутність дієвого механізму оновлення потужностей взамін тих, що вибувають; </w:t>
      </w:r>
    </w:p>
    <w:p w:rsidR="00586765" w:rsidRPr="009B0236" w:rsidRDefault="00851467" w:rsidP="00B3302C">
      <w:pPr>
        <w:pStyle w:val="afff3"/>
        <w:numPr>
          <w:ilvl w:val="0"/>
          <w:numId w:val="14"/>
        </w:numPr>
        <w:spacing w:line="276" w:lineRule="auto"/>
        <w:ind w:right="-2"/>
        <w:rPr>
          <w:sz w:val="28"/>
          <w:szCs w:val="28"/>
          <w:lang w:val="uk-UA"/>
        </w:rPr>
      </w:pPr>
      <w:r w:rsidRPr="009B0236">
        <w:rPr>
          <w:sz w:val="28"/>
          <w:szCs w:val="28"/>
          <w:lang w:val="uk-UA"/>
        </w:rPr>
        <w:t>недостатня кількість висококваліфікованих працівників виробничих професій;</w:t>
      </w:r>
    </w:p>
    <w:p w:rsidR="00851467" w:rsidRPr="009B0236" w:rsidRDefault="00851467" w:rsidP="00B3302C">
      <w:pPr>
        <w:pStyle w:val="afff3"/>
        <w:numPr>
          <w:ilvl w:val="0"/>
          <w:numId w:val="14"/>
        </w:numPr>
        <w:spacing w:line="276" w:lineRule="auto"/>
        <w:ind w:right="-2"/>
        <w:rPr>
          <w:sz w:val="28"/>
          <w:szCs w:val="28"/>
          <w:lang w:val="uk-UA"/>
        </w:rPr>
      </w:pPr>
      <w:r w:rsidRPr="009B0236">
        <w:rPr>
          <w:sz w:val="28"/>
          <w:szCs w:val="28"/>
          <w:lang w:val="uk-UA"/>
        </w:rPr>
        <w:t>обмеженість власних обігових коштів підприємств, наявність збиткових виробництв</w:t>
      </w:r>
    </w:p>
    <w:p w:rsidR="00851467" w:rsidRPr="009B0236" w:rsidRDefault="00851467" w:rsidP="000F1415">
      <w:pPr>
        <w:pStyle w:val="afff3"/>
        <w:spacing w:line="276" w:lineRule="auto"/>
        <w:ind w:right="-2"/>
        <w:rPr>
          <w:i/>
          <w:sz w:val="28"/>
          <w:szCs w:val="28"/>
          <w:lang w:val="uk-UA"/>
        </w:rPr>
      </w:pPr>
      <w:r w:rsidRPr="009B0236">
        <w:rPr>
          <w:i/>
          <w:sz w:val="28"/>
          <w:szCs w:val="28"/>
          <w:lang w:val="uk-UA"/>
        </w:rPr>
        <w:t>Головн</w:t>
      </w:r>
      <w:r w:rsidR="00586765" w:rsidRPr="009B0236">
        <w:rPr>
          <w:i/>
          <w:sz w:val="28"/>
          <w:szCs w:val="28"/>
          <w:lang w:val="uk-UA"/>
        </w:rPr>
        <w:t>ими</w:t>
      </w:r>
      <w:r w:rsidRPr="009B0236">
        <w:rPr>
          <w:i/>
          <w:sz w:val="28"/>
          <w:szCs w:val="28"/>
          <w:lang w:val="uk-UA"/>
        </w:rPr>
        <w:t xml:space="preserve"> проблем</w:t>
      </w:r>
      <w:r w:rsidR="00586765" w:rsidRPr="009B0236">
        <w:rPr>
          <w:i/>
          <w:sz w:val="28"/>
          <w:szCs w:val="28"/>
          <w:lang w:val="uk-UA"/>
        </w:rPr>
        <w:t>ам</w:t>
      </w:r>
      <w:r w:rsidRPr="009B0236">
        <w:rPr>
          <w:i/>
          <w:sz w:val="28"/>
          <w:szCs w:val="28"/>
          <w:lang w:val="uk-UA"/>
        </w:rPr>
        <w:t>и у сфері зайнятості є:</w:t>
      </w:r>
    </w:p>
    <w:p w:rsidR="00851467" w:rsidRPr="009B0236" w:rsidRDefault="00851467" w:rsidP="00B3302C">
      <w:pPr>
        <w:pStyle w:val="afff3"/>
        <w:numPr>
          <w:ilvl w:val="0"/>
          <w:numId w:val="16"/>
        </w:numPr>
        <w:spacing w:line="276" w:lineRule="auto"/>
        <w:ind w:right="-2"/>
        <w:rPr>
          <w:sz w:val="28"/>
          <w:szCs w:val="28"/>
          <w:lang w:val="uk-UA"/>
        </w:rPr>
      </w:pPr>
      <w:r w:rsidRPr="009B0236">
        <w:rPr>
          <w:sz w:val="28"/>
          <w:szCs w:val="28"/>
          <w:lang w:val="uk-UA"/>
        </w:rPr>
        <w:t>професійно-кваліфікаційна незбалансованість попиту та пропозиції робочої сили;</w:t>
      </w:r>
    </w:p>
    <w:p w:rsidR="00851467" w:rsidRPr="009B0236" w:rsidRDefault="00851467" w:rsidP="00B3302C">
      <w:pPr>
        <w:pStyle w:val="afff3"/>
        <w:numPr>
          <w:ilvl w:val="0"/>
          <w:numId w:val="16"/>
        </w:numPr>
        <w:spacing w:line="276" w:lineRule="auto"/>
        <w:ind w:right="-2"/>
        <w:rPr>
          <w:sz w:val="28"/>
          <w:szCs w:val="28"/>
          <w:lang w:val="uk-UA"/>
        </w:rPr>
      </w:pPr>
      <w:r w:rsidRPr="009B0236">
        <w:rPr>
          <w:sz w:val="28"/>
          <w:szCs w:val="28"/>
          <w:lang w:val="uk-UA"/>
        </w:rPr>
        <w:lastRenderedPageBreak/>
        <w:t>недостатня кількість робочих місць та вивільнення працівників;</w:t>
      </w:r>
    </w:p>
    <w:p w:rsidR="00851467" w:rsidRPr="009B0236" w:rsidRDefault="00851467" w:rsidP="00B3302C">
      <w:pPr>
        <w:pStyle w:val="afff3"/>
        <w:numPr>
          <w:ilvl w:val="0"/>
          <w:numId w:val="16"/>
        </w:numPr>
        <w:spacing w:line="276" w:lineRule="auto"/>
        <w:ind w:right="-2"/>
        <w:rPr>
          <w:sz w:val="28"/>
          <w:szCs w:val="28"/>
          <w:lang w:val="uk-UA"/>
        </w:rPr>
      </w:pPr>
      <w:r w:rsidRPr="009B0236">
        <w:rPr>
          <w:sz w:val="28"/>
          <w:szCs w:val="28"/>
          <w:lang w:val="uk-UA"/>
        </w:rPr>
        <w:t xml:space="preserve">погіршення кон’юнктури ринку праці, неухильне скорочення чисельності трудовихресурсів, міграційні процеси; </w:t>
      </w:r>
    </w:p>
    <w:p w:rsidR="00851467" w:rsidRPr="009B0236" w:rsidRDefault="00851467" w:rsidP="00B3302C">
      <w:pPr>
        <w:pStyle w:val="afff3"/>
        <w:numPr>
          <w:ilvl w:val="0"/>
          <w:numId w:val="16"/>
        </w:numPr>
        <w:spacing w:line="276" w:lineRule="auto"/>
        <w:ind w:right="-2"/>
        <w:rPr>
          <w:sz w:val="28"/>
          <w:szCs w:val="28"/>
          <w:lang w:val="uk-UA"/>
        </w:rPr>
      </w:pPr>
      <w:r w:rsidRPr="009B0236">
        <w:rPr>
          <w:sz w:val="28"/>
          <w:szCs w:val="28"/>
          <w:lang w:val="uk-UA"/>
        </w:rPr>
        <w:t>низька вартість праці;</w:t>
      </w:r>
    </w:p>
    <w:p w:rsidR="00851467" w:rsidRPr="009B0236" w:rsidRDefault="00851467" w:rsidP="00B3302C">
      <w:pPr>
        <w:pStyle w:val="afff3"/>
        <w:numPr>
          <w:ilvl w:val="0"/>
          <w:numId w:val="16"/>
        </w:numPr>
        <w:spacing w:line="276" w:lineRule="auto"/>
        <w:ind w:right="-2"/>
        <w:rPr>
          <w:sz w:val="28"/>
          <w:szCs w:val="28"/>
          <w:lang w:val="uk-UA"/>
        </w:rPr>
      </w:pPr>
      <w:r w:rsidRPr="009B0236">
        <w:rPr>
          <w:sz w:val="28"/>
          <w:szCs w:val="28"/>
          <w:lang w:val="uk-UA"/>
        </w:rPr>
        <w:t>наявність заборгованості із виплати заробітної плати.</w:t>
      </w:r>
    </w:p>
    <w:p w:rsidR="00851467" w:rsidRPr="009B0236" w:rsidRDefault="00851467" w:rsidP="000F1415">
      <w:pPr>
        <w:pStyle w:val="afff3"/>
        <w:spacing w:line="276" w:lineRule="auto"/>
        <w:ind w:right="-2"/>
        <w:rPr>
          <w:sz w:val="28"/>
          <w:szCs w:val="28"/>
          <w:lang w:val="uk-UA"/>
        </w:rPr>
      </w:pPr>
    </w:p>
    <w:p w:rsidR="00586765" w:rsidRPr="009B0236" w:rsidRDefault="00586765" w:rsidP="000F1415">
      <w:pPr>
        <w:pStyle w:val="afff3"/>
        <w:spacing w:line="276" w:lineRule="auto"/>
        <w:ind w:right="-2"/>
        <w:rPr>
          <w:sz w:val="28"/>
          <w:szCs w:val="28"/>
          <w:lang w:val="uk-UA"/>
        </w:rPr>
      </w:pPr>
    </w:p>
    <w:p w:rsidR="00851467" w:rsidRPr="009B0236" w:rsidRDefault="00586765" w:rsidP="00586765">
      <w:pPr>
        <w:pStyle w:val="afff3"/>
        <w:spacing w:line="276" w:lineRule="auto"/>
        <w:ind w:right="-2"/>
        <w:jc w:val="center"/>
        <w:rPr>
          <w:b/>
          <w:sz w:val="28"/>
          <w:szCs w:val="28"/>
          <w:lang w:val="uk-UA"/>
        </w:rPr>
      </w:pPr>
      <w:r w:rsidRPr="009B0236">
        <w:rPr>
          <w:b/>
          <w:sz w:val="28"/>
          <w:szCs w:val="28"/>
          <w:lang w:val="uk-UA"/>
        </w:rPr>
        <w:t xml:space="preserve">6.4. </w:t>
      </w:r>
      <w:r w:rsidR="00851467" w:rsidRPr="009B0236">
        <w:rPr>
          <w:b/>
          <w:sz w:val="28"/>
          <w:szCs w:val="28"/>
          <w:lang w:val="uk-UA"/>
        </w:rPr>
        <w:t>Соціальна інфраструктура</w:t>
      </w:r>
    </w:p>
    <w:p w:rsidR="00586765" w:rsidRPr="009B0236" w:rsidRDefault="00586765" w:rsidP="006E78A7">
      <w:pPr>
        <w:pStyle w:val="afff3"/>
        <w:spacing w:line="276" w:lineRule="auto"/>
        <w:ind w:right="-2"/>
        <w:rPr>
          <w:sz w:val="28"/>
          <w:szCs w:val="28"/>
          <w:lang w:val="uk-UA"/>
        </w:rPr>
      </w:pPr>
    </w:p>
    <w:p w:rsidR="00851467" w:rsidRPr="009B0236" w:rsidRDefault="00851467" w:rsidP="000F1415">
      <w:pPr>
        <w:pStyle w:val="afff3"/>
        <w:spacing w:line="276" w:lineRule="auto"/>
        <w:ind w:right="-2"/>
        <w:rPr>
          <w:sz w:val="28"/>
          <w:szCs w:val="28"/>
          <w:lang w:val="uk-UA"/>
        </w:rPr>
      </w:pPr>
      <w:r w:rsidRPr="009B0236">
        <w:rPr>
          <w:sz w:val="28"/>
          <w:szCs w:val="28"/>
          <w:lang w:val="uk-UA"/>
        </w:rPr>
        <w:t>Соціальна сфера м.Ніжин характеризується помірно достатнім рівнем соціальної сфери.</w:t>
      </w:r>
    </w:p>
    <w:p w:rsidR="00851467" w:rsidRPr="009B0236" w:rsidRDefault="00851467" w:rsidP="000F1415">
      <w:pPr>
        <w:pStyle w:val="afff3"/>
        <w:spacing w:line="276" w:lineRule="auto"/>
        <w:ind w:right="-2"/>
        <w:rPr>
          <w:sz w:val="28"/>
          <w:szCs w:val="28"/>
          <w:lang w:val="uk-UA"/>
        </w:rPr>
      </w:pPr>
      <w:r w:rsidRPr="009B0236">
        <w:rPr>
          <w:sz w:val="28"/>
          <w:szCs w:val="28"/>
          <w:lang w:val="uk-UA"/>
        </w:rPr>
        <w:t>Ознакою забезпеченості населення об‘єктами соціальної сфери є достатній його рівень розвитку основними закладами соціально-гарантованого мінімуму населення, серед них - дитячі дошкільні заклади, загальноосвітні школи, лікарні, поліклініки, магазини, підприємства громадського харчування та ін.</w:t>
      </w:r>
    </w:p>
    <w:p w:rsidR="00851467" w:rsidRPr="009B0236" w:rsidRDefault="00851467" w:rsidP="000F1415">
      <w:pPr>
        <w:pStyle w:val="afff3"/>
        <w:spacing w:line="276" w:lineRule="auto"/>
        <w:ind w:right="-2"/>
        <w:rPr>
          <w:sz w:val="28"/>
          <w:szCs w:val="28"/>
          <w:lang w:val="uk-UA"/>
        </w:rPr>
      </w:pPr>
      <w:r w:rsidRPr="009B0236">
        <w:rPr>
          <w:sz w:val="28"/>
          <w:szCs w:val="28"/>
          <w:lang w:val="uk-UA"/>
        </w:rPr>
        <w:t>Загальна кількість дитячих дошкільних установ в м. Ніжин, станом на 1.01.2014 р. становила – 14 одиниць, серед яких 3 комбінованого та 1 санаторного типу. Кількість місць в дошкільних закладах складає 1131, кількість дітей, які постійно відвідують дошкільні заклади – 2358.</w:t>
      </w:r>
    </w:p>
    <w:p w:rsidR="00851467" w:rsidRPr="009B0236" w:rsidRDefault="00851467" w:rsidP="000F1415">
      <w:pPr>
        <w:pStyle w:val="afff3"/>
        <w:spacing w:line="276" w:lineRule="auto"/>
        <w:ind w:right="-2"/>
        <w:rPr>
          <w:sz w:val="28"/>
          <w:szCs w:val="28"/>
          <w:lang w:val="uk-UA"/>
        </w:rPr>
      </w:pPr>
      <w:r w:rsidRPr="009B0236">
        <w:rPr>
          <w:sz w:val="28"/>
          <w:szCs w:val="28"/>
          <w:lang w:val="uk-UA"/>
        </w:rPr>
        <w:t xml:space="preserve">У місці функціонує 17 загальноосвітніх шкіл, серед яких 14 – І-ІІІ ступенів, 3 – І-ІІ ступеня. Кількість місць в яких  становить - 9984, у яких навчається 4355 учнів. </w:t>
      </w:r>
    </w:p>
    <w:p w:rsidR="00851467" w:rsidRPr="009B0236" w:rsidRDefault="00851467" w:rsidP="000F1415">
      <w:pPr>
        <w:pStyle w:val="afff3"/>
        <w:spacing w:line="276" w:lineRule="auto"/>
        <w:ind w:right="-2"/>
        <w:rPr>
          <w:sz w:val="28"/>
          <w:szCs w:val="28"/>
          <w:lang w:val="uk-UA"/>
        </w:rPr>
      </w:pPr>
      <w:r w:rsidRPr="009B0236">
        <w:rPr>
          <w:sz w:val="28"/>
          <w:szCs w:val="28"/>
          <w:lang w:val="uk-UA"/>
        </w:rPr>
        <w:t>Також в місті функціонують – Ніжинський дитячий будинок-інтернат на 120 місць, де, на даний час, перебуває 107 вихованців,  Позашкільний центр творчості дітей та юнацтва (ЦТДЮ) – кількість місць - 1133, дитяча юнацька спортивна школа (ДЮСШ) тощо.</w:t>
      </w:r>
    </w:p>
    <w:p w:rsidR="00851467" w:rsidRPr="009B0236" w:rsidRDefault="00851467" w:rsidP="000F1415">
      <w:pPr>
        <w:pStyle w:val="afff3"/>
        <w:spacing w:line="276" w:lineRule="auto"/>
        <w:ind w:right="-2"/>
        <w:rPr>
          <w:sz w:val="28"/>
          <w:szCs w:val="28"/>
          <w:lang w:val="uk-UA"/>
        </w:rPr>
      </w:pPr>
      <w:r w:rsidRPr="009B0236">
        <w:rPr>
          <w:sz w:val="28"/>
          <w:szCs w:val="28"/>
          <w:lang w:val="uk-UA"/>
        </w:rPr>
        <w:t xml:space="preserve">Місто має досить розвинуту систему охорони здоров’я. </w:t>
      </w:r>
    </w:p>
    <w:p w:rsidR="00851467" w:rsidRPr="009B0236" w:rsidRDefault="00851467" w:rsidP="000F1415">
      <w:pPr>
        <w:pStyle w:val="afff3"/>
        <w:spacing w:line="276" w:lineRule="auto"/>
        <w:ind w:right="-2"/>
        <w:rPr>
          <w:sz w:val="28"/>
          <w:szCs w:val="28"/>
          <w:lang w:val="uk-UA"/>
        </w:rPr>
      </w:pPr>
      <w:r w:rsidRPr="009B0236">
        <w:rPr>
          <w:sz w:val="28"/>
          <w:szCs w:val="28"/>
          <w:lang w:val="uk-UA"/>
        </w:rPr>
        <w:t>З метою збереження здоров'я населення та надання медичної допомоги на території міста працюють 9 основних закладів охорони здоров’я, із них: центральна міська лікарня,  пологовий будинок, міська станція екстреної медичної допомоги, центр первинної медико-санітарної допомоги (поліклініка), стоматологічна поліклініка, протитуберкульозний диспансер, наркологічний диспансер, шкіровенерологічний диспансер, міська санепідемстанція.</w:t>
      </w:r>
    </w:p>
    <w:p w:rsidR="00851467" w:rsidRPr="009B0236" w:rsidRDefault="00851467" w:rsidP="000F1415">
      <w:pPr>
        <w:pStyle w:val="afff3"/>
        <w:spacing w:line="276" w:lineRule="auto"/>
        <w:ind w:right="-2"/>
        <w:rPr>
          <w:sz w:val="28"/>
          <w:szCs w:val="28"/>
          <w:lang w:val="uk-UA"/>
        </w:rPr>
      </w:pPr>
      <w:r w:rsidRPr="009B0236">
        <w:rPr>
          <w:sz w:val="28"/>
          <w:szCs w:val="28"/>
          <w:lang w:val="uk-UA"/>
        </w:rPr>
        <w:t>Центральна міська лікарня проводить заходи по вдосконаленню первинної медико-санітарної допомоги на засадах загальної практики сімейної медицини.</w:t>
      </w:r>
    </w:p>
    <w:p w:rsidR="00851467" w:rsidRPr="009B0236" w:rsidRDefault="00851467" w:rsidP="000F1415">
      <w:pPr>
        <w:pStyle w:val="afff3"/>
        <w:spacing w:line="276" w:lineRule="auto"/>
        <w:ind w:right="-2"/>
        <w:rPr>
          <w:sz w:val="28"/>
          <w:szCs w:val="28"/>
          <w:lang w:val="uk-UA"/>
        </w:rPr>
      </w:pPr>
      <w:r w:rsidRPr="009B0236">
        <w:rPr>
          <w:sz w:val="28"/>
          <w:szCs w:val="28"/>
          <w:lang w:val="uk-UA"/>
        </w:rPr>
        <w:lastRenderedPageBreak/>
        <w:t xml:space="preserve">Лікарняний заклад нараховує 450 ліжок, а потужність амбулаторно - поліклінічних установ становить 1040 відвідувань за зміну. </w:t>
      </w:r>
    </w:p>
    <w:p w:rsidR="00586765" w:rsidRPr="009B0236" w:rsidRDefault="00851467" w:rsidP="00586765">
      <w:pPr>
        <w:pStyle w:val="afff3"/>
        <w:spacing w:line="276" w:lineRule="auto"/>
        <w:ind w:right="-2"/>
        <w:rPr>
          <w:sz w:val="28"/>
          <w:szCs w:val="28"/>
          <w:lang w:val="uk-UA"/>
        </w:rPr>
      </w:pPr>
      <w:r w:rsidRPr="009B0236">
        <w:rPr>
          <w:sz w:val="28"/>
          <w:szCs w:val="28"/>
          <w:lang w:val="uk-UA"/>
        </w:rPr>
        <w:t>Також, в місті функціонує 6 вищих навчальних заклади:</w:t>
      </w:r>
    </w:p>
    <w:p w:rsidR="00851467" w:rsidRPr="009B0236" w:rsidRDefault="00851467" w:rsidP="00B3302C">
      <w:pPr>
        <w:pStyle w:val="afff3"/>
        <w:numPr>
          <w:ilvl w:val="0"/>
          <w:numId w:val="18"/>
        </w:numPr>
        <w:spacing w:line="276" w:lineRule="auto"/>
        <w:ind w:right="-2"/>
        <w:rPr>
          <w:sz w:val="28"/>
          <w:szCs w:val="28"/>
          <w:lang w:val="uk-UA"/>
        </w:rPr>
      </w:pPr>
      <w:r w:rsidRPr="009B0236">
        <w:rPr>
          <w:sz w:val="28"/>
          <w:szCs w:val="28"/>
          <w:lang w:val="uk-UA"/>
        </w:rPr>
        <w:t>Ніжинське училище культури і мистецтв ім. М.Заньковецької</w:t>
      </w:r>
      <w:r w:rsidRPr="009B0236">
        <w:rPr>
          <w:rStyle w:val="novosti"/>
          <w:sz w:val="28"/>
          <w:szCs w:val="28"/>
          <w:lang w:val="uk-UA"/>
        </w:rPr>
        <w:t xml:space="preserve"> І-ІІ рівня акредитації</w:t>
      </w:r>
      <w:r w:rsidRPr="009B0236">
        <w:rPr>
          <w:sz w:val="28"/>
          <w:szCs w:val="28"/>
          <w:lang w:val="uk-UA"/>
        </w:rPr>
        <w:t>;</w:t>
      </w:r>
    </w:p>
    <w:p w:rsidR="00851467" w:rsidRPr="009B0236" w:rsidRDefault="00851467" w:rsidP="00B3302C">
      <w:pPr>
        <w:pStyle w:val="afff3"/>
        <w:numPr>
          <w:ilvl w:val="0"/>
          <w:numId w:val="18"/>
        </w:numPr>
        <w:spacing w:line="276" w:lineRule="auto"/>
        <w:ind w:right="-2"/>
        <w:rPr>
          <w:sz w:val="28"/>
          <w:szCs w:val="28"/>
          <w:lang w:val="uk-UA"/>
        </w:rPr>
      </w:pPr>
      <w:r w:rsidRPr="009B0236">
        <w:rPr>
          <w:sz w:val="28"/>
          <w:szCs w:val="28"/>
          <w:lang w:val="uk-UA"/>
        </w:rPr>
        <w:t xml:space="preserve">Ніжинський державний педагогічний університет ім. М. Гоголя ІV рівня акредитації; </w:t>
      </w:r>
    </w:p>
    <w:p w:rsidR="00851467" w:rsidRPr="009B0236" w:rsidRDefault="00851467" w:rsidP="00B3302C">
      <w:pPr>
        <w:pStyle w:val="afff3"/>
        <w:numPr>
          <w:ilvl w:val="0"/>
          <w:numId w:val="18"/>
        </w:numPr>
        <w:spacing w:line="276" w:lineRule="auto"/>
        <w:ind w:right="-2"/>
        <w:rPr>
          <w:rStyle w:val="novosti"/>
          <w:sz w:val="28"/>
          <w:szCs w:val="28"/>
          <w:lang w:val="uk-UA"/>
        </w:rPr>
      </w:pPr>
      <w:r w:rsidRPr="009B0236">
        <w:rPr>
          <w:sz w:val="28"/>
          <w:szCs w:val="28"/>
          <w:lang w:val="uk-UA"/>
        </w:rPr>
        <w:t xml:space="preserve">Ніжинський медичний коледж </w:t>
      </w:r>
      <w:r w:rsidRPr="009B0236">
        <w:rPr>
          <w:rStyle w:val="novosti"/>
          <w:sz w:val="28"/>
          <w:szCs w:val="28"/>
          <w:lang w:val="uk-UA"/>
        </w:rPr>
        <w:t>І рівня акредитації;</w:t>
      </w:r>
    </w:p>
    <w:p w:rsidR="00851467" w:rsidRPr="009B0236" w:rsidRDefault="00851467" w:rsidP="00B3302C">
      <w:pPr>
        <w:pStyle w:val="afff3"/>
        <w:numPr>
          <w:ilvl w:val="0"/>
          <w:numId w:val="18"/>
        </w:numPr>
        <w:spacing w:line="276" w:lineRule="auto"/>
        <w:ind w:right="-2"/>
        <w:rPr>
          <w:sz w:val="28"/>
          <w:szCs w:val="28"/>
          <w:lang w:val="uk-UA"/>
        </w:rPr>
      </w:pPr>
      <w:r w:rsidRPr="009B0236">
        <w:rPr>
          <w:sz w:val="28"/>
          <w:szCs w:val="28"/>
          <w:lang w:val="uk-UA"/>
        </w:rPr>
        <w:t>Ніжинський агротехнічний інститут національного університету природокористування України – ІІІ рівня акредитації;</w:t>
      </w:r>
    </w:p>
    <w:p w:rsidR="00851467" w:rsidRPr="009B0236" w:rsidRDefault="00851467" w:rsidP="00B3302C">
      <w:pPr>
        <w:pStyle w:val="afff3"/>
        <w:numPr>
          <w:ilvl w:val="0"/>
          <w:numId w:val="18"/>
        </w:numPr>
        <w:spacing w:line="276" w:lineRule="auto"/>
        <w:ind w:right="-2"/>
        <w:rPr>
          <w:sz w:val="28"/>
          <w:szCs w:val="28"/>
          <w:lang w:val="uk-UA"/>
        </w:rPr>
      </w:pPr>
      <w:r w:rsidRPr="009B0236">
        <w:rPr>
          <w:sz w:val="28"/>
          <w:szCs w:val="28"/>
          <w:lang w:val="uk-UA"/>
        </w:rPr>
        <w:t>Ніжинське медичне училище – І рівня акредитації;</w:t>
      </w:r>
    </w:p>
    <w:p w:rsidR="00851467" w:rsidRPr="009B0236" w:rsidRDefault="00851467" w:rsidP="00B3302C">
      <w:pPr>
        <w:pStyle w:val="afff3"/>
        <w:numPr>
          <w:ilvl w:val="0"/>
          <w:numId w:val="18"/>
        </w:numPr>
        <w:spacing w:line="276" w:lineRule="auto"/>
        <w:ind w:right="-2"/>
        <w:rPr>
          <w:sz w:val="28"/>
          <w:szCs w:val="28"/>
          <w:lang w:val="uk-UA"/>
        </w:rPr>
      </w:pPr>
      <w:r w:rsidRPr="009B0236">
        <w:rPr>
          <w:sz w:val="28"/>
          <w:szCs w:val="28"/>
          <w:lang w:val="uk-UA"/>
        </w:rPr>
        <w:t>Філія вищого навчального закладу «Київський інститут бізнесу та технології»;</w:t>
      </w:r>
    </w:p>
    <w:p w:rsidR="00851467" w:rsidRPr="009B0236" w:rsidRDefault="00851467" w:rsidP="000F1415">
      <w:pPr>
        <w:pStyle w:val="afff3"/>
        <w:spacing w:line="276" w:lineRule="auto"/>
        <w:ind w:right="-2"/>
        <w:rPr>
          <w:sz w:val="28"/>
          <w:szCs w:val="28"/>
          <w:lang w:val="uk-UA"/>
        </w:rPr>
      </w:pPr>
    </w:p>
    <w:p w:rsidR="00851467" w:rsidRPr="009B0236" w:rsidRDefault="00851467" w:rsidP="000F1415">
      <w:pPr>
        <w:pStyle w:val="afff3"/>
        <w:spacing w:line="276" w:lineRule="auto"/>
        <w:ind w:right="-2"/>
        <w:rPr>
          <w:sz w:val="28"/>
          <w:szCs w:val="28"/>
          <w:lang w:val="uk-UA"/>
        </w:rPr>
      </w:pPr>
      <w:r w:rsidRPr="009B0236">
        <w:rPr>
          <w:sz w:val="28"/>
          <w:szCs w:val="28"/>
          <w:lang w:val="uk-UA"/>
        </w:rPr>
        <w:t>Найближчі вищі навчальні заклади ІІІ – ІV ступеня акредитації знаходяться у м. Києві, Чернігові, Сумах, Полтаві.</w:t>
      </w:r>
    </w:p>
    <w:p w:rsidR="00851467" w:rsidRPr="009B0236" w:rsidRDefault="00851467" w:rsidP="000F1415">
      <w:pPr>
        <w:pStyle w:val="afff3"/>
        <w:spacing w:line="276" w:lineRule="auto"/>
        <w:ind w:right="-2"/>
        <w:rPr>
          <w:sz w:val="28"/>
          <w:szCs w:val="28"/>
          <w:lang w:val="uk-UA"/>
        </w:rPr>
      </w:pPr>
      <w:r w:rsidRPr="009B0236">
        <w:rPr>
          <w:sz w:val="28"/>
          <w:szCs w:val="28"/>
          <w:lang w:val="uk-UA"/>
        </w:rPr>
        <w:t>Мережу установ культури міста формує 8 закладів, з них: 2 бібліотеки (центральна міська та дитяча бібліотеки), міський Будинок культури, Краєзнавчий музей ім. Спаського, дитячі музична, хореографічна школи та школа мистецтв, Ніжинська зразкова автошкола на 85 місць.</w:t>
      </w:r>
    </w:p>
    <w:p w:rsidR="00851467" w:rsidRPr="009B0236" w:rsidRDefault="00851467" w:rsidP="000F1415">
      <w:pPr>
        <w:pStyle w:val="afff3"/>
        <w:spacing w:line="276" w:lineRule="auto"/>
        <w:ind w:right="-2"/>
        <w:rPr>
          <w:sz w:val="28"/>
          <w:szCs w:val="28"/>
          <w:lang w:val="uk-UA"/>
        </w:rPr>
      </w:pPr>
      <w:r w:rsidRPr="009B0236">
        <w:rPr>
          <w:sz w:val="28"/>
          <w:szCs w:val="28"/>
          <w:lang w:val="uk-UA"/>
        </w:rPr>
        <w:t>Готельні послуги для гостей міста та району надають:</w:t>
      </w:r>
    </w:p>
    <w:p w:rsidR="00851467" w:rsidRPr="009B0236" w:rsidRDefault="00851467" w:rsidP="00B3302C">
      <w:pPr>
        <w:pStyle w:val="afff3"/>
        <w:numPr>
          <w:ilvl w:val="0"/>
          <w:numId w:val="19"/>
        </w:numPr>
        <w:spacing w:line="276" w:lineRule="auto"/>
        <w:ind w:right="-2"/>
        <w:rPr>
          <w:sz w:val="28"/>
          <w:szCs w:val="28"/>
          <w:lang w:val="uk-UA"/>
        </w:rPr>
      </w:pPr>
      <w:r w:rsidRPr="009B0236">
        <w:rPr>
          <w:sz w:val="28"/>
          <w:szCs w:val="28"/>
          <w:lang w:val="uk-UA"/>
        </w:rPr>
        <w:t>Готель «Ніжин» (75 ліжко-місць);</w:t>
      </w:r>
    </w:p>
    <w:p w:rsidR="00851467" w:rsidRPr="009B0236" w:rsidRDefault="00851467" w:rsidP="00B3302C">
      <w:pPr>
        <w:pStyle w:val="afff3"/>
        <w:numPr>
          <w:ilvl w:val="0"/>
          <w:numId w:val="19"/>
        </w:numPr>
        <w:spacing w:line="276" w:lineRule="auto"/>
        <w:ind w:right="-2"/>
        <w:rPr>
          <w:sz w:val="28"/>
          <w:szCs w:val="28"/>
          <w:lang w:val="uk-UA"/>
        </w:rPr>
      </w:pPr>
      <w:r w:rsidRPr="009B0236">
        <w:rPr>
          <w:sz w:val="28"/>
          <w:szCs w:val="28"/>
          <w:lang w:val="uk-UA"/>
        </w:rPr>
        <w:t>Готель «Квелта» (50 ліжко-місць).</w:t>
      </w:r>
    </w:p>
    <w:p w:rsidR="00851467" w:rsidRPr="009B0236" w:rsidRDefault="00851467" w:rsidP="000F1415">
      <w:pPr>
        <w:pStyle w:val="afff3"/>
        <w:spacing w:line="276" w:lineRule="auto"/>
        <w:ind w:right="-2"/>
        <w:rPr>
          <w:sz w:val="28"/>
          <w:szCs w:val="28"/>
          <w:highlight w:val="yellow"/>
          <w:lang w:val="uk-UA"/>
        </w:rPr>
      </w:pPr>
    </w:p>
    <w:p w:rsidR="00851467" w:rsidRPr="009B0236" w:rsidRDefault="00851467" w:rsidP="00586765">
      <w:pPr>
        <w:pStyle w:val="afff3"/>
        <w:spacing w:line="276" w:lineRule="auto"/>
        <w:ind w:right="-2" w:firstLine="708"/>
        <w:rPr>
          <w:b/>
          <w:sz w:val="28"/>
          <w:szCs w:val="28"/>
          <w:lang w:val="uk-UA"/>
        </w:rPr>
      </w:pPr>
      <w:r w:rsidRPr="009B0236">
        <w:rPr>
          <w:sz w:val="28"/>
          <w:szCs w:val="28"/>
          <w:lang w:val="uk-UA"/>
        </w:rPr>
        <w:t>Торгівельна площа підприємств торгівлі становить 78,119 тис. м</w:t>
      </w:r>
      <w:r w:rsidRPr="009B0236">
        <w:rPr>
          <w:sz w:val="28"/>
          <w:szCs w:val="28"/>
          <w:vertAlign w:val="superscript"/>
          <w:lang w:val="uk-UA"/>
        </w:rPr>
        <w:t>2</w:t>
      </w:r>
      <w:r w:rsidRPr="009B0236">
        <w:rPr>
          <w:sz w:val="28"/>
          <w:szCs w:val="28"/>
          <w:lang w:val="uk-UA"/>
        </w:rPr>
        <w:t>, потужність підприємств громадського харчування – 5,220 тис. місць.</w:t>
      </w:r>
    </w:p>
    <w:p w:rsidR="00851467" w:rsidRPr="009B0236" w:rsidRDefault="00851467" w:rsidP="000F1415">
      <w:pPr>
        <w:pStyle w:val="afff3"/>
        <w:spacing w:line="276" w:lineRule="auto"/>
        <w:ind w:right="-2"/>
        <w:rPr>
          <w:b/>
          <w:lang w:val="uk-UA"/>
        </w:rPr>
      </w:pPr>
    </w:p>
    <w:p w:rsidR="00851467" w:rsidRPr="009B0236" w:rsidRDefault="00977F0F" w:rsidP="000753A1">
      <w:pPr>
        <w:pStyle w:val="afff3"/>
        <w:spacing w:line="276" w:lineRule="auto"/>
        <w:ind w:right="-2"/>
        <w:jc w:val="center"/>
        <w:rPr>
          <w:i/>
          <w:sz w:val="28"/>
          <w:szCs w:val="28"/>
          <w:lang w:val="uk-UA"/>
        </w:rPr>
      </w:pPr>
      <w:r w:rsidRPr="009B0236">
        <w:rPr>
          <w:i/>
          <w:sz w:val="28"/>
          <w:szCs w:val="28"/>
          <w:lang w:val="uk-UA"/>
        </w:rPr>
        <w:t>Перелік об’єктів соціальної сфери.</w:t>
      </w:r>
    </w:p>
    <w:p w:rsidR="00851467" w:rsidRPr="009B0236" w:rsidRDefault="00977F0F" w:rsidP="000753A1">
      <w:pPr>
        <w:pStyle w:val="afff3"/>
        <w:spacing w:line="276" w:lineRule="auto"/>
        <w:ind w:right="-2"/>
        <w:jc w:val="center"/>
        <w:rPr>
          <w:i/>
          <w:sz w:val="28"/>
          <w:szCs w:val="28"/>
          <w:lang w:val="uk-UA"/>
        </w:rPr>
      </w:pPr>
      <w:r w:rsidRPr="009B0236">
        <w:rPr>
          <w:i/>
          <w:sz w:val="28"/>
          <w:szCs w:val="28"/>
          <w:lang w:val="uk-UA"/>
        </w:rPr>
        <w:t>Освітні, культурно-освітні заклади м. Ніжин</w:t>
      </w:r>
    </w:p>
    <w:p w:rsidR="00851467" w:rsidRPr="00F75F80" w:rsidRDefault="00851467" w:rsidP="006E78A7">
      <w:pPr>
        <w:spacing w:before="120" w:line="276" w:lineRule="auto"/>
        <w:rPr>
          <w:sz w:val="16"/>
          <w:szCs w:val="16"/>
          <w:lang w:val="uk-UA"/>
        </w:rPr>
      </w:pPr>
    </w:p>
    <w:tbl>
      <w:tblPr>
        <w:tblW w:w="10216"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2739"/>
        <w:gridCol w:w="2079"/>
        <w:gridCol w:w="1566"/>
        <w:gridCol w:w="1824"/>
        <w:gridCol w:w="1539"/>
      </w:tblGrid>
      <w:tr w:rsidR="00851467" w:rsidRPr="009B0236" w:rsidTr="00483179">
        <w:trPr>
          <w:jc w:val="center"/>
        </w:trPr>
        <w:tc>
          <w:tcPr>
            <w:tcW w:w="469" w:type="dxa"/>
            <w:vMerge w:val="restart"/>
            <w:tcBorders>
              <w:left w:val="single" w:sz="4" w:space="0" w:color="auto"/>
            </w:tcBorders>
            <w:shd w:val="clear" w:color="auto" w:fill="auto"/>
            <w:vAlign w:val="center"/>
          </w:tcPr>
          <w:p w:rsidR="00851467" w:rsidRPr="009B0236" w:rsidRDefault="00851467" w:rsidP="00977F0F">
            <w:pPr>
              <w:spacing w:line="240" w:lineRule="auto"/>
              <w:ind w:right="0" w:firstLine="0"/>
              <w:jc w:val="center"/>
              <w:rPr>
                <w:b/>
                <w:bCs/>
                <w:sz w:val="20"/>
                <w:szCs w:val="20"/>
                <w:lang w:val="uk-UA"/>
              </w:rPr>
            </w:pPr>
            <w:r w:rsidRPr="009B0236">
              <w:rPr>
                <w:b/>
                <w:bCs/>
                <w:spacing w:val="-10"/>
                <w:sz w:val="20"/>
                <w:szCs w:val="20"/>
                <w:lang w:val="uk-UA"/>
              </w:rPr>
              <w:t>Пор.</w:t>
            </w:r>
            <w:r w:rsidRPr="009B0236">
              <w:rPr>
                <w:b/>
                <w:bCs/>
                <w:sz w:val="20"/>
                <w:szCs w:val="20"/>
                <w:lang w:val="uk-UA"/>
              </w:rPr>
              <w:t xml:space="preserve">№ </w:t>
            </w:r>
          </w:p>
        </w:tc>
        <w:tc>
          <w:tcPr>
            <w:tcW w:w="2739" w:type="dxa"/>
            <w:vMerge w:val="restart"/>
            <w:shd w:val="clear" w:color="auto" w:fill="auto"/>
            <w:vAlign w:val="center"/>
          </w:tcPr>
          <w:p w:rsidR="00851467" w:rsidRPr="009B0236" w:rsidRDefault="00851467" w:rsidP="00586765">
            <w:pPr>
              <w:spacing w:line="240" w:lineRule="auto"/>
              <w:ind w:right="0" w:firstLine="0"/>
              <w:jc w:val="center"/>
              <w:rPr>
                <w:b/>
                <w:bCs/>
                <w:sz w:val="20"/>
                <w:szCs w:val="20"/>
                <w:lang w:val="uk-UA"/>
              </w:rPr>
            </w:pPr>
            <w:r w:rsidRPr="009B0236">
              <w:rPr>
                <w:b/>
                <w:bCs/>
                <w:sz w:val="20"/>
                <w:szCs w:val="20"/>
                <w:lang w:val="uk-UA"/>
              </w:rPr>
              <w:t>Перелік</w:t>
            </w:r>
          </w:p>
          <w:p w:rsidR="00851467" w:rsidRPr="009B0236" w:rsidRDefault="00851467" w:rsidP="00586765">
            <w:pPr>
              <w:spacing w:line="240" w:lineRule="auto"/>
              <w:ind w:right="0" w:firstLine="0"/>
              <w:jc w:val="center"/>
              <w:rPr>
                <w:b/>
                <w:bCs/>
                <w:sz w:val="20"/>
                <w:szCs w:val="20"/>
                <w:lang w:val="uk-UA"/>
              </w:rPr>
            </w:pPr>
            <w:r w:rsidRPr="009B0236">
              <w:rPr>
                <w:b/>
                <w:bCs/>
                <w:sz w:val="20"/>
                <w:szCs w:val="20"/>
                <w:lang w:val="uk-UA"/>
              </w:rPr>
              <w:t>закладів</w:t>
            </w:r>
          </w:p>
        </w:tc>
        <w:tc>
          <w:tcPr>
            <w:tcW w:w="2079" w:type="dxa"/>
            <w:vMerge w:val="restart"/>
            <w:shd w:val="clear" w:color="auto" w:fill="auto"/>
            <w:vAlign w:val="center"/>
          </w:tcPr>
          <w:p w:rsidR="00851467" w:rsidRPr="009B0236" w:rsidRDefault="00851467" w:rsidP="00586765">
            <w:pPr>
              <w:spacing w:line="240" w:lineRule="auto"/>
              <w:ind w:right="0" w:firstLine="0"/>
              <w:jc w:val="center"/>
              <w:rPr>
                <w:b/>
                <w:bCs/>
                <w:sz w:val="20"/>
                <w:szCs w:val="20"/>
                <w:lang w:val="uk-UA"/>
              </w:rPr>
            </w:pPr>
            <w:r w:rsidRPr="009B0236">
              <w:rPr>
                <w:b/>
                <w:bCs/>
                <w:sz w:val="20"/>
                <w:szCs w:val="20"/>
                <w:lang w:val="uk-UA"/>
              </w:rPr>
              <w:t xml:space="preserve"> Ступінь, рівень, профіль</w:t>
            </w:r>
          </w:p>
        </w:tc>
        <w:tc>
          <w:tcPr>
            <w:tcW w:w="3390" w:type="dxa"/>
            <w:gridSpan w:val="2"/>
            <w:shd w:val="clear" w:color="auto" w:fill="auto"/>
            <w:vAlign w:val="center"/>
          </w:tcPr>
          <w:p w:rsidR="00851467" w:rsidRPr="009B0236" w:rsidRDefault="00851467" w:rsidP="00586765">
            <w:pPr>
              <w:spacing w:line="240" w:lineRule="auto"/>
              <w:ind w:right="0" w:firstLine="0"/>
              <w:jc w:val="center"/>
              <w:rPr>
                <w:b/>
                <w:bCs/>
                <w:sz w:val="20"/>
                <w:szCs w:val="20"/>
                <w:lang w:val="uk-UA"/>
              </w:rPr>
            </w:pPr>
            <w:r w:rsidRPr="009B0236">
              <w:rPr>
                <w:b/>
                <w:bCs/>
                <w:sz w:val="20"/>
                <w:szCs w:val="20"/>
                <w:lang w:val="uk-UA"/>
              </w:rPr>
              <w:t>Потужність</w:t>
            </w:r>
          </w:p>
        </w:tc>
        <w:tc>
          <w:tcPr>
            <w:tcW w:w="1539" w:type="dxa"/>
            <w:tcBorders>
              <w:right w:val="single" w:sz="4" w:space="0" w:color="auto"/>
            </w:tcBorders>
            <w:shd w:val="clear" w:color="auto" w:fill="auto"/>
            <w:vAlign w:val="center"/>
          </w:tcPr>
          <w:p w:rsidR="00851467" w:rsidRPr="009B0236" w:rsidRDefault="00851467" w:rsidP="00586765">
            <w:pPr>
              <w:spacing w:line="240" w:lineRule="auto"/>
              <w:ind w:right="0" w:firstLine="0"/>
              <w:jc w:val="center"/>
              <w:rPr>
                <w:b/>
                <w:bCs/>
                <w:sz w:val="20"/>
                <w:szCs w:val="20"/>
                <w:lang w:val="uk-UA"/>
              </w:rPr>
            </w:pPr>
            <w:r w:rsidRPr="009B0236">
              <w:rPr>
                <w:b/>
                <w:bCs/>
                <w:sz w:val="20"/>
                <w:szCs w:val="20"/>
                <w:lang w:val="uk-UA"/>
              </w:rPr>
              <w:t>Кількість працюючих</w:t>
            </w:r>
          </w:p>
        </w:tc>
      </w:tr>
      <w:tr w:rsidR="00851467" w:rsidRPr="009B0236" w:rsidTr="00483179">
        <w:trPr>
          <w:trHeight w:val="1209"/>
          <w:jc w:val="center"/>
        </w:trPr>
        <w:tc>
          <w:tcPr>
            <w:tcW w:w="469" w:type="dxa"/>
            <w:vMerge/>
            <w:tcBorders>
              <w:left w:val="single" w:sz="4" w:space="0" w:color="auto"/>
            </w:tcBorders>
            <w:shd w:val="clear" w:color="auto" w:fill="auto"/>
            <w:vAlign w:val="center"/>
          </w:tcPr>
          <w:p w:rsidR="00851467" w:rsidRPr="009B0236" w:rsidRDefault="00851467" w:rsidP="00586765">
            <w:pPr>
              <w:spacing w:line="240" w:lineRule="auto"/>
              <w:ind w:right="0" w:firstLine="0"/>
              <w:jc w:val="center"/>
              <w:rPr>
                <w:b/>
                <w:bCs/>
                <w:sz w:val="20"/>
                <w:szCs w:val="20"/>
                <w:lang w:val="uk-UA"/>
              </w:rPr>
            </w:pPr>
          </w:p>
        </w:tc>
        <w:tc>
          <w:tcPr>
            <w:tcW w:w="2739" w:type="dxa"/>
            <w:vMerge/>
            <w:shd w:val="clear" w:color="auto" w:fill="auto"/>
            <w:vAlign w:val="center"/>
          </w:tcPr>
          <w:p w:rsidR="00851467" w:rsidRPr="009B0236" w:rsidRDefault="00851467" w:rsidP="00586765">
            <w:pPr>
              <w:spacing w:line="240" w:lineRule="auto"/>
              <w:ind w:right="0" w:firstLine="0"/>
              <w:jc w:val="center"/>
              <w:rPr>
                <w:b/>
                <w:bCs/>
                <w:sz w:val="20"/>
                <w:szCs w:val="20"/>
                <w:lang w:val="uk-UA"/>
              </w:rPr>
            </w:pPr>
          </w:p>
        </w:tc>
        <w:tc>
          <w:tcPr>
            <w:tcW w:w="2079" w:type="dxa"/>
            <w:vMerge/>
            <w:shd w:val="clear" w:color="auto" w:fill="auto"/>
            <w:vAlign w:val="center"/>
          </w:tcPr>
          <w:p w:rsidR="00851467" w:rsidRPr="009B0236" w:rsidRDefault="00851467" w:rsidP="00586765">
            <w:pPr>
              <w:spacing w:line="240" w:lineRule="auto"/>
              <w:ind w:right="0" w:firstLine="0"/>
              <w:jc w:val="center"/>
              <w:rPr>
                <w:b/>
                <w:bCs/>
                <w:sz w:val="20"/>
                <w:szCs w:val="20"/>
                <w:lang w:val="uk-UA"/>
              </w:rPr>
            </w:pPr>
          </w:p>
        </w:tc>
        <w:tc>
          <w:tcPr>
            <w:tcW w:w="1566" w:type="dxa"/>
            <w:shd w:val="clear" w:color="auto" w:fill="auto"/>
            <w:vAlign w:val="center"/>
          </w:tcPr>
          <w:p w:rsidR="00851467" w:rsidRPr="009B0236" w:rsidRDefault="00851467" w:rsidP="00586765">
            <w:pPr>
              <w:spacing w:line="240" w:lineRule="auto"/>
              <w:ind w:right="0" w:firstLine="0"/>
              <w:jc w:val="center"/>
              <w:rPr>
                <w:b/>
                <w:bCs/>
                <w:sz w:val="20"/>
                <w:szCs w:val="20"/>
                <w:lang w:val="uk-UA"/>
              </w:rPr>
            </w:pPr>
            <w:r w:rsidRPr="009B0236">
              <w:rPr>
                <w:b/>
                <w:bCs/>
                <w:sz w:val="20"/>
                <w:szCs w:val="20"/>
                <w:lang w:val="uk-UA"/>
              </w:rPr>
              <w:t>Кількість</w:t>
            </w:r>
          </w:p>
          <w:p w:rsidR="00851467" w:rsidRPr="009B0236" w:rsidRDefault="00851467" w:rsidP="00586765">
            <w:pPr>
              <w:spacing w:line="240" w:lineRule="auto"/>
              <w:ind w:right="0" w:firstLine="0"/>
              <w:jc w:val="center"/>
              <w:rPr>
                <w:b/>
                <w:bCs/>
                <w:sz w:val="20"/>
                <w:szCs w:val="20"/>
                <w:lang w:val="uk-UA"/>
              </w:rPr>
            </w:pPr>
            <w:r w:rsidRPr="009B0236">
              <w:rPr>
                <w:b/>
                <w:bCs/>
                <w:sz w:val="20"/>
                <w:szCs w:val="20"/>
                <w:lang w:val="uk-UA"/>
              </w:rPr>
              <w:t xml:space="preserve">місць/ кількість один. </w:t>
            </w:r>
          </w:p>
        </w:tc>
        <w:tc>
          <w:tcPr>
            <w:tcW w:w="1824" w:type="dxa"/>
            <w:shd w:val="clear" w:color="auto" w:fill="auto"/>
            <w:vAlign w:val="center"/>
          </w:tcPr>
          <w:p w:rsidR="00851467" w:rsidRPr="009B0236" w:rsidRDefault="00851467" w:rsidP="00586765">
            <w:pPr>
              <w:spacing w:line="240" w:lineRule="auto"/>
              <w:ind w:right="0" w:firstLine="0"/>
              <w:jc w:val="center"/>
              <w:rPr>
                <w:b/>
                <w:bCs/>
                <w:sz w:val="20"/>
                <w:szCs w:val="20"/>
                <w:lang w:val="uk-UA"/>
              </w:rPr>
            </w:pPr>
            <w:r w:rsidRPr="009B0236">
              <w:rPr>
                <w:b/>
                <w:bCs/>
                <w:sz w:val="20"/>
                <w:szCs w:val="20"/>
                <w:lang w:val="uk-UA"/>
              </w:rPr>
              <w:t xml:space="preserve">Фактична кількість / чол. (учнів, студентів), </w:t>
            </w:r>
          </w:p>
          <w:p w:rsidR="00851467" w:rsidRPr="009B0236" w:rsidRDefault="00851467" w:rsidP="00586765">
            <w:pPr>
              <w:spacing w:line="240" w:lineRule="auto"/>
              <w:ind w:right="0" w:firstLine="0"/>
              <w:jc w:val="center"/>
              <w:rPr>
                <w:b/>
                <w:bCs/>
                <w:sz w:val="20"/>
                <w:szCs w:val="20"/>
                <w:lang w:val="uk-UA"/>
              </w:rPr>
            </w:pPr>
            <w:r w:rsidRPr="009B0236">
              <w:rPr>
                <w:b/>
                <w:bCs/>
                <w:sz w:val="20"/>
                <w:szCs w:val="20"/>
                <w:lang w:val="uk-UA"/>
              </w:rPr>
              <w:t>станом на 01.01.2014р.</w:t>
            </w:r>
          </w:p>
        </w:tc>
        <w:tc>
          <w:tcPr>
            <w:tcW w:w="1539" w:type="dxa"/>
            <w:shd w:val="clear" w:color="auto" w:fill="auto"/>
            <w:vAlign w:val="center"/>
          </w:tcPr>
          <w:p w:rsidR="00977F0F" w:rsidRPr="009B0236" w:rsidRDefault="00851467" w:rsidP="00977F0F">
            <w:pPr>
              <w:spacing w:line="240" w:lineRule="auto"/>
              <w:ind w:right="0" w:firstLine="0"/>
              <w:jc w:val="center"/>
              <w:rPr>
                <w:b/>
                <w:bCs/>
                <w:sz w:val="20"/>
                <w:szCs w:val="20"/>
                <w:lang w:val="uk-UA"/>
              </w:rPr>
            </w:pPr>
            <w:r w:rsidRPr="009B0236">
              <w:rPr>
                <w:b/>
                <w:bCs/>
                <w:sz w:val="20"/>
                <w:szCs w:val="20"/>
                <w:lang w:val="uk-UA"/>
              </w:rPr>
              <w:t xml:space="preserve">Існуючий стан, </w:t>
            </w:r>
          </w:p>
          <w:p w:rsidR="00851467" w:rsidRPr="009B0236" w:rsidRDefault="00851467" w:rsidP="00977F0F">
            <w:pPr>
              <w:spacing w:line="240" w:lineRule="auto"/>
              <w:ind w:right="0" w:firstLine="0"/>
              <w:jc w:val="center"/>
              <w:rPr>
                <w:b/>
                <w:bCs/>
                <w:sz w:val="20"/>
                <w:szCs w:val="20"/>
                <w:lang w:val="uk-UA"/>
              </w:rPr>
            </w:pPr>
            <w:r w:rsidRPr="009B0236">
              <w:rPr>
                <w:b/>
                <w:bCs/>
                <w:sz w:val="20"/>
                <w:szCs w:val="20"/>
                <w:lang w:val="uk-UA"/>
              </w:rPr>
              <w:t>2014 р.</w:t>
            </w:r>
          </w:p>
        </w:tc>
      </w:tr>
      <w:tr w:rsidR="000753A1" w:rsidRPr="009B0236" w:rsidTr="00483179">
        <w:trPr>
          <w:trHeight w:val="160"/>
          <w:jc w:val="center"/>
        </w:trPr>
        <w:tc>
          <w:tcPr>
            <w:tcW w:w="469" w:type="dxa"/>
            <w:tcBorders>
              <w:left w:val="single" w:sz="4" w:space="0" w:color="auto"/>
            </w:tcBorders>
            <w:shd w:val="clear" w:color="auto" w:fill="auto"/>
          </w:tcPr>
          <w:p w:rsidR="000753A1" w:rsidRPr="009B0236" w:rsidRDefault="000753A1" w:rsidP="00554F28">
            <w:pPr>
              <w:spacing w:line="240" w:lineRule="auto"/>
              <w:ind w:right="0" w:firstLine="0"/>
              <w:jc w:val="center"/>
              <w:rPr>
                <w:i/>
                <w:sz w:val="20"/>
                <w:szCs w:val="20"/>
                <w:lang w:val="uk-UA"/>
              </w:rPr>
            </w:pPr>
            <w:r w:rsidRPr="009B0236">
              <w:rPr>
                <w:i/>
                <w:sz w:val="20"/>
                <w:szCs w:val="20"/>
                <w:lang w:val="uk-UA"/>
              </w:rPr>
              <w:t>1</w:t>
            </w:r>
          </w:p>
        </w:tc>
        <w:tc>
          <w:tcPr>
            <w:tcW w:w="2739" w:type="dxa"/>
            <w:shd w:val="clear" w:color="auto" w:fill="auto"/>
          </w:tcPr>
          <w:p w:rsidR="000753A1" w:rsidRPr="009B0236" w:rsidRDefault="000753A1" w:rsidP="00554F28">
            <w:pPr>
              <w:spacing w:line="240" w:lineRule="auto"/>
              <w:ind w:right="0" w:firstLine="0"/>
              <w:jc w:val="center"/>
              <w:rPr>
                <w:i/>
                <w:sz w:val="20"/>
                <w:szCs w:val="20"/>
                <w:lang w:val="uk-UA"/>
              </w:rPr>
            </w:pPr>
            <w:r w:rsidRPr="009B0236">
              <w:rPr>
                <w:i/>
                <w:sz w:val="20"/>
                <w:szCs w:val="20"/>
                <w:lang w:val="uk-UA"/>
              </w:rPr>
              <w:t>2</w:t>
            </w:r>
          </w:p>
        </w:tc>
        <w:tc>
          <w:tcPr>
            <w:tcW w:w="2079" w:type="dxa"/>
            <w:shd w:val="clear" w:color="auto" w:fill="auto"/>
          </w:tcPr>
          <w:p w:rsidR="000753A1" w:rsidRPr="009B0236" w:rsidRDefault="000753A1" w:rsidP="00554F28">
            <w:pPr>
              <w:spacing w:line="240" w:lineRule="auto"/>
              <w:ind w:right="0" w:firstLine="0"/>
              <w:jc w:val="center"/>
              <w:rPr>
                <w:i/>
                <w:sz w:val="20"/>
                <w:szCs w:val="20"/>
                <w:lang w:val="uk-UA"/>
              </w:rPr>
            </w:pPr>
            <w:r w:rsidRPr="009B0236">
              <w:rPr>
                <w:i/>
                <w:sz w:val="20"/>
                <w:szCs w:val="20"/>
                <w:lang w:val="uk-UA"/>
              </w:rPr>
              <w:t>3</w:t>
            </w:r>
          </w:p>
        </w:tc>
        <w:tc>
          <w:tcPr>
            <w:tcW w:w="1566" w:type="dxa"/>
            <w:shd w:val="clear" w:color="auto" w:fill="auto"/>
          </w:tcPr>
          <w:p w:rsidR="000753A1" w:rsidRPr="009B0236" w:rsidRDefault="000753A1" w:rsidP="00554F28">
            <w:pPr>
              <w:spacing w:line="240" w:lineRule="auto"/>
              <w:ind w:right="0" w:firstLine="0"/>
              <w:jc w:val="center"/>
              <w:rPr>
                <w:i/>
                <w:sz w:val="20"/>
                <w:szCs w:val="20"/>
                <w:lang w:val="uk-UA"/>
              </w:rPr>
            </w:pPr>
            <w:r w:rsidRPr="009B0236">
              <w:rPr>
                <w:i/>
                <w:sz w:val="20"/>
                <w:szCs w:val="20"/>
                <w:lang w:val="uk-UA"/>
              </w:rPr>
              <w:t>4</w:t>
            </w:r>
          </w:p>
        </w:tc>
        <w:tc>
          <w:tcPr>
            <w:tcW w:w="1824" w:type="dxa"/>
            <w:shd w:val="clear" w:color="auto" w:fill="auto"/>
          </w:tcPr>
          <w:p w:rsidR="000753A1" w:rsidRPr="009B0236" w:rsidRDefault="000753A1" w:rsidP="00554F28">
            <w:pPr>
              <w:spacing w:line="240" w:lineRule="auto"/>
              <w:ind w:right="0" w:firstLine="0"/>
              <w:jc w:val="center"/>
              <w:rPr>
                <w:i/>
                <w:sz w:val="20"/>
                <w:szCs w:val="20"/>
                <w:lang w:val="uk-UA"/>
              </w:rPr>
            </w:pPr>
            <w:r w:rsidRPr="009B0236">
              <w:rPr>
                <w:i/>
                <w:sz w:val="20"/>
                <w:szCs w:val="20"/>
                <w:lang w:val="uk-UA"/>
              </w:rPr>
              <w:t>5</w:t>
            </w:r>
          </w:p>
        </w:tc>
        <w:tc>
          <w:tcPr>
            <w:tcW w:w="1539" w:type="dxa"/>
            <w:shd w:val="clear" w:color="auto" w:fill="auto"/>
          </w:tcPr>
          <w:p w:rsidR="000753A1" w:rsidRPr="009B0236" w:rsidRDefault="000753A1" w:rsidP="00554F28">
            <w:pPr>
              <w:spacing w:line="240" w:lineRule="auto"/>
              <w:ind w:right="0" w:firstLine="0"/>
              <w:jc w:val="center"/>
              <w:rPr>
                <w:i/>
                <w:sz w:val="20"/>
                <w:szCs w:val="20"/>
                <w:lang w:val="uk-UA"/>
              </w:rPr>
            </w:pPr>
            <w:r w:rsidRPr="009B0236">
              <w:rPr>
                <w:i/>
                <w:sz w:val="20"/>
                <w:szCs w:val="20"/>
                <w:lang w:val="uk-UA"/>
              </w:rPr>
              <w:t>6</w:t>
            </w:r>
          </w:p>
        </w:tc>
      </w:tr>
      <w:tr w:rsidR="00851467" w:rsidRPr="009B0236" w:rsidTr="00483179">
        <w:trPr>
          <w:trHeight w:val="449"/>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Ніжинський професійний ліцей побуту та сервісу</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 ступень атестації</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824"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74</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 xml:space="preserve">Ніжинське училище культури і мистецтв ім. </w:t>
            </w:r>
            <w:r w:rsidRPr="009B0236">
              <w:rPr>
                <w:sz w:val="20"/>
                <w:szCs w:val="20"/>
                <w:lang w:val="uk-UA"/>
              </w:rPr>
              <w:lastRenderedPageBreak/>
              <w:t>М.Заньковецької</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rStyle w:val="novosti"/>
                <w:sz w:val="20"/>
                <w:szCs w:val="20"/>
                <w:lang w:val="uk-UA"/>
              </w:rPr>
              <w:lastRenderedPageBreak/>
              <w:t xml:space="preserve">вищий навчальний заклад І-ІІ рівня </w:t>
            </w:r>
            <w:r w:rsidRPr="009B0236">
              <w:rPr>
                <w:rStyle w:val="novosti"/>
                <w:sz w:val="20"/>
                <w:szCs w:val="20"/>
                <w:lang w:val="uk-UA"/>
              </w:rPr>
              <w:lastRenderedPageBreak/>
              <w:t>акредитації</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lastRenderedPageBreak/>
              <w:t>-</w:t>
            </w:r>
          </w:p>
        </w:tc>
        <w:tc>
          <w:tcPr>
            <w:tcW w:w="1824"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179</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lastRenderedPageBreak/>
              <w:t>3</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Школа мистецтв при НУКіМ ім. М. Заньковецької</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824"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38</w:t>
            </w:r>
          </w:p>
        </w:tc>
      </w:tr>
      <w:tr w:rsidR="00851467" w:rsidRPr="009B0236" w:rsidTr="00483179">
        <w:trPr>
          <w:trHeight w:val="797"/>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Державний навчальний заклад «Ніжинський професійний аграрний ліцей»</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 ступень</w:t>
            </w:r>
          </w:p>
          <w:p w:rsidR="00851467" w:rsidRPr="009B0236" w:rsidRDefault="00851467" w:rsidP="00586765">
            <w:pPr>
              <w:spacing w:line="240" w:lineRule="auto"/>
              <w:ind w:right="0" w:firstLine="0"/>
              <w:jc w:val="center"/>
              <w:rPr>
                <w:sz w:val="20"/>
                <w:szCs w:val="20"/>
                <w:lang w:val="uk-UA"/>
              </w:rPr>
            </w:pPr>
            <w:r w:rsidRPr="009B0236">
              <w:rPr>
                <w:sz w:val="20"/>
                <w:szCs w:val="20"/>
                <w:lang w:val="uk-UA"/>
              </w:rPr>
              <w:t xml:space="preserve"> атестації</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824"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 xml:space="preserve">- </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117</w:t>
            </w:r>
          </w:p>
        </w:tc>
      </w:tr>
      <w:tr w:rsidR="00851467" w:rsidRPr="009B0236" w:rsidTr="00483179">
        <w:trPr>
          <w:trHeight w:val="1069"/>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5</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Ніжинський агротехнічний інститут національного університету природо</w:t>
            </w:r>
            <w:r w:rsidR="000753A1" w:rsidRPr="009B0236">
              <w:rPr>
                <w:sz w:val="20"/>
                <w:szCs w:val="20"/>
                <w:lang w:val="uk-UA"/>
              </w:rPr>
              <w:t>-</w:t>
            </w:r>
            <w:r w:rsidRPr="009B0236">
              <w:rPr>
                <w:sz w:val="20"/>
                <w:szCs w:val="20"/>
                <w:lang w:val="uk-UA"/>
              </w:rPr>
              <w:t>користування України</w:t>
            </w:r>
          </w:p>
          <w:p w:rsidR="00851467" w:rsidRPr="009B0236" w:rsidRDefault="00851467" w:rsidP="00586765">
            <w:pPr>
              <w:spacing w:line="240" w:lineRule="auto"/>
              <w:ind w:right="0" w:firstLine="0"/>
              <w:rPr>
                <w:sz w:val="20"/>
                <w:szCs w:val="20"/>
                <w:lang w:val="uk-UA"/>
              </w:rPr>
            </w:pPr>
            <w:r w:rsidRPr="009B0236">
              <w:rPr>
                <w:sz w:val="20"/>
                <w:szCs w:val="20"/>
                <w:lang w:val="uk-UA"/>
              </w:rPr>
              <w:t>Начально-виробниче господарство агротехнічного інституту національного аграрного університету</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 рівень акредитації</w:t>
            </w:r>
          </w:p>
        </w:tc>
        <w:tc>
          <w:tcPr>
            <w:tcW w:w="1566" w:type="dxa"/>
            <w:shd w:val="clear" w:color="auto" w:fill="auto"/>
          </w:tcPr>
          <w:p w:rsidR="00851467" w:rsidRPr="009B0236" w:rsidRDefault="00851467" w:rsidP="00977F0F">
            <w:pPr>
              <w:spacing w:line="240" w:lineRule="auto"/>
              <w:ind w:right="0" w:firstLine="0"/>
              <w:jc w:val="center"/>
              <w:rPr>
                <w:sz w:val="20"/>
                <w:szCs w:val="20"/>
                <w:lang w:val="uk-UA"/>
              </w:rPr>
            </w:pPr>
            <w:r w:rsidRPr="009B0236">
              <w:rPr>
                <w:sz w:val="20"/>
                <w:szCs w:val="20"/>
                <w:lang w:val="uk-UA"/>
              </w:rPr>
              <w:t>-</w:t>
            </w:r>
          </w:p>
          <w:p w:rsidR="00977F0F" w:rsidRPr="009B0236" w:rsidRDefault="00977F0F" w:rsidP="00586765">
            <w:pPr>
              <w:spacing w:line="240" w:lineRule="auto"/>
              <w:ind w:right="0" w:firstLine="0"/>
              <w:jc w:val="center"/>
              <w:rPr>
                <w:sz w:val="20"/>
                <w:szCs w:val="20"/>
                <w:lang w:val="uk-UA"/>
              </w:rPr>
            </w:pPr>
          </w:p>
          <w:p w:rsidR="00977F0F" w:rsidRPr="009B0236" w:rsidRDefault="00977F0F" w:rsidP="00586765">
            <w:pPr>
              <w:spacing w:line="240" w:lineRule="auto"/>
              <w:ind w:right="0" w:firstLine="0"/>
              <w:jc w:val="center"/>
              <w:rPr>
                <w:sz w:val="20"/>
                <w:szCs w:val="20"/>
                <w:lang w:val="uk-UA"/>
              </w:rPr>
            </w:pPr>
          </w:p>
          <w:p w:rsidR="00977F0F" w:rsidRPr="009B0236" w:rsidRDefault="00977F0F" w:rsidP="00586765">
            <w:pPr>
              <w:spacing w:line="240" w:lineRule="auto"/>
              <w:ind w:right="0" w:firstLine="0"/>
              <w:jc w:val="center"/>
              <w:rPr>
                <w:sz w:val="20"/>
                <w:szCs w:val="20"/>
                <w:lang w:val="uk-UA"/>
              </w:rPr>
            </w:pPr>
          </w:p>
          <w:p w:rsidR="00977F0F" w:rsidRPr="009B0236" w:rsidRDefault="00977F0F" w:rsidP="00586765">
            <w:pPr>
              <w:spacing w:line="240" w:lineRule="auto"/>
              <w:ind w:right="0" w:firstLine="0"/>
              <w:jc w:val="center"/>
              <w:rPr>
                <w:sz w:val="20"/>
                <w:szCs w:val="20"/>
                <w:lang w:val="uk-UA"/>
              </w:rPr>
            </w:pPr>
          </w:p>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824"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p w:rsidR="00851467" w:rsidRPr="009B0236" w:rsidRDefault="00851467" w:rsidP="00586765">
            <w:pPr>
              <w:spacing w:line="240" w:lineRule="auto"/>
              <w:ind w:right="0" w:firstLine="0"/>
              <w:rPr>
                <w:sz w:val="20"/>
                <w:szCs w:val="20"/>
                <w:lang w:val="uk-UA"/>
              </w:rPr>
            </w:pPr>
          </w:p>
          <w:p w:rsidR="00851467" w:rsidRPr="009B0236" w:rsidRDefault="00851467" w:rsidP="00586765">
            <w:pPr>
              <w:spacing w:line="240" w:lineRule="auto"/>
              <w:ind w:right="0" w:firstLine="0"/>
              <w:rPr>
                <w:sz w:val="20"/>
                <w:szCs w:val="20"/>
                <w:lang w:val="uk-UA"/>
              </w:rPr>
            </w:pPr>
          </w:p>
          <w:p w:rsidR="000753A1" w:rsidRPr="009B0236" w:rsidRDefault="000753A1" w:rsidP="00586765">
            <w:pPr>
              <w:spacing w:line="240" w:lineRule="auto"/>
              <w:ind w:right="0" w:firstLine="0"/>
              <w:jc w:val="center"/>
              <w:rPr>
                <w:sz w:val="20"/>
                <w:szCs w:val="20"/>
                <w:lang w:val="uk-UA"/>
              </w:rPr>
            </w:pPr>
          </w:p>
          <w:p w:rsidR="000753A1" w:rsidRPr="009B0236" w:rsidRDefault="000753A1" w:rsidP="00586765">
            <w:pPr>
              <w:spacing w:line="240" w:lineRule="auto"/>
              <w:ind w:right="0" w:firstLine="0"/>
              <w:jc w:val="center"/>
              <w:rPr>
                <w:sz w:val="20"/>
                <w:szCs w:val="20"/>
                <w:lang w:val="uk-UA"/>
              </w:rPr>
            </w:pPr>
          </w:p>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167</w:t>
            </w:r>
          </w:p>
          <w:p w:rsidR="00851467" w:rsidRPr="009B0236" w:rsidRDefault="00851467" w:rsidP="00586765">
            <w:pPr>
              <w:spacing w:line="240" w:lineRule="auto"/>
              <w:ind w:right="0" w:firstLine="0"/>
              <w:rPr>
                <w:sz w:val="20"/>
                <w:szCs w:val="20"/>
                <w:lang w:val="uk-UA"/>
              </w:rPr>
            </w:pPr>
          </w:p>
          <w:p w:rsidR="00851467" w:rsidRPr="009B0236" w:rsidRDefault="00851467" w:rsidP="00586765">
            <w:pPr>
              <w:spacing w:line="240" w:lineRule="auto"/>
              <w:ind w:right="0" w:firstLine="0"/>
              <w:rPr>
                <w:sz w:val="20"/>
                <w:szCs w:val="20"/>
                <w:lang w:val="uk-UA"/>
              </w:rPr>
            </w:pPr>
          </w:p>
          <w:p w:rsidR="000753A1" w:rsidRPr="009B0236" w:rsidRDefault="000753A1" w:rsidP="00586765">
            <w:pPr>
              <w:spacing w:line="240" w:lineRule="auto"/>
              <w:ind w:right="0" w:firstLine="0"/>
              <w:rPr>
                <w:sz w:val="20"/>
                <w:szCs w:val="20"/>
                <w:lang w:val="uk-UA"/>
              </w:rPr>
            </w:pPr>
          </w:p>
          <w:p w:rsidR="000753A1" w:rsidRPr="009B0236" w:rsidRDefault="000753A1" w:rsidP="00586765">
            <w:pPr>
              <w:spacing w:line="240" w:lineRule="auto"/>
              <w:ind w:right="0" w:firstLine="0"/>
              <w:rPr>
                <w:sz w:val="20"/>
                <w:szCs w:val="20"/>
                <w:lang w:val="uk-UA"/>
              </w:rPr>
            </w:pPr>
          </w:p>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r>
      <w:tr w:rsidR="00851467" w:rsidRPr="009B0236" w:rsidTr="00483179">
        <w:trPr>
          <w:trHeight w:val="704"/>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6</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Філія вищого навчального закладу «Київський інститут бізнесу та технології»</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824"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Інформація не надана</w:t>
            </w:r>
          </w:p>
        </w:tc>
      </w:tr>
      <w:tr w:rsidR="00851467" w:rsidRPr="009B0236" w:rsidTr="00483179">
        <w:trPr>
          <w:trHeight w:val="456"/>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7</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Ніжинське медичне училище</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 рівень акредитації</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824"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Інформація не надана</w:t>
            </w:r>
          </w:p>
        </w:tc>
      </w:tr>
      <w:tr w:rsidR="00851467" w:rsidRPr="009B0236" w:rsidTr="00483179">
        <w:trPr>
          <w:trHeight w:val="406"/>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8</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Фізико-математичний ліцей Ніжинської міської ради</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824"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228</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22</w:t>
            </w:r>
          </w:p>
        </w:tc>
      </w:tr>
      <w:tr w:rsidR="00851467" w:rsidRPr="009B0236" w:rsidTr="00483179">
        <w:trPr>
          <w:trHeight w:val="578"/>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9</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Позашкільний навчальний заклад «Станція юних техніків»</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824" w:type="dxa"/>
            <w:shd w:val="clear" w:color="auto" w:fill="auto"/>
          </w:tcPr>
          <w:p w:rsidR="00851467" w:rsidRPr="009B0236" w:rsidRDefault="00851467" w:rsidP="00554F28">
            <w:pPr>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Інформація відсутня</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10</w:t>
            </w:r>
          </w:p>
        </w:tc>
        <w:tc>
          <w:tcPr>
            <w:tcW w:w="2739" w:type="dxa"/>
            <w:shd w:val="clear" w:color="auto" w:fill="auto"/>
          </w:tcPr>
          <w:p w:rsidR="00851467" w:rsidRPr="009B0236" w:rsidRDefault="00851467" w:rsidP="000753A1">
            <w:pPr>
              <w:spacing w:line="240" w:lineRule="auto"/>
              <w:ind w:right="0" w:firstLine="0"/>
              <w:rPr>
                <w:sz w:val="20"/>
                <w:szCs w:val="20"/>
                <w:lang w:val="uk-UA"/>
              </w:rPr>
            </w:pPr>
            <w:r w:rsidRPr="009B0236">
              <w:rPr>
                <w:sz w:val="20"/>
                <w:szCs w:val="20"/>
                <w:lang w:val="uk-UA"/>
              </w:rPr>
              <w:t>Ніжинський дитячий будинок-інтернат(стаціонарна  соціально-медична установа для дітей з психічними обмеженнями)</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ІІ-ІІІ- ІV профілю та молодіжне відділення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120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107</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116</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 xml:space="preserve">  11</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Ніжинський державний педагогічний університет ім. М. Гоголя</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ІV рівень акредитації</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824"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825</w:t>
            </w:r>
          </w:p>
        </w:tc>
      </w:tr>
      <w:tr w:rsidR="00F75F80" w:rsidRPr="009B0236" w:rsidTr="00F75F80">
        <w:trPr>
          <w:trHeight w:val="160"/>
          <w:jc w:val="center"/>
        </w:trPr>
        <w:tc>
          <w:tcPr>
            <w:tcW w:w="469" w:type="dxa"/>
            <w:tcBorders>
              <w:left w:val="single" w:sz="4" w:space="0" w:color="auto"/>
            </w:tcBorders>
            <w:shd w:val="clear" w:color="auto" w:fill="auto"/>
          </w:tcPr>
          <w:p w:rsidR="00F75F80" w:rsidRPr="009B0236" w:rsidRDefault="00F75F80" w:rsidP="00F75F80">
            <w:pPr>
              <w:spacing w:line="240" w:lineRule="auto"/>
              <w:ind w:right="0" w:firstLine="0"/>
              <w:jc w:val="center"/>
              <w:rPr>
                <w:i/>
                <w:sz w:val="20"/>
                <w:szCs w:val="20"/>
                <w:lang w:val="uk-UA"/>
              </w:rPr>
            </w:pPr>
            <w:r w:rsidRPr="009B0236">
              <w:rPr>
                <w:i/>
                <w:sz w:val="20"/>
                <w:szCs w:val="20"/>
                <w:lang w:val="uk-UA"/>
              </w:rPr>
              <w:t>1</w:t>
            </w:r>
          </w:p>
        </w:tc>
        <w:tc>
          <w:tcPr>
            <w:tcW w:w="2739" w:type="dxa"/>
            <w:shd w:val="clear" w:color="auto" w:fill="auto"/>
          </w:tcPr>
          <w:p w:rsidR="00F75F80" w:rsidRPr="009B0236" w:rsidRDefault="00F75F80" w:rsidP="00F75F80">
            <w:pPr>
              <w:spacing w:line="240" w:lineRule="auto"/>
              <w:ind w:right="0" w:firstLine="0"/>
              <w:jc w:val="center"/>
              <w:rPr>
                <w:i/>
                <w:sz w:val="20"/>
                <w:szCs w:val="20"/>
                <w:lang w:val="uk-UA"/>
              </w:rPr>
            </w:pPr>
            <w:r w:rsidRPr="009B0236">
              <w:rPr>
                <w:i/>
                <w:sz w:val="20"/>
                <w:szCs w:val="20"/>
                <w:lang w:val="uk-UA"/>
              </w:rPr>
              <w:t>2</w:t>
            </w:r>
          </w:p>
        </w:tc>
        <w:tc>
          <w:tcPr>
            <w:tcW w:w="2079" w:type="dxa"/>
            <w:shd w:val="clear" w:color="auto" w:fill="auto"/>
          </w:tcPr>
          <w:p w:rsidR="00F75F80" w:rsidRPr="009B0236" w:rsidRDefault="00F75F80" w:rsidP="00F75F80">
            <w:pPr>
              <w:spacing w:line="240" w:lineRule="auto"/>
              <w:ind w:right="0" w:firstLine="0"/>
              <w:jc w:val="center"/>
              <w:rPr>
                <w:i/>
                <w:sz w:val="20"/>
                <w:szCs w:val="20"/>
                <w:lang w:val="uk-UA"/>
              </w:rPr>
            </w:pPr>
            <w:r w:rsidRPr="009B0236">
              <w:rPr>
                <w:i/>
                <w:sz w:val="20"/>
                <w:szCs w:val="20"/>
                <w:lang w:val="uk-UA"/>
              </w:rPr>
              <w:t>3</w:t>
            </w:r>
          </w:p>
        </w:tc>
        <w:tc>
          <w:tcPr>
            <w:tcW w:w="1566" w:type="dxa"/>
            <w:shd w:val="clear" w:color="auto" w:fill="auto"/>
          </w:tcPr>
          <w:p w:rsidR="00F75F80" w:rsidRPr="009B0236" w:rsidRDefault="00F75F80" w:rsidP="00F75F80">
            <w:pPr>
              <w:spacing w:line="240" w:lineRule="auto"/>
              <w:ind w:right="0" w:firstLine="0"/>
              <w:jc w:val="center"/>
              <w:rPr>
                <w:i/>
                <w:sz w:val="20"/>
                <w:szCs w:val="20"/>
                <w:lang w:val="uk-UA"/>
              </w:rPr>
            </w:pPr>
            <w:r w:rsidRPr="009B0236">
              <w:rPr>
                <w:i/>
                <w:sz w:val="20"/>
                <w:szCs w:val="20"/>
                <w:lang w:val="uk-UA"/>
              </w:rPr>
              <w:t>4</w:t>
            </w:r>
          </w:p>
        </w:tc>
        <w:tc>
          <w:tcPr>
            <w:tcW w:w="1824" w:type="dxa"/>
            <w:shd w:val="clear" w:color="auto" w:fill="auto"/>
          </w:tcPr>
          <w:p w:rsidR="00F75F80" w:rsidRPr="009B0236" w:rsidRDefault="00F75F80" w:rsidP="00F75F80">
            <w:pPr>
              <w:spacing w:line="240" w:lineRule="auto"/>
              <w:ind w:right="0" w:firstLine="0"/>
              <w:jc w:val="center"/>
              <w:rPr>
                <w:i/>
                <w:sz w:val="20"/>
                <w:szCs w:val="20"/>
                <w:lang w:val="uk-UA"/>
              </w:rPr>
            </w:pPr>
            <w:r w:rsidRPr="009B0236">
              <w:rPr>
                <w:i/>
                <w:sz w:val="20"/>
                <w:szCs w:val="20"/>
                <w:lang w:val="uk-UA"/>
              </w:rPr>
              <w:t>5</w:t>
            </w:r>
          </w:p>
        </w:tc>
        <w:tc>
          <w:tcPr>
            <w:tcW w:w="1539" w:type="dxa"/>
            <w:shd w:val="clear" w:color="auto" w:fill="auto"/>
          </w:tcPr>
          <w:p w:rsidR="00F75F80" w:rsidRPr="009B0236" w:rsidRDefault="00F75F80" w:rsidP="00F75F80">
            <w:pPr>
              <w:spacing w:line="240" w:lineRule="auto"/>
              <w:ind w:right="0" w:firstLine="0"/>
              <w:jc w:val="center"/>
              <w:rPr>
                <w:i/>
                <w:sz w:val="20"/>
                <w:szCs w:val="20"/>
                <w:lang w:val="uk-UA"/>
              </w:rPr>
            </w:pPr>
            <w:r w:rsidRPr="009B0236">
              <w:rPr>
                <w:i/>
                <w:sz w:val="20"/>
                <w:szCs w:val="20"/>
                <w:lang w:val="uk-UA"/>
              </w:rPr>
              <w:t>6</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12</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Ніжинський український драмтеатр</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300</w:t>
            </w:r>
          </w:p>
        </w:tc>
        <w:tc>
          <w:tcPr>
            <w:tcW w:w="1824"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111</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13</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Ніжинський краєзнавчий музей ім. І.Г.Спаського</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Історичний</w:t>
            </w:r>
          </w:p>
          <w:p w:rsidR="00851467" w:rsidRPr="009B0236" w:rsidRDefault="00851467" w:rsidP="00586765">
            <w:pPr>
              <w:spacing w:line="240" w:lineRule="auto"/>
              <w:ind w:right="0" w:firstLine="0"/>
              <w:jc w:val="center"/>
              <w:rPr>
                <w:sz w:val="20"/>
                <w:szCs w:val="20"/>
                <w:lang w:val="uk-UA"/>
              </w:rPr>
            </w:pPr>
            <w:r w:rsidRPr="009B0236">
              <w:rPr>
                <w:sz w:val="20"/>
                <w:szCs w:val="20"/>
                <w:lang w:val="uk-UA"/>
              </w:rPr>
              <w:t>профіль</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824"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26</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14</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Ніжинська дитяча музична школа</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початково-спеціалізована</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600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320</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56</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15</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АБГ «РИТМ»</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120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16</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Ніжинська дитяча хореографічна школа</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250</w:t>
            </w:r>
          </w:p>
        </w:tc>
        <w:tc>
          <w:tcPr>
            <w:tcW w:w="1824" w:type="dxa"/>
            <w:shd w:val="clear" w:color="auto" w:fill="auto"/>
          </w:tcPr>
          <w:p w:rsidR="00851467" w:rsidRPr="009B0236" w:rsidRDefault="00851467" w:rsidP="00554F28">
            <w:pPr>
              <w:tabs>
                <w:tab w:val="center" w:pos="813"/>
              </w:tabs>
              <w:spacing w:line="240" w:lineRule="auto"/>
              <w:ind w:right="0" w:firstLine="0"/>
              <w:jc w:val="center"/>
              <w:rPr>
                <w:sz w:val="20"/>
                <w:szCs w:val="20"/>
                <w:lang w:val="uk-UA"/>
              </w:rPr>
            </w:pPr>
            <w:r w:rsidRPr="009B0236">
              <w:rPr>
                <w:sz w:val="20"/>
                <w:szCs w:val="20"/>
                <w:lang w:val="uk-UA"/>
              </w:rPr>
              <w:t>120</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33</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17</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Дитяча бібліотека,</w:t>
            </w:r>
          </w:p>
          <w:p w:rsidR="00851467" w:rsidRPr="009B0236" w:rsidRDefault="00851467" w:rsidP="00586765">
            <w:pPr>
              <w:spacing w:line="240" w:lineRule="auto"/>
              <w:ind w:right="0" w:firstLine="0"/>
              <w:rPr>
                <w:sz w:val="20"/>
                <w:szCs w:val="20"/>
                <w:lang w:val="uk-UA"/>
              </w:rPr>
            </w:pPr>
            <w:r w:rsidRPr="009B0236">
              <w:rPr>
                <w:sz w:val="20"/>
                <w:szCs w:val="20"/>
                <w:lang w:val="uk-UA"/>
              </w:rPr>
              <w:t>філія №3 міської ЦБС</w:t>
            </w:r>
          </w:p>
        </w:tc>
        <w:tc>
          <w:tcPr>
            <w:tcW w:w="2079" w:type="dxa"/>
            <w:shd w:val="clear" w:color="auto" w:fill="auto"/>
          </w:tcPr>
          <w:p w:rsidR="00851467" w:rsidRPr="009B0236" w:rsidRDefault="00851467" w:rsidP="00586765">
            <w:pPr>
              <w:spacing w:line="240" w:lineRule="auto"/>
              <w:ind w:right="0" w:firstLine="0"/>
              <w:jc w:val="center"/>
              <w:rPr>
                <w:rStyle w:val="rvts0"/>
                <w:sz w:val="20"/>
                <w:szCs w:val="20"/>
                <w:lang w:val="uk-UA"/>
              </w:rPr>
            </w:pPr>
            <w:r w:rsidRPr="009B0236">
              <w:rPr>
                <w:rStyle w:val="rvts0"/>
                <w:sz w:val="20"/>
                <w:szCs w:val="20"/>
                <w:lang w:val="uk-UA"/>
              </w:rPr>
              <w:t>-</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N</w:t>
            </w:r>
          </w:p>
        </w:tc>
        <w:tc>
          <w:tcPr>
            <w:tcW w:w="1824" w:type="dxa"/>
            <w:shd w:val="clear" w:color="auto" w:fill="auto"/>
          </w:tcPr>
          <w:p w:rsidR="00851467" w:rsidRPr="009B0236" w:rsidRDefault="00851467" w:rsidP="000753A1">
            <w:pPr>
              <w:tabs>
                <w:tab w:val="center" w:pos="0"/>
              </w:tabs>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6</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18</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 xml:space="preserve">Міська центральна бібліотека,  </w:t>
            </w:r>
          </w:p>
          <w:p w:rsidR="00851467" w:rsidRPr="009B0236" w:rsidRDefault="00851467" w:rsidP="00586765">
            <w:pPr>
              <w:spacing w:line="240" w:lineRule="auto"/>
              <w:ind w:right="0" w:firstLine="0"/>
              <w:rPr>
                <w:sz w:val="20"/>
                <w:szCs w:val="20"/>
                <w:lang w:val="uk-UA"/>
              </w:rPr>
            </w:pPr>
            <w:r w:rsidRPr="009B0236">
              <w:rPr>
                <w:sz w:val="20"/>
                <w:szCs w:val="20"/>
                <w:lang w:val="uk-UA"/>
              </w:rPr>
              <w:t>тис. книг/ чит. місць</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135/</w:t>
            </w:r>
          </w:p>
          <w:p w:rsidR="00851467" w:rsidRPr="009B0236" w:rsidRDefault="00851467" w:rsidP="00586765">
            <w:pPr>
              <w:spacing w:line="240" w:lineRule="auto"/>
              <w:ind w:right="0" w:firstLine="0"/>
              <w:jc w:val="center"/>
              <w:rPr>
                <w:sz w:val="20"/>
                <w:szCs w:val="20"/>
                <w:lang w:val="uk-UA"/>
              </w:rPr>
            </w:pPr>
            <w:r w:rsidRPr="009B0236">
              <w:rPr>
                <w:sz w:val="20"/>
                <w:szCs w:val="20"/>
                <w:lang w:val="uk-UA"/>
              </w:rPr>
              <w:t>100</w:t>
            </w:r>
          </w:p>
        </w:tc>
        <w:tc>
          <w:tcPr>
            <w:tcW w:w="1824" w:type="dxa"/>
            <w:shd w:val="clear" w:color="auto" w:fill="auto"/>
          </w:tcPr>
          <w:p w:rsidR="00851467" w:rsidRPr="009B0236" w:rsidRDefault="00851467" w:rsidP="000753A1">
            <w:pPr>
              <w:tabs>
                <w:tab w:val="center" w:pos="813"/>
              </w:tabs>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p>
          <w:p w:rsidR="00851467" w:rsidRPr="009B0236" w:rsidRDefault="00851467" w:rsidP="00586765">
            <w:pPr>
              <w:spacing w:line="240" w:lineRule="auto"/>
              <w:ind w:right="0" w:firstLine="0"/>
              <w:jc w:val="center"/>
              <w:rPr>
                <w:sz w:val="20"/>
                <w:szCs w:val="20"/>
                <w:lang w:val="uk-UA"/>
              </w:rPr>
            </w:pPr>
            <w:r w:rsidRPr="009B0236">
              <w:rPr>
                <w:sz w:val="20"/>
                <w:szCs w:val="20"/>
                <w:lang w:val="uk-UA"/>
              </w:rPr>
              <w:t>17</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19</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 xml:space="preserve">Ніжинська зразкова автошкола </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 рівень акредитації</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85</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 xml:space="preserve">N </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22</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20</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1</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600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309</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33</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21</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2</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600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262</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35</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22</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Гімназія № 3</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1070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752</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67</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23</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4</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300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110</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20</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24</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5</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300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202</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28</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25</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6</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403</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193</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25</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26</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7</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600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605</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45</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27</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8</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80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54</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14</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28</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9</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400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512</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43</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lastRenderedPageBreak/>
              <w:t>29</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10</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875</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809</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73</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30</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11</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240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117</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24</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31</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12</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210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96</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19</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32</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13</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242</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234</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23</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33</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14</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960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100</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21</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34</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15</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1140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846</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80</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35</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Гімназія № 16</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1100</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448</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53</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36</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ЗОШ № 17</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І-ІІІ ступеня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864</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280</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26</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37</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ДНЗ №1 «Барвінок» Ніжинської міської ради Чернігівської області</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Загального розвитку</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27</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117</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25</w:t>
            </w:r>
          </w:p>
        </w:tc>
      </w:tr>
      <w:tr w:rsidR="00851467" w:rsidRPr="009B0236" w:rsidTr="00483179">
        <w:trPr>
          <w:trHeight w:val="1692"/>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38</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ДНЗ №2 «Зірочка» Ніжинської міської ради Чернігівської області (ДНЗ санаторного типу для дітей з ранніми проявами тубінфекцій і малими затухаючими формами туберкульозу)</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ДНЗ санаторного типу для дітей з ранніми проявами тубінфекцій і малими затухаючими формами туберкульозу</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22</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56</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16</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39</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ДНЗ №4 «Казочка» Ніжинської міської ради Чернігівської області</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Загального розвитку</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54</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130</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25</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40</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ДНЗ №4 «Казочка» Ніжинської міської ради Чернігівської області</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Загального розвитку</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28</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125</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23</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41</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ДНЗ №9 «Лілея» Ніжинської міської ради Чернігівської області</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Загального розвитку</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93</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226</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37</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42</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ДНЗ №12 «Ромашка» Ніжинської міської ради Чернігівської області</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Загального розвитку</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112</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195</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33</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43</w:t>
            </w:r>
          </w:p>
        </w:tc>
        <w:tc>
          <w:tcPr>
            <w:tcW w:w="2739" w:type="dxa"/>
            <w:shd w:val="clear" w:color="auto" w:fill="auto"/>
          </w:tcPr>
          <w:p w:rsidR="00851467" w:rsidRDefault="00851467" w:rsidP="00586765">
            <w:pPr>
              <w:spacing w:line="240" w:lineRule="auto"/>
              <w:ind w:right="0" w:firstLine="0"/>
              <w:rPr>
                <w:sz w:val="20"/>
                <w:szCs w:val="20"/>
                <w:lang w:val="uk-UA"/>
              </w:rPr>
            </w:pPr>
            <w:r w:rsidRPr="009B0236">
              <w:rPr>
                <w:sz w:val="20"/>
                <w:szCs w:val="20"/>
                <w:lang w:val="uk-UA"/>
              </w:rPr>
              <w:t>ДНЗ №12 «Берізка» Ніжинської міської ради Чернігівської області</w:t>
            </w:r>
          </w:p>
          <w:p w:rsidR="00F75F80" w:rsidRPr="009B0236" w:rsidRDefault="00F75F80" w:rsidP="00586765">
            <w:pPr>
              <w:spacing w:line="240" w:lineRule="auto"/>
              <w:ind w:right="0" w:firstLine="0"/>
              <w:rPr>
                <w:sz w:val="20"/>
                <w:szCs w:val="20"/>
                <w:lang w:val="uk-UA"/>
              </w:rPr>
            </w:pP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Загального розвитку</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93</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233</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36</w:t>
            </w:r>
          </w:p>
        </w:tc>
      </w:tr>
      <w:tr w:rsidR="00F75F80" w:rsidRPr="009B0236" w:rsidTr="00F75F80">
        <w:trPr>
          <w:trHeight w:val="160"/>
          <w:jc w:val="center"/>
        </w:trPr>
        <w:tc>
          <w:tcPr>
            <w:tcW w:w="469" w:type="dxa"/>
            <w:tcBorders>
              <w:left w:val="single" w:sz="4" w:space="0" w:color="auto"/>
            </w:tcBorders>
            <w:shd w:val="clear" w:color="auto" w:fill="auto"/>
          </w:tcPr>
          <w:p w:rsidR="00F75F80" w:rsidRPr="009B0236" w:rsidRDefault="00F75F80" w:rsidP="00F75F80">
            <w:pPr>
              <w:spacing w:line="240" w:lineRule="auto"/>
              <w:ind w:right="0" w:firstLine="0"/>
              <w:jc w:val="center"/>
              <w:rPr>
                <w:i/>
                <w:sz w:val="20"/>
                <w:szCs w:val="20"/>
                <w:lang w:val="uk-UA"/>
              </w:rPr>
            </w:pPr>
            <w:r w:rsidRPr="009B0236">
              <w:rPr>
                <w:i/>
                <w:sz w:val="20"/>
                <w:szCs w:val="20"/>
                <w:lang w:val="uk-UA"/>
              </w:rPr>
              <w:t>1</w:t>
            </w:r>
          </w:p>
        </w:tc>
        <w:tc>
          <w:tcPr>
            <w:tcW w:w="2739" w:type="dxa"/>
            <w:shd w:val="clear" w:color="auto" w:fill="auto"/>
          </w:tcPr>
          <w:p w:rsidR="00F75F80" w:rsidRPr="009B0236" w:rsidRDefault="00F75F80" w:rsidP="00F75F80">
            <w:pPr>
              <w:spacing w:line="240" w:lineRule="auto"/>
              <w:ind w:right="0" w:firstLine="0"/>
              <w:jc w:val="center"/>
              <w:rPr>
                <w:i/>
                <w:sz w:val="20"/>
                <w:szCs w:val="20"/>
                <w:lang w:val="uk-UA"/>
              </w:rPr>
            </w:pPr>
            <w:r w:rsidRPr="009B0236">
              <w:rPr>
                <w:i/>
                <w:sz w:val="20"/>
                <w:szCs w:val="20"/>
                <w:lang w:val="uk-UA"/>
              </w:rPr>
              <w:t>2</w:t>
            </w:r>
          </w:p>
        </w:tc>
        <w:tc>
          <w:tcPr>
            <w:tcW w:w="2079" w:type="dxa"/>
            <w:shd w:val="clear" w:color="auto" w:fill="auto"/>
          </w:tcPr>
          <w:p w:rsidR="00F75F80" w:rsidRPr="009B0236" w:rsidRDefault="00F75F80" w:rsidP="00F75F80">
            <w:pPr>
              <w:spacing w:line="240" w:lineRule="auto"/>
              <w:ind w:right="0" w:firstLine="0"/>
              <w:jc w:val="center"/>
              <w:rPr>
                <w:i/>
                <w:sz w:val="20"/>
                <w:szCs w:val="20"/>
                <w:lang w:val="uk-UA"/>
              </w:rPr>
            </w:pPr>
            <w:r w:rsidRPr="009B0236">
              <w:rPr>
                <w:i/>
                <w:sz w:val="20"/>
                <w:szCs w:val="20"/>
                <w:lang w:val="uk-UA"/>
              </w:rPr>
              <w:t>3</w:t>
            </w:r>
          </w:p>
        </w:tc>
        <w:tc>
          <w:tcPr>
            <w:tcW w:w="1566" w:type="dxa"/>
            <w:shd w:val="clear" w:color="auto" w:fill="auto"/>
          </w:tcPr>
          <w:p w:rsidR="00F75F80" w:rsidRPr="009B0236" w:rsidRDefault="00F75F80" w:rsidP="00F75F80">
            <w:pPr>
              <w:spacing w:line="240" w:lineRule="auto"/>
              <w:ind w:right="0" w:firstLine="0"/>
              <w:jc w:val="center"/>
              <w:rPr>
                <w:i/>
                <w:sz w:val="20"/>
                <w:szCs w:val="20"/>
                <w:lang w:val="uk-UA"/>
              </w:rPr>
            </w:pPr>
            <w:r w:rsidRPr="009B0236">
              <w:rPr>
                <w:i/>
                <w:sz w:val="20"/>
                <w:szCs w:val="20"/>
                <w:lang w:val="uk-UA"/>
              </w:rPr>
              <w:t>4</w:t>
            </w:r>
          </w:p>
        </w:tc>
        <w:tc>
          <w:tcPr>
            <w:tcW w:w="1824" w:type="dxa"/>
            <w:shd w:val="clear" w:color="auto" w:fill="auto"/>
          </w:tcPr>
          <w:p w:rsidR="00F75F80" w:rsidRPr="009B0236" w:rsidRDefault="00F75F80" w:rsidP="00F75F80">
            <w:pPr>
              <w:spacing w:line="240" w:lineRule="auto"/>
              <w:ind w:right="0" w:firstLine="0"/>
              <w:jc w:val="center"/>
              <w:rPr>
                <w:i/>
                <w:sz w:val="20"/>
                <w:szCs w:val="20"/>
                <w:lang w:val="uk-UA"/>
              </w:rPr>
            </w:pPr>
            <w:r w:rsidRPr="009B0236">
              <w:rPr>
                <w:i/>
                <w:sz w:val="20"/>
                <w:szCs w:val="20"/>
                <w:lang w:val="uk-UA"/>
              </w:rPr>
              <w:t>5</w:t>
            </w:r>
          </w:p>
        </w:tc>
        <w:tc>
          <w:tcPr>
            <w:tcW w:w="1539" w:type="dxa"/>
            <w:shd w:val="clear" w:color="auto" w:fill="auto"/>
          </w:tcPr>
          <w:p w:rsidR="00F75F80" w:rsidRPr="009B0236" w:rsidRDefault="00F75F80" w:rsidP="00F75F80">
            <w:pPr>
              <w:spacing w:line="240" w:lineRule="auto"/>
              <w:ind w:right="0" w:firstLine="0"/>
              <w:jc w:val="center"/>
              <w:rPr>
                <w:i/>
                <w:sz w:val="20"/>
                <w:szCs w:val="20"/>
                <w:lang w:val="uk-UA"/>
              </w:rPr>
            </w:pPr>
            <w:r w:rsidRPr="009B0236">
              <w:rPr>
                <w:i/>
                <w:sz w:val="20"/>
                <w:szCs w:val="20"/>
                <w:lang w:val="uk-UA"/>
              </w:rPr>
              <w:t>6</w:t>
            </w:r>
          </w:p>
        </w:tc>
      </w:tr>
      <w:tr w:rsidR="00851467" w:rsidRPr="009B0236" w:rsidTr="00483179">
        <w:trPr>
          <w:trHeight w:val="7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44</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ДНЗ №12 «Соколятко» Ніжинської міської ради Чернігівської області</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Загального розвитку</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41</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91</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19</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45</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ДНЗ №15 «Росинка» Ніжинської міської ради Чернігівської області</w:t>
            </w:r>
          </w:p>
        </w:tc>
        <w:tc>
          <w:tcPr>
            <w:tcW w:w="2079" w:type="dxa"/>
            <w:shd w:val="clear" w:color="auto" w:fill="auto"/>
          </w:tcPr>
          <w:p w:rsidR="00851467" w:rsidRPr="009B0236" w:rsidRDefault="00851467" w:rsidP="00586765">
            <w:pPr>
              <w:spacing w:line="240" w:lineRule="auto"/>
              <w:ind w:right="0" w:firstLine="0"/>
              <w:jc w:val="center"/>
              <w:rPr>
                <w:sz w:val="18"/>
                <w:szCs w:val="18"/>
                <w:lang w:val="uk-UA"/>
              </w:rPr>
            </w:pPr>
            <w:r w:rsidRPr="009B0236">
              <w:rPr>
                <w:sz w:val="18"/>
                <w:szCs w:val="18"/>
                <w:lang w:val="uk-UA"/>
              </w:rPr>
              <w:t>ДНЗ комбінованого типу з санаторними групами для дітей з неспецифічними захворюваннями органів дихання</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97</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162</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34</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46</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ДНЗ №16 «Оленка» Ніжинської міської ради Чернігівської області</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Загального розвитку</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31</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120</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22</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47</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ДНЗ №17 «Перлинка» Ніжинської міської ради Чернігівської області</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ДНЗ комбінованого типу (з групою для дітей з порушенням опорно-рухового апарату)</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206</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306</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53</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48</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ДНЗ №21 «Калинонька» Ніжинської міської ради Чернігівської області</w:t>
            </w:r>
          </w:p>
        </w:tc>
        <w:tc>
          <w:tcPr>
            <w:tcW w:w="2079" w:type="dxa"/>
            <w:shd w:val="clear" w:color="auto" w:fill="auto"/>
          </w:tcPr>
          <w:p w:rsidR="00D21DA5" w:rsidRPr="009B0236" w:rsidRDefault="00851467" w:rsidP="00D21DA5">
            <w:pPr>
              <w:spacing w:line="240" w:lineRule="auto"/>
              <w:ind w:right="0" w:firstLine="0"/>
              <w:jc w:val="center"/>
              <w:rPr>
                <w:sz w:val="20"/>
                <w:szCs w:val="20"/>
                <w:lang w:val="uk-UA"/>
              </w:rPr>
            </w:pPr>
            <w:r w:rsidRPr="009B0236">
              <w:rPr>
                <w:sz w:val="20"/>
                <w:szCs w:val="20"/>
                <w:lang w:val="uk-UA"/>
              </w:rPr>
              <w:t>ДНЗ комбінованого типу</w:t>
            </w:r>
          </w:p>
          <w:p w:rsidR="00851467" w:rsidRPr="009B0236" w:rsidRDefault="00851467" w:rsidP="00D21DA5">
            <w:pPr>
              <w:spacing w:line="240" w:lineRule="auto"/>
              <w:ind w:right="0" w:firstLine="0"/>
              <w:jc w:val="center"/>
              <w:rPr>
                <w:sz w:val="20"/>
                <w:szCs w:val="20"/>
                <w:lang w:val="uk-UA"/>
              </w:rPr>
            </w:pPr>
            <w:r w:rsidRPr="009B0236">
              <w:rPr>
                <w:sz w:val="20"/>
                <w:szCs w:val="20"/>
                <w:lang w:val="uk-UA"/>
              </w:rPr>
              <w:t>(із спецгрупами для дітей з вадами мови, зору)</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196</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298</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57</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49</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 xml:space="preserve">ДНЗ №23 «Розвивайко» Ніжинської міської ради </w:t>
            </w:r>
            <w:r w:rsidRPr="009B0236">
              <w:rPr>
                <w:sz w:val="20"/>
                <w:szCs w:val="20"/>
                <w:lang w:val="uk-UA"/>
              </w:rPr>
              <w:lastRenderedPageBreak/>
              <w:t>Чернігівської області</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lastRenderedPageBreak/>
              <w:t>Загального розвитку</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47</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171</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35</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lastRenderedPageBreak/>
              <w:t>50</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ДНЗ №25 «Зірочка» Ніжинської міської ради Чернігівської області</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Загального розвитку</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84</w:t>
            </w:r>
          </w:p>
        </w:tc>
        <w:tc>
          <w:tcPr>
            <w:tcW w:w="1824" w:type="dxa"/>
            <w:shd w:val="clear" w:color="auto" w:fill="auto"/>
          </w:tcPr>
          <w:p w:rsidR="00851467" w:rsidRPr="009B0236" w:rsidRDefault="00851467" w:rsidP="00586765">
            <w:pPr>
              <w:tabs>
                <w:tab w:val="center" w:pos="813"/>
              </w:tabs>
              <w:spacing w:line="240" w:lineRule="auto"/>
              <w:ind w:right="0" w:firstLine="0"/>
              <w:jc w:val="center"/>
              <w:rPr>
                <w:sz w:val="20"/>
                <w:szCs w:val="20"/>
                <w:lang w:val="uk-UA"/>
              </w:rPr>
            </w:pPr>
            <w:r w:rsidRPr="009B0236">
              <w:rPr>
                <w:sz w:val="20"/>
                <w:szCs w:val="20"/>
                <w:lang w:val="uk-UA"/>
              </w:rPr>
              <w:t>128</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30</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51</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Ніжинський медичний коледж</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 ступеня акредитації</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824"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Інформація не надана</w:t>
            </w:r>
          </w:p>
        </w:tc>
      </w:tr>
      <w:tr w:rsidR="00851467" w:rsidRPr="009B0236" w:rsidTr="00483179">
        <w:trPr>
          <w:trHeight w:val="20"/>
          <w:jc w:val="center"/>
        </w:trPr>
        <w:tc>
          <w:tcPr>
            <w:tcW w:w="469" w:type="dxa"/>
            <w:tcBorders>
              <w:left w:val="single" w:sz="4" w:space="0" w:color="auto"/>
            </w:tcBorders>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52</w:t>
            </w:r>
          </w:p>
        </w:tc>
        <w:tc>
          <w:tcPr>
            <w:tcW w:w="2739" w:type="dxa"/>
            <w:shd w:val="clear" w:color="auto" w:fill="auto"/>
          </w:tcPr>
          <w:p w:rsidR="00851467" w:rsidRPr="009B0236" w:rsidRDefault="00851467" w:rsidP="00586765">
            <w:pPr>
              <w:spacing w:line="240" w:lineRule="auto"/>
              <w:ind w:right="0" w:firstLine="0"/>
              <w:rPr>
                <w:sz w:val="20"/>
                <w:szCs w:val="20"/>
                <w:lang w:val="uk-UA"/>
              </w:rPr>
            </w:pPr>
            <w:r w:rsidRPr="009B0236">
              <w:rPr>
                <w:sz w:val="20"/>
                <w:szCs w:val="20"/>
                <w:lang w:val="uk-UA"/>
              </w:rPr>
              <w:t>Дитяча юнацька спортивна школа (ДЮСШ)</w:t>
            </w:r>
          </w:p>
        </w:tc>
        <w:tc>
          <w:tcPr>
            <w:tcW w:w="207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66"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824"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w:t>
            </w:r>
          </w:p>
        </w:tc>
        <w:tc>
          <w:tcPr>
            <w:tcW w:w="1539" w:type="dxa"/>
            <w:shd w:val="clear" w:color="auto" w:fill="auto"/>
          </w:tcPr>
          <w:p w:rsidR="00851467" w:rsidRPr="009B0236" w:rsidRDefault="00851467" w:rsidP="00586765">
            <w:pPr>
              <w:spacing w:line="240" w:lineRule="auto"/>
              <w:ind w:right="0" w:firstLine="0"/>
              <w:jc w:val="center"/>
              <w:rPr>
                <w:sz w:val="20"/>
                <w:szCs w:val="20"/>
                <w:lang w:val="uk-UA"/>
              </w:rPr>
            </w:pPr>
            <w:r w:rsidRPr="009B0236">
              <w:rPr>
                <w:sz w:val="20"/>
                <w:szCs w:val="20"/>
                <w:lang w:val="uk-UA"/>
              </w:rPr>
              <w:t>Інформація не надана</w:t>
            </w:r>
          </w:p>
        </w:tc>
      </w:tr>
    </w:tbl>
    <w:p w:rsidR="00851467" w:rsidRPr="009B0236" w:rsidRDefault="00851467" w:rsidP="00851467">
      <w:pPr>
        <w:spacing w:before="120" w:line="276" w:lineRule="auto"/>
        <w:outlineLvl w:val="0"/>
        <w:rPr>
          <w:sz w:val="28"/>
          <w:szCs w:val="28"/>
          <w:lang w:val="uk-UA"/>
        </w:rPr>
      </w:pPr>
    </w:p>
    <w:p w:rsidR="00851467" w:rsidRPr="009B0236" w:rsidRDefault="000753A1" w:rsidP="00614CC0">
      <w:pPr>
        <w:spacing w:before="120" w:line="276" w:lineRule="auto"/>
        <w:ind w:right="-2"/>
        <w:jc w:val="center"/>
        <w:outlineLvl w:val="0"/>
        <w:rPr>
          <w:i/>
          <w:sz w:val="28"/>
          <w:szCs w:val="28"/>
          <w:lang w:val="uk-UA"/>
        </w:rPr>
      </w:pPr>
      <w:r w:rsidRPr="009B0236">
        <w:rPr>
          <w:i/>
          <w:sz w:val="28"/>
          <w:szCs w:val="28"/>
          <w:lang w:val="uk-UA"/>
        </w:rPr>
        <w:t>Медичні заклади</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3544"/>
        <w:gridCol w:w="1559"/>
        <w:gridCol w:w="1560"/>
        <w:gridCol w:w="1559"/>
        <w:gridCol w:w="1629"/>
      </w:tblGrid>
      <w:tr w:rsidR="00851467" w:rsidRPr="009B0236" w:rsidTr="00483179">
        <w:trPr>
          <w:jc w:val="center"/>
        </w:trPr>
        <w:tc>
          <w:tcPr>
            <w:tcW w:w="498" w:type="dxa"/>
            <w:vMerge w:val="restart"/>
            <w:shd w:val="clear" w:color="auto" w:fill="auto"/>
            <w:vAlign w:val="center"/>
          </w:tcPr>
          <w:p w:rsidR="00851467" w:rsidRPr="009B0236" w:rsidRDefault="00851467" w:rsidP="000753A1">
            <w:pPr>
              <w:spacing w:line="240" w:lineRule="auto"/>
              <w:ind w:right="0" w:firstLine="0"/>
              <w:jc w:val="center"/>
              <w:rPr>
                <w:b/>
                <w:bCs/>
                <w:sz w:val="22"/>
                <w:szCs w:val="22"/>
                <w:lang w:val="uk-UA"/>
              </w:rPr>
            </w:pPr>
            <w:r w:rsidRPr="009B0236">
              <w:rPr>
                <w:b/>
                <w:bCs/>
                <w:spacing w:val="-10"/>
                <w:sz w:val="22"/>
                <w:szCs w:val="22"/>
                <w:lang w:val="uk-UA"/>
              </w:rPr>
              <w:t>Пор.</w:t>
            </w:r>
            <w:r w:rsidRPr="009B0236">
              <w:rPr>
                <w:b/>
                <w:bCs/>
                <w:sz w:val="22"/>
                <w:szCs w:val="22"/>
                <w:lang w:val="uk-UA"/>
              </w:rPr>
              <w:t>№</w:t>
            </w:r>
          </w:p>
        </w:tc>
        <w:tc>
          <w:tcPr>
            <w:tcW w:w="3544" w:type="dxa"/>
            <w:vMerge w:val="restart"/>
            <w:shd w:val="clear" w:color="auto" w:fill="auto"/>
            <w:vAlign w:val="center"/>
          </w:tcPr>
          <w:p w:rsidR="00851467" w:rsidRPr="009B0236" w:rsidRDefault="00851467" w:rsidP="000753A1">
            <w:pPr>
              <w:spacing w:line="240" w:lineRule="auto"/>
              <w:ind w:right="0" w:firstLine="0"/>
              <w:jc w:val="center"/>
              <w:rPr>
                <w:b/>
                <w:bCs/>
                <w:sz w:val="22"/>
                <w:szCs w:val="22"/>
                <w:lang w:val="uk-UA"/>
              </w:rPr>
            </w:pPr>
            <w:r w:rsidRPr="009B0236">
              <w:rPr>
                <w:b/>
                <w:bCs/>
                <w:sz w:val="22"/>
                <w:szCs w:val="22"/>
                <w:lang w:val="uk-UA"/>
              </w:rPr>
              <w:t>Медичні заклади</w:t>
            </w:r>
          </w:p>
        </w:tc>
        <w:tc>
          <w:tcPr>
            <w:tcW w:w="1559" w:type="dxa"/>
            <w:vMerge w:val="restart"/>
            <w:shd w:val="clear" w:color="auto" w:fill="auto"/>
            <w:vAlign w:val="center"/>
          </w:tcPr>
          <w:p w:rsidR="00851467" w:rsidRPr="009B0236" w:rsidRDefault="00851467" w:rsidP="000753A1">
            <w:pPr>
              <w:spacing w:line="240" w:lineRule="auto"/>
              <w:ind w:right="0" w:firstLine="0"/>
              <w:jc w:val="center"/>
              <w:rPr>
                <w:b/>
                <w:bCs/>
                <w:sz w:val="22"/>
                <w:szCs w:val="22"/>
                <w:lang w:val="uk-UA"/>
              </w:rPr>
            </w:pPr>
            <w:r w:rsidRPr="009B0236">
              <w:rPr>
                <w:b/>
                <w:bCs/>
                <w:sz w:val="22"/>
                <w:szCs w:val="22"/>
                <w:lang w:val="uk-UA"/>
              </w:rPr>
              <w:t>Зміна/</w:t>
            </w:r>
          </w:p>
          <w:p w:rsidR="00851467" w:rsidRPr="009B0236" w:rsidRDefault="00851467" w:rsidP="000753A1">
            <w:pPr>
              <w:spacing w:line="240" w:lineRule="auto"/>
              <w:ind w:right="0" w:firstLine="0"/>
              <w:jc w:val="center"/>
              <w:rPr>
                <w:b/>
                <w:bCs/>
                <w:sz w:val="22"/>
                <w:szCs w:val="22"/>
                <w:lang w:val="uk-UA"/>
              </w:rPr>
            </w:pPr>
            <w:r w:rsidRPr="009B0236">
              <w:rPr>
                <w:b/>
                <w:bCs/>
                <w:sz w:val="22"/>
                <w:szCs w:val="22"/>
                <w:lang w:val="uk-UA"/>
              </w:rPr>
              <w:t>кількість автомоб.</w:t>
            </w:r>
          </w:p>
        </w:tc>
        <w:tc>
          <w:tcPr>
            <w:tcW w:w="3119" w:type="dxa"/>
            <w:gridSpan w:val="2"/>
            <w:shd w:val="clear" w:color="auto" w:fill="auto"/>
            <w:vAlign w:val="center"/>
          </w:tcPr>
          <w:p w:rsidR="00851467" w:rsidRPr="009B0236" w:rsidRDefault="00851467" w:rsidP="000753A1">
            <w:pPr>
              <w:spacing w:line="240" w:lineRule="auto"/>
              <w:ind w:right="0" w:firstLine="0"/>
              <w:jc w:val="center"/>
              <w:rPr>
                <w:b/>
                <w:bCs/>
                <w:sz w:val="22"/>
                <w:szCs w:val="22"/>
                <w:lang w:val="uk-UA"/>
              </w:rPr>
            </w:pPr>
            <w:r w:rsidRPr="009B0236">
              <w:rPr>
                <w:b/>
                <w:bCs/>
                <w:sz w:val="22"/>
                <w:szCs w:val="22"/>
                <w:lang w:val="uk-UA"/>
              </w:rPr>
              <w:t>Потужність</w:t>
            </w:r>
          </w:p>
        </w:tc>
        <w:tc>
          <w:tcPr>
            <w:tcW w:w="1629" w:type="dxa"/>
            <w:shd w:val="clear" w:color="auto" w:fill="auto"/>
            <w:vAlign w:val="center"/>
          </w:tcPr>
          <w:p w:rsidR="00851467" w:rsidRPr="009B0236" w:rsidRDefault="00851467" w:rsidP="000753A1">
            <w:pPr>
              <w:spacing w:line="240" w:lineRule="auto"/>
              <w:ind w:right="0" w:firstLine="0"/>
              <w:jc w:val="center"/>
              <w:rPr>
                <w:b/>
                <w:bCs/>
                <w:sz w:val="22"/>
                <w:szCs w:val="22"/>
                <w:lang w:val="uk-UA"/>
              </w:rPr>
            </w:pPr>
            <w:r w:rsidRPr="009B0236">
              <w:rPr>
                <w:b/>
                <w:bCs/>
                <w:sz w:val="22"/>
                <w:szCs w:val="22"/>
                <w:lang w:val="uk-UA"/>
              </w:rPr>
              <w:t>Кількість працюючих</w:t>
            </w:r>
          </w:p>
        </w:tc>
      </w:tr>
      <w:tr w:rsidR="00851467" w:rsidRPr="009B0236" w:rsidTr="00483179">
        <w:trPr>
          <w:trHeight w:val="621"/>
          <w:jc w:val="center"/>
        </w:trPr>
        <w:tc>
          <w:tcPr>
            <w:tcW w:w="498" w:type="dxa"/>
            <w:vMerge/>
            <w:shd w:val="clear" w:color="auto" w:fill="auto"/>
            <w:vAlign w:val="center"/>
          </w:tcPr>
          <w:p w:rsidR="00851467" w:rsidRPr="009B0236" w:rsidRDefault="00851467" w:rsidP="000753A1">
            <w:pPr>
              <w:spacing w:line="240" w:lineRule="auto"/>
              <w:ind w:right="0" w:firstLine="0"/>
              <w:jc w:val="center"/>
              <w:rPr>
                <w:b/>
                <w:bCs/>
                <w:sz w:val="22"/>
                <w:szCs w:val="22"/>
                <w:lang w:val="uk-UA"/>
              </w:rPr>
            </w:pPr>
          </w:p>
        </w:tc>
        <w:tc>
          <w:tcPr>
            <w:tcW w:w="3544" w:type="dxa"/>
            <w:vMerge/>
            <w:shd w:val="clear" w:color="auto" w:fill="auto"/>
            <w:vAlign w:val="center"/>
          </w:tcPr>
          <w:p w:rsidR="00851467" w:rsidRPr="009B0236" w:rsidRDefault="00851467" w:rsidP="000753A1">
            <w:pPr>
              <w:spacing w:line="240" w:lineRule="auto"/>
              <w:ind w:right="0" w:firstLine="0"/>
              <w:jc w:val="center"/>
              <w:rPr>
                <w:b/>
                <w:bCs/>
                <w:sz w:val="22"/>
                <w:szCs w:val="22"/>
                <w:lang w:val="uk-UA"/>
              </w:rPr>
            </w:pPr>
          </w:p>
        </w:tc>
        <w:tc>
          <w:tcPr>
            <w:tcW w:w="1559" w:type="dxa"/>
            <w:vMerge/>
            <w:shd w:val="clear" w:color="auto" w:fill="auto"/>
            <w:vAlign w:val="center"/>
          </w:tcPr>
          <w:p w:rsidR="00851467" w:rsidRPr="009B0236" w:rsidRDefault="00851467" w:rsidP="000753A1">
            <w:pPr>
              <w:spacing w:line="240" w:lineRule="auto"/>
              <w:ind w:right="0" w:firstLine="0"/>
              <w:jc w:val="center"/>
              <w:rPr>
                <w:b/>
                <w:bCs/>
                <w:sz w:val="22"/>
                <w:szCs w:val="22"/>
                <w:lang w:val="uk-UA"/>
              </w:rPr>
            </w:pPr>
          </w:p>
        </w:tc>
        <w:tc>
          <w:tcPr>
            <w:tcW w:w="1560" w:type="dxa"/>
            <w:shd w:val="clear" w:color="auto" w:fill="auto"/>
            <w:vAlign w:val="center"/>
          </w:tcPr>
          <w:p w:rsidR="00851467" w:rsidRPr="009B0236" w:rsidRDefault="00851467" w:rsidP="000753A1">
            <w:pPr>
              <w:spacing w:line="240" w:lineRule="auto"/>
              <w:ind w:right="0" w:firstLine="0"/>
              <w:jc w:val="center"/>
              <w:rPr>
                <w:b/>
                <w:bCs/>
                <w:sz w:val="22"/>
                <w:szCs w:val="22"/>
                <w:lang w:val="uk-UA"/>
              </w:rPr>
            </w:pPr>
            <w:r w:rsidRPr="009B0236">
              <w:rPr>
                <w:b/>
                <w:bCs/>
                <w:sz w:val="22"/>
                <w:szCs w:val="22"/>
                <w:lang w:val="uk-UA"/>
              </w:rPr>
              <w:t>Кількість</w:t>
            </w:r>
          </w:p>
          <w:p w:rsidR="00851467" w:rsidRPr="009B0236" w:rsidRDefault="00851467" w:rsidP="000753A1">
            <w:pPr>
              <w:spacing w:line="240" w:lineRule="auto"/>
              <w:ind w:right="0" w:firstLine="0"/>
              <w:jc w:val="center"/>
              <w:rPr>
                <w:b/>
                <w:bCs/>
                <w:sz w:val="22"/>
                <w:szCs w:val="22"/>
                <w:lang w:val="uk-UA"/>
              </w:rPr>
            </w:pPr>
            <w:r w:rsidRPr="009B0236">
              <w:rPr>
                <w:b/>
                <w:bCs/>
                <w:sz w:val="22"/>
                <w:szCs w:val="22"/>
                <w:lang w:val="uk-UA"/>
              </w:rPr>
              <w:t>ліжок</w:t>
            </w:r>
          </w:p>
          <w:p w:rsidR="00851467" w:rsidRPr="009B0236" w:rsidRDefault="00851467" w:rsidP="000753A1">
            <w:pPr>
              <w:spacing w:line="240" w:lineRule="auto"/>
              <w:ind w:right="0" w:firstLine="0"/>
              <w:jc w:val="center"/>
              <w:rPr>
                <w:b/>
                <w:bCs/>
                <w:sz w:val="22"/>
                <w:szCs w:val="22"/>
                <w:lang w:val="uk-UA"/>
              </w:rPr>
            </w:pPr>
            <w:r w:rsidRPr="009B0236">
              <w:rPr>
                <w:b/>
                <w:bCs/>
                <w:sz w:val="22"/>
                <w:szCs w:val="22"/>
                <w:lang w:val="uk-UA"/>
              </w:rPr>
              <w:t>(стаціонар)</w:t>
            </w:r>
          </w:p>
        </w:tc>
        <w:tc>
          <w:tcPr>
            <w:tcW w:w="1559" w:type="dxa"/>
            <w:shd w:val="clear" w:color="auto" w:fill="auto"/>
            <w:vAlign w:val="center"/>
          </w:tcPr>
          <w:p w:rsidR="00851467" w:rsidRPr="009B0236" w:rsidRDefault="00851467" w:rsidP="000753A1">
            <w:pPr>
              <w:spacing w:line="240" w:lineRule="auto"/>
              <w:ind w:right="0" w:firstLine="0"/>
              <w:jc w:val="center"/>
              <w:rPr>
                <w:b/>
                <w:bCs/>
                <w:sz w:val="22"/>
                <w:szCs w:val="22"/>
                <w:lang w:val="uk-UA"/>
              </w:rPr>
            </w:pPr>
            <w:r w:rsidRPr="009B0236">
              <w:rPr>
                <w:b/>
                <w:bCs/>
                <w:sz w:val="22"/>
                <w:szCs w:val="22"/>
                <w:lang w:val="uk-UA"/>
              </w:rPr>
              <w:t>Кількість відвідувань в зміну</w:t>
            </w:r>
          </w:p>
        </w:tc>
        <w:tc>
          <w:tcPr>
            <w:tcW w:w="1629" w:type="dxa"/>
            <w:shd w:val="clear" w:color="auto" w:fill="auto"/>
            <w:vAlign w:val="center"/>
          </w:tcPr>
          <w:p w:rsidR="000753A1" w:rsidRPr="009B0236" w:rsidRDefault="00851467" w:rsidP="000753A1">
            <w:pPr>
              <w:spacing w:line="240" w:lineRule="auto"/>
              <w:ind w:right="0" w:firstLine="0"/>
              <w:jc w:val="center"/>
              <w:rPr>
                <w:b/>
                <w:bCs/>
                <w:sz w:val="22"/>
                <w:szCs w:val="22"/>
                <w:lang w:val="uk-UA"/>
              </w:rPr>
            </w:pPr>
            <w:r w:rsidRPr="009B0236">
              <w:rPr>
                <w:b/>
                <w:bCs/>
                <w:sz w:val="22"/>
                <w:szCs w:val="22"/>
                <w:lang w:val="uk-UA"/>
              </w:rPr>
              <w:t>Існ. стан,</w:t>
            </w:r>
          </w:p>
          <w:p w:rsidR="00851467" w:rsidRPr="009B0236" w:rsidRDefault="00851467" w:rsidP="000753A1">
            <w:pPr>
              <w:spacing w:line="240" w:lineRule="auto"/>
              <w:ind w:right="0" w:firstLine="0"/>
              <w:jc w:val="center"/>
              <w:rPr>
                <w:b/>
                <w:bCs/>
                <w:sz w:val="22"/>
                <w:szCs w:val="22"/>
                <w:lang w:val="uk-UA"/>
              </w:rPr>
            </w:pPr>
            <w:r w:rsidRPr="009B0236">
              <w:rPr>
                <w:b/>
                <w:bCs/>
                <w:sz w:val="22"/>
                <w:szCs w:val="22"/>
                <w:lang w:val="uk-UA"/>
              </w:rPr>
              <w:t>2014 р.</w:t>
            </w:r>
          </w:p>
        </w:tc>
      </w:tr>
      <w:tr w:rsidR="00554F28" w:rsidRPr="009B0236" w:rsidTr="00483179">
        <w:trPr>
          <w:trHeight w:val="20"/>
          <w:jc w:val="center"/>
        </w:trPr>
        <w:tc>
          <w:tcPr>
            <w:tcW w:w="498"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1</w:t>
            </w:r>
          </w:p>
        </w:tc>
        <w:tc>
          <w:tcPr>
            <w:tcW w:w="3544"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2</w:t>
            </w:r>
          </w:p>
        </w:tc>
        <w:tc>
          <w:tcPr>
            <w:tcW w:w="1559"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3</w:t>
            </w:r>
          </w:p>
        </w:tc>
        <w:tc>
          <w:tcPr>
            <w:tcW w:w="1560"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4</w:t>
            </w:r>
          </w:p>
        </w:tc>
        <w:tc>
          <w:tcPr>
            <w:tcW w:w="1559"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5</w:t>
            </w:r>
          </w:p>
        </w:tc>
        <w:tc>
          <w:tcPr>
            <w:tcW w:w="1629"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6</w:t>
            </w:r>
          </w:p>
        </w:tc>
      </w:tr>
      <w:tr w:rsidR="00851467" w:rsidRPr="009B0236" w:rsidTr="00483179">
        <w:trPr>
          <w:trHeight w:val="20"/>
          <w:jc w:val="center"/>
        </w:trPr>
        <w:tc>
          <w:tcPr>
            <w:tcW w:w="498"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1</w:t>
            </w:r>
          </w:p>
        </w:tc>
        <w:tc>
          <w:tcPr>
            <w:tcW w:w="3544" w:type="dxa"/>
            <w:shd w:val="clear" w:color="auto" w:fill="auto"/>
          </w:tcPr>
          <w:p w:rsidR="00851467" w:rsidRPr="009B0236" w:rsidRDefault="00851467" w:rsidP="000753A1">
            <w:pPr>
              <w:spacing w:line="240" w:lineRule="auto"/>
              <w:ind w:right="0" w:firstLine="0"/>
              <w:rPr>
                <w:sz w:val="22"/>
                <w:szCs w:val="22"/>
                <w:lang w:val="uk-UA"/>
              </w:rPr>
            </w:pPr>
            <w:r w:rsidRPr="009B0236">
              <w:rPr>
                <w:sz w:val="22"/>
                <w:szCs w:val="22"/>
                <w:lang w:val="uk-UA"/>
              </w:rPr>
              <w:t>КЛПЗ «Ніжинський міський пологовий будинок»</w:t>
            </w:r>
          </w:p>
        </w:tc>
        <w:tc>
          <w:tcPr>
            <w:tcW w:w="155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2/3</w:t>
            </w:r>
          </w:p>
        </w:tc>
        <w:tc>
          <w:tcPr>
            <w:tcW w:w="1560"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5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62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216</w:t>
            </w:r>
          </w:p>
        </w:tc>
      </w:tr>
      <w:tr w:rsidR="00851467" w:rsidRPr="009B0236" w:rsidTr="00483179">
        <w:trPr>
          <w:trHeight w:val="20"/>
          <w:jc w:val="center"/>
        </w:trPr>
        <w:tc>
          <w:tcPr>
            <w:tcW w:w="498"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 xml:space="preserve">2 </w:t>
            </w:r>
          </w:p>
        </w:tc>
        <w:tc>
          <w:tcPr>
            <w:tcW w:w="3544" w:type="dxa"/>
            <w:shd w:val="clear" w:color="auto" w:fill="auto"/>
          </w:tcPr>
          <w:p w:rsidR="00851467" w:rsidRPr="009B0236" w:rsidRDefault="00851467" w:rsidP="000753A1">
            <w:pPr>
              <w:spacing w:line="240" w:lineRule="auto"/>
              <w:ind w:right="0" w:firstLine="0"/>
              <w:rPr>
                <w:sz w:val="22"/>
                <w:szCs w:val="22"/>
                <w:lang w:val="uk-UA"/>
              </w:rPr>
            </w:pPr>
            <w:r w:rsidRPr="009B0236">
              <w:rPr>
                <w:sz w:val="22"/>
                <w:szCs w:val="22"/>
                <w:lang w:val="uk-UA"/>
              </w:rPr>
              <w:t>Ніжинський центр первинної медико-санітарної допомоги (поліклініка)</w:t>
            </w:r>
          </w:p>
        </w:tc>
        <w:tc>
          <w:tcPr>
            <w:tcW w:w="1559" w:type="dxa"/>
            <w:shd w:val="clear" w:color="auto" w:fill="auto"/>
          </w:tcPr>
          <w:p w:rsidR="00851467" w:rsidRPr="009B0236" w:rsidRDefault="000753A1" w:rsidP="000753A1">
            <w:pPr>
              <w:spacing w:line="240" w:lineRule="auto"/>
              <w:ind w:right="0" w:firstLine="0"/>
              <w:jc w:val="center"/>
              <w:rPr>
                <w:sz w:val="22"/>
                <w:szCs w:val="22"/>
                <w:lang w:val="uk-UA"/>
              </w:rPr>
            </w:pPr>
            <w:r w:rsidRPr="009B0236">
              <w:rPr>
                <w:sz w:val="22"/>
                <w:szCs w:val="22"/>
                <w:lang w:val="uk-UA"/>
              </w:rPr>
              <w:t>2/-</w:t>
            </w:r>
          </w:p>
        </w:tc>
        <w:tc>
          <w:tcPr>
            <w:tcW w:w="1560"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5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1040</w:t>
            </w:r>
          </w:p>
        </w:tc>
        <w:tc>
          <w:tcPr>
            <w:tcW w:w="162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250</w:t>
            </w:r>
          </w:p>
        </w:tc>
      </w:tr>
      <w:tr w:rsidR="00851467" w:rsidRPr="009B0236" w:rsidTr="00483179">
        <w:trPr>
          <w:trHeight w:val="1216"/>
          <w:jc w:val="center"/>
        </w:trPr>
        <w:tc>
          <w:tcPr>
            <w:tcW w:w="498"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3</w:t>
            </w:r>
          </w:p>
        </w:tc>
        <w:tc>
          <w:tcPr>
            <w:tcW w:w="3544" w:type="dxa"/>
            <w:shd w:val="clear" w:color="auto" w:fill="auto"/>
          </w:tcPr>
          <w:p w:rsidR="00851467" w:rsidRPr="009B0236" w:rsidRDefault="00851467" w:rsidP="000753A1">
            <w:pPr>
              <w:pStyle w:val="4"/>
              <w:spacing w:line="240" w:lineRule="auto"/>
              <w:ind w:left="0"/>
              <w:rPr>
                <w:rFonts w:ascii="Times New Roman" w:hAnsi="Times New Roman" w:cs="Times New Roman"/>
                <w:b w:val="0"/>
                <w:sz w:val="22"/>
                <w:szCs w:val="22"/>
              </w:rPr>
            </w:pPr>
            <w:r w:rsidRPr="009B0236">
              <w:rPr>
                <w:rFonts w:ascii="Times New Roman" w:hAnsi="Times New Roman" w:cs="Times New Roman"/>
                <w:b w:val="0"/>
                <w:sz w:val="22"/>
                <w:szCs w:val="22"/>
              </w:rPr>
              <w:t>Ніжинська Центральна міська лікарня ім. Галицького</w:t>
            </w:r>
          </w:p>
          <w:p w:rsidR="00851467" w:rsidRPr="009B0236" w:rsidRDefault="00851467" w:rsidP="000753A1">
            <w:pPr>
              <w:pStyle w:val="4"/>
              <w:spacing w:line="240" w:lineRule="auto"/>
              <w:ind w:left="0"/>
              <w:rPr>
                <w:rFonts w:ascii="Times New Roman" w:hAnsi="Times New Roman" w:cs="Times New Roman"/>
                <w:b w:val="0"/>
                <w:sz w:val="22"/>
                <w:szCs w:val="22"/>
              </w:rPr>
            </w:pPr>
            <w:r w:rsidRPr="009B0236">
              <w:rPr>
                <w:rFonts w:ascii="Times New Roman" w:hAnsi="Times New Roman" w:cs="Times New Roman"/>
                <w:b w:val="0"/>
                <w:sz w:val="22"/>
                <w:szCs w:val="22"/>
              </w:rPr>
              <w:t xml:space="preserve">в.т.ч. Ніжинська міська станція екстреної медичної допомоги </w:t>
            </w:r>
          </w:p>
        </w:tc>
        <w:tc>
          <w:tcPr>
            <w:tcW w:w="155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2</w:t>
            </w:r>
          </w:p>
          <w:p w:rsidR="00851467" w:rsidRPr="009B0236" w:rsidRDefault="00851467" w:rsidP="000753A1">
            <w:pPr>
              <w:spacing w:line="240" w:lineRule="auto"/>
              <w:ind w:right="0" w:firstLine="0"/>
              <w:jc w:val="center"/>
              <w:rPr>
                <w:sz w:val="22"/>
                <w:szCs w:val="22"/>
                <w:lang w:val="uk-UA"/>
              </w:rPr>
            </w:pPr>
          </w:p>
          <w:p w:rsidR="00851467" w:rsidRPr="009B0236" w:rsidRDefault="00851467" w:rsidP="000753A1">
            <w:pPr>
              <w:spacing w:line="240" w:lineRule="auto"/>
              <w:ind w:right="0" w:firstLine="0"/>
              <w:jc w:val="center"/>
              <w:rPr>
                <w:sz w:val="22"/>
                <w:szCs w:val="22"/>
                <w:lang w:val="uk-UA"/>
              </w:rPr>
            </w:pPr>
          </w:p>
          <w:p w:rsidR="00851467" w:rsidRPr="009B0236" w:rsidRDefault="00851467" w:rsidP="000753A1">
            <w:pPr>
              <w:spacing w:line="240" w:lineRule="auto"/>
              <w:ind w:right="0" w:firstLine="0"/>
              <w:jc w:val="center"/>
              <w:rPr>
                <w:sz w:val="22"/>
                <w:szCs w:val="22"/>
                <w:lang w:val="uk-UA"/>
              </w:rPr>
            </w:pPr>
            <w:r w:rsidRPr="009B0236">
              <w:rPr>
                <w:sz w:val="22"/>
                <w:szCs w:val="22"/>
                <w:lang w:val="uk-UA"/>
              </w:rPr>
              <w:t>- / 6</w:t>
            </w:r>
          </w:p>
        </w:tc>
        <w:tc>
          <w:tcPr>
            <w:tcW w:w="1560"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450</w:t>
            </w:r>
          </w:p>
        </w:tc>
        <w:tc>
          <w:tcPr>
            <w:tcW w:w="155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62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532</w:t>
            </w:r>
          </w:p>
          <w:p w:rsidR="00851467" w:rsidRPr="009B0236" w:rsidRDefault="00851467" w:rsidP="000753A1">
            <w:pPr>
              <w:spacing w:line="240" w:lineRule="auto"/>
              <w:ind w:right="0" w:firstLine="0"/>
              <w:jc w:val="center"/>
              <w:rPr>
                <w:sz w:val="22"/>
                <w:szCs w:val="22"/>
                <w:lang w:val="uk-UA"/>
              </w:rPr>
            </w:pPr>
          </w:p>
          <w:p w:rsidR="00851467" w:rsidRPr="009B0236" w:rsidRDefault="00851467" w:rsidP="000753A1">
            <w:pPr>
              <w:spacing w:line="240" w:lineRule="auto"/>
              <w:ind w:right="0" w:firstLine="0"/>
              <w:jc w:val="center"/>
              <w:rPr>
                <w:sz w:val="22"/>
                <w:szCs w:val="22"/>
                <w:lang w:val="uk-UA"/>
              </w:rPr>
            </w:pPr>
          </w:p>
          <w:p w:rsidR="00851467" w:rsidRPr="009B0236" w:rsidRDefault="00851467" w:rsidP="000753A1">
            <w:pPr>
              <w:spacing w:line="240" w:lineRule="auto"/>
              <w:ind w:right="0" w:firstLine="0"/>
              <w:jc w:val="center"/>
              <w:rPr>
                <w:sz w:val="22"/>
                <w:szCs w:val="22"/>
                <w:lang w:val="uk-UA"/>
              </w:rPr>
            </w:pPr>
            <w:r w:rsidRPr="009B0236">
              <w:rPr>
                <w:sz w:val="22"/>
                <w:szCs w:val="22"/>
                <w:lang w:val="uk-UA"/>
              </w:rPr>
              <w:t>75</w:t>
            </w:r>
          </w:p>
        </w:tc>
      </w:tr>
      <w:tr w:rsidR="00851467" w:rsidRPr="009B0236" w:rsidTr="00483179">
        <w:trPr>
          <w:trHeight w:val="794"/>
          <w:jc w:val="center"/>
        </w:trPr>
        <w:tc>
          <w:tcPr>
            <w:tcW w:w="498"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4</w:t>
            </w:r>
          </w:p>
        </w:tc>
        <w:tc>
          <w:tcPr>
            <w:tcW w:w="3544" w:type="dxa"/>
            <w:shd w:val="clear" w:color="auto" w:fill="auto"/>
          </w:tcPr>
          <w:p w:rsidR="00851467" w:rsidRPr="009B0236" w:rsidRDefault="00851467" w:rsidP="000753A1">
            <w:pPr>
              <w:pStyle w:val="4"/>
              <w:spacing w:line="240" w:lineRule="auto"/>
              <w:ind w:left="0"/>
              <w:rPr>
                <w:rFonts w:ascii="Times New Roman" w:hAnsi="Times New Roman" w:cs="Times New Roman"/>
                <w:b w:val="0"/>
                <w:sz w:val="22"/>
                <w:szCs w:val="22"/>
              </w:rPr>
            </w:pPr>
            <w:r w:rsidRPr="009B0236">
              <w:rPr>
                <w:rFonts w:ascii="Times New Roman" w:hAnsi="Times New Roman" w:cs="Times New Roman"/>
                <w:b w:val="0"/>
                <w:sz w:val="22"/>
                <w:szCs w:val="22"/>
              </w:rPr>
              <w:t>Ніжинський протитуберкульозний диспансер</w:t>
            </w:r>
          </w:p>
        </w:tc>
        <w:tc>
          <w:tcPr>
            <w:tcW w:w="155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60"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5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62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Інформація відсутня</w:t>
            </w:r>
          </w:p>
        </w:tc>
      </w:tr>
      <w:tr w:rsidR="00851467" w:rsidRPr="009B0236" w:rsidTr="00483179">
        <w:trPr>
          <w:trHeight w:val="20"/>
          <w:jc w:val="center"/>
        </w:trPr>
        <w:tc>
          <w:tcPr>
            <w:tcW w:w="498"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5</w:t>
            </w:r>
          </w:p>
        </w:tc>
        <w:tc>
          <w:tcPr>
            <w:tcW w:w="3544" w:type="dxa"/>
            <w:shd w:val="clear" w:color="auto" w:fill="auto"/>
          </w:tcPr>
          <w:p w:rsidR="00851467" w:rsidRPr="009B0236" w:rsidRDefault="00851467" w:rsidP="000753A1">
            <w:pPr>
              <w:pStyle w:val="4"/>
              <w:spacing w:line="240" w:lineRule="auto"/>
              <w:ind w:left="0"/>
              <w:rPr>
                <w:rFonts w:ascii="Times New Roman" w:hAnsi="Times New Roman" w:cs="Times New Roman"/>
                <w:b w:val="0"/>
                <w:sz w:val="22"/>
                <w:szCs w:val="22"/>
              </w:rPr>
            </w:pPr>
            <w:r w:rsidRPr="009B0236">
              <w:rPr>
                <w:rFonts w:ascii="Times New Roman" w:hAnsi="Times New Roman" w:cs="Times New Roman"/>
                <w:b w:val="0"/>
                <w:sz w:val="22"/>
                <w:szCs w:val="22"/>
              </w:rPr>
              <w:t>Ніжинський шкіро-венерологічний диспансер</w:t>
            </w:r>
          </w:p>
        </w:tc>
        <w:tc>
          <w:tcPr>
            <w:tcW w:w="155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60"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5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62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Інформація відсутня</w:t>
            </w:r>
          </w:p>
        </w:tc>
      </w:tr>
      <w:tr w:rsidR="00851467" w:rsidRPr="009B0236" w:rsidTr="00483179">
        <w:trPr>
          <w:trHeight w:val="20"/>
          <w:jc w:val="center"/>
        </w:trPr>
        <w:tc>
          <w:tcPr>
            <w:tcW w:w="498"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6</w:t>
            </w:r>
          </w:p>
        </w:tc>
        <w:tc>
          <w:tcPr>
            <w:tcW w:w="3544" w:type="dxa"/>
            <w:shd w:val="clear" w:color="auto" w:fill="auto"/>
          </w:tcPr>
          <w:p w:rsidR="00851467" w:rsidRPr="009B0236" w:rsidRDefault="00851467" w:rsidP="000753A1">
            <w:pPr>
              <w:pStyle w:val="4"/>
              <w:spacing w:line="240" w:lineRule="auto"/>
              <w:ind w:left="0"/>
              <w:rPr>
                <w:rFonts w:ascii="Times New Roman" w:hAnsi="Times New Roman" w:cs="Times New Roman"/>
                <w:b w:val="0"/>
                <w:sz w:val="22"/>
                <w:szCs w:val="22"/>
              </w:rPr>
            </w:pPr>
            <w:r w:rsidRPr="009B0236">
              <w:rPr>
                <w:rFonts w:ascii="Times New Roman" w:hAnsi="Times New Roman" w:cs="Times New Roman"/>
                <w:b w:val="0"/>
                <w:sz w:val="22"/>
                <w:szCs w:val="22"/>
              </w:rPr>
              <w:t>Ніжинський наркологічний диспансер</w:t>
            </w:r>
          </w:p>
        </w:tc>
        <w:tc>
          <w:tcPr>
            <w:tcW w:w="155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60"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5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629"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Інформація відсутня</w:t>
            </w:r>
          </w:p>
        </w:tc>
      </w:tr>
      <w:tr w:rsidR="00851467" w:rsidRPr="009B0236" w:rsidTr="00483179">
        <w:trPr>
          <w:trHeight w:val="20"/>
          <w:jc w:val="center"/>
        </w:trPr>
        <w:tc>
          <w:tcPr>
            <w:tcW w:w="498"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7</w:t>
            </w:r>
          </w:p>
        </w:tc>
        <w:tc>
          <w:tcPr>
            <w:tcW w:w="3544" w:type="dxa"/>
            <w:shd w:val="clear" w:color="auto" w:fill="auto"/>
          </w:tcPr>
          <w:p w:rsidR="00851467" w:rsidRPr="009B0236" w:rsidRDefault="00851467" w:rsidP="000753A1">
            <w:pPr>
              <w:pStyle w:val="4"/>
              <w:spacing w:line="240" w:lineRule="auto"/>
              <w:ind w:left="0"/>
              <w:rPr>
                <w:rFonts w:ascii="Times New Roman" w:hAnsi="Times New Roman" w:cs="Times New Roman"/>
                <w:b w:val="0"/>
                <w:sz w:val="22"/>
                <w:szCs w:val="22"/>
              </w:rPr>
            </w:pPr>
            <w:r w:rsidRPr="009B0236">
              <w:rPr>
                <w:rFonts w:ascii="Times New Roman" w:hAnsi="Times New Roman" w:cs="Times New Roman"/>
                <w:b w:val="0"/>
                <w:sz w:val="22"/>
                <w:szCs w:val="22"/>
              </w:rPr>
              <w:t>Ніжинська міська СЕС</w:t>
            </w:r>
          </w:p>
        </w:tc>
        <w:tc>
          <w:tcPr>
            <w:tcW w:w="1559" w:type="dxa"/>
            <w:shd w:val="clear" w:color="auto" w:fill="auto"/>
            <w:vAlign w:val="center"/>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60" w:type="dxa"/>
            <w:shd w:val="clear" w:color="auto" w:fill="auto"/>
            <w:vAlign w:val="center"/>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59" w:type="dxa"/>
            <w:shd w:val="clear" w:color="auto" w:fill="auto"/>
            <w:vAlign w:val="center"/>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629" w:type="dxa"/>
            <w:shd w:val="clear" w:color="auto" w:fill="auto"/>
            <w:vAlign w:val="center"/>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Інформація відсутня</w:t>
            </w:r>
          </w:p>
        </w:tc>
      </w:tr>
      <w:tr w:rsidR="00851467" w:rsidRPr="009B0236" w:rsidTr="00483179">
        <w:trPr>
          <w:trHeight w:val="20"/>
          <w:jc w:val="center"/>
        </w:trPr>
        <w:tc>
          <w:tcPr>
            <w:tcW w:w="498"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8</w:t>
            </w:r>
          </w:p>
        </w:tc>
        <w:tc>
          <w:tcPr>
            <w:tcW w:w="3544" w:type="dxa"/>
            <w:shd w:val="clear" w:color="auto" w:fill="auto"/>
          </w:tcPr>
          <w:p w:rsidR="00851467" w:rsidRPr="009B0236" w:rsidRDefault="00851467" w:rsidP="000753A1">
            <w:pPr>
              <w:pStyle w:val="4"/>
              <w:spacing w:line="240" w:lineRule="auto"/>
              <w:ind w:left="0"/>
              <w:rPr>
                <w:rFonts w:ascii="Times New Roman" w:hAnsi="Times New Roman" w:cs="Times New Roman"/>
                <w:b w:val="0"/>
                <w:sz w:val="22"/>
                <w:szCs w:val="22"/>
              </w:rPr>
            </w:pPr>
            <w:r w:rsidRPr="009B0236">
              <w:rPr>
                <w:rFonts w:ascii="Times New Roman" w:hAnsi="Times New Roman" w:cs="Times New Roman"/>
                <w:b w:val="0"/>
                <w:sz w:val="22"/>
                <w:szCs w:val="22"/>
              </w:rPr>
              <w:t>Ніжинська стоматологічна поліклініка</w:t>
            </w:r>
          </w:p>
        </w:tc>
        <w:tc>
          <w:tcPr>
            <w:tcW w:w="1559" w:type="dxa"/>
            <w:shd w:val="clear" w:color="auto" w:fill="auto"/>
            <w:vAlign w:val="center"/>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60" w:type="dxa"/>
            <w:shd w:val="clear" w:color="auto" w:fill="auto"/>
            <w:vAlign w:val="center"/>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59" w:type="dxa"/>
            <w:shd w:val="clear" w:color="auto" w:fill="auto"/>
            <w:vAlign w:val="center"/>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629" w:type="dxa"/>
            <w:shd w:val="clear" w:color="auto" w:fill="auto"/>
            <w:vAlign w:val="center"/>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Інформація відсутня</w:t>
            </w:r>
          </w:p>
        </w:tc>
      </w:tr>
      <w:tr w:rsidR="00851467" w:rsidRPr="009B0236" w:rsidTr="00483179">
        <w:trPr>
          <w:trHeight w:val="20"/>
          <w:jc w:val="center"/>
        </w:trPr>
        <w:tc>
          <w:tcPr>
            <w:tcW w:w="498" w:type="dxa"/>
            <w:shd w:val="clear" w:color="auto" w:fill="auto"/>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9</w:t>
            </w:r>
          </w:p>
        </w:tc>
        <w:tc>
          <w:tcPr>
            <w:tcW w:w="3544" w:type="dxa"/>
            <w:shd w:val="clear" w:color="auto" w:fill="auto"/>
          </w:tcPr>
          <w:p w:rsidR="00851467" w:rsidRPr="009B0236" w:rsidRDefault="00851467" w:rsidP="000753A1">
            <w:pPr>
              <w:pStyle w:val="4"/>
              <w:spacing w:line="240" w:lineRule="auto"/>
              <w:ind w:left="0"/>
              <w:rPr>
                <w:rFonts w:ascii="Times New Roman" w:hAnsi="Times New Roman" w:cs="Times New Roman"/>
                <w:b w:val="0"/>
                <w:sz w:val="22"/>
                <w:szCs w:val="22"/>
              </w:rPr>
            </w:pPr>
            <w:r w:rsidRPr="009B0236">
              <w:rPr>
                <w:rFonts w:ascii="Times New Roman" w:hAnsi="Times New Roman" w:cs="Times New Roman"/>
                <w:b w:val="0"/>
                <w:sz w:val="22"/>
                <w:szCs w:val="22"/>
              </w:rPr>
              <w:t>Ніжинська центральна районна лікарня</w:t>
            </w:r>
          </w:p>
        </w:tc>
        <w:tc>
          <w:tcPr>
            <w:tcW w:w="1559" w:type="dxa"/>
            <w:shd w:val="clear" w:color="auto" w:fill="auto"/>
            <w:vAlign w:val="center"/>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60" w:type="dxa"/>
            <w:shd w:val="clear" w:color="auto" w:fill="auto"/>
            <w:vAlign w:val="center"/>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559" w:type="dxa"/>
            <w:shd w:val="clear" w:color="auto" w:fill="auto"/>
            <w:vAlign w:val="center"/>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w:t>
            </w:r>
          </w:p>
        </w:tc>
        <w:tc>
          <w:tcPr>
            <w:tcW w:w="1629" w:type="dxa"/>
            <w:shd w:val="clear" w:color="auto" w:fill="auto"/>
            <w:vAlign w:val="center"/>
          </w:tcPr>
          <w:p w:rsidR="00851467" w:rsidRPr="009B0236" w:rsidRDefault="00851467" w:rsidP="000753A1">
            <w:pPr>
              <w:spacing w:line="240" w:lineRule="auto"/>
              <w:ind w:right="0" w:firstLine="0"/>
              <w:jc w:val="center"/>
              <w:rPr>
                <w:sz w:val="22"/>
                <w:szCs w:val="22"/>
                <w:lang w:val="uk-UA"/>
              </w:rPr>
            </w:pPr>
            <w:r w:rsidRPr="009B0236">
              <w:rPr>
                <w:sz w:val="22"/>
                <w:szCs w:val="22"/>
                <w:lang w:val="uk-UA"/>
              </w:rPr>
              <w:t>Інформація відсутня</w:t>
            </w:r>
          </w:p>
        </w:tc>
      </w:tr>
    </w:tbl>
    <w:p w:rsidR="00F75F80" w:rsidRDefault="00F75F80" w:rsidP="000753A1">
      <w:pPr>
        <w:spacing w:before="120" w:line="276" w:lineRule="auto"/>
        <w:ind w:right="-2"/>
        <w:jc w:val="center"/>
        <w:outlineLvl w:val="0"/>
        <w:rPr>
          <w:i/>
          <w:sz w:val="28"/>
          <w:szCs w:val="28"/>
          <w:lang w:val="uk-UA"/>
        </w:rPr>
      </w:pPr>
    </w:p>
    <w:p w:rsidR="00851467" w:rsidRPr="009B0236" w:rsidRDefault="000753A1" w:rsidP="000753A1">
      <w:pPr>
        <w:spacing w:before="120" w:line="276" w:lineRule="auto"/>
        <w:ind w:right="-2"/>
        <w:jc w:val="center"/>
        <w:outlineLvl w:val="0"/>
        <w:rPr>
          <w:i/>
          <w:sz w:val="28"/>
          <w:szCs w:val="28"/>
          <w:lang w:val="uk-UA"/>
        </w:rPr>
      </w:pPr>
      <w:r w:rsidRPr="009B0236">
        <w:rPr>
          <w:i/>
          <w:sz w:val="28"/>
          <w:szCs w:val="28"/>
          <w:lang w:val="uk-UA"/>
        </w:rPr>
        <w:t>Страхові та фінансово-кредитні установи</w:t>
      </w:r>
    </w:p>
    <w:p w:rsidR="00EA4BCB" w:rsidRPr="00F75F80" w:rsidRDefault="00EA4BCB" w:rsidP="000753A1">
      <w:pPr>
        <w:spacing w:before="120" w:line="276" w:lineRule="auto"/>
        <w:ind w:right="-2"/>
        <w:jc w:val="center"/>
        <w:outlineLvl w:val="0"/>
        <w:rPr>
          <w:i/>
          <w:sz w:val="16"/>
          <w:szCs w:val="16"/>
          <w:lang w:val="uk-UA"/>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3472"/>
        <w:gridCol w:w="1701"/>
        <w:gridCol w:w="1559"/>
        <w:gridCol w:w="1418"/>
        <w:gridCol w:w="1559"/>
      </w:tblGrid>
      <w:tr w:rsidR="00851467" w:rsidRPr="009B0236" w:rsidTr="00483179">
        <w:trPr>
          <w:trHeight w:val="334"/>
          <w:jc w:val="center"/>
        </w:trPr>
        <w:tc>
          <w:tcPr>
            <w:tcW w:w="640" w:type="dxa"/>
            <w:vMerge w:val="restart"/>
            <w:shd w:val="clear" w:color="auto" w:fill="auto"/>
            <w:vAlign w:val="center"/>
          </w:tcPr>
          <w:p w:rsidR="00851467" w:rsidRPr="009B0236" w:rsidRDefault="00851467" w:rsidP="00554F28">
            <w:pPr>
              <w:spacing w:line="240" w:lineRule="auto"/>
              <w:ind w:right="0" w:firstLine="0"/>
              <w:jc w:val="center"/>
              <w:rPr>
                <w:b/>
                <w:bCs/>
                <w:sz w:val="22"/>
                <w:szCs w:val="22"/>
                <w:lang w:val="uk-UA"/>
              </w:rPr>
            </w:pPr>
            <w:r w:rsidRPr="009B0236">
              <w:rPr>
                <w:b/>
                <w:bCs/>
                <w:spacing w:val="-10"/>
                <w:sz w:val="22"/>
                <w:szCs w:val="22"/>
                <w:lang w:val="uk-UA"/>
              </w:rPr>
              <w:t>Пор.</w:t>
            </w:r>
            <w:r w:rsidRPr="009B0236">
              <w:rPr>
                <w:b/>
                <w:bCs/>
                <w:sz w:val="22"/>
                <w:szCs w:val="22"/>
                <w:lang w:val="uk-UA"/>
              </w:rPr>
              <w:t xml:space="preserve">№ </w:t>
            </w:r>
          </w:p>
        </w:tc>
        <w:tc>
          <w:tcPr>
            <w:tcW w:w="3472" w:type="dxa"/>
            <w:vMerge w:val="restart"/>
            <w:shd w:val="clear" w:color="auto" w:fill="auto"/>
            <w:vAlign w:val="center"/>
          </w:tcPr>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Фінансова установа</w:t>
            </w:r>
          </w:p>
        </w:tc>
        <w:tc>
          <w:tcPr>
            <w:tcW w:w="1701" w:type="dxa"/>
            <w:vMerge w:val="restart"/>
            <w:shd w:val="clear" w:color="auto" w:fill="auto"/>
            <w:vAlign w:val="center"/>
          </w:tcPr>
          <w:p w:rsidR="00851467" w:rsidRPr="009B0236" w:rsidRDefault="00851467" w:rsidP="00977F0F">
            <w:pPr>
              <w:spacing w:line="240" w:lineRule="auto"/>
              <w:ind w:right="0" w:firstLine="0"/>
              <w:jc w:val="center"/>
              <w:rPr>
                <w:b/>
                <w:bCs/>
                <w:sz w:val="22"/>
                <w:szCs w:val="22"/>
                <w:lang w:val="uk-UA"/>
              </w:rPr>
            </w:pPr>
            <w:r w:rsidRPr="009B0236">
              <w:rPr>
                <w:b/>
                <w:bCs/>
                <w:sz w:val="22"/>
                <w:szCs w:val="22"/>
                <w:lang w:val="uk-UA"/>
              </w:rPr>
              <w:t>Кількість відділень</w:t>
            </w:r>
          </w:p>
        </w:tc>
        <w:tc>
          <w:tcPr>
            <w:tcW w:w="2977" w:type="dxa"/>
            <w:gridSpan w:val="2"/>
            <w:shd w:val="clear" w:color="auto" w:fill="auto"/>
            <w:vAlign w:val="center"/>
          </w:tcPr>
          <w:p w:rsidR="00851467" w:rsidRPr="009B0236" w:rsidRDefault="00851467" w:rsidP="00977F0F">
            <w:pPr>
              <w:spacing w:line="240" w:lineRule="auto"/>
              <w:ind w:right="0" w:firstLine="0"/>
              <w:jc w:val="center"/>
              <w:rPr>
                <w:b/>
                <w:bCs/>
                <w:sz w:val="22"/>
                <w:szCs w:val="22"/>
                <w:lang w:val="uk-UA"/>
              </w:rPr>
            </w:pPr>
            <w:r w:rsidRPr="009B0236">
              <w:rPr>
                <w:b/>
                <w:bCs/>
                <w:sz w:val="22"/>
                <w:szCs w:val="22"/>
                <w:lang w:val="uk-UA"/>
              </w:rPr>
              <w:t>Потужність</w:t>
            </w:r>
          </w:p>
        </w:tc>
        <w:tc>
          <w:tcPr>
            <w:tcW w:w="1559" w:type="dxa"/>
            <w:shd w:val="clear" w:color="auto" w:fill="auto"/>
            <w:vAlign w:val="center"/>
          </w:tcPr>
          <w:p w:rsidR="00851467" w:rsidRPr="009B0236" w:rsidRDefault="00851467" w:rsidP="00977F0F">
            <w:pPr>
              <w:spacing w:line="240" w:lineRule="auto"/>
              <w:ind w:right="0" w:firstLine="0"/>
              <w:jc w:val="center"/>
              <w:rPr>
                <w:b/>
                <w:bCs/>
                <w:sz w:val="22"/>
                <w:szCs w:val="22"/>
                <w:lang w:val="uk-UA"/>
              </w:rPr>
            </w:pPr>
            <w:r w:rsidRPr="009B0236">
              <w:rPr>
                <w:b/>
                <w:bCs/>
                <w:sz w:val="22"/>
                <w:szCs w:val="22"/>
                <w:lang w:val="uk-UA"/>
              </w:rPr>
              <w:t>Кількість працюючих</w:t>
            </w:r>
          </w:p>
        </w:tc>
      </w:tr>
      <w:tr w:rsidR="00851467" w:rsidRPr="009B0236" w:rsidTr="00483179">
        <w:trPr>
          <w:trHeight w:val="384"/>
          <w:jc w:val="center"/>
        </w:trPr>
        <w:tc>
          <w:tcPr>
            <w:tcW w:w="640" w:type="dxa"/>
            <w:vMerge/>
            <w:shd w:val="clear" w:color="auto" w:fill="auto"/>
            <w:vAlign w:val="center"/>
          </w:tcPr>
          <w:p w:rsidR="00851467" w:rsidRPr="009B0236" w:rsidRDefault="00851467" w:rsidP="00977F0F">
            <w:pPr>
              <w:spacing w:line="240" w:lineRule="auto"/>
              <w:ind w:right="0" w:firstLine="0"/>
              <w:jc w:val="center"/>
              <w:rPr>
                <w:b/>
                <w:bCs/>
                <w:sz w:val="22"/>
                <w:szCs w:val="22"/>
                <w:lang w:val="uk-UA"/>
              </w:rPr>
            </w:pPr>
          </w:p>
        </w:tc>
        <w:tc>
          <w:tcPr>
            <w:tcW w:w="3472" w:type="dxa"/>
            <w:vMerge/>
            <w:shd w:val="clear" w:color="auto" w:fill="auto"/>
            <w:vAlign w:val="center"/>
          </w:tcPr>
          <w:p w:rsidR="00851467" w:rsidRPr="009B0236" w:rsidRDefault="00851467" w:rsidP="00977F0F">
            <w:pPr>
              <w:spacing w:line="240" w:lineRule="auto"/>
              <w:ind w:right="0" w:firstLine="0"/>
              <w:jc w:val="center"/>
              <w:rPr>
                <w:b/>
                <w:bCs/>
                <w:sz w:val="22"/>
                <w:szCs w:val="22"/>
                <w:lang w:val="uk-UA"/>
              </w:rPr>
            </w:pPr>
          </w:p>
        </w:tc>
        <w:tc>
          <w:tcPr>
            <w:tcW w:w="1701" w:type="dxa"/>
            <w:vMerge/>
            <w:shd w:val="clear" w:color="auto" w:fill="auto"/>
            <w:vAlign w:val="center"/>
          </w:tcPr>
          <w:p w:rsidR="00851467" w:rsidRPr="009B0236" w:rsidRDefault="00851467" w:rsidP="00977F0F">
            <w:pPr>
              <w:spacing w:line="240" w:lineRule="auto"/>
              <w:ind w:right="0" w:firstLine="0"/>
              <w:jc w:val="center"/>
              <w:rPr>
                <w:b/>
                <w:bCs/>
                <w:sz w:val="22"/>
                <w:szCs w:val="22"/>
                <w:lang w:val="uk-UA"/>
              </w:rPr>
            </w:pPr>
          </w:p>
        </w:tc>
        <w:tc>
          <w:tcPr>
            <w:tcW w:w="1559" w:type="dxa"/>
            <w:shd w:val="clear" w:color="auto" w:fill="auto"/>
            <w:vAlign w:val="center"/>
          </w:tcPr>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 xml:space="preserve">Кількість операційних місць </w:t>
            </w:r>
          </w:p>
        </w:tc>
        <w:tc>
          <w:tcPr>
            <w:tcW w:w="1418" w:type="dxa"/>
            <w:shd w:val="clear" w:color="auto" w:fill="auto"/>
            <w:vAlign w:val="center"/>
          </w:tcPr>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Операційна каса</w:t>
            </w:r>
          </w:p>
        </w:tc>
        <w:tc>
          <w:tcPr>
            <w:tcW w:w="1559" w:type="dxa"/>
            <w:shd w:val="clear" w:color="auto" w:fill="auto"/>
            <w:vAlign w:val="center"/>
          </w:tcPr>
          <w:p w:rsidR="00554F28" w:rsidRPr="009B0236" w:rsidRDefault="00851467" w:rsidP="00554F28">
            <w:pPr>
              <w:spacing w:line="240" w:lineRule="auto"/>
              <w:ind w:right="0" w:firstLine="0"/>
              <w:jc w:val="center"/>
              <w:rPr>
                <w:b/>
                <w:bCs/>
                <w:sz w:val="22"/>
                <w:szCs w:val="22"/>
                <w:lang w:val="uk-UA"/>
              </w:rPr>
            </w:pPr>
            <w:r w:rsidRPr="009B0236">
              <w:rPr>
                <w:b/>
                <w:bCs/>
                <w:sz w:val="22"/>
                <w:szCs w:val="22"/>
                <w:lang w:val="uk-UA"/>
              </w:rPr>
              <w:t xml:space="preserve">Існ. стан, </w:t>
            </w:r>
          </w:p>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2014 р.</w:t>
            </w:r>
          </w:p>
        </w:tc>
      </w:tr>
      <w:tr w:rsidR="00554F28" w:rsidRPr="009B0236" w:rsidTr="00483179">
        <w:trPr>
          <w:trHeight w:val="20"/>
          <w:jc w:val="center"/>
        </w:trPr>
        <w:tc>
          <w:tcPr>
            <w:tcW w:w="640"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1</w:t>
            </w:r>
          </w:p>
        </w:tc>
        <w:tc>
          <w:tcPr>
            <w:tcW w:w="3472"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2</w:t>
            </w:r>
          </w:p>
        </w:tc>
        <w:tc>
          <w:tcPr>
            <w:tcW w:w="1701"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3</w:t>
            </w:r>
          </w:p>
        </w:tc>
        <w:tc>
          <w:tcPr>
            <w:tcW w:w="1559"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4</w:t>
            </w:r>
          </w:p>
        </w:tc>
        <w:tc>
          <w:tcPr>
            <w:tcW w:w="1418"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5</w:t>
            </w:r>
          </w:p>
        </w:tc>
        <w:tc>
          <w:tcPr>
            <w:tcW w:w="1559"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6</w:t>
            </w:r>
          </w:p>
        </w:tc>
      </w:tr>
      <w:tr w:rsidR="00851467" w:rsidRPr="009B0236" w:rsidTr="00483179">
        <w:trPr>
          <w:trHeight w:val="20"/>
          <w:jc w:val="center"/>
        </w:trPr>
        <w:tc>
          <w:tcPr>
            <w:tcW w:w="640"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w:t>
            </w:r>
          </w:p>
        </w:tc>
        <w:tc>
          <w:tcPr>
            <w:tcW w:w="347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Ніжинське відділення</w:t>
            </w:r>
          </w:p>
          <w:p w:rsidR="00851467" w:rsidRPr="009B0236" w:rsidRDefault="00851467" w:rsidP="00977F0F">
            <w:pPr>
              <w:spacing w:line="240" w:lineRule="auto"/>
              <w:ind w:right="0" w:firstLine="0"/>
              <w:rPr>
                <w:sz w:val="22"/>
                <w:szCs w:val="22"/>
                <w:lang w:val="uk-UA"/>
              </w:rPr>
            </w:pPr>
            <w:r w:rsidRPr="009B0236">
              <w:rPr>
                <w:sz w:val="22"/>
                <w:szCs w:val="22"/>
                <w:lang w:val="uk-UA"/>
              </w:rPr>
              <w:t xml:space="preserve"> АТ Ощадбанк </w:t>
            </w:r>
          </w:p>
        </w:tc>
        <w:tc>
          <w:tcPr>
            <w:tcW w:w="1701"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20</w:t>
            </w:r>
          </w:p>
        </w:tc>
        <w:tc>
          <w:tcPr>
            <w:tcW w:w="1559"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28</w:t>
            </w:r>
          </w:p>
        </w:tc>
        <w:tc>
          <w:tcPr>
            <w:tcW w:w="1418"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11</w:t>
            </w:r>
          </w:p>
        </w:tc>
        <w:tc>
          <w:tcPr>
            <w:tcW w:w="1559"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60</w:t>
            </w:r>
          </w:p>
        </w:tc>
      </w:tr>
      <w:tr w:rsidR="00851467" w:rsidRPr="009B0236" w:rsidTr="00483179">
        <w:trPr>
          <w:trHeight w:val="20"/>
          <w:jc w:val="center"/>
        </w:trPr>
        <w:tc>
          <w:tcPr>
            <w:tcW w:w="640"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w:t>
            </w:r>
          </w:p>
        </w:tc>
        <w:tc>
          <w:tcPr>
            <w:tcW w:w="3472" w:type="dxa"/>
            <w:shd w:val="clear" w:color="auto" w:fill="auto"/>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 xml:space="preserve">Ніжинське відділення </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lastRenderedPageBreak/>
              <w:t>АТ «Райффайзен Банк Аваль»</w:t>
            </w:r>
          </w:p>
        </w:tc>
        <w:tc>
          <w:tcPr>
            <w:tcW w:w="1701"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lastRenderedPageBreak/>
              <w:t>1</w:t>
            </w:r>
          </w:p>
        </w:tc>
        <w:tc>
          <w:tcPr>
            <w:tcW w:w="1559"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w:t>
            </w:r>
          </w:p>
        </w:tc>
        <w:tc>
          <w:tcPr>
            <w:tcW w:w="1418"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w:t>
            </w:r>
          </w:p>
        </w:tc>
        <w:tc>
          <w:tcPr>
            <w:tcW w:w="1559"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4</w:t>
            </w:r>
          </w:p>
        </w:tc>
      </w:tr>
      <w:tr w:rsidR="00851467" w:rsidRPr="009B0236" w:rsidTr="00483179">
        <w:trPr>
          <w:trHeight w:val="20"/>
          <w:jc w:val="center"/>
        </w:trPr>
        <w:tc>
          <w:tcPr>
            <w:tcW w:w="640"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lastRenderedPageBreak/>
              <w:t>3</w:t>
            </w:r>
          </w:p>
        </w:tc>
        <w:tc>
          <w:tcPr>
            <w:tcW w:w="3472" w:type="dxa"/>
            <w:shd w:val="clear" w:color="auto" w:fill="auto"/>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СФ ПАТ КБ Приватбанк</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Ніжинське відділення</w:t>
            </w:r>
          </w:p>
        </w:tc>
        <w:tc>
          <w:tcPr>
            <w:tcW w:w="1701"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w:t>
            </w:r>
          </w:p>
        </w:tc>
        <w:tc>
          <w:tcPr>
            <w:tcW w:w="1559"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w:t>
            </w:r>
          </w:p>
        </w:tc>
        <w:tc>
          <w:tcPr>
            <w:tcW w:w="1418"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w:t>
            </w:r>
          </w:p>
        </w:tc>
        <w:tc>
          <w:tcPr>
            <w:tcW w:w="1559"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5</w:t>
            </w:r>
          </w:p>
        </w:tc>
      </w:tr>
      <w:tr w:rsidR="00851467" w:rsidRPr="009B0236" w:rsidTr="00483179">
        <w:trPr>
          <w:trHeight w:val="20"/>
          <w:jc w:val="center"/>
        </w:trPr>
        <w:tc>
          <w:tcPr>
            <w:tcW w:w="640"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4</w:t>
            </w:r>
          </w:p>
        </w:tc>
        <w:tc>
          <w:tcPr>
            <w:tcW w:w="3472" w:type="dxa"/>
            <w:shd w:val="clear" w:color="auto" w:fill="auto"/>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ПрАТ «Страхова компанія «ПРОВІДНА»»</w:t>
            </w:r>
          </w:p>
        </w:tc>
        <w:tc>
          <w:tcPr>
            <w:tcW w:w="1701"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N</w:t>
            </w:r>
          </w:p>
        </w:tc>
        <w:tc>
          <w:tcPr>
            <w:tcW w:w="1559"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N</w:t>
            </w:r>
          </w:p>
        </w:tc>
        <w:tc>
          <w:tcPr>
            <w:tcW w:w="1418"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N</w:t>
            </w:r>
          </w:p>
        </w:tc>
        <w:tc>
          <w:tcPr>
            <w:tcW w:w="1559" w:type="dxa"/>
            <w:shd w:val="clear" w:color="auto" w:fill="auto"/>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Інформація не надана</w:t>
            </w:r>
          </w:p>
        </w:tc>
      </w:tr>
    </w:tbl>
    <w:p w:rsidR="00851467" w:rsidRPr="009B0236" w:rsidRDefault="00851467" w:rsidP="006E78A7">
      <w:pPr>
        <w:spacing w:before="120" w:line="276" w:lineRule="auto"/>
        <w:outlineLvl w:val="0"/>
        <w:rPr>
          <w:sz w:val="28"/>
          <w:szCs w:val="28"/>
          <w:lang w:val="uk-UA"/>
        </w:rPr>
      </w:pPr>
    </w:p>
    <w:p w:rsidR="00851467" w:rsidRPr="009B0236" w:rsidRDefault="00554F28" w:rsidP="00554F28">
      <w:pPr>
        <w:pStyle w:val="afff3"/>
        <w:ind w:right="-2"/>
        <w:jc w:val="center"/>
        <w:rPr>
          <w:i/>
          <w:sz w:val="28"/>
          <w:szCs w:val="28"/>
          <w:lang w:val="uk-UA"/>
        </w:rPr>
      </w:pPr>
      <w:r w:rsidRPr="009B0236">
        <w:rPr>
          <w:i/>
          <w:sz w:val="28"/>
          <w:szCs w:val="28"/>
          <w:lang w:val="uk-UA"/>
        </w:rPr>
        <w:t>Релігійні, громадські організації та об`єднання</w:t>
      </w:r>
    </w:p>
    <w:p w:rsidR="00AB0726" w:rsidRPr="009B0236" w:rsidRDefault="00AB0726" w:rsidP="006E78A7">
      <w:pPr>
        <w:pStyle w:val="afff3"/>
        <w:ind w:right="-2"/>
        <w:rPr>
          <w:lang w:val="uk-UA"/>
        </w:rPr>
      </w:pP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3402"/>
        <w:gridCol w:w="2268"/>
        <w:gridCol w:w="1418"/>
        <w:gridCol w:w="992"/>
        <w:gridCol w:w="1640"/>
      </w:tblGrid>
      <w:tr w:rsidR="00851467" w:rsidRPr="009B0236" w:rsidTr="00483179">
        <w:trPr>
          <w:jc w:val="center"/>
        </w:trPr>
        <w:tc>
          <w:tcPr>
            <w:tcW w:w="650" w:type="dxa"/>
            <w:vMerge w:val="restart"/>
            <w:shd w:val="clear" w:color="auto" w:fill="auto"/>
          </w:tcPr>
          <w:p w:rsidR="00851467" w:rsidRPr="009B0236" w:rsidRDefault="00851467" w:rsidP="00554F28">
            <w:pPr>
              <w:spacing w:line="240" w:lineRule="auto"/>
              <w:ind w:right="0" w:firstLine="0"/>
              <w:jc w:val="center"/>
              <w:rPr>
                <w:b/>
                <w:bCs/>
                <w:spacing w:val="-10"/>
                <w:sz w:val="22"/>
                <w:szCs w:val="22"/>
                <w:lang w:val="uk-UA"/>
              </w:rPr>
            </w:pPr>
            <w:r w:rsidRPr="009B0236">
              <w:rPr>
                <w:b/>
                <w:bCs/>
                <w:spacing w:val="-10"/>
                <w:sz w:val="22"/>
                <w:szCs w:val="22"/>
                <w:lang w:val="uk-UA"/>
              </w:rPr>
              <w:t>Пор.</w:t>
            </w:r>
          </w:p>
          <w:p w:rsidR="00851467" w:rsidRPr="009B0236" w:rsidRDefault="00851467" w:rsidP="00554F28">
            <w:pPr>
              <w:spacing w:line="240" w:lineRule="auto"/>
              <w:ind w:right="0" w:firstLine="0"/>
              <w:jc w:val="center"/>
              <w:rPr>
                <w:b/>
                <w:bCs/>
                <w:sz w:val="22"/>
                <w:szCs w:val="22"/>
                <w:lang w:val="uk-UA"/>
              </w:rPr>
            </w:pPr>
            <w:r w:rsidRPr="009B0236">
              <w:rPr>
                <w:b/>
                <w:bCs/>
                <w:spacing w:val="-10"/>
                <w:sz w:val="22"/>
                <w:szCs w:val="22"/>
                <w:lang w:val="uk-UA"/>
              </w:rPr>
              <w:t>№</w:t>
            </w:r>
          </w:p>
        </w:tc>
        <w:tc>
          <w:tcPr>
            <w:tcW w:w="3402" w:type="dxa"/>
            <w:vMerge w:val="restart"/>
            <w:shd w:val="clear" w:color="auto" w:fill="auto"/>
            <w:vAlign w:val="center"/>
          </w:tcPr>
          <w:p w:rsidR="00851467" w:rsidRPr="009B0236" w:rsidRDefault="00851467" w:rsidP="00977F0F">
            <w:pPr>
              <w:spacing w:line="240" w:lineRule="auto"/>
              <w:ind w:right="0" w:firstLine="0"/>
              <w:jc w:val="center"/>
              <w:rPr>
                <w:b/>
                <w:bCs/>
                <w:sz w:val="22"/>
                <w:szCs w:val="22"/>
                <w:lang w:val="uk-UA"/>
              </w:rPr>
            </w:pPr>
            <w:r w:rsidRPr="009B0236">
              <w:rPr>
                <w:b/>
                <w:bCs/>
                <w:sz w:val="22"/>
                <w:szCs w:val="22"/>
                <w:lang w:val="uk-UA"/>
              </w:rPr>
              <w:t xml:space="preserve"> Організації</w:t>
            </w:r>
          </w:p>
        </w:tc>
        <w:tc>
          <w:tcPr>
            <w:tcW w:w="2268" w:type="dxa"/>
            <w:vMerge w:val="restart"/>
            <w:shd w:val="clear" w:color="auto" w:fill="auto"/>
            <w:vAlign w:val="center"/>
          </w:tcPr>
          <w:p w:rsidR="00851467" w:rsidRPr="009B0236" w:rsidRDefault="00851467" w:rsidP="00977F0F">
            <w:pPr>
              <w:spacing w:line="240" w:lineRule="auto"/>
              <w:ind w:right="0" w:firstLine="0"/>
              <w:jc w:val="center"/>
              <w:rPr>
                <w:b/>
                <w:bCs/>
                <w:sz w:val="22"/>
                <w:szCs w:val="22"/>
                <w:lang w:val="uk-UA"/>
              </w:rPr>
            </w:pPr>
            <w:r w:rsidRPr="009B0236">
              <w:rPr>
                <w:b/>
                <w:bCs/>
                <w:sz w:val="22"/>
                <w:szCs w:val="22"/>
                <w:lang w:val="uk-UA"/>
              </w:rPr>
              <w:t>Вид діяльності</w:t>
            </w:r>
          </w:p>
        </w:tc>
        <w:tc>
          <w:tcPr>
            <w:tcW w:w="2410" w:type="dxa"/>
            <w:gridSpan w:val="2"/>
            <w:shd w:val="clear" w:color="auto" w:fill="auto"/>
            <w:vAlign w:val="center"/>
          </w:tcPr>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Потужність</w:t>
            </w:r>
          </w:p>
        </w:tc>
        <w:tc>
          <w:tcPr>
            <w:tcW w:w="1640" w:type="dxa"/>
            <w:shd w:val="clear" w:color="auto" w:fill="auto"/>
            <w:vAlign w:val="center"/>
          </w:tcPr>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Кількість працюючих</w:t>
            </w:r>
          </w:p>
        </w:tc>
      </w:tr>
      <w:tr w:rsidR="00851467" w:rsidRPr="009B0236" w:rsidTr="00483179">
        <w:trPr>
          <w:trHeight w:val="641"/>
          <w:jc w:val="center"/>
        </w:trPr>
        <w:tc>
          <w:tcPr>
            <w:tcW w:w="650" w:type="dxa"/>
            <w:vMerge/>
            <w:shd w:val="clear" w:color="auto" w:fill="auto"/>
          </w:tcPr>
          <w:p w:rsidR="00851467" w:rsidRPr="009B0236" w:rsidRDefault="00851467" w:rsidP="00554F28">
            <w:pPr>
              <w:spacing w:line="240" w:lineRule="auto"/>
              <w:ind w:right="0" w:firstLine="0"/>
              <w:jc w:val="center"/>
              <w:rPr>
                <w:b/>
                <w:bCs/>
                <w:sz w:val="22"/>
                <w:szCs w:val="22"/>
                <w:lang w:val="uk-UA"/>
              </w:rPr>
            </w:pPr>
          </w:p>
        </w:tc>
        <w:tc>
          <w:tcPr>
            <w:tcW w:w="3402" w:type="dxa"/>
            <w:vMerge/>
            <w:shd w:val="clear" w:color="auto" w:fill="auto"/>
            <w:vAlign w:val="center"/>
          </w:tcPr>
          <w:p w:rsidR="00851467" w:rsidRPr="009B0236" w:rsidRDefault="00851467" w:rsidP="00977F0F">
            <w:pPr>
              <w:spacing w:line="240" w:lineRule="auto"/>
              <w:ind w:right="0" w:firstLine="0"/>
              <w:jc w:val="center"/>
              <w:rPr>
                <w:b/>
                <w:bCs/>
                <w:sz w:val="22"/>
                <w:szCs w:val="22"/>
                <w:lang w:val="uk-UA"/>
              </w:rPr>
            </w:pPr>
          </w:p>
        </w:tc>
        <w:tc>
          <w:tcPr>
            <w:tcW w:w="2268" w:type="dxa"/>
            <w:vMerge/>
            <w:shd w:val="clear" w:color="auto" w:fill="auto"/>
            <w:vAlign w:val="center"/>
          </w:tcPr>
          <w:p w:rsidR="00851467" w:rsidRPr="009B0236" w:rsidRDefault="00851467" w:rsidP="00977F0F">
            <w:pPr>
              <w:spacing w:line="240" w:lineRule="auto"/>
              <w:ind w:right="0" w:firstLine="0"/>
              <w:jc w:val="center"/>
              <w:rPr>
                <w:b/>
                <w:bCs/>
                <w:sz w:val="22"/>
                <w:szCs w:val="22"/>
                <w:lang w:val="uk-UA"/>
              </w:rPr>
            </w:pPr>
          </w:p>
        </w:tc>
        <w:tc>
          <w:tcPr>
            <w:tcW w:w="1418" w:type="dxa"/>
            <w:shd w:val="clear" w:color="auto" w:fill="auto"/>
            <w:vAlign w:val="center"/>
          </w:tcPr>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Кількість філіалів</w:t>
            </w:r>
          </w:p>
        </w:tc>
        <w:tc>
          <w:tcPr>
            <w:tcW w:w="992" w:type="dxa"/>
            <w:shd w:val="clear" w:color="auto" w:fill="auto"/>
            <w:vAlign w:val="center"/>
          </w:tcPr>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Фонди</w:t>
            </w:r>
          </w:p>
          <w:p w:rsidR="00851467" w:rsidRPr="009B0236" w:rsidRDefault="00851467" w:rsidP="00554F28">
            <w:pPr>
              <w:spacing w:line="240" w:lineRule="auto"/>
              <w:ind w:right="0" w:firstLine="0"/>
              <w:jc w:val="center"/>
              <w:rPr>
                <w:b/>
                <w:bCs/>
                <w:sz w:val="22"/>
                <w:szCs w:val="22"/>
                <w:lang w:val="uk-UA"/>
              </w:rPr>
            </w:pPr>
          </w:p>
        </w:tc>
        <w:tc>
          <w:tcPr>
            <w:tcW w:w="1640" w:type="dxa"/>
            <w:shd w:val="clear" w:color="auto" w:fill="auto"/>
            <w:vAlign w:val="center"/>
          </w:tcPr>
          <w:p w:rsidR="00554F28" w:rsidRPr="009B0236" w:rsidRDefault="00851467" w:rsidP="00554F28">
            <w:pPr>
              <w:spacing w:line="240" w:lineRule="auto"/>
              <w:ind w:right="0" w:firstLine="0"/>
              <w:jc w:val="center"/>
              <w:rPr>
                <w:b/>
                <w:bCs/>
                <w:sz w:val="22"/>
                <w:szCs w:val="22"/>
                <w:lang w:val="uk-UA"/>
              </w:rPr>
            </w:pPr>
            <w:r w:rsidRPr="009B0236">
              <w:rPr>
                <w:b/>
                <w:bCs/>
                <w:sz w:val="22"/>
                <w:szCs w:val="22"/>
                <w:lang w:val="uk-UA"/>
              </w:rPr>
              <w:t>Існ. стан,</w:t>
            </w:r>
          </w:p>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2015 р.</w:t>
            </w:r>
          </w:p>
        </w:tc>
      </w:tr>
      <w:tr w:rsidR="00554F28" w:rsidRPr="009B0236" w:rsidTr="00483179">
        <w:trPr>
          <w:trHeight w:val="158"/>
          <w:jc w:val="center"/>
        </w:trPr>
        <w:tc>
          <w:tcPr>
            <w:tcW w:w="650"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1</w:t>
            </w:r>
          </w:p>
        </w:tc>
        <w:tc>
          <w:tcPr>
            <w:tcW w:w="3402"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2</w:t>
            </w:r>
          </w:p>
        </w:tc>
        <w:tc>
          <w:tcPr>
            <w:tcW w:w="2268"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3</w:t>
            </w:r>
          </w:p>
        </w:tc>
        <w:tc>
          <w:tcPr>
            <w:tcW w:w="1418"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4</w:t>
            </w:r>
          </w:p>
        </w:tc>
        <w:tc>
          <w:tcPr>
            <w:tcW w:w="992"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5</w:t>
            </w:r>
          </w:p>
        </w:tc>
        <w:tc>
          <w:tcPr>
            <w:tcW w:w="1640" w:type="dxa"/>
            <w:shd w:val="clear" w:color="auto" w:fill="auto"/>
          </w:tcPr>
          <w:p w:rsidR="00554F28" w:rsidRPr="009B0236" w:rsidRDefault="00554F28" w:rsidP="00554F28">
            <w:pPr>
              <w:spacing w:line="240" w:lineRule="auto"/>
              <w:ind w:right="0" w:firstLine="0"/>
              <w:jc w:val="center"/>
              <w:rPr>
                <w:i/>
                <w:sz w:val="22"/>
                <w:szCs w:val="22"/>
                <w:lang w:val="uk-UA"/>
              </w:rPr>
            </w:pPr>
            <w:r w:rsidRPr="009B0236">
              <w:rPr>
                <w:i/>
                <w:sz w:val="22"/>
                <w:szCs w:val="22"/>
                <w:lang w:val="uk-UA"/>
              </w:rPr>
              <w:t>6</w:t>
            </w:r>
          </w:p>
        </w:tc>
      </w:tr>
      <w:tr w:rsidR="00851467" w:rsidRPr="009B0236" w:rsidTr="00483179">
        <w:trPr>
          <w:trHeight w:val="435"/>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w:t>
            </w:r>
          </w:p>
        </w:tc>
        <w:tc>
          <w:tcPr>
            <w:tcW w:w="340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Свято-Хресто-Воздвиженська церква</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Діяльність релігійної організації</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3</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2</w:t>
            </w:r>
          </w:p>
        </w:tc>
        <w:tc>
          <w:tcPr>
            <w:tcW w:w="340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Богоявлевська (замкова) церква</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Діяльність релігійної організації</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3</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3</w:t>
            </w:r>
          </w:p>
        </w:tc>
        <w:tc>
          <w:tcPr>
            <w:tcW w:w="340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Кафедральний собор ВСІХ СВЯТИХ</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Діяльність релігійної організації</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w:t>
            </w:r>
          </w:p>
        </w:tc>
      </w:tr>
      <w:tr w:rsidR="00851467" w:rsidRPr="009B0236" w:rsidTr="00483179">
        <w:trPr>
          <w:trHeight w:val="455"/>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p>
        </w:tc>
        <w:tc>
          <w:tcPr>
            <w:tcW w:w="340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 xml:space="preserve">Інші релігійні організації 21 </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185</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4</w:t>
            </w:r>
          </w:p>
        </w:tc>
        <w:tc>
          <w:tcPr>
            <w:tcW w:w="340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Ніжинський козачий полк Відродження ім. Братів Золотаренків</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5</w:t>
            </w:r>
          </w:p>
        </w:tc>
        <w:tc>
          <w:tcPr>
            <w:tcW w:w="340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Організація громадян «Клуб любителів бігу «Лось»</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6</w:t>
            </w:r>
          </w:p>
        </w:tc>
        <w:tc>
          <w:tcPr>
            <w:tcW w:w="340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Об’єднання громадян футбольне товариство "Юпітер"</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7</w:t>
            </w:r>
          </w:p>
        </w:tc>
        <w:tc>
          <w:tcPr>
            <w:tcW w:w="340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Об’єднання громадян «Футбольне товариство «Кристал»</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8</w:t>
            </w:r>
          </w:p>
        </w:tc>
        <w:tc>
          <w:tcPr>
            <w:tcW w:w="3402" w:type="dxa"/>
            <w:shd w:val="clear" w:color="auto" w:fill="auto"/>
          </w:tcPr>
          <w:p w:rsidR="00851467" w:rsidRDefault="00851467" w:rsidP="00977F0F">
            <w:pPr>
              <w:spacing w:line="240" w:lineRule="auto"/>
              <w:ind w:right="0" w:firstLine="0"/>
              <w:rPr>
                <w:sz w:val="22"/>
                <w:szCs w:val="22"/>
                <w:lang w:val="uk-UA"/>
              </w:rPr>
            </w:pPr>
            <w:r w:rsidRPr="009B0236">
              <w:rPr>
                <w:sz w:val="22"/>
                <w:szCs w:val="22"/>
                <w:lang w:val="uk-UA"/>
              </w:rPr>
              <w:t>Об’єднання громадян «Спортивне товариство «Олімп»</w:t>
            </w:r>
          </w:p>
          <w:p w:rsidR="00F75F80" w:rsidRPr="009B0236" w:rsidRDefault="00F75F80" w:rsidP="00977F0F">
            <w:pPr>
              <w:spacing w:line="240" w:lineRule="auto"/>
              <w:ind w:right="0" w:firstLine="0"/>
              <w:rPr>
                <w:sz w:val="22"/>
                <w:szCs w:val="22"/>
                <w:lang w:val="uk-UA"/>
              </w:rPr>
            </w:pP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F75F80" w:rsidRPr="009B0236" w:rsidTr="00F75F80">
        <w:trPr>
          <w:trHeight w:val="158"/>
          <w:jc w:val="center"/>
        </w:trPr>
        <w:tc>
          <w:tcPr>
            <w:tcW w:w="650" w:type="dxa"/>
            <w:shd w:val="clear" w:color="auto" w:fill="auto"/>
          </w:tcPr>
          <w:p w:rsidR="00F75F80" w:rsidRPr="009B0236" w:rsidRDefault="00F75F80" w:rsidP="00F75F80">
            <w:pPr>
              <w:spacing w:line="240" w:lineRule="auto"/>
              <w:ind w:right="0" w:firstLine="0"/>
              <w:jc w:val="center"/>
              <w:rPr>
                <w:i/>
                <w:sz w:val="22"/>
                <w:szCs w:val="22"/>
                <w:lang w:val="uk-UA"/>
              </w:rPr>
            </w:pPr>
            <w:r w:rsidRPr="009B0236">
              <w:rPr>
                <w:i/>
                <w:sz w:val="22"/>
                <w:szCs w:val="22"/>
                <w:lang w:val="uk-UA"/>
              </w:rPr>
              <w:t>1</w:t>
            </w:r>
          </w:p>
        </w:tc>
        <w:tc>
          <w:tcPr>
            <w:tcW w:w="3402" w:type="dxa"/>
            <w:shd w:val="clear" w:color="auto" w:fill="auto"/>
          </w:tcPr>
          <w:p w:rsidR="00F75F80" w:rsidRPr="009B0236" w:rsidRDefault="00F75F80" w:rsidP="00F75F80">
            <w:pPr>
              <w:spacing w:line="240" w:lineRule="auto"/>
              <w:ind w:right="0" w:firstLine="0"/>
              <w:jc w:val="center"/>
              <w:rPr>
                <w:i/>
                <w:sz w:val="22"/>
                <w:szCs w:val="22"/>
                <w:lang w:val="uk-UA"/>
              </w:rPr>
            </w:pPr>
            <w:r w:rsidRPr="009B0236">
              <w:rPr>
                <w:i/>
                <w:sz w:val="22"/>
                <w:szCs w:val="22"/>
                <w:lang w:val="uk-UA"/>
              </w:rPr>
              <w:t>2</w:t>
            </w:r>
          </w:p>
        </w:tc>
        <w:tc>
          <w:tcPr>
            <w:tcW w:w="2268" w:type="dxa"/>
            <w:shd w:val="clear" w:color="auto" w:fill="auto"/>
          </w:tcPr>
          <w:p w:rsidR="00F75F80" w:rsidRPr="009B0236" w:rsidRDefault="00F75F80" w:rsidP="00F75F80">
            <w:pPr>
              <w:spacing w:line="240" w:lineRule="auto"/>
              <w:ind w:right="0" w:firstLine="0"/>
              <w:jc w:val="center"/>
              <w:rPr>
                <w:i/>
                <w:sz w:val="22"/>
                <w:szCs w:val="22"/>
                <w:lang w:val="uk-UA"/>
              </w:rPr>
            </w:pPr>
            <w:r w:rsidRPr="009B0236">
              <w:rPr>
                <w:i/>
                <w:sz w:val="22"/>
                <w:szCs w:val="22"/>
                <w:lang w:val="uk-UA"/>
              </w:rPr>
              <w:t>3</w:t>
            </w:r>
          </w:p>
        </w:tc>
        <w:tc>
          <w:tcPr>
            <w:tcW w:w="1418" w:type="dxa"/>
            <w:shd w:val="clear" w:color="auto" w:fill="auto"/>
          </w:tcPr>
          <w:p w:rsidR="00F75F80" w:rsidRPr="009B0236" w:rsidRDefault="00F75F80" w:rsidP="00F75F80">
            <w:pPr>
              <w:spacing w:line="240" w:lineRule="auto"/>
              <w:ind w:right="0" w:firstLine="0"/>
              <w:jc w:val="center"/>
              <w:rPr>
                <w:i/>
                <w:sz w:val="22"/>
                <w:szCs w:val="22"/>
                <w:lang w:val="uk-UA"/>
              </w:rPr>
            </w:pPr>
            <w:r w:rsidRPr="009B0236">
              <w:rPr>
                <w:i/>
                <w:sz w:val="22"/>
                <w:szCs w:val="22"/>
                <w:lang w:val="uk-UA"/>
              </w:rPr>
              <w:t>4</w:t>
            </w:r>
          </w:p>
        </w:tc>
        <w:tc>
          <w:tcPr>
            <w:tcW w:w="992" w:type="dxa"/>
            <w:shd w:val="clear" w:color="auto" w:fill="auto"/>
          </w:tcPr>
          <w:p w:rsidR="00F75F80" w:rsidRPr="009B0236" w:rsidRDefault="00F75F80" w:rsidP="00F75F80">
            <w:pPr>
              <w:spacing w:line="240" w:lineRule="auto"/>
              <w:ind w:right="0" w:firstLine="0"/>
              <w:jc w:val="center"/>
              <w:rPr>
                <w:i/>
                <w:sz w:val="22"/>
                <w:szCs w:val="22"/>
                <w:lang w:val="uk-UA"/>
              </w:rPr>
            </w:pPr>
            <w:r w:rsidRPr="009B0236">
              <w:rPr>
                <w:i/>
                <w:sz w:val="22"/>
                <w:szCs w:val="22"/>
                <w:lang w:val="uk-UA"/>
              </w:rPr>
              <w:t>5</w:t>
            </w:r>
          </w:p>
        </w:tc>
        <w:tc>
          <w:tcPr>
            <w:tcW w:w="1640" w:type="dxa"/>
            <w:shd w:val="clear" w:color="auto" w:fill="auto"/>
          </w:tcPr>
          <w:p w:rsidR="00F75F80" w:rsidRPr="009B0236" w:rsidRDefault="00F75F80" w:rsidP="00F75F80">
            <w:pPr>
              <w:spacing w:line="240" w:lineRule="auto"/>
              <w:ind w:right="0" w:firstLine="0"/>
              <w:jc w:val="center"/>
              <w:rPr>
                <w:i/>
                <w:sz w:val="22"/>
                <w:szCs w:val="22"/>
                <w:lang w:val="uk-UA"/>
              </w:rPr>
            </w:pPr>
            <w:r w:rsidRPr="009B0236">
              <w:rPr>
                <w:i/>
                <w:sz w:val="22"/>
                <w:szCs w:val="22"/>
                <w:lang w:val="uk-UA"/>
              </w:rPr>
              <w:t>6</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9</w:t>
            </w:r>
          </w:p>
        </w:tc>
        <w:tc>
          <w:tcPr>
            <w:tcW w:w="340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Ніжинське товариство «Ніжин – Рідний Дім»</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10</w:t>
            </w:r>
          </w:p>
        </w:tc>
        <w:tc>
          <w:tcPr>
            <w:tcW w:w="340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Фонд травматологівм. Ніжина</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11</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Ніжинська громадська організа</w:t>
            </w:r>
            <w:r w:rsidR="00F75F80">
              <w:rPr>
                <w:sz w:val="22"/>
                <w:szCs w:val="22"/>
                <w:lang w:val="uk-UA"/>
              </w:rPr>
              <w:t>-</w:t>
            </w:r>
            <w:r w:rsidRPr="009B0236">
              <w:rPr>
                <w:sz w:val="22"/>
                <w:szCs w:val="22"/>
                <w:lang w:val="uk-UA"/>
              </w:rPr>
              <w:t>ція дітей інвалідів «Надія»</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12</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Ніжинська громадська організа</w:t>
            </w:r>
            <w:r w:rsidR="00F75F80">
              <w:rPr>
                <w:sz w:val="22"/>
                <w:szCs w:val="22"/>
                <w:lang w:val="uk-UA"/>
              </w:rPr>
              <w:t>-</w:t>
            </w:r>
            <w:r w:rsidRPr="009B0236">
              <w:rPr>
                <w:sz w:val="22"/>
                <w:szCs w:val="22"/>
                <w:lang w:val="uk-UA"/>
              </w:rPr>
              <w:t>ція культурно-просвітницький центр «Матироя»</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13</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Громадська організація</w:t>
            </w:r>
          </w:p>
          <w:p w:rsidR="00851467" w:rsidRPr="009B0236" w:rsidRDefault="00851467" w:rsidP="00F75F80">
            <w:pPr>
              <w:spacing w:line="240" w:lineRule="auto"/>
              <w:ind w:right="0" w:firstLine="0"/>
              <w:jc w:val="left"/>
              <w:rPr>
                <w:sz w:val="22"/>
                <w:szCs w:val="22"/>
                <w:lang w:val="uk-UA"/>
              </w:rPr>
            </w:pPr>
            <w:r w:rsidRPr="009B0236">
              <w:rPr>
                <w:sz w:val="22"/>
                <w:szCs w:val="22"/>
                <w:lang w:val="uk-UA"/>
              </w:rPr>
              <w:t>“Новатор”</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14</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Молодіжний клуб історичної реконструкції та рольових ігор “Посконія”</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15</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“Центр духовної та соціально-психологічної реабілітації “ПЕРЛИНА”</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16</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 xml:space="preserve">Молодіжна громадська </w:t>
            </w:r>
            <w:r w:rsidRPr="009B0236">
              <w:rPr>
                <w:sz w:val="22"/>
                <w:szCs w:val="22"/>
                <w:lang w:val="uk-UA"/>
              </w:rPr>
              <w:lastRenderedPageBreak/>
              <w:t>організація «Інтелектуальний клуб “Кліо”»</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lastRenderedPageBreak/>
              <w:t xml:space="preserve">Громадська </w:t>
            </w:r>
            <w:r w:rsidRPr="009B0236">
              <w:rPr>
                <w:sz w:val="22"/>
                <w:szCs w:val="22"/>
                <w:lang w:val="uk-UA"/>
              </w:rPr>
              <w:lastRenderedPageBreak/>
              <w:t>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lastRenderedPageBreak/>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 xml:space="preserve">Інформація не </w:t>
            </w:r>
            <w:r w:rsidRPr="009B0236">
              <w:rPr>
                <w:sz w:val="22"/>
                <w:szCs w:val="22"/>
                <w:lang w:val="uk-UA"/>
              </w:rPr>
              <w:lastRenderedPageBreak/>
              <w:t>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lastRenderedPageBreak/>
              <w:t>17</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Міська громадська організація «Громадський актив краю»</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18</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Міська громадська організація «Спілка власників житла Ніжина»</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19</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Міська громадська організація «За справедливість»</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20</w:t>
            </w:r>
          </w:p>
        </w:tc>
        <w:tc>
          <w:tcPr>
            <w:tcW w:w="340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Міська неприбуткова громадська організація цифрових технологій</w:t>
            </w:r>
          </w:p>
          <w:p w:rsidR="00851467" w:rsidRPr="009B0236" w:rsidRDefault="00851467" w:rsidP="00977F0F">
            <w:pPr>
              <w:spacing w:line="240" w:lineRule="auto"/>
              <w:ind w:right="0" w:firstLine="0"/>
              <w:rPr>
                <w:sz w:val="22"/>
                <w:szCs w:val="22"/>
                <w:lang w:val="uk-UA"/>
              </w:rPr>
            </w:pPr>
            <w:r w:rsidRPr="009B0236">
              <w:rPr>
                <w:sz w:val="22"/>
                <w:szCs w:val="22"/>
                <w:lang w:val="uk-UA"/>
              </w:rPr>
              <w:t>«Індекс»</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21</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Ніжинська міська неприбуткова організація «Спортивний мотоклуб «Меркурій»</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22</w:t>
            </w:r>
          </w:p>
        </w:tc>
        <w:tc>
          <w:tcPr>
            <w:tcW w:w="340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Ніжинська міська неприбуткова організація «Ніжин Мото Парк»</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23</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Громадське формування з охорони громадського порядку і державного кордону «Ніжинська окрема охоронна сотня ім. Лук’яна Журавського»</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24</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Ніжинська міська громадська організація з охорони громадського порядку і державного кордону «Правова безпека»</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25</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Ніжинська міська громадська організація фітнес-клуб «Позитив»</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26</w:t>
            </w:r>
          </w:p>
        </w:tc>
        <w:tc>
          <w:tcPr>
            <w:tcW w:w="3402"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Ніжинська молодіжна громадська організація «Мегаполіс»</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27</w:t>
            </w:r>
          </w:p>
        </w:tc>
        <w:tc>
          <w:tcPr>
            <w:tcW w:w="340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організація Клуб “Інтер-дружба”</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20"/>
          <w:jc w:val="center"/>
        </w:trPr>
        <w:tc>
          <w:tcPr>
            <w:tcW w:w="650" w:type="dxa"/>
            <w:shd w:val="clear" w:color="auto" w:fill="auto"/>
          </w:tcPr>
          <w:p w:rsidR="00851467" w:rsidRPr="009B0236" w:rsidRDefault="00851467" w:rsidP="00554F28">
            <w:pPr>
              <w:spacing w:line="240" w:lineRule="auto"/>
              <w:ind w:right="0" w:firstLine="0"/>
              <w:jc w:val="center"/>
              <w:rPr>
                <w:sz w:val="22"/>
                <w:szCs w:val="22"/>
                <w:lang w:val="uk-UA"/>
              </w:rPr>
            </w:pPr>
          </w:p>
        </w:tc>
        <w:tc>
          <w:tcPr>
            <w:tcW w:w="3402"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Інші 95 організацій та об’єднань</w:t>
            </w:r>
          </w:p>
        </w:tc>
        <w:tc>
          <w:tcPr>
            <w:tcW w:w="2268" w:type="dxa"/>
            <w:shd w:val="clear" w:color="auto" w:fill="auto"/>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Громадська діяльність</w:t>
            </w:r>
          </w:p>
        </w:tc>
        <w:tc>
          <w:tcPr>
            <w:tcW w:w="141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992"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64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bl>
    <w:p w:rsidR="00851467" w:rsidRPr="009B0236" w:rsidRDefault="00851467" w:rsidP="00554F28">
      <w:pPr>
        <w:pStyle w:val="afff3"/>
        <w:ind w:right="-2"/>
        <w:jc w:val="center"/>
        <w:rPr>
          <w:lang w:val="uk-UA"/>
        </w:rPr>
      </w:pPr>
    </w:p>
    <w:p w:rsidR="00851467" w:rsidRPr="009B0236" w:rsidRDefault="00554F28" w:rsidP="00554F28">
      <w:pPr>
        <w:pStyle w:val="afff3"/>
        <w:spacing w:line="276" w:lineRule="auto"/>
        <w:ind w:right="-2"/>
        <w:jc w:val="center"/>
        <w:rPr>
          <w:i/>
          <w:sz w:val="28"/>
          <w:szCs w:val="28"/>
          <w:lang w:val="uk-UA"/>
        </w:rPr>
      </w:pPr>
      <w:r w:rsidRPr="009B0236">
        <w:rPr>
          <w:i/>
          <w:sz w:val="28"/>
          <w:szCs w:val="28"/>
          <w:lang w:val="uk-UA"/>
        </w:rPr>
        <w:t>Установи адміністративного, партійного, комерційного управління, контролю, нагляду тощо</w:t>
      </w:r>
    </w:p>
    <w:p w:rsidR="00851467" w:rsidRPr="009B0236" w:rsidRDefault="00851467" w:rsidP="006E78A7">
      <w:pPr>
        <w:spacing w:before="120" w:line="276" w:lineRule="auto"/>
        <w:rPr>
          <w:lang w:val="uk-UA"/>
        </w:rPr>
      </w:pPr>
    </w:p>
    <w:tbl>
      <w:tblPr>
        <w:tblW w:w="10290"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2"/>
        <w:gridCol w:w="2693"/>
        <w:gridCol w:w="2552"/>
        <w:gridCol w:w="1275"/>
        <w:gridCol w:w="1560"/>
        <w:gridCol w:w="1458"/>
      </w:tblGrid>
      <w:tr w:rsidR="00851467" w:rsidRPr="009B0236" w:rsidTr="00483179">
        <w:trPr>
          <w:jc w:val="center"/>
        </w:trPr>
        <w:tc>
          <w:tcPr>
            <w:tcW w:w="752" w:type="dxa"/>
            <w:vMerge w:val="restart"/>
            <w:shd w:val="clear" w:color="auto" w:fill="auto"/>
          </w:tcPr>
          <w:p w:rsidR="00851467" w:rsidRPr="009B0236" w:rsidRDefault="00851467" w:rsidP="00B80124">
            <w:pPr>
              <w:spacing w:line="240" w:lineRule="auto"/>
              <w:ind w:right="0" w:firstLine="0"/>
              <w:jc w:val="center"/>
              <w:rPr>
                <w:b/>
                <w:bCs/>
                <w:sz w:val="22"/>
                <w:szCs w:val="22"/>
                <w:lang w:val="uk-UA"/>
              </w:rPr>
            </w:pPr>
            <w:r w:rsidRPr="009B0236">
              <w:rPr>
                <w:b/>
                <w:bCs/>
                <w:spacing w:val="-10"/>
                <w:sz w:val="22"/>
                <w:szCs w:val="22"/>
                <w:lang w:val="uk-UA"/>
              </w:rPr>
              <w:t>Пор.</w:t>
            </w:r>
            <w:r w:rsidRPr="009B0236">
              <w:rPr>
                <w:b/>
                <w:bCs/>
                <w:sz w:val="22"/>
                <w:szCs w:val="22"/>
                <w:lang w:val="uk-UA"/>
              </w:rPr>
              <w:t>№</w:t>
            </w:r>
          </w:p>
        </w:tc>
        <w:tc>
          <w:tcPr>
            <w:tcW w:w="2693" w:type="dxa"/>
            <w:vMerge w:val="restart"/>
            <w:shd w:val="clear" w:color="auto" w:fill="auto"/>
            <w:vAlign w:val="center"/>
          </w:tcPr>
          <w:p w:rsidR="00C36128" w:rsidRPr="009B0236" w:rsidRDefault="00851467" w:rsidP="00C36128">
            <w:pPr>
              <w:spacing w:line="240" w:lineRule="auto"/>
              <w:ind w:right="0" w:firstLine="0"/>
              <w:jc w:val="center"/>
              <w:rPr>
                <w:b/>
                <w:bCs/>
                <w:sz w:val="22"/>
                <w:szCs w:val="22"/>
                <w:lang w:val="uk-UA"/>
              </w:rPr>
            </w:pPr>
            <w:r w:rsidRPr="009B0236">
              <w:rPr>
                <w:b/>
                <w:bCs/>
                <w:sz w:val="22"/>
                <w:szCs w:val="22"/>
                <w:lang w:val="uk-UA"/>
              </w:rPr>
              <w:t>Організації,</w:t>
            </w:r>
          </w:p>
          <w:p w:rsidR="00851467" w:rsidRPr="009B0236" w:rsidRDefault="00851467" w:rsidP="00C36128">
            <w:pPr>
              <w:spacing w:line="240" w:lineRule="auto"/>
              <w:ind w:right="0" w:firstLine="0"/>
              <w:jc w:val="center"/>
              <w:rPr>
                <w:b/>
                <w:bCs/>
                <w:sz w:val="22"/>
                <w:szCs w:val="22"/>
                <w:lang w:val="uk-UA"/>
              </w:rPr>
            </w:pPr>
            <w:r w:rsidRPr="009B0236">
              <w:rPr>
                <w:b/>
                <w:bCs/>
                <w:sz w:val="22"/>
                <w:szCs w:val="22"/>
                <w:lang w:val="uk-UA"/>
              </w:rPr>
              <w:t xml:space="preserve"> установи</w:t>
            </w:r>
          </w:p>
        </w:tc>
        <w:tc>
          <w:tcPr>
            <w:tcW w:w="2552" w:type="dxa"/>
            <w:vMerge w:val="restart"/>
            <w:shd w:val="clear" w:color="auto" w:fill="auto"/>
            <w:vAlign w:val="center"/>
          </w:tcPr>
          <w:p w:rsidR="00851467" w:rsidRPr="009B0236" w:rsidRDefault="00851467" w:rsidP="00C36128">
            <w:pPr>
              <w:spacing w:line="240" w:lineRule="auto"/>
              <w:ind w:right="0" w:firstLine="0"/>
              <w:jc w:val="center"/>
              <w:rPr>
                <w:b/>
                <w:bCs/>
                <w:sz w:val="22"/>
                <w:szCs w:val="22"/>
                <w:lang w:val="uk-UA"/>
              </w:rPr>
            </w:pPr>
            <w:r w:rsidRPr="009B0236">
              <w:rPr>
                <w:b/>
                <w:bCs/>
                <w:sz w:val="22"/>
                <w:szCs w:val="22"/>
                <w:lang w:val="uk-UA"/>
              </w:rPr>
              <w:t>Вид діяльності</w:t>
            </w:r>
          </w:p>
        </w:tc>
        <w:tc>
          <w:tcPr>
            <w:tcW w:w="2835" w:type="dxa"/>
            <w:gridSpan w:val="2"/>
            <w:shd w:val="clear" w:color="auto" w:fill="auto"/>
            <w:vAlign w:val="center"/>
          </w:tcPr>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Потужність</w:t>
            </w:r>
          </w:p>
        </w:tc>
        <w:tc>
          <w:tcPr>
            <w:tcW w:w="1458" w:type="dxa"/>
            <w:shd w:val="clear" w:color="auto" w:fill="auto"/>
            <w:vAlign w:val="center"/>
          </w:tcPr>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Кількість працюючих</w:t>
            </w:r>
          </w:p>
        </w:tc>
      </w:tr>
      <w:tr w:rsidR="00851467" w:rsidRPr="009B0236" w:rsidTr="00483179">
        <w:trPr>
          <w:trHeight w:val="762"/>
          <w:jc w:val="center"/>
        </w:trPr>
        <w:tc>
          <w:tcPr>
            <w:tcW w:w="752" w:type="dxa"/>
            <w:vMerge/>
            <w:shd w:val="clear" w:color="auto" w:fill="auto"/>
          </w:tcPr>
          <w:p w:rsidR="00851467" w:rsidRPr="009B0236" w:rsidRDefault="00851467" w:rsidP="00B80124">
            <w:pPr>
              <w:spacing w:line="240" w:lineRule="auto"/>
              <w:ind w:right="0" w:firstLine="0"/>
              <w:jc w:val="center"/>
              <w:rPr>
                <w:b/>
                <w:bCs/>
                <w:sz w:val="22"/>
                <w:szCs w:val="22"/>
                <w:lang w:val="uk-UA"/>
              </w:rPr>
            </w:pPr>
          </w:p>
        </w:tc>
        <w:tc>
          <w:tcPr>
            <w:tcW w:w="2693" w:type="dxa"/>
            <w:vMerge/>
            <w:shd w:val="clear" w:color="auto" w:fill="auto"/>
            <w:vAlign w:val="center"/>
          </w:tcPr>
          <w:p w:rsidR="00851467" w:rsidRPr="009B0236" w:rsidRDefault="00851467" w:rsidP="00554F28">
            <w:pPr>
              <w:spacing w:line="240" w:lineRule="auto"/>
              <w:ind w:right="0" w:firstLine="0"/>
              <w:jc w:val="center"/>
              <w:rPr>
                <w:b/>
                <w:bCs/>
                <w:sz w:val="22"/>
                <w:szCs w:val="22"/>
                <w:lang w:val="uk-UA"/>
              </w:rPr>
            </w:pPr>
          </w:p>
        </w:tc>
        <w:tc>
          <w:tcPr>
            <w:tcW w:w="2552" w:type="dxa"/>
            <w:vMerge/>
            <w:shd w:val="clear" w:color="auto" w:fill="auto"/>
            <w:vAlign w:val="center"/>
          </w:tcPr>
          <w:p w:rsidR="00851467" w:rsidRPr="009B0236" w:rsidRDefault="00851467" w:rsidP="00554F28">
            <w:pPr>
              <w:spacing w:line="240" w:lineRule="auto"/>
              <w:ind w:right="0" w:firstLine="0"/>
              <w:jc w:val="center"/>
              <w:rPr>
                <w:b/>
                <w:bCs/>
                <w:sz w:val="22"/>
                <w:szCs w:val="22"/>
                <w:lang w:val="uk-UA"/>
              </w:rPr>
            </w:pPr>
          </w:p>
        </w:tc>
        <w:tc>
          <w:tcPr>
            <w:tcW w:w="1275" w:type="dxa"/>
            <w:shd w:val="clear" w:color="auto" w:fill="auto"/>
            <w:vAlign w:val="center"/>
          </w:tcPr>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 xml:space="preserve">Бюджет </w:t>
            </w:r>
          </w:p>
        </w:tc>
        <w:tc>
          <w:tcPr>
            <w:tcW w:w="1560" w:type="dxa"/>
            <w:shd w:val="clear" w:color="auto" w:fill="auto"/>
            <w:vAlign w:val="center"/>
          </w:tcPr>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Кількість робочих місць</w:t>
            </w:r>
          </w:p>
        </w:tc>
        <w:tc>
          <w:tcPr>
            <w:tcW w:w="1458" w:type="dxa"/>
            <w:shd w:val="clear" w:color="auto" w:fill="auto"/>
            <w:vAlign w:val="center"/>
          </w:tcPr>
          <w:p w:rsidR="00851467" w:rsidRPr="009B0236" w:rsidRDefault="00851467" w:rsidP="00554F28">
            <w:pPr>
              <w:spacing w:line="240" w:lineRule="auto"/>
              <w:ind w:right="0" w:firstLine="0"/>
              <w:jc w:val="center"/>
              <w:rPr>
                <w:b/>
                <w:bCs/>
                <w:sz w:val="22"/>
                <w:szCs w:val="22"/>
                <w:lang w:val="uk-UA"/>
              </w:rPr>
            </w:pPr>
            <w:r w:rsidRPr="009B0236">
              <w:rPr>
                <w:b/>
                <w:bCs/>
                <w:sz w:val="22"/>
                <w:szCs w:val="22"/>
                <w:lang w:val="uk-UA"/>
              </w:rPr>
              <w:t>Існ. стан, 2014 р.</w:t>
            </w:r>
          </w:p>
        </w:tc>
      </w:tr>
      <w:tr w:rsidR="00B80124" w:rsidRPr="009B0236" w:rsidTr="00483179">
        <w:trPr>
          <w:trHeight w:val="136"/>
          <w:jc w:val="center"/>
        </w:trPr>
        <w:tc>
          <w:tcPr>
            <w:tcW w:w="752" w:type="dxa"/>
            <w:shd w:val="clear" w:color="auto" w:fill="auto"/>
          </w:tcPr>
          <w:p w:rsidR="00B80124" w:rsidRPr="009B0236" w:rsidRDefault="00B80124" w:rsidP="00B80124">
            <w:pPr>
              <w:spacing w:line="240" w:lineRule="auto"/>
              <w:ind w:right="0" w:firstLine="0"/>
              <w:jc w:val="center"/>
              <w:rPr>
                <w:i/>
                <w:sz w:val="22"/>
                <w:szCs w:val="22"/>
                <w:lang w:val="uk-UA"/>
              </w:rPr>
            </w:pPr>
            <w:r w:rsidRPr="009B0236">
              <w:rPr>
                <w:i/>
                <w:sz w:val="22"/>
                <w:szCs w:val="22"/>
                <w:lang w:val="uk-UA"/>
              </w:rPr>
              <w:t>1</w:t>
            </w:r>
          </w:p>
        </w:tc>
        <w:tc>
          <w:tcPr>
            <w:tcW w:w="2693" w:type="dxa"/>
            <w:shd w:val="clear" w:color="auto" w:fill="auto"/>
          </w:tcPr>
          <w:p w:rsidR="00B80124" w:rsidRPr="009B0236" w:rsidRDefault="00B80124" w:rsidP="00B80124">
            <w:pPr>
              <w:spacing w:line="240" w:lineRule="auto"/>
              <w:ind w:right="0" w:firstLine="0"/>
              <w:jc w:val="center"/>
              <w:rPr>
                <w:i/>
                <w:sz w:val="22"/>
                <w:szCs w:val="22"/>
                <w:lang w:val="uk-UA"/>
              </w:rPr>
            </w:pPr>
            <w:r w:rsidRPr="009B0236">
              <w:rPr>
                <w:i/>
                <w:sz w:val="22"/>
                <w:szCs w:val="22"/>
                <w:lang w:val="uk-UA"/>
              </w:rPr>
              <w:t>2</w:t>
            </w:r>
          </w:p>
        </w:tc>
        <w:tc>
          <w:tcPr>
            <w:tcW w:w="2552" w:type="dxa"/>
            <w:shd w:val="clear" w:color="auto" w:fill="auto"/>
          </w:tcPr>
          <w:p w:rsidR="00B80124" w:rsidRPr="009B0236" w:rsidRDefault="00B80124" w:rsidP="00B80124">
            <w:pPr>
              <w:spacing w:line="240" w:lineRule="auto"/>
              <w:ind w:right="0" w:firstLine="0"/>
              <w:jc w:val="center"/>
              <w:rPr>
                <w:i/>
                <w:sz w:val="22"/>
                <w:szCs w:val="22"/>
                <w:lang w:val="uk-UA"/>
              </w:rPr>
            </w:pPr>
            <w:r w:rsidRPr="009B0236">
              <w:rPr>
                <w:i/>
                <w:sz w:val="22"/>
                <w:szCs w:val="22"/>
                <w:lang w:val="uk-UA"/>
              </w:rPr>
              <w:t>3</w:t>
            </w:r>
          </w:p>
        </w:tc>
        <w:tc>
          <w:tcPr>
            <w:tcW w:w="1275" w:type="dxa"/>
            <w:shd w:val="clear" w:color="auto" w:fill="auto"/>
          </w:tcPr>
          <w:p w:rsidR="00B80124" w:rsidRPr="009B0236" w:rsidRDefault="00B80124" w:rsidP="00B80124">
            <w:pPr>
              <w:spacing w:line="240" w:lineRule="auto"/>
              <w:ind w:right="0" w:firstLine="0"/>
              <w:jc w:val="center"/>
              <w:rPr>
                <w:i/>
                <w:sz w:val="22"/>
                <w:szCs w:val="22"/>
                <w:lang w:val="uk-UA"/>
              </w:rPr>
            </w:pPr>
            <w:r w:rsidRPr="009B0236">
              <w:rPr>
                <w:i/>
                <w:sz w:val="22"/>
                <w:szCs w:val="22"/>
                <w:lang w:val="uk-UA"/>
              </w:rPr>
              <w:t>4</w:t>
            </w:r>
          </w:p>
        </w:tc>
        <w:tc>
          <w:tcPr>
            <w:tcW w:w="1560" w:type="dxa"/>
            <w:shd w:val="clear" w:color="auto" w:fill="auto"/>
          </w:tcPr>
          <w:p w:rsidR="00B80124" w:rsidRPr="009B0236" w:rsidRDefault="00B80124" w:rsidP="00B80124">
            <w:pPr>
              <w:spacing w:line="240" w:lineRule="auto"/>
              <w:ind w:right="0" w:firstLine="0"/>
              <w:jc w:val="center"/>
              <w:rPr>
                <w:i/>
                <w:sz w:val="22"/>
                <w:szCs w:val="22"/>
                <w:lang w:val="uk-UA"/>
              </w:rPr>
            </w:pPr>
            <w:r w:rsidRPr="009B0236">
              <w:rPr>
                <w:i/>
                <w:sz w:val="22"/>
                <w:szCs w:val="22"/>
                <w:lang w:val="uk-UA"/>
              </w:rPr>
              <w:t>5</w:t>
            </w:r>
          </w:p>
        </w:tc>
        <w:tc>
          <w:tcPr>
            <w:tcW w:w="1458" w:type="dxa"/>
            <w:shd w:val="clear" w:color="auto" w:fill="auto"/>
          </w:tcPr>
          <w:p w:rsidR="00B80124" w:rsidRPr="009B0236" w:rsidRDefault="00B80124" w:rsidP="00B80124">
            <w:pPr>
              <w:spacing w:line="240" w:lineRule="auto"/>
              <w:ind w:right="0" w:firstLine="0"/>
              <w:jc w:val="center"/>
              <w:rPr>
                <w:i/>
                <w:sz w:val="22"/>
                <w:szCs w:val="22"/>
                <w:lang w:val="uk-UA"/>
              </w:rPr>
            </w:pPr>
            <w:r w:rsidRPr="009B0236">
              <w:rPr>
                <w:i/>
                <w:sz w:val="22"/>
                <w:szCs w:val="22"/>
                <w:lang w:val="uk-UA"/>
              </w:rPr>
              <w:t>6</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1</w:t>
            </w:r>
          </w:p>
        </w:tc>
        <w:tc>
          <w:tcPr>
            <w:tcW w:w="2693"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Управління праці та соціального захисту населення</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Державне управління на рівні районів, міст, районів у містах</w:t>
            </w:r>
          </w:p>
        </w:tc>
        <w:tc>
          <w:tcPr>
            <w:tcW w:w="1275"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53</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2</w:t>
            </w:r>
          </w:p>
        </w:tc>
        <w:tc>
          <w:tcPr>
            <w:tcW w:w="2693"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Ніжинська об’єднана державна податкова інспекція</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Державне управління загального характеру</w:t>
            </w:r>
          </w:p>
        </w:tc>
        <w:tc>
          <w:tcPr>
            <w:tcW w:w="1275"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95</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lastRenderedPageBreak/>
              <w:t>3</w:t>
            </w:r>
          </w:p>
        </w:tc>
        <w:tc>
          <w:tcPr>
            <w:tcW w:w="2693"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Управління освіти Ніжинської міської ради</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 xml:space="preserve">Державне управління </w:t>
            </w:r>
          </w:p>
        </w:tc>
        <w:tc>
          <w:tcPr>
            <w:tcW w:w="1275"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21</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17</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4</w:t>
            </w:r>
          </w:p>
        </w:tc>
        <w:tc>
          <w:tcPr>
            <w:tcW w:w="2693"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 xml:space="preserve">Управляння ЖКГ та Будівництва Ніжинської міської ради </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 xml:space="preserve">Державне управління </w:t>
            </w:r>
          </w:p>
        </w:tc>
        <w:tc>
          <w:tcPr>
            <w:tcW w:w="1275"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14</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5</w:t>
            </w:r>
          </w:p>
        </w:tc>
        <w:tc>
          <w:tcPr>
            <w:tcW w:w="2693"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 xml:space="preserve">Ніжинський міський відділ УМВС </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Правоохоронна діяльність</w:t>
            </w:r>
          </w:p>
        </w:tc>
        <w:tc>
          <w:tcPr>
            <w:tcW w:w="1275"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250</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195</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6</w:t>
            </w:r>
          </w:p>
        </w:tc>
        <w:tc>
          <w:tcPr>
            <w:tcW w:w="2693"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Ніжинський міськрайсуд</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Судова діяльність</w:t>
            </w:r>
          </w:p>
        </w:tc>
        <w:tc>
          <w:tcPr>
            <w:tcW w:w="1275"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60</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54</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7</w:t>
            </w:r>
          </w:p>
        </w:tc>
        <w:tc>
          <w:tcPr>
            <w:tcW w:w="2693"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Ніжинська міська рада</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Місцеве самоуправління</w:t>
            </w:r>
          </w:p>
        </w:tc>
        <w:tc>
          <w:tcPr>
            <w:tcW w:w="1275"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280</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300</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8</w:t>
            </w:r>
          </w:p>
        </w:tc>
        <w:tc>
          <w:tcPr>
            <w:tcW w:w="2693"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Головне управління пенсійного фонду України в Чернігівській області</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Державне управління</w:t>
            </w:r>
          </w:p>
        </w:tc>
        <w:tc>
          <w:tcPr>
            <w:tcW w:w="1275"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914"/>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9</w:t>
            </w:r>
          </w:p>
        </w:tc>
        <w:tc>
          <w:tcPr>
            <w:tcW w:w="2693"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 xml:space="preserve">Ніжинське міське управління юстиції у Чернігівській області </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Державне управління</w:t>
            </w:r>
          </w:p>
        </w:tc>
        <w:tc>
          <w:tcPr>
            <w:tcW w:w="1275"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10</w:t>
            </w:r>
          </w:p>
        </w:tc>
        <w:tc>
          <w:tcPr>
            <w:tcW w:w="2693"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Державна пожежно-рятувальна частина УДСНС України у Чернігівській області</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Діяльність пожежних служб</w:t>
            </w:r>
          </w:p>
        </w:tc>
        <w:tc>
          <w:tcPr>
            <w:tcW w:w="1275"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684"/>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11</w:t>
            </w:r>
          </w:p>
        </w:tc>
        <w:tc>
          <w:tcPr>
            <w:tcW w:w="2693"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Прокуратура Ніжинського району</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Підтримка представництво, нагляд</w:t>
            </w:r>
          </w:p>
        </w:tc>
        <w:tc>
          <w:tcPr>
            <w:tcW w:w="1275"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12</w:t>
            </w:r>
          </w:p>
        </w:tc>
        <w:tc>
          <w:tcPr>
            <w:tcW w:w="2693" w:type="dxa"/>
            <w:shd w:val="clear" w:color="auto" w:fill="auto"/>
          </w:tcPr>
          <w:p w:rsidR="00851467" w:rsidRPr="009B0236" w:rsidRDefault="00851467" w:rsidP="00F75F80">
            <w:pPr>
              <w:spacing w:line="240" w:lineRule="auto"/>
              <w:ind w:right="0" w:firstLine="0"/>
              <w:jc w:val="left"/>
              <w:rPr>
                <w:sz w:val="22"/>
                <w:szCs w:val="22"/>
                <w:lang w:val="uk-UA"/>
              </w:rPr>
            </w:pPr>
            <w:r w:rsidRPr="009B0236">
              <w:rPr>
                <w:sz w:val="22"/>
                <w:szCs w:val="22"/>
                <w:lang w:val="uk-UA"/>
              </w:rPr>
              <w:t>Юридична консультація</w:t>
            </w:r>
          </w:p>
        </w:tc>
        <w:tc>
          <w:tcPr>
            <w:tcW w:w="2552" w:type="dxa"/>
            <w:shd w:val="clear" w:color="auto" w:fill="auto"/>
          </w:tcPr>
          <w:p w:rsidR="00851467" w:rsidRDefault="00851467" w:rsidP="00554F28">
            <w:pPr>
              <w:spacing w:line="240" w:lineRule="auto"/>
              <w:ind w:right="0" w:firstLine="0"/>
              <w:rPr>
                <w:sz w:val="22"/>
                <w:szCs w:val="22"/>
                <w:lang w:val="uk-UA"/>
              </w:rPr>
            </w:pPr>
            <w:r w:rsidRPr="009B0236">
              <w:rPr>
                <w:sz w:val="22"/>
                <w:szCs w:val="22"/>
                <w:lang w:val="uk-UA"/>
              </w:rPr>
              <w:t>Надання правової допомоги та юридичних соціальних послуг</w:t>
            </w:r>
          </w:p>
          <w:p w:rsidR="00F75F80" w:rsidRPr="009B0236" w:rsidRDefault="00F75F80" w:rsidP="00554F28">
            <w:pPr>
              <w:spacing w:line="240" w:lineRule="auto"/>
              <w:ind w:right="0" w:firstLine="0"/>
              <w:rPr>
                <w:sz w:val="22"/>
                <w:szCs w:val="22"/>
                <w:lang w:val="uk-UA"/>
              </w:rPr>
            </w:pPr>
          </w:p>
        </w:tc>
        <w:tc>
          <w:tcPr>
            <w:tcW w:w="1275"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5</w:t>
            </w:r>
          </w:p>
        </w:tc>
      </w:tr>
      <w:tr w:rsidR="00851467" w:rsidRPr="009B0236" w:rsidTr="00483179">
        <w:trPr>
          <w:trHeight w:val="919"/>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13</w:t>
            </w:r>
          </w:p>
        </w:tc>
        <w:tc>
          <w:tcPr>
            <w:tcW w:w="2693"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Ніжинське управляння державного казначейство</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Державне управління на рівні районів, міст, районів у містах</w:t>
            </w:r>
          </w:p>
        </w:tc>
        <w:tc>
          <w:tcPr>
            <w:tcW w:w="1275"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1197"/>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14</w:t>
            </w:r>
          </w:p>
        </w:tc>
        <w:tc>
          <w:tcPr>
            <w:tcW w:w="2693"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Ніжинська районна рада</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Державне управління на рівні районів, міст, районів у містах</w:t>
            </w:r>
          </w:p>
        </w:tc>
        <w:tc>
          <w:tcPr>
            <w:tcW w:w="1275"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EA4BCB" w:rsidRPr="009B0236" w:rsidTr="00483179">
        <w:trPr>
          <w:trHeight w:val="136"/>
          <w:jc w:val="center"/>
        </w:trPr>
        <w:tc>
          <w:tcPr>
            <w:tcW w:w="752" w:type="dxa"/>
            <w:shd w:val="clear" w:color="auto" w:fill="auto"/>
          </w:tcPr>
          <w:p w:rsidR="00EA4BCB" w:rsidRPr="009B0236" w:rsidRDefault="00EA4BCB" w:rsidP="00EB4AD6">
            <w:pPr>
              <w:spacing w:line="240" w:lineRule="auto"/>
              <w:ind w:right="0" w:firstLine="0"/>
              <w:jc w:val="center"/>
              <w:rPr>
                <w:i/>
                <w:sz w:val="22"/>
                <w:szCs w:val="22"/>
                <w:lang w:val="uk-UA"/>
              </w:rPr>
            </w:pPr>
            <w:r w:rsidRPr="009B0236">
              <w:rPr>
                <w:i/>
                <w:sz w:val="22"/>
                <w:szCs w:val="22"/>
                <w:lang w:val="uk-UA"/>
              </w:rPr>
              <w:t>1</w:t>
            </w:r>
          </w:p>
        </w:tc>
        <w:tc>
          <w:tcPr>
            <w:tcW w:w="2693" w:type="dxa"/>
            <w:shd w:val="clear" w:color="auto" w:fill="auto"/>
          </w:tcPr>
          <w:p w:rsidR="00EA4BCB" w:rsidRPr="009B0236" w:rsidRDefault="00EA4BCB" w:rsidP="00EB4AD6">
            <w:pPr>
              <w:spacing w:line="240" w:lineRule="auto"/>
              <w:ind w:right="0" w:firstLine="0"/>
              <w:jc w:val="center"/>
              <w:rPr>
                <w:i/>
                <w:sz w:val="22"/>
                <w:szCs w:val="22"/>
                <w:lang w:val="uk-UA"/>
              </w:rPr>
            </w:pPr>
            <w:r w:rsidRPr="009B0236">
              <w:rPr>
                <w:i/>
                <w:sz w:val="22"/>
                <w:szCs w:val="22"/>
                <w:lang w:val="uk-UA"/>
              </w:rPr>
              <w:t>2</w:t>
            </w:r>
          </w:p>
        </w:tc>
        <w:tc>
          <w:tcPr>
            <w:tcW w:w="2552" w:type="dxa"/>
            <w:shd w:val="clear" w:color="auto" w:fill="auto"/>
          </w:tcPr>
          <w:p w:rsidR="00EA4BCB" w:rsidRPr="009B0236" w:rsidRDefault="00EA4BCB" w:rsidP="00EB4AD6">
            <w:pPr>
              <w:spacing w:line="240" w:lineRule="auto"/>
              <w:ind w:right="0" w:firstLine="0"/>
              <w:jc w:val="center"/>
              <w:rPr>
                <w:i/>
                <w:sz w:val="22"/>
                <w:szCs w:val="22"/>
                <w:lang w:val="uk-UA"/>
              </w:rPr>
            </w:pPr>
            <w:r w:rsidRPr="009B0236">
              <w:rPr>
                <w:i/>
                <w:sz w:val="22"/>
                <w:szCs w:val="22"/>
                <w:lang w:val="uk-UA"/>
              </w:rPr>
              <w:t>3</w:t>
            </w:r>
          </w:p>
        </w:tc>
        <w:tc>
          <w:tcPr>
            <w:tcW w:w="1275" w:type="dxa"/>
            <w:shd w:val="clear" w:color="auto" w:fill="auto"/>
          </w:tcPr>
          <w:p w:rsidR="00EA4BCB" w:rsidRPr="009B0236" w:rsidRDefault="00EA4BCB" w:rsidP="00EB4AD6">
            <w:pPr>
              <w:spacing w:line="240" w:lineRule="auto"/>
              <w:ind w:right="0" w:firstLine="0"/>
              <w:jc w:val="center"/>
              <w:rPr>
                <w:i/>
                <w:sz w:val="22"/>
                <w:szCs w:val="22"/>
                <w:lang w:val="uk-UA"/>
              </w:rPr>
            </w:pPr>
            <w:r w:rsidRPr="009B0236">
              <w:rPr>
                <w:i/>
                <w:sz w:val="22"/>
                <w:szCs w:val="22"/>
                <w:lang w:val="uk-UA"/>
              </w:rPr>
              <w:t>4</w:t>
            </w:r>
          </w:p>
        </w:tc>
        <w:tc>
          <w:tcPr>
            <w:tcW w:w="1560" w:type="dxa"/>
            <w:shd w:val="clear" w:color="auto" w:fill="auto"/>
          </w:tcPr>
          <w:p w:rsidR="00EA4BCB" w:rsidRPr="009B0236" w:rsidRDefault="00EA4BCB" w:rsidP="00EB4AD6">
            <w:pPr>
              <w:spacing w:line="240" w:lineRule="auto"/>
              <w:ind w:right="0" w:firstLine="0"/>
              <w:jc w:val="center"/>
              <w:rPr>
                <w:i/>
                <w:sz w:val="22"/>
                <w:szCs w:val="22"/>
                <w:lang w:val="uk-UA"/>
              </w:rPr>
            </w:pPr>
            <w:r w:rsidRPr="009B0236">
              <w:rPr>
                <w:i/>
                <w:sz w:val="22"/>
                <w:szCs w:val="22"/>
                <w:lang w:val="uk-UA"/>
              </w:rPr>
              <w:t>5</w:t>
            </w:r>
          </w:p>
        </w:tc>
        <w:tc>
          <w:tcPr>
            <w:tcW w:w="1458" w:type="dxa"/>
            <w:shd w:val="clear" w:color="auto" w:fill="auto"/>
          </w:tcPr>
          <w:p w:rsidR="00EA4BCB" w:rsidRPr="009B0236" w:rsidRDefault="00EA4BCB" w:rsidP="00EB4AD6">
            <w:pPr>
              <w:spacing w:line="240" w:lineRule="auto"/>
              <w:ind w:right="0" w:firstLine="0"/>
              <w:jc w:val="center"/>
              <w:rPr>
                <w:i/>
                <w:sz w:val="22"/>
                <w:szCs w:val="22"/>
                <w:lang w:val="uk-UA"/>
              </w:rPr>
            </w:pPr>
            <w:r w:rsidRPr="009B0236">
              <w:rPr>
                <w:i/>
                <w:sz w:val="22"/>
                <w:szCs w:val="22"/>
                <w:lang w:val="uk-UA"/>
              </w:rPr>
              <w:t>6</w:t>
            </w:r>
          </w:p>
        </w:tc>
      </w:tr>
      <w:tr w:rsidR="00851467" w:rsidRPr="009B0236" w:rsidTr="00483179">
        <w:trPr>
          <w:trHeight w:val="915"/>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15</w:t>
            </w:r>
          </w:p>
        </w:tc>
        <w:tc>
          <w:tcPr>
            <w:tcW w:w="2693"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Об’єднаний міський військовий комісаріат</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 xml:space="preserve">Діяльність </w:t>
            </w:r>
            <w:r w:rsidRPr="009B0236">
              <w:rPr>
                <w:rStyle w:val="rvts0"/>
                <w:sz w:val="22"/>
                <w:szCs w:val="22"/>
                <w:lang w:val="uk-UA"/>
              </w:rPr>
              <w:t>місцевих органів військового управління</w:t>
            </w:r>
          </w:p>
        </w:tc>
        <w:tc>
          <w:tcPr>
            <w:tcW w:w="1275"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18</w:t>
            </w:r>
          </w:p>
        </w:tc>
        <w:tc>
          <w:tcPr>
            <w:tcW w:w="2693"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Ніжинська філія державного архіву Чернігівської області</w:t>
            </w:r>
          </w:p>
        </w:tc>
        <w:tc>
          <w:tcPr>
            <w:tcW w:w="2552" w:type="dxa"/>
            <w:shd w:val="clear" w:color="auto" w:fill="auto"/>
          </w:tcPr>
          <w:p w:rsidR="00851467" w:rsidRPr="009B0236" w:rsidRDefault="00851467" w:rsidP="00554F28">
            <w:pPr>
              <w:pStyle w:val="HTML"/>
              <w:rPr>
                <w:rFonts w:ascii="Times New Roman" w:hAnsi="Times New Roman" w:cs="Times New Roman"/>
                <w:sz w:val="22"/>
                <w:szCs w:val="22"/>
                <w:lang w:val="uk-UA"/>
              </w:rPr>
            </w:pPr>
            <w:r w:rsidRPr="009B0236">
              <w:rPr>
                <w:rFonts w:ascii="Times New Roman" w:hAnsi="Times New Roman" w:cs="Times New Roman"/>
                <w:sz w:val="22"/>
                <w:szCs w:val="22"/>
                <w:lang w:val="uk-UA"/>
              </w:rPr>
              <w:t xml:space="preserve">Організаційно-управлінська діяльність, фінансово-господарська та ін. </w:t>
            </w:r>
          </w:p>
        </w:tc>
        <w:tc>
          <w:tcPr>
            <w:tcW w:w="1275"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19</w:t>
            </w:r>
          </w:p>
        </w:tc>
        <w:tc>
          <w:tcPr>
            <w:tcW w:w="2693"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Управління ветеринарної медицини</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Державне управління на рівні районів, міст, районів у містах</w:t>
            </w:r>
          </w:p>
        </w:tc>
        <w:tc>
          <w:tcPr>
            <w:tcW w:w="1275" w:type="dxa"/>
            <w:shd w:val="clear" w:color="auto" w:fill="auto"/>
          </w:tcPr>
          <w:p w:rsidR="00851467" w:rsidRPr="009B0236" w:rsidRDefault="00851467" w:rsidP="009F5710">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20</w:t>
            </w:r>
          </w:p>
        </w:tc>
        <w:tc>
          <w:tcPr>
            <w:tcW w:w="2693"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 xml:space="preserve">Міський районний центр зайнятості </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rStyle w:val="st"/>
                <w:sz w:val="22"/>
                <w:szCs w:val="22"/>
                <w:lang w:val="uk-UA"/>
              </w:rPr>
              <w:t xml:space="preserve">Працевлаштування не зайнятих трудовою </w:t>
            </w:r>
            <w:r w:rsidRPr="009B0236">
              <w:rPr>
                <w:rStyle w:val="aff6"/>
                <w:i w:val="0"/>
                <w:sz w:val="22"/>
                <w:szCs w:val="22"/>
                <w:lang w:val="uk-UA"/>
              </w:rPr>
              <w:t>діяльністю</w:t>
            </w:r>
            <w:r w:rsidRPr="009B0236">
              <w:rPr>
                <w:rStyle w:val="st"/>
                <w:sz w:val="22"/>
                <w:szCs w:val="22"/>
                <w:lang w:val="uk-UA"/>
              </w:rPr>
              <w:t xml:space="preserve"> громадян та інш .</w:t>
            </w:r>
          </w:p>
        </w:tc>
        <w:tc>
          <w:tcPr>
            <w:tcW w:w="1275" w:type="dxa"/>
            <w:shd w:val="clear" w:color="auto" w:fill="auto"/>
          </w:tcPr>
          <w:p w:rsidR="00851467" w:rsidRPr="009B0236" w:rsidRDefault="00851467" w:rsidP="009F5710">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lastRenderedPageBreak/>
              <w:t>21</w:t>
            </w:r>
          </w:p>
        </w:tc>
        <w:tc>
          <w:tcPr>
            <w:tcW w:w="2693"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Ніжинська міська Державна нотаріальна контора</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Діяльність державних нотаріальних контор</w:t>
            </w:r>
          </w:p>
        </w:tc>
        <w:tc>
          <w:tcPr>
            <w:tcW w:w="1275" w:type="dxa"/>
            <w:shd w:val="clear" w:color="auto" w:fill="auto"/>
          </w:tcPr>
          <w:p w:rsidR="00851467" w:rsidRPr="009B0236" w:rsidRDefault="00851467" w:rsidP="009F5710">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rsidTr="00483179">
        <w:trPr>
          <w:trHeight w:val="561"/>
          <w:jc w:val="center"/>
        </w:trPr>
        <w:tc>
          <w:tcPr>
            <w:tcW w:w="752" w:type="dxa"/>
            <w:shd w:val="clear" w:color="auto" w:fill="auto"/>
          </w:tcPr>
          <w:p w:rsidR="00851467" w:rsidRPr="009B0236" w:rsidRDefault="00851467" w:rsidP="00B80124">
            <w:pPr>
              <w:spacing w:line="240" w:lineRule="auto"/>
              <w:ind w:right="0" w:firstLine="0"/>
              <w:jc w:val="center"/>
              <w:rPr>
                <w:sz w:val="22"/>
                <w:szCs w:val="22"/>
                <w:lang w:val="uk-UA"/>
              </w:rPr>
            </w:pPr>
            <w:r w:rsidRPr="009B0236">
              <w:rPr>
                <w:sz w:val="22"/>
                <w:szCs w:val="22"/>
                <w:lang w:val="uk-UA"/>
              </w:rPr>
              <w:t>22</w:t>
            </w:r>
          </w:p>
        </w:tc>
        <w:tc>
          <w:tcPr>
            <w:tcW w:w="2693"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Митниця</w:t>
            </w:r>
          </w:p>
        </w:tc>
        <w:tc>
          <w:tcPr>
            <w:tcW w:w="2552" w:type="dxa"/>
            <w:shd w:val="clear" w:color="auto" w:fill="auto"/>
          </w:tcPr>
          <w:p w:rsidR="00851467" w:rsidRPr="009B0236" w:rsidRDefault="00851467" w:rsidP="00554F28">
            <w:pPr>
              <w:spacing w:line="240" w:lineRule="auto"/>
              <w:ind w:right="0" w:firstLine="0"/>
              <w:rPr>
                <w:sz w:val="22"/>
                <w:szCs w:val="22"/>
                <w:lang w:val="uk-UA"/>
              </w:rPr>
            </w:pPr>
            <w:r w:rsidRPr="009B0236">
              <w:rPr>
                <w:sz w:val="22"/>
                <w:szCs w:val="22"/>
                <w:lang w:val="uk-UA"/>
              </w:rPr>
              <w:t>Діяльність державної митної служби (діяльність фіскальної служби)</w:t>
            </w:r>
          </w:p>
        </w:tc>
        <w:tc>
          <w:tcPr>
            <w:tcW w:w="1275" w:type="dxa"/>
            <w:shd w:val="clear" w:color="auto" w:fill="auto"/>
          </w:tcPr>
          <w:p w:rsidR="00851467" w:rsidRPr="009B0236" w:rsidRDefault="00851467" w:rsidP="009F5710">
            <w:pPr>
              <w:spacing w:line="240" w:lineRule="auto"/>
              <w:ind w:right="0" w:firstLine="0"/>
              <w:jc w:val="center"/>
              <w:rPr>
                <w:sz w:val="22"/>
                <w:szCs w:val="22"/>
                <w:lang w:val="uk-UA"/>
              </w:rPr>
            </w:pPr>
            <w:r w:rsidRPr="009B0236">
              <w:rPr>
                <w:sz w:val="22"/>
                <w:szCs w:val="22"/>
                <w:lang w:val="uk-UA"/>
              </w:rPr>
              <w:t>N</w:t>
            </w:r>
          </w:p>
        </w:tc>
        <w:tc>
          <w:tcPr>
            <w:tcW w:w="1560"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N</w:t>
            </w:r>
          </w:p>
        </w:tc>
        <w:tc>
          <w:tcPr>
            <w:tcW w:w="1458" w:type="dxa"/>
            <w:shd w:val="clear" w:color="auto" w:fill="auto"/>
          </w:tcPr>
          <w:p w:rsidR="00851467" w:rsidRPr="009B0236" w:rsidRDefault="00851467" w:rsidP="00554F28">
            <w:pPr>
              <w:spacing w:line="240" w:lineRule="auto"/>
              <w:ind w:right="0" w:firstLine="0"/>
              <w:jc w:val="center"/>
              <w:rPr>
                <w:sz w:val="22"/>
                <w:szCs w:val="22"/>
                <w:lang w:val="uk-UA"/>
              </w:rPr>
            </w:pPr>
            <w:r w:rsidRPr="009B0236">
              <w:rPr>
                <w:sz w:val="22"/>
                <w:szCs w:val="22"/>
                <w:lang w:val="uk-UA"/>
              </w:rPr>
              <w:t>Інформація не надана</w:t>
            </w:r>
          </w:p>
        </w:tc>
      </w:tr>
    </w:tbl>
    <w:p w:rsidR="009F5710" w:rsidRPr="009B0236" w:rsidRDefault="009F5710" w:rsidP="006E78A7">
      <w:pPr>
        <w:pStyle w:val="afff3"/>
        <w:ind w:right="-2"/>
        <w:rPr>
          <w:lang w:val="uk-UA"/>
        </w:rPr>
      </w:pPr>
    </w:p>
    <w:p w:rsidR="00D21DA5" w:rsidRDefault="00D21DA5" w:rsidP="006E78A7">
      <w:pPr>
        <w:pStyle w:val="afff3"/>
        <w:ind w:right="-2"/>
        <w:rPr>
          <w:lang w:val="uk-UA"/>
        </w:rPr>
      </w:pPr>
    </w:p>
    <w:p w:rsidR="00F75F80" w:rsidRPr="009B0236" w:rsidRDefault="00F75F80" w:rsidP="006E78A7">
      <w:pPr>
        <w:pStyle w:val="afff3"/>
        <w:ind w:right="-2"/>
        <w:rPr>
          <w:lang w:val="uk-UA"/>
        </w:rPr>
      </w:pPr>
    </w:p>
    <w:p w:rsidR="00851467" w:rsidRPr="009B0236" w:rsidRDefault="009F5710" w:rsidP="009F5710">
      <w:pPr>
        <w:pStyle w:val="afff3"/>
        <w:ind w:right="-2"/>
        <w:jc w:val="center"/>
        <w:rPr>
          <w:i/>
          <w:lang w:val="uk-UA"/>
        </w:rPr>
      </w:pPr>
      <w:r w:rsidRPr="009B0236">
        <w:rPr>
          <w:i/>
          <w:lang w:val="uk-UA"/>
        </w:rPr>
        <w:t>Готелі, підприємства торгівлі і громадського харчування</w:t>
      </w:r>
    </w:p>
    <w:p w:rsidR="00851467" w:rsidRPr="009B0236" w:rsidRDefault="00851467" w:rsidP="006E78A7">
      <w:pPr>
        <w:pStyle w:val="afff3"/>
        <w:ind w:right="-2"/>
        <w:rPr>
          <w:lang w:val="uk-U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3402"/>
        <w:gridCol w:w="3732"/>
        <w:gridCol w:w="2363"/>
      </w:tblGrid>
      <w:tr w:rsidR="00851467" w:rsidRPr="009B0236">
        <w:trPr>
          <w:trHeight w:val="471"/>
        </w:trPr>
        <w:tc>
          <w:tcPr>
            <w:tcW w:w="710" w:type="dxa"/>
            <w:vAlign w:val="center"/>
          </w:tcPr>
          <w:p w:rsidR="00851467" w:rsidRPr="009B0236" w:rsidRDefault="00851467" w:rsidP="00AB0726">
            <w:pPr>
              <w:spacing w:line="240" w:lineRule="auto"/>
              <w:ind w:right="0" w:firstLine="0"/>
              <w:jc w:val="center"/>
              <w:rPr>
                <w:b/>
                <w:bCs/>
                <w:sz w:val="22"/>
                <w:szCs w:val="22"/>
                <w:lang w:val="uk-UA"/>
              </w:rPr>
            </w:pPr>
            <w:r w:rsidRPr="009B0236">
              <w:rPr>
                <w:b/>
                <w:bCs/>
                <w:sz w:val="22"/>
                <w:szCs w:val="22"/>
                <w:lang w:val="uk-UA"/>
              </w:rPr>
              <w:t>№ п/п</w:t>
            </w:r>
          </w:p>
        </w:tc>
        <w:tc>
          <w:tcPr>
            <w:tcW w:w="3402" w:type="dxa"/>
            <w:vAlign w:val="center"/>
          </w:tcPr>
          <w:p w:rsidR="00851467" w:rsidRPr="009B0236" w:rsidRDefault="00851467" w:rsidP="00AB0726">
            <w:pPr>
              <w:spacing w:line="240" w:lineRule="auto"/>
              <w:ind w:right="0" w:firstLine="0"/>
              <w:jc w:val="center"/>
              <w:rPr>
                <w:b/>
                <w:bCs/>
                <w:sz w:val="22"/>
                <w:szCs w:val="22"/>
                <w:lang w:val="uk-UA"/>
              </w:rPr>
            </w:pPr>
            <w:r w:rsidRPr="009B0236">
              <w:rPr>
                <w:b/>
                <w:bCs/>
                <w:sz w:val="22"/>
                <w:szCs w:val="22"/>
                <w:lang w:val="uk-UA"/>
              </w:rPr>
              <w:t>Найменування, форма власності</w:t>
            </w:r>
          </w:p>
        </w:tc>
        <w:tc>
          <w:tcPr>
            <w:tcW w:w="3732" w:type="dxa"/>
            <w:vAlign w:val="center"/>
          </w:tcPr>
          <w:p w:rsidR="00851467" w:rsidRPr="009B0236" w:rsidRDefault="00851467" w:rsidP="00AB0726">
            <w:pPr>
              <w:spacing w:line="240" w:lineRule="auto"/>
              <w:ind w:right="0" w:firstLine="0"/>
              <w:jc w:val="center"/>
              <w:rPr>
                <w:b/>
                <w:bCs/>
                <w:sz w:val="22"/>
                <w:szCs w:val="22"/>
                <w:lang w:val="uk-UA"/>
              </w:rPr>
            </w:pPr>
            <w:r w:rsidRPr="009B0236">
              <w:rPr>
                <w:b/>
                <w:bCs/>
                <w:sz w:val="22"/>
                <w:szCs w:val="22"/>
                <w:lang w:val="uk-UA"/>
              </w:rPr>
              <w:t>Основний вид діяльності підприємства</w:t>
            </w:r>
          </w:p>
        </w:tc>
        <w:tc>
          <w:tcPr>
            <w:tcW w:w="2363" w:type="dxa"/>
            <w:vAlign w:val="center"/>
          </w:tcPr>
          <w:p w:rsidR="00851467" w:rsidRPr="009B0236" w:rsidRDefault="00851467" w:rsidP="00AB0726">
            <w:pPr>
              <w:spacing w:line="240" w:lineRule="auto"/>
              <w:ind w:right="0" w:firstLine="0"/>
              <w:jc w:val="center"/>
              <w:rPr>
                <w:b/>
                <w:bCs/>
                <w:sz w:val="22"/>
                <w:szCs w:val="22"/>
                <w:lang w:val="uk-UA"/>
              </w:rPr>
            </w:pPr>
            <w:r w:rsidRPr="009B0236">
              <w:rPr>
                <w:b/>
                <w:sz w:val="22"/>
                <w:szCs w:val="22"/>
                <w:lang w:val="uk-UA"/>
              </w:rPr>
              <w:t>Кількість працюючих/ Існуючий стан 2014р.</w:t>
            </w:r>
          </w:p>
        </w:tc>
      </w:tr>
      <w:tr w:rsidR="00AB0726" w:rsidRPr="009B0236">
        <w:trPr>
          <w:trHeight w:val="69"/>
        </w:trPr>
        <w:tc>
          <w:tcPr>
            <w:tcW w:w="710" w:type="dxa"/>
          </w:tcPr>
          <w:p w:rsidR="00AB0726" w:rsidRPr="009B0236" w:rsidRDefault="00AB0726" w:rsidP="009A3EA2">
            <w:pPr>
              <w:spacing w:line="240" w:lineRule="auto"/>
              <w:ind w:right="0" w:firstLine="0"/>
              <w:jc w:val="center"/>
              <w:rPr>
                <w:bCs/>
                <w:i/>
                <w:shd w:val="clear" w:color="auto" w:fill="FFFFFF"/>
                <w:lang w:val="uk-UA"/>
              </w:rPr>
            </w:pPr>
            <w:r w:rsidRPr="009B0236">
              <w:rPr>
                <w:bCs/>
                <w:i/>
                <w:shd w:val="clear" w:color="auto" w:fill="FFFFFF"/>
                <w:lang w:val="uk-UA"/>
              </w:rPr>
              <w:t>1</w:t>
            </w:r>
          </w:p>
        </w:tc>
        <w:tc>
          <w:tcPr>
            <w:tcW w:w="3402" w:type="dxa"/>
          </w:tcPr>
          <w:p w:rsidR="00AB0726" w:rsidRPr="009B0236" w:rsidRDefault="00AB0726" w:rsidP="009A3EA2">
            <w:pPr>
              <w:pStyle w:val="1"/>
              <w:spacing w:line="240" w:lineRule="auto"/>
              <w:rPr>
                <w:b w:val="0"/>
                <w:i/>
                <w:sz w:val="24"/>
                <w:szCs w:val="24"/>
              </w:rPr>
            </w:pPr>
            <w:r w:rsidRPr="009B0236">
              <w:rPr>
                <w:b w:val="0"/>
                <w:i/>
                <w:sz w:val="24"/>
                <w:szCs w:val="24"/>
              </w:rPr>
              <w:t>2</w:t>
            </w:r>
          </w:p>
        </w:tc>
        <w:tc>
          <w:tcPr>
            <w:tcW w:w="3732" w:type="dxa"/>
          </w:tcPr>
          <w:p w:rsidR="00AB0726" w:rsidRPr="009B0236" w:rsidRDefault="00AB0726" w:rsidP="009A3EA2">
            <w:pPr>
              <w:spacing w:line="240" w:lineRule="auto"/>
              <w:ind w:right="0" w:firstLine="0"/>
              <w:jc w:val="center"/>
              <w:rPr>
                <w:i/>
                <w:lang w:val="uk-UA"/>
              </w:rPr>
            </w:pPr>
            <w:r w:rsidRPr="009B0236">
              <w:rPr>
                <w:i/>
                <w:lang w:val="uk-UA"/>
              </w:rPr>
              <w:t>3</w:t>
            </w:r>
          </w:p>
        </w:tc>
        <w:tc>
          <w:tcPr>
            <w:tcW w:w="2363" w:type="dxa"/>
          </w:tcPr>
          <w:p w:rsidR="00AB0726" w:rsidRPr="009B0236" w:rsidRDefault="00AB0726" w:rsidP="009A3EA2">
            <w:pPr>
              <w:spacing w:line="240" w:lineRule="auto"/>
              <w:ind w:right="0" w:firstLine="0"/>
              <w:jc w:val="center"/>
              <w:rPr>
                <w:i/>
                <w:lang w:val="uk-UA"/>
              </w:rPr>
            </w:pPr>
            <w:r w:rsidRPr="009B0236">
              <w:rPr>
                <w:i/>
                <w:lang w:val="uk-UA"/>
              </w:rPr>
              <w:t>4</w:t>
            </w:r>
          </w:p>
        </w:tc>
      </w:tr>
      <w:tr w:rsidR="00851467" w:rsidRPr="009B0236">
        <w:trPr>
          <w:trHeight w:val="677"/>
        </w:trPr>
        <w:tc>
          <w:tcPr>
            <w:tcW w:w="710" w:type="dxa"/>
          </w:tcPr>
          <w:p w:rsidR="00851467" w:rsidRPr="009B0236" w:rsidRDefault="00851467" w:rsidP="00AB0726">
            <w:pPr>
              <w:spacing w:line="240" w:lineRule="auto"/>
              <w:ind w:right="0" w:firstLine="0"/>
              <w:jc w:val="center"/>
              <w:rPr>
                <w:bCs/>
                <w:sz w:val="22"/>
                <w:szCs w:val="22"/>
                <w:lang w:val="uk-UA"/>
              </w:rPr>
            </w:pPr>
            <w:r w:rsidRPr="009B0236">
              <w:rPr>
                <w:bCs/>
                <w:sz w:val="22"/>
                <w:szCs w:val="22"/>
                <w:shd w:val="clear" w:color="auto" w:fill="FFFFFF"/>
                <w:lang w:val="uk-UA"/>
              </w:rPr>
              <w:t>1</w:t>
            </w:r>
          </w:p>
        </w:tc>
        <w:tc>
          <w:tcPr>
            <w:tcW w:w="3402" w:type="dxa"/>
          </w:tcPr>
          <w:p w:rsidR="00851467" w:rsidRPr="009B0236" w:rsidRDefault="00851467" w:rsidP="009A3EA2">
            <w:pPr>
              <w:pStyle w:val="1"/>
              <w:ind w:firstLine="0"/>
              <w:jc w:val="left"/>
              <w:rPr>
                <w:b w:val="0"/>
                <w:sz w:val="22"/>
                <w:szCs w:val="22"/>
              </w:rPr>
            </w:pPr>
            <w:r w:rsidRPr="009B0236">
              <w:rPr>
                <w:b w:val="0"/>
                <w:sz w:val="22"/>
                <w:szCs w:val="22"/>
              </w:rPr>
              <w:t>ФОП, СОЛОБАЙ О.Г.</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Роздрібна торгівля недержавних організацій, крім споживчої кооператив</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w:t>
            </w:r>
          </w:p>
        </w:tc>
      </w:tr>
      <w:tr w:rsidR="00851467" w:rsidRPr="009B0236">
        <w:trPr>
          <w:trHeight w:val="886"/>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2</w:t>
            </w:r>
          </w:p>
        </w:tc>
        <w:tc>
          <w:tcPr>
            <w:tcW w:w="3402" w:type="dxa"/>
          </w:tcPr>
          <w:p w:rsidR="00851467" w:rsidRPr="009B0236" w:rsidRDefault="00851467" w:rsidP="00977F0F">
            <w:pPr>
              <w:spacing w:line="240" w:lineRule="auto"/>
              <w:ind w:right="0" w:firstLine="0"/>
              <w:rPr>
                <w:sz w:val="22"/>
                <w:szCs w:val="22"/>
                <w:lang w:val="uk-UA"/>
              </w:rPr>
            </w:pPr>
            <w:r w:rsidRPr="009B0236">
              <w:rPr>
                <w:bCs/>
                <w:sz w:val="22"/>
                <w:szCs w:val="22"/>
                <w:lang w:val="uk-UA"/>
              </w:rPr>
              <w:t>Магазин-закусочна «ФАВОРИТ»</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Комерційна діяльність.</w:t>
            </w:r>
          </w:p>
          <w:p w:rsidR="00851467" w:rsidRPr="009B0236" w:rsidRDefault="00851467" w:rsidP="00977F0F">
            <w:pPr>
              <w:spacing w:line="240" w:lineRule="auto"/>
              <w:ind w:right="0" w:firstLine="0"/>
              <w:rPr>
                <w:sz w:val="22"/>
                <w:szCs w:val="22"/>
                <w:lang w:val="uk-UA"/>
              </w:rPr>
            </w:pPr>
            <w:r w:rsidRPr="009B0236">
              <w:rPr>
                <w:sz w:val="22"/>
                <w:szCs w:val="22"/>
                <w:lang w:val="uk-UA"/>
              </w:rPr>
              <w:t>Роздрібна торгівля недержавних організацій, крім споживчої кооперації</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13</w:t>
            </w:r>
          </w:p>
        </w:tc>
      </w:tr>
      <w:tr w:rsidR="00851467" w:rsidRPr="009B0236">
        <w:trPr>
          <w:trHeight w:val="575"/>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3</w:t>
            </w:r>
          </w:p>
        </w:tc>
        <w:tc>
          <w:tcPr>
            <w:tcW w:w="3402" w:type="dxa"/>
          </w:tcPr>
          <w:p w:rsidR="00851467" w:rsidRPr="009B0236" w:rsidRDefault="00851467" w:rsidP="00977F0F">
            <w:pPr>
              <w:spacing w:line="240" w:lineRule="auto"/>
              <w:ind w:right="0" w:firstLine="0"/>
              <w:rPr>
                <w:b/>
                <w:bCs/>
                <w:sz w:val="22"/>
                <w:szCs w:val="22"/>
                <w:lang w:val="uk-UA"/>
              </w:rPr>
            </w:pPr>
            <w:r w:rsidRPr="009B0236">
              <w:rPr>
                <w:rStyle w:val="aff"/>
                <w:b w:val="0"/>
                <w:sz w:val="22"/>
                <w:szCs w:val="22"/>
                <w:lang w:val="uk-UA"/>
              </w:rPr>
              <w:t>КОМУНАЛЬНЕ ТОРГІВЕЛЬНО-ВИРОБНИЧЕ ПІДПРИЄМСТВО "ШКОЛЯР"</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Громадське харчування державної торгівлі</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trPr>
          <w:trHeight w:val="940"/>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4</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НІЖИНСЬКИЙ КОМБІНАТ ГРОМАДСЬКОГО ХАРЧУВАННЯ</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Громадське харчування державної торгівлі</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trPr>
          <w:trHeight w:val="1082"/>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5</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НІЖИНСЬКЕ ВИРОБНИЧО-ТОРГІВЕЛЬНЕ ПІДПРИЄМСТВО "УКРАЇНСЬКІ СТРАВИ"</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Громадське харчування державної торгівлі</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trPr>
          <w:trHeight w:val="738"/>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6</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ГОТЕЛЬ-РЕСТОРАН «НІЖИН»</w:t>
            </w:r>
          </w:p>
        </w:tc>
        <w:tc>
          <w:tcPr>
            <w:tcW w:w="3732" w:type="dxa"/>
          </w:tcPr>
          <w:p w:rsidR="00851467" w:rsidRPr="009B0236" w:rsidRDefault="00851467" w:rsidP="00977F0F">
            <w:pPr>
              <w:spacing w:line="240" w:lineRule="auto"/>
              <w:ind w:right="0" w:firstLine="0"/>
              <w:rPr>
                <w:sz w:val="22"/>
                <w:szCs w:val="22"/>
                <w:lang w:val="uk-UA"/>
              </w:rPr>
            </w:pPr>
            <w:r w:rsidRPr="009B0236">
              <w:rPr>
                <w:rStyle w:val="aff6"/>
                <w:i w:val="0"/>
                <w:sz w:val="22"/>
                <w:szCs w:val="22"/>
                <w:lang w:val="uk-UA"/>
              </w:rPr>
              <w:t>Діяльність готелів</w:t>
            </w:r>
            <w:r w:rsidRPr="009B0236">
              <w:rPr>
                <w:rStyle w:val="st"/>
                <w:sz w:val="22"/>
                <w:szCs w:val="22"/>
                <w:lang w:val="uk-UA"/>
              </w:rPr>
              <w:t xml:space="preserve"> і подібних засобів тимчасового розміщування</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trPr>
          <w:trHeight w:val="646"/>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7</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ГОТЕЛЬ-РЕСТОРАН «КВЕЛТА»</w:t>
            </w:r>
          </w:p>
        </w:tc>
        <w:tc>
          <w:tcPr>
            <w:tcW w:w="3732" w:type="dxa"/>
          </w:tcPr>
          <w:p w:rsidR="00851467" w:rsidRPr="009B0236" w:rsidRDefault="00851467" w:rsidP="00977F0F">
            <w:pPr>
              <w:spacing w:line="240" w:lineRule="auto"/>
              <w:ind w:right="0" w:firstLine="0"/>
              <w:rPr>
                <w:sz w:val="22"/>
                <w:szCs w:val="22"/>
                <w:lang w:val="uk-UA"/>
              </w:rPr>
            </w:pPr>
            <w:r w:rsidRPr="009B0236">
              <w:rPr>
                <w:rStyle w:val="aff6"/>
                <w:i w:val="0"/>
                <w:sz w:val="22"/>
                <w:szCs w:val="22"/>
                <w:lang w:val="uk-UA"/>
              </w:rPr>
              <w:t>Діяльність готелів</w:t>
            </w:r>
            <w:r w:rsidRPr="009B0236">
              <w:rPr>
                <w:rStyle w:val="st"/>
                <w:sz w:val="22"/>
                <w:szCs w:val="22"/>
                <w:lang w:val="uk-UA"/>
              </w:rPr>
              <w:t xml:space="preserve"> і подібних засобів тимчасового розміщування</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Інформація не надана</w:t>
            </w:r>
          </w:p>
        </w:tc>
      </w:tr>
      <w:tr w:rsidR="006958F1" w:rsidRPr="009B0236">
        <w:trPr>
          <w:trHeight w:val="69"/>
        </w:trPr>
        <w:tc>
          <w:tcPr>
            <w:tcW w:w="710" w:type="dxa"/>
          </w:tcPr>
          <w:p w:rsidR="006958F1" w:rsidRPr="009B0236" w:rsidRDefault="006958F1" w:rsidP="00FB3989">
            <w:pPr>
              <w:spacing w:line="240" w:lineRule="auto"/>
              <w:ind w:right="0" w:firstLine="0"/>
              <w:jc w:val="center"/>
              <w:rPr>
                <w:bCs/>
                <w:i/>
                <w:shd w:val="clear" w:color="auto" w:fill="FFFFFF"/>
                <w:lang w:val="uk-UA"/>
              </w:rPr>
            </w:pPr>
            <w:r w:rsidRPr="009B0236">
              <w:rPr>
                <w:bCs/>
                <w:i/>
                <w:shd w:val="clear" w:color="auto" w:fill="FFFFFF"/>
                <w:lang w:val="uk-UA"/>
              </w:rPr>
              <w:t>1</w:t>
            </w:r>
          </w:p>
        </w:tc>
        <w:tc>
          <w:tcPr>
            <w:tcW w:w="3402" w:type="dxa"/>
          </w:tcPr>
          <w:p w:rsidR="006958F1" w:rsidRPr="009B0236" w:rsidRDefault="006958F1" w:rsidP="00FB3989">
            <w:pPr>
              <w:pStyle w:val="1"/>
              <w:spacing w:line="240" w:lineRule="auto"/>
              <w:rPr>
                <w:b w:val="0"/>
                <w:i/>
                <w:sz w:val="24"/>
                <w:szCs w:val="24"/>
              </w:rPr>
            </w:pPr>
            <w:r w:rsidRPr="009B0236">
              <w:rPr>
                <w:b w:val="0"/>
                <w:i/>
                <w:sz w:val="24"/>
                <w:szCs w:val="24"/>
              </w:rPr>
              <w:t>2</w:t>
            </w:r>
          </w:p>
        </w:tc>
        <w:tc>
          <w:tcPr>
            <w:tcW w:w="3732" w:type="dxa"/>
          </w:tcPr>
          <w:p w:rsidR="006958F1" w:rsidRPr="009B0236" w:rsidRDefault="006958F1" w:rsidP="00FB3989">
            <w:pPr>
              <w:spacing w:line="240" w:lineRule="auto"/>
              <w:ind w:right="0" w:firstLine="0"/>
              <w:jc w:val="center"/>
              <w:rPr>
                <w:i/>
                <w:lang w:val="uk-UA"/>
              </w:rPr>
            </w:pPr>
            <w:r w:rsidRPr="009B0236">
              <w:rPr>
                <w:i/>
                <w:lang w:val="uk-UA"/>
              </w:rPr>
              <w:t>3</w:t>
            </w:r>
          </w:p>
        </w:tc>
        <w:tc>
          <w:tcPr>
            <w:tcW w:w="2363" w:type="dxa"/>
          </w:tcPr>
          <w:p w:rsidR="006958F1" w:rsidRPr="009B0236" w:rsidRDefault="006958F1" w:rsidP="00FB3989">
            <w:pPr>
              <w:spacing w:line="240" w:lineRule="auto"/>
              <w:ind w:right="0" w:firstLine="0"/>
              <w:jc w:val="center"/>
              <w:rPr>
                <w:i/>
                <w:lang w:val="uk-UA"/>
              </w:rPr>
            </w:pPr>
            <w:r w:rsidRPr="009B0236">
              <w:rPr>
                <w:i/>
                <w:lang w:val="uk-UA"/>
              </w:rPr>
              <w:t>4</w:t>
            </w:r>
          </w:p>
        </w:tc>
      </w:tr>
      <w:tr w:rsidR="00851467" w:rsidRPr="009B0236">
        <w:trPr>
          <w:trHeight w:val="1671"/>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8</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ТОВ «АТБ - Маркет»</w:t>
            </w:r>
          </w:p>
        </w:tc>
        <w:tc>
          <w:tcPr>
            <w:tcW w:w="3732" w:type="dxa"/>
          </w:tcPr>
          <w:p w:rsidR="00851467" w:rsidRPr="009B0236" w:rsidRDefault="00790A05" w:rsidP="00977F0F">
            <w:pPr>
              <w:spacing w:line="240" w:lineRule="auto"/>
              <w:ind w:right="0" w:firstLine="0"/>
              <w:rPr>
                <w:rStyle w:val="aff6"/>
                <w:i w:val="0"/>
                <w:iCs w:val="0"/>
                <w:sz w:val="22"/>
                <w:szCs w:val="22"/>
                <w:lang w:val="uk-UA"/>
              </w:rPr>
            </w:pPr>
            <w:hyperlink r:id="rId49" w:tooltip="Роздрібна торгівля в неспеціалізованих магазинах в Україні" w:history="1">
              <w:r w:rsidR="00851467" w:rsidRPr="009B0236">
                <w:rPr>
                  <w:rStyle w:val="afe"/>
                  <w:color w:val="auto"/>
                  <w:sz w:val="22"/>
                  <w:szCs w:val="22"/>
                  <w:lang w:val="uk-UA"/>
                </w:rPr>
                <w:t>Роздрібна торгівля в неспеціалізованих магазинах</w:t>
              </w:r>
            </w:hyperlink>
            <w:hyperlink r:id="rId50" w:tooltip="Роздрібна торгівля в неспеціалізованих магазинах з перевагою продовольчого асортименту в Україні" w:history="1">
              <w:r w:rsidR="00851467" w:rsidRPr="009B0236">
                <w:rPr>
                  <w:rStyle w:val="afe"/>
                  <w:color w:val="auto"/>
                  <w:sz w:val="22"/>
                  <w:szCs w:val="22"/>
                  <w:lang w:val="uk-UA"/>
                </w:rPr>
                <w:t>Роздрібна торгівля в неспеціалізованих магазинах з перевагою продовольчого асортименту</w:t>
              </w:r>
            </w:hyperlink>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trPr>
          <w:trHeight w:val="557"/>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9</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ПП, ГРИШКЕВИЧ А.І.,</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приватна</w:t>
            </w:r>
          </w:p>
        </w:tc>
        <w:tc>
          <w:tcPr>
            <w:tcW w:w="3732" w:type="dxa"/>
          </w:tcPr>
          <w:p w:rsidR="00851467" w:rsidRPr="009B0236" w:rsidRDefault="00851467" w:rsidP="00977F0F">
            <w:pPr>
              <w:spacing w:line="240" w:lineRule="auto"/>
              <w:ind w:right="0" w:firstLine="0"/>
              <w:rPr>
                <w:sz w:val="22"/>
                <w:szCs w:val="22"/>
                <w:lang w:val="uk-UA"/>
              </w:rPr>
            </w:pPr>
            <w:r w:rsidRPr="009B0236">
              <w:rPr>
                <w:rStyle w:val="st"/>
                <w:sz w:val="22"/>
                <w:szCs w:val="22"/>
                <w:lang w:val="uk-UA"/>
              </w:rPr>
              <w:t>Роздрібна торгівля поза магазинами, не віднесена до інших групувань</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trPr>
          <w:trHeight w:val="1004"/>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10</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ПП, ХАСЛИЙ В.М.,</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приватна</w:t>
            </w:r>
          </w:p>
        </w:tc>
        <w:tc>
          <w:tcPr>
            <w:tcW w:w="3732" w:type="dxa"/>
          </w:tcPr>
          <w:p w:rsidR="00851467" w:rsidRPr="009B0236" w:rsidRDefault="00790A05" w:rsidP="00977F0F">
            <w:pPr>
              <w:spacing w:line="240" w:lineRule="auto"/>
              <w:ind w:right="0" w:firstLine="0"/>
              <w:rPr>
                <w:sz w:val="22"/>
                <w:szCs w:val="22"/>
                <w:lang w:val="uk-UA"/>
              </w:rPr>
            </w:pPr>
            <w:hyperlink r:id="rId51" w:history="1">
              <w:r w:rsidR="00851467" w:rsidRPr="009B0236">
                <w:rPr>
                  <w:rStyle w:val="afe"/>
                  <w:color w:val="auto"/>
                  <w:sz w:val="22"/>
                  <w:szCs w:val="22"/>
                  <w:lang w:val="uk-UA"/>
                </w:rPr>
                <w:t>Роздрібна торгівля в неспеціалізованих магазинах без переваги продовольчого асортименту </w:t>
              </w:r>
            </w:hyperlink>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w:t>
            </w:r>
          </w:p>
        </w:tc>
      </w:tr>
      <w:tr w:rsidR="00851467" w:rsidRPr="009B0236">
        <w:trPr>
          <w:trHeight w:val="1004"/>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lastRenderedPageBreak/>
              <w:t>11</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ТОВ «СТАРТ ЛІМІТЕД КОМПАНІ»,</w:t>
            </w:r>
            <w:r w:rsidRPr="009B0236">
              <w:rPr>
                <w:rStyle w:val="aff"/>
                <w:b w:val="0"/>
                <w:sz w:val="22"/>
                <w:szCs w:val="22"/>
                <w:lang w:val="uk-UA"/>
              </w:rPr>
              <w:br/>
              <w:t>приватна</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Роздрібна торгівля паливом для автотранспортних засобів і мотоциклів ;  роздрібна торгівля паливом для автотранспортних засобів через мережу автозаправних станцій</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trPr>
          <w:trHeight w:val="1004"/>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12</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ТОВ «АЛЛО»,</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приватна</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Роздрібна торгівля</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trPr>
          <w:trHeight w:val="677"/>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13</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Та інші : ТОВ «Велика кишеня», ТОВ «РОШЕН» тощо</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Комерційна діяльність. Роздрібна торгівля недержавних організацій, крім споживчої кооперації</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Інформація не надана</w:t>
            </w:r>
          </w:p>
        </w:tc>
      </w:tr>
    </w:tbl>
    <w:p w:rsidR="00851467" w:rsidRDefault="00851467" w:rsidP="00851467">
      <w:pPr>
        <w:pStyle w:val="aff1"/>
        <w:spacing w:line="276" w:lineRule="auto"/>
        <w:ind w:left="0" w:firstLine="0"/>
        <w:outlineLvl w:val="0"/>
        <w:rPr>
          <w:b/>
          <w:bCs/>
          <w:color w:val="auto"/>
          <w:sz w:val="28"/>
          <w:szCs w:val="28"/>
        </w:rPr>
      </w:pPr>
    </w:p>
    <w:p w:rsidR="00F75F80" w:rsidRPr="009B0236" w:rsidRDefault="00F75F80" w:rsidP="00851467">
      <w:pPr>
        <w:pStyle w:val="aff1"/>
        <w:spacing w:line="276" w:lineRule="auto"/>
        <w:ind w:left="0" w:firstLine="0"/>
        <w:outlineLvl w:val="0"/>
        <w:rPr>
          <w:b/>
          <w:bCs/>
          <w:color w:val="auto"/>
          <w:sz w:val="28"/>
          <w:szCs w:val="28"/>
        </w:rPr>
      </w:pPr>
    </w:p>
    <w:p w:rsidR="00851467" w:rsidRPr="009B0236" w:rsidRDefault="00AB0726" w:rsidP="00851467">
      <w:pPr>
        <w:pStyle w:val="aff1"/>
        <w:spacing w:line="276" w:lineRule="auto"/>
        <w:ind w:left="0" w:firstLine="0"/>
        <w:jc w:val="center"/>
        <w:outlineLvl w:val="0"/>
        <w:rPr>
          <w:bCs/>
          <w:i/>
          <w:color w:val="auto"/>
          <w:sz w:val="28"/>
          <w:szCs w:val="28"/>
        </w:rPr>
      </w:pPr>
      <w:r w:rsidRPr="009B0236">
        <w:rPr>
          <w:bCs/>
          <w:i/>
          <w:color w:val="auto"/>
          <w:sz w:val="28"/>
          <w:szCs w:val="28"/>
        </w:rPr>
        <w:t>Інші підприємства та установи</w:t>
      </w:r>
    </w:p>
    <w:p w:rsidR="00EA4BCB" w:rsidRPr="009B0236" w:rsidRDefault="00EA4BCB" w:rsidP="006E78A7">
      <w:pPr>
        <w:pStyle w:val="aff1"/>
        <w:spacing w:line="276" w:lineRule="auto"/>
        <w:ind w:left="0" w:firstLine="0"/>
        <w:outlineLvl w:val="0"/>
        <w:rPr>
          <w:bCs/>
          <w:color w:val="auto"/>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3402"/>
        <w:gridCol w:w="3732"/>
        <w:gridCol w:w="2363"/>
      </w:tblGrid>
      <w:tr w:rsidR="00851467" w:rsidRPr="009B0236">
        <w:trPr>
          <w:trHeight w:val="471"/>
        </w:trPr>
        <w:tc>
          <w:tcPr>
            <w:tcW w:w="710" w:type="dxa"/>
            <w:vAlign w:val="center"/>
          </w:tcPr>
          <w:p w:rsidR="00851467" w:rsidRPr="009B0236" w:rsidRDefault="00851467" w:rsidP="00AB0726">
            <w:pPr>
              <w:spacing w:line="240" w:lineRule="auto"/>
              <w:ind w:right="0" w:firstLine="0"/>
              <w:jc w:val="center"/>
              <w:rPr>
                <w:b/>
                <w:bCs/>
                <w:sz w:val="22"/>
                <w:szCs w:val="22"/>
                <w:lang w:val="uk-UA"/>
              </w:rPr>
            </w:pPr>
            <w:r w:rsidRPr="009B0236">
              <w:rPr>
                <w:b/>
                <w:bCs/>
                <w:sz w:val="22"/>
                <w:szCs w:val="22"/>
                <w:lang w:val="uk-UA"/>
              </w:rPr>
              <w:t>№ п/п</w:t>
            </w:r>
          </w:p>
        </w:tc>
        <w:tc>
          <w:tcPr>
            <w:tcW w:w="3402" w:type="dxa"/>
            <w:vAlign w:val="center"/>
          </w:tcPr>
          <w:p w:rsidR="00851467" w:rsidRPr="009B0236" w:rsidRDefault="00851467" w:rsidP="00AB0726">
            <w:pPr>
              <w:spacing w:line="240" w:lineRule="auto"/>
              <w:ind w:right="0" w:firstLine="0"/>
              <w:jc w:val="center"/>
              <w:rPr>
                <w:b/>
                <w:bCs/>
                <w:sz w:val="22"/>
                <w:szCs w:val="22"/>
                <w:lang w:val="uk-UA"/>
              </w:rPr>
            </w:pPr>
            <w:r w:rsidRPr="009B0236">
              <w:rPr>
                <w:b/>
                <w:bCs/>
                <w:sz w:val="22"/>
                <w:szCs w:val="22"/>
                <w:lang w:val="uk-UA"/>
              </w:rPr>
              <w:t>Найменування, форма власності</w:t>
            </w:r>
          </w:p>
        </w:tc>
        <w:tc>
          <w:tcPr>
            <w:tcW w:w="3732" w:type="dxa"/>
            <w:vAlign w:val="center"/>
          </w:tcPr>
          <w:p w:rsidR="00851467" w:rsidRPr="009B0236" w:rsidRDefault="00851467" w:rsidP="00AB0726">
            <w:pPr>
              <w:spacing w:line="240" w:lineRule="auto"/>
              <w:ind w:right="0" w:firstLine="0"/>
              <w:jc w:val="center"/>
              <w:rPr>
                <w:b/>
                <w:bCs/>
                <w:sz w:val="22"/>
                <w:szCs w:val="22"/>
                <w:lang w:val="uk-UA"/>
              </w:rPr>
            </w:pPr>
            <w:r w:rsidRPr="009B0236">
              <w:rPr>
                <w:b/>
                <w:bCs/>
                <w:sz w:val="22"/>
                <w:szCs w:val="22"/>
                <w:lang w:val="uk-UA"/>
              </w:rPr>
              <w:t>Основний вид діяльності підприємства</w:t>
            </w:r>
          </w:p>
        </w:tc>
        <w:tc>
          <w:tcPr>
            <w:tcW w:w="2363" w:type="dxa"/>
            <w:vAlign w:val="center"/>
          </w:tcPr>
          <w:p w:rsidR="00851467" w:rsidRPr="009B0236" w:rsidRDefault="00851467" w:rsidP="00AB0726">
            <w:pPr>
              <w:spacing w:line="240" w:lineRule="auto"/>
              <w:ind w:right="0" w:firstLine="0"/>
              <w:jc w:val="center"/>
              <w:rPr>
                <w:b/>
                <w:bCs/>
                <w:sz w:val="22"/>
                <w:szCs w:val="22"/>
                <w:lang w:val="uk-UA"/>
              </w:rPr>
            </w:pPr>
            <w:r w:rsidRPr="009B0236">
              <w:rPr>
                <w:b/>
                <w:sz w:val="22"/>
                <w:szCs w:val="22"/>
                <w:lang w:val="uk-UA"/>
              </w:rPr>
              <w:t>Кількість працюючих/ Існуючий стан 2014р.</w:t>
            </w:r>
          </w:p>
        </w:tc>
      </w:tr>
      <w:tr w:rsidR="006958F1" w:rsidRPr="009B0236">
        <w:trPr>
          <w:trHeight w:val="69"/>
        </w:trPr>
        <w:tc>
          <w:tcPr>
            <w:tcW w:w="710" w:type="dxa"/>
          </w:tcPr>
          <w:p w:rsidR="006958F1" w:rsidRPr="009B0236" w:rsidRDefault="006958F1" w:rsidP="00FB3989">
            <w:pPr>
              <w:spacing w:line="240" w:lineRule="auto"/>
              <w:ind w:right="0" w:firstLine="0"/>
              <w:jc w:val="center"/>
              <w:rPr>
                <w:bCs/>
                <w:i/>
                <w:shd w:val="clear" w:color="auto" w:fill="FFFFFF"/>
                <w:lang w:val="uk-UA"/>
              </w:rPr>
            </w:pPr>
            <w:r w:rsidRPr="009B0236">
              <w:rPr>
                <w:bCs/>
                <w:i/>
                <w:shd w:val="clear" w:color="auto" w:fill="FFFFFF"/>
                <w:lang w:val="uk-UA"/>
              </w:rPr>
              <w:t>1</w:t>
            </w:r>
          </w:p>
        </w:tc>
        <w:tc>
          <w:tcPr>
            <w:tcW w:w="3402" w:type="dxa"/>
          </w:tcPr>
          <w:p w:rsidR="006958F1" w:rsidRPr="009B0236" w:rsidRDefault="006958F1" w:rsidP="00FB3989">
            <w:pPr>
              <w:pStyle w:val="1"/>
              <w:spacing w:line="240" w:lineRule="auto"/>
              <w:rPr>
                <w:b w:val="0"/>
                <w:i/>
                <w:sz w:val="24"/>
                <w:szCs w:val="24"/>
              </w:rPr>
            </w:pPr>
            <w:r w:rsidRPr="009B0236">
              <w:rPr>
                <w:b w:val="0"/>
                <w:i/>
                <w:sz w:val="24"/>
                <w:szCs w:val="24"/>
              </w:rPr>
              <w:t>2</w:t>
            </w:r>
          </w:p>
        </w:tc>
        <w:tc>
          <w:tcPr>
            <w:tcW w:w="3732" w:type="dxa"/>
          </w:tcPr>
          <w:p w:rsidR="006958F1" w:rsidRPr="009B0236" w:rsidRDefault="006958F1" w:rsidP="00FB3989">
            <w:pPr>
              <w:spacing w:line="240" w:lineRule="auto"/>
              <w:ind w:right="0" w:firstLine="0"/>
              <w:jc w:val="center"/>
              <w:rPr>
                <w:i/>
                <w:lang w:val="uk-UA"/>
              </w:rPr>
            </w:pPr>
            <w:r w:rsidRPr="009B0236">
              <w:rPr>
                <w:i/>
                <w:lang w:val="uk-UA"/>
              </w:rPr>
              <w:t>3</w:t>
            </w:r>
          </w:p>
        </w:tc>
        <w:tc>
          <w:tcPr>
            <w:tcW w:w="2363" w:type="dxa"/>
          </w:tcPr>
          <w:p w:rsidR="006958F1" w:rsidRPr="009B0236" w:rsidRDefault="006958F1" w:rsidP="00FB3989">
            <w:pPr>
              <w:spacing w:line="240" w:lineRule="auto"/>
              <w:ind w:right="0" w:firstLine="0"/>
              <w:jc w:val="center"/>
              <w:rPr>
                <w:i/>
                <w:lang w:val="uk-UA"/>
              </w:rPr>
            </w:pPr>
            <w:r w:rsidRPr="009B0236">
              <w:rPr>
                <w:i/>
                <w:lang w:val="uk-UA"/>
              </w:rPr>
              <w:t>4</w:t>
            </w:r>
          </w:p>
        </w:tc>
      </w:tr>
      <w:tr w:rsidR="00851467" w:rsidRPr="009B0236">
        <w:trPr>
          <w:trHeight w:val="1115"/>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1</w:t>
            </w:r>
          </w:p>
        </w:tc>
        <w:tc>
          <w:tcPr>
            <w:tcW w:w="3402" w:type="dxa"/>
          </w:tcPr>
          <w:p w:rsidR="00851467" w:rsidRPr="009B0236" w:rsidRDefault="00851467" w:rsidP="006958F1">
            <w:pPr>
              <w:pStyle w:val="1"/>
              <w:spacing w:line="240" w:lineRule="auto"/>
              <w:ind w:firstLine="34"/>
              <w:jc w:val="left"/>
              <w:rPr>
                <w:b w:val="0"/>
                <w:sz w:val="24"/>
                <w:szCs w:val="24"/>
              </w:rPr>
            </w:pPr>
            <w:r w:rsidRPr="009B0236">
              <w:rPr>
                <w:b w:val="0"/>
                <w:sz w:val="24"/>
                <w:szCs w:val="24"/>
              </w:rPr>
              <w:t>КП «ОРЕНДА КОМУНАЛЬНОГО МАЙНА»,</w:t>
            </w:r>
          </w:p>
          <w:p w:rsidR="00851467" w:rsidRPr="009B0236" w:rsidRDefault="00851467" w:rsidP="006958F1">
            <w:pPr>
              <w:spacing w:line="240" w:lineRule="auto"/>
              <w:ind w:right="0" w:firstLine="34"/>
              <w:jc w:val="left"/>
              <w:rPr>
                <w:lang w:val="uk-UA"/>
              </w:rPr>
            </w:pPr>
            <w:r w:rsidRPr="009B0236">
              <w:rPr>
                <w:lang w:val="uk-UA"/>
              </w:rPr>
              <w:t>комунальна</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Операції з нерухомим майном, надання в оренду й експлуатацію власного чи орендованого нерухомого майна </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5</w:t>
            </w:r>
          </w:p>
        </w:tc>
      </w:tr>
      <w:tr w:rsidR="00851467" w:rsidRPr="009B0236">
        <w:trPr>
          <w:trHeight w:val="946"/>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2</w:t>
            </w:r>
          </w:p>
        </w:tc>
        <w:tc>
          <w:tcPr>
            <w:tcW w:w="3402" w:type="dxa"/>
          </w:tcPr>
          <w:p w:rsidR="00851467" w:rsidRPr="009B0236" w:rsidRDefault="00851467" w:rsidP="00977F0F">
            <w:pPr>
              <w:spacing w:line="240" w:lineRule="auto"/>
              <w:ind w:right="0" w:firstLine="0"/>
              <w:rPr>
                <w:sz w:val="22"/>
                <w:szCs w:val="22"/>
                <w:lang w:val="uk-UA"/>
              </w:rPr>
            </w:pPr>
            <w:r w:rsidRPr="009B0236">
              <w:rPr>
                <w:sz w:val="22"/>
                <w:szCs w:val="22"/>
                <w:lang w:val="uk-UA"/>
              </w:rPr>
              <w:t>КП «СЛУЖБА ЄДИНОГО ЗАМОВНИКА»,</w:t>
            </w:r>
          </w:p>
          <w:p w:rsidR="00851467" w:rsidRPr="009B0236" w:rsidRDefault="00851467" w:rsidP="00977F0F">
            <w:pPr>
              <w:spacing w:line="240" w:lineRule="auto"/>
              <w:ind w:right="0" w:firstLine="0"/>
              <w:rPr>
                <w:sz w:val="22"/>
                <w:szCs w:val="22"/>
                <w:lang w:val="uk-UA"/>
              </w:rPr>
            </w:pPr>
            <w:r w:rsidRPr="009B0236">
              <w:rPr>
                <w:sz w:val="22"/>
                <w:szCs w:val="22"/>
                <w:lang w:val="uk-UA"/>
              </w:rPr>
              <w:t>комунальна</w:t>
            </w:r>
          </w:p>
        </w:tc>
        <w:tc>
          <w:tcPr>
            <w:tcW w:w="3732" w:type="dxa"/>
          </w:tcPr>
          <w:p w:rsidR="00851467" w:rsidRPr="009B0236" w:rsidRDefault="00851467" w:rsidP="00977F0F">
            <w:pPr>
              <w:spacing w:line="240" w:lineRule="auto"/>
              <w:ind w:right="0" w:firstLine="0"/>
              <w:rPr>
                <w:i/>
                <w:sz w:val="22"/>
                <w:szCs w:val="22"/>
                <w:lang w:val="uk-UA"/>
              </w:rPr>
            </w:pPr>
            <w:r w:rsidRPr="009B0236">
              <w:rPr>
                <w:rStyle w:val="aff6"/>
                <w:i w:val="0"/>
                <w:sz w:val="22"/>
                <w:szCs w:val="22"/>
                <w:lang w:val="uk-UA"/>
              </w:rPr>
              <w:t>Утримання будинків</w:t>
            </w:r>
            <w:r w:rsidRPr="009B0236">
              <w:rPr>
                <w:rStyle w:val="st"/>
                <w:sz w:val="22"/>
                <w:szCs w:val="22"/>
                <w:lang w:val="uk-UA"/>
              </w:rPr>
              <w:t>і</w:t>
            </w:r>
            <w:r w:rsidRPr="009B0236">
              <w:rPr>
                <w:rStyle w:val="aff6"/>
                <w:i w:val="0"/>
                <w:sz w:val="22"/>
                <w:szCs w:val="22"/>
                <w:lang w:val="uk-UA"/>
              </w:rPr>
              <w:t>прибудинкових територій</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41</w:t>
            </w:r>
          </w:p>
        </w:tc>
      </w:tr>
      <w:tr w:rsidR="00851467" w:rsidRPr="009B0236">
        <w:trPr>
          <w:trHeight w:val="454"/>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3</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КП «ГРАФСЬКИЙ ПАРК»,</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комунальна</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 xml:space="preserve"> Благоустрій та озеленення паркових зон</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7</w:t>
            </w:r>
          </w:p>
        </w:tc>
      </w:tr>
      <w:tr w:rsidR="00851467" w:rsidRPr="009B0236">
        <w:trPr>
          <w:trHeight w:val="1004"/>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4</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КП  ЖЕК «ПІВДЕННИЙ»,</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комунальна</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 xml:space="preserve"> Операції з нерухомим майном, надання в оренду й експлуатацію власного нерухомого майна, </w:t>
            </w:r>
            <w:r w:rsidRPr="009B0236">
              <w:rPr>
                <w:rStyle w:val="st"/>
                <w:sz w:val="22"/>
                <w:szCs w:val="22"/>
                <w:lang w:val="uk-UA"/>
              </w:rPr>
              <w:t>операції з прийому від</w:t>
            </w:r>
            <w:r w:rsidRPr="009B0236">
              <w:rPr>
                <w:rStyle w:val="aff6"/>
                <w:i w:val="0"/>
                <w:sz w:val="22"/>
                <w:szCs w:val="22"/>
                <w:lang w:val="uk-UA"/>
              </w:rPr>
              <w:t>населення платежів</w:t>
            </w:r>
            <w:r w:rsidRPr="009B0236">
              <w:rPr>
                <w:i/>
                <w:sz w:val="22"/>
                <w:szCs w:val="22"/>
                <w:lang w:val="uk-UA"/>
              </w:rPr>
              <w:t> </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15</w:t>
            </w:r>
          </w:p>
        </w:tc>
      </w:tr>
      <w:tr w:rsidR="00851467" w:rsidRPr="009B0236">
        <w:trPr>
          <w:trHeight w:val="1099"/>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5</w:t>
            </w:r>
          </w:p>
        </w:tc>
        <w:tc>
          <w:tcPr>
            <w:tcW w:w="3402" w:type="dxa"/>
          </w:tcPr>
          <w:p w:rsidR="00851467" w:rsidRPr="009B0236" w:rsidRDefault="00851467" w:rsidP="00977F0F">
            <w:pPr>
              <w:spacing w:line="240" w:lineRule="auto"/>
              <w:ind w:right="0" w:firstLine="0"/>
              <w:rPr>
                <w:sz w:val="22"/>
                <w:szCs w:val="22"/>
                <w:lang w:val="uk-UA"/>
              </w:rPr>
            </w:pPr>
            <w:r w:rsidRPr="009B0236">
              <w:rPr>
                <w:sz w:val="22"/>
                <w:szCs w:val="22"/>
                <w:lang w:val="uk-UA"/>
              </w:rPr>
              <w:t>КП «НІЖИНСЬКИЙ МБТІ»,</w:t>
            </w:r>
          </w:p>
          <w:p w:rsidR="00851467" w:rsidRPr="009B0236" w:rsidRDefault="00851467" w:rsidP="00977F0F">
            <w:pPr>
              <w:spacing w:line="240" w:lineRule="auto"/>
              <w:ind w:right="0" w:firstLine="0"/>
              <w:rPr>
                <w:sz w:val="22"/>
                <w:szCs w:val="22"/>
                <w:lang w:val="uk-UA"/>
              </w:rPr>
            </w:pPr>
            <w:r w:rsidRPr="009B0236">
              <w:rPr>
                <w:sz w:val="22"/>
                <w:szCs w:val="22"/>
                <w:lang w:val="uk-UA"/>
              </w:rPr>
              <w:t>комунальна</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 xml:space="preserve">Технічна інвентаризація нерухомого майна, державна реєстрація права власності </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37</w:t>
            </w:r>
          </w:p>
        </w:tc>
      </w:tr>
      <w:tr w:rsidR="006958F1" w:rsidRPr="009B0236">
        <w:trPr>
          <w:trHeight w:val="69"/>
        </w:trPr>
        <w:tc>
          <w:tcPr>
            <w:tcW w:w="710" w:type="dxa"/>
          </w:tcPr>
          <w:p w:rsidR="006958F1" w:rsidRPr="009B0236" w:rsidRDefault="006958F1" w:rsidP="00FB3989">
            <w:pPr>
              <w:spacing w:line="240" w:lineRule="auto"/>
              <w:ind w:right="0" w:firstLine="0"/>
              <w:jc w:val="center"/>
              <w:rPr>
                <w:bCs/>
                <w:i/>
                <w:shd w:val="clear" w:color="auto" w:fill="FFFFFF"/>
                <w:lang w:val="uk-UA"/>
              </w:rPr>
            </w:pPr>
            <w:r w:rsidRPr="009B0236">
              <w:rPr>
                <w:bCs/>
                <w:i/>
                <w:shd w:val="clear" w:color="auto" w:fill="FFFFFF"/>
                <w:lang w:val="uk-UA"/>
              </w:rPr>
              <w:t>1</w:t>
            </w:r>
          </w:p>
        </w:tc>
        <w:tc>
          <w:tcPr>
            <w:tcW w:w="3402" w:type="dxa"/>
          </w:tcPr>
          <w:p w:rsidR="006958F1" w:rsidRPr="009B0236" w:rsidRDefault="006958F1" w:rsidP="00FB3989">
            <w:pPr>
              <w:pStyle w:val="1"/>
              <w:spacing w:line="240" w:lineRule="auto"/>
              <w:rPr>
                <w:b w:val="0"/>
                <w:i/>
                <w:sz w:val="24"/>
                <w:szCs w:val="24"/>
              </w:rPr>
            </w:pPr>
            <w:r w:rsidRPr="009B0236">
              <w:rPr>
                <w:b w:val="0"/>
                <w:i/>
                <w:sz w:val="24"/>
                <w:szCs w:val="24"/>
              </w:rPr>
              <w:t>2</w:t>
            </w:r>
          </w:p>
        </w:tc>
        <w:tc>
          <w:tcPr>
            <w:tcW w:w="3732" w:type="dxa"/>
          </w:tcPr>
          <w:p w:rsidR="006958F1" w:rsidRPr="009B0236" w:rsidRDefault="006958F1" w:rsidP="00FB3989">
            <w:pPr>
              <w:spacing w:line="240" w:lineRule="auto"/>
              <w:ind w:right="0" w:firstLine="0"/>
              <w:jc w:val="center"/>
              <w:rPr>
                <w:i/>
                <w:lang w:val="uk-UA"/>
              </w:rPr>
            </w:pPr>
            <w:r w:rsidRPr="009B0236">
              <w:rPr>
                <w:i/>
                <w:lang w:val="uk-UA"/>
              </w:rPr>
              <w:t>3</w:t>
            </w:r>
          </w:p>
        </w:tc>
        <w:tc>
          <w:tcPr>
            <w:tcW w:w="2363" w:type="dxa"/>
          </w:tcPr>
          <w:p w:rsidR="006958F1" w:rsidRPr="009B0236" w:rsidRDefault="006958F1" w:rsidP="00FB3989">
            <w:pPr>
              <w:spacing w:line="240" w:lineRule="auto"/>
              <w:ind w:right="0" w:firstLine="0"/>
              <w:jc w:val="center"/>
              <w:rPr>
                <w:i/>
                <w:lang w:val="uk-UA"/>
              </w:rPr>
            </w:pPr>
            <w:r w:rsidRPr="009B0236">
              <w:rPr>
                <w:i/>
                <w:lang w:val="uk-UA"/>
              </w:rPr>
              <w:t>4</w:t>
            </w:r>
          </w:p>
        </w:tc>
      </w:tr>
      <w:tr w:rsidR="00851467" w:rsidRPr="009B0236">
        <w:trPr>
          <w:trHeight w:val="1004"/>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6</w:t>
            </w:r>
          </w:p>
        </w:tc>
        <w:tc>
          <w:tcPr>
            <w:tcW w:w="3402" w:type="dxa"/>
            <w:vAlign w:val="center"/>
          </w:tcPr>
          <w:p w:rsidR="00851467" w:rsidRPr="009B0236" w:rsidRDefault="00851467" w:rsidP="006958F1">
            <w:pPr>
              <w:pStyle w:val="1"/>
              <w:spacing w:line="240" w:lineRule="auto"/>
              <w:ind w:firstLine="0"/>
              <w:jc w:val="left"/>
              <w:rPr>
                <w:b w:val="0"/>
                <w:sz w:val="24"/>
                <w:szCs w:val="24"/>
              </w:rPr>
            </w:pPr>
            <w:r w:rsidRPr="009B0236">
              <w:rPr>
                <w:b w:val="0"/>
                <w:sz w:val="24"/>
                <w:szCs w:val="24"/>
              </w:rPr>
              <w:t xml:space="preserve">ДГП «УКРГЕОФІЗИКА», </w:t>
            </w:r>
          </w:p>
          <w:p w:rsidR="00851467" w:rsidRPr="009B0236" w:rsidRDefault="00851467" w:rsidP="006958F1">
            <w:pPr>
              <w:pStyle w:val="1"/>
              <w:spacing w:line="240" w:lineRule="auto"/>
              <w:ind w:firstLine="0"/>
              <w:jc w:val="left"/>
              <w:rPr>
                <w:b w:val="0"/>
                <w:sz w:val="24"/>
                <w:szCs w:val="24"/>
              </w:rPr>
            </w:pPr>
            <w:r w:rsidRPr="009B0236">
              <w:rPr>
                <w:b w:val="0"/>
                <w:sz w:val="24"/>
                <w:szCs w:val="24"/>
              </w:rPr>
              <w:t>Ніжинська експедиція з геофізичних досліджень в свердловинах, державна</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Геофізичні дослідження в свердловинах</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105</w:t>
            </w:r>
          </w:p>
        </w:tc>
      </w:tr>
      <w:tr w:rsidR="00851467" w:rsidRPr="009B0236">
        <w:trPr>
          <w:trHeight w:val="431"/>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7</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КП  ЖЕК «ПІВНІЧНИЙ»,</w:t>
            </w:r>
          </w:p>
          <w:p w:rsidR="00851467" w:rsidRPr="009B0236" w:rsidRDefault="00851467" w:rsidP="00AB0726">
            <w:pPr>
              <w:spacing w:line="240" w:lineRule="auto"/>
              <w:ind w:right="0" w:firstLine="0"/>
              <w:rPr>
                <w:sz w:val="22"/>
                <w:szCs w:val="22"/>
                <w:lang w:val="uk-UA"/>
              </w:rPr>
            </w:pPr>
            <w:r w:rsidRPr="009B0236">
              <w:rPr>
                <w:rStyle w:val="aff"/>
                <w:b w:val="0"/>
                <w:sz w:val="22"/>
                <w:szCs w:val="22"/>
                <w:lang w:val="uk-UA"/>
              </w:rPr>
              <w:t>комунальна</w:t>
            </w:r>
          </w:p>
        </w:tc>
        <w:tc>
          <w:tcPr>
            <w:tcW w:w="3732" w:type="dxa"/>
          </w:tcPr>
          <w:p w:rsidR="00851467" w:rsidRPr="009B0236" w:rsidRDefault="00851467" w:rsidP="00977F0F">
            <w:pPr>
              <w:spacing w:line="240" w:lineRule="auto"/>
              <w:ind w:right="0" w:firstLine="0"/>
              <w:rPr>
                <w:i/>
                <w:sz w:val="22"/>
                <w:szCs w:val="22"/>
                <w:lang w:val="uk-UA"/>
              </w:rPr>
            </w:pPr>
            <w:r w:rsidRPr="009B0236">
              <w:rPr>
                <w:rStyle w:val="aff6"/>
                <w:i w:val="0"/>
                <w:sz w:val="22"/>
                <w:szCs w:val="22"/>
                <w:lang w:val="uk-UA"/>
              </w:rPr>
              <w:t>Управління нерухомим майном за винагороду</w:t>
            </w:r>
            <w:r w:rsidRPr="009B0236">
              <w:rPr>
                <w:rStyle w:val="st"/>
                <w:sz w:val="22"/>
                <w:szCs w:val="22"/>
                <w:lang w:val="uk-UA"/>
              </w:rPr>
              <w:t>або на</w:t>
            </w:r>
            <w:r w:rsidRPr="009B0236">
              <w:rPr>
                <w:rStyle w:val="aff6"/>
                <w:i w:val="0"/>
                <w:sz w:val="22"/>
                <w:szCs w:val="22"/>
                <w:lang w:val="uk-UA"/>
              </w:rPr>
              <w:t>основі контракту</w:t>
            </w:r>
          </w:p>
        </w:tc>
        <w:tc>
          <w:tcPr>
            <w:tcW w:w="2363" w:type="dxa"/>
          </w:tcPr>
          <w:p w:rsidR="00851467" w:rsidRPr="009B0236" w:rsidRDefault="00851467" w:rsidP="00AB0726">
            <w:pPr>
              <w:spacing w:line="240" w:lineRule="auto"/>
              <w:ind w:right="0" w:firstLine="0"/>
              <w:jc w:val="center"/>
              <w:rPr>
                <w:sz w:val="22"/>
                <w:szCs w:val="22"/>
                <w:lang w:val="uk-UA"/>
              </w:rPr>
            </w:pPr>
            <w:r w:rsidRPr="009B0236">
              <w:rPr>
                <w:sz w:val="22"/>
                <w:szCs w:val="22"/>
                <w:lang w:val="uk-UA"/>
              </w:rPr>
              <w:t>20</w:t>
            </w:r>
          </w:p>
        </w:tc>
      </w:tr>
      <w:tr w:rsidR="00851467" w:rsidRPr="009B0236">
        <w:trPr>
          <w:trHeight w:val="339"/>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8</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ТОВ «ТРЕГОР»,</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приватна</w:t>
            </w:r>
          </w:p>
        </w:tc>
        <w:tc>
          <w:tcPr>
            <w:tcW w:w="3732" w:type="dxa"/>
          </w:tcPr>
          <w:p w:rsidR="00851467" w:rsidRPr="009B0236" w:rsidRDefault="00851467" w:rsidP="00977F0F">
            <w:pPr>
              <w:spacing w:line="240" w:lineRule="auto"/>
              <w:ind w:right="0" w:firstLine="0"/>
              <w:rPr>
                <w:rStyle w:val="aff6"/>
                <w:i w:val="0"/>
                <w:sz w:val="22"/>
                <w:szCs w:val="22"/>
                <w:lang w:val="uk-UA"/>
              </w:rPr>
            </w:pPr>
            <w:r w:rsidRPr="009B0236">
              <w:rPr>
                <w:rStyle w:val="aff6"/>
                <w:i w:val="0"/>
                <w:sz w:val="22"/>
                <w:szCs w:val="22"/>
                <w:lang w:val="uk-UA"/>
              </w:rPr>
              <w:t xml:space="preserve"> Діяльність агентств нерухомості</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w:t>
            </w:r>
          </w:p>
        </w:tc>
      </w:tr>
      <w:tr w:rsidR="00851467" w:rsidRPr="009B0236">
        <w:trPr>
          <w:trHeight w:val="832"/>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lastRenderedPageBreak/>
              <w:t>9</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ПТО (пункт технічного обслуговування) «Муна»,</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приватна</w:t>
            </w:r>
          </w:p>
        </w:tc>
        <w:tc>
          <w:tcPr>
            <w:tcW w:w="3732" w:type="dxa"/>
          </w:tcPr>
          <w:p w:rsidR="00851467" w:rsidRPr="009B0236" w:rsidRDefault="00AB0726" w:rsidP="00AB0726">
            <w:pPr>
              <w:spacing w:line="240" w:lineRule="auto"/>
              <w:ind w:right="0" w:firstLine="0"/>
              <w:rPr>
                <w:rStyle w:val="aff6"/>
                <w:i w:val="0"/>
                <w:sz w:val="22"/>
                <w:szCs w:val="22"/>
                <w:lang w:val="uk-UA"/>
              </w:rPr>
            </w:pPr>
            <w:r w:rsidRPr="009B0236">
              <w:rPr>
                <w:rStyle w:val="aff6"/>
                <w:i w:val="0"/>
                <w:sz w:val="22"/>
                <w:szCs w:val="22"/>
                <w:lang w:val="uk-UA"/>
              </w:rPr>
              <w:t>Ремонтні послуги/</w:t>
            </w:r>
            <w:r w:rsidR="00851467" w:rsidRPr="009B0236">
              <w:rPr>
                <w:rStyle w:val="aff6"/>
                <w:i w:val="0"/>
                <w:sz w:val="22"/>
                <w:szCs w:val="22"/>
                <w:lang w:val="uk-UA"/>
              </w:rPr>
              <w:t>ремонт та обслуговування автотранспортних засобів</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w:t>
            </w:r>
          </w:p>
        </w:tc>
      </w:tr>
      <w:tr w:rsidR="00851467" w:rsidRPr="009B0236">
        <w:trPr>
          <w:trHeight w:val="1004"/>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10</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КП «Відділ архітектурно-технічного планування та проектування»,</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комунальна</w:t>
            </w:r>
          </w:p>
        </w:tc>
        <w:tc>
          <w:tcPr>
            <w:tcW w:w="3732" w:type="dxa"/>
          </w:tcPr>
          <w:p w:rsidR="00851467" w:rsidRPr="009B0236" w:rsidRDefault="00851467" w:rsidP="00977F0F">
            <w:pPr>
              <w:spacing w:line="240" w:lineRule="auto"/>
              <w:ind w:right="0" w:firstLine="0"/>
              <w:rPr>
                <w:rStyle w:val="aff6"/>
                <w:i w:val="0"/>
                <w:sz w:val="22"/>
                <w:szCs w:val="22"/>
                <w:lang w:val="uk-UA"/>
              </w:rPr>
            </w:pPr>
            <w:r w:rsidRPr="009B0236">
              <w:rPr>
                <w:rStyle w:val="aff6"/>
                <w:i w:val="0"/>
                <w:sz w:val="22"/>
                <w:szCs w:val="22"/>
                <w:lang w:val="uk-UA"/>
              </w:rPr>
              <w:t>Інжинірингова діяльність у сфері будівництва (проектні роботи)</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8</w:t>
            </w:r>
          </w:p>
        </w:tc>
      </w:tr>
      <w:tr w:rsidR="00851467" w:rsidRPr="009B0236">
        <w:trPr>
          <w:trHeight w:val="403"/>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11</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КП «ГВКБ»,</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комунальна</w:t>
            </w:r>
          </w:p>
        </w:tc>
        <w:tc>
          <w:tcPr>
            <w:tcW w:w="3732" w:type="dxa"/>
          </w:tcPr>
          <w:p w:rsidR="00851467" w:rsidRPr="009B0236" w:rsidRDefault="00851467" w:rsidP="00977F0F">
            <w:pPr>
              <w:spacing w:line="240" w:lineRule="auto"/>
              <w:ind w:right="0" w:firstLine="0"/>
              <w:rPr>
                <w:rStyle w:val="aff6"/>
                <w:i w:val="0"/>
                <w:sz w:val="22"/>
                <w:szCs w:val="22"/>
                <w:lang w:val="uk-UA"/>
              </w:rPr>
            </w:pPr>
            <w:r w:rsidRPr="009B0236">
              <w:rPr>
                <w:rStyle w:val="aff6"/>
                <w:i w:val="0"/>
                <w:sz w:val="22"/>
                <w:szCs w:val="22"/>
                <w:lang w:val="uk-UA"/>
              </w:rPr>
              <w:t>Інжинірингова діяльність у сфері будівництва</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5</w:t>
            </w:r>
          </w:p>
        </w:tc>
      </w:tr>
      <w:tr w:rsidR="00851467" w:rsidRPr="009B0236">
        <w:trPr>
          <w:trHeight w:val="1004"/>
        </w:trPr>
        <w:tc>
          <w:tcPr>
            <w:tcW w:w="710" w:type="dxa"/>
          </w:tcPr>
          <w:p w:rsidR="00851467" w:rsidRPr="009B0236" w:rsidRDefault="00851467" w:rsidP="00AB0726">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12</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Ніжинське відділення</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ТОВ «НОВА ПОШТА»,</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приватна</w:t>
            </w:r>
          </w:p>
        </w:tc>
        <w:tc>
          <w:tcPr>
            <w:tcW w:w="3732" w:type="dxa"/>
          </w:tcPr>
          <w:p w:rsidR="00AB0726" w:rsidRPr="009B0236" w:rsidRDefault="00790A05" w:rsidP="00AB0726">
            <w:pPr>
              <w:spacing w:line="240" w:lineRule="auto"/>
              <w:ind w:right="0" w:firstLine="0"/>
              <w:rPr>
                <w:sz w:val="22"/>
                <w:szCs w:val="22"/>
                <w:lang w:val="uk-UA"/>
              </w:rPr>
            </w:pPr>
            <w:hyperlink r:id="rId52" w:tooltip="Дiяльнiсть iншого наземного транспорту" w:history="1">
              <w:r w:rsidR="00851467" w:rsidRPr="009B0236">
                <w:rPr>
                  <w:rStyle w:val="afe"/>
                  <w:color w:val="auto"/>
                  <w:sz w:val="22"/>
                  <w:szCs w:val="22"/>
                  <w:lang w:val="uk-UA"/>
                </w:rPr>
                <w:t>Дiяльнiсть іншого наземного транспорту</w:t>
              </w:r>
            </w:hyperlink>
            <w:r w:rsidR="00851467" w:rsidRPr="009B0236">
              <w:rPr>
                <w:sz w:val="22"/>
                <w:szCs w:val="22"/>
                <w:lang w:val="uk-UA"/>
              </w:rPr>
              <w:t>,</w:t>
            </w:r>
          </w:p>
          <w:p w:rsidR="00AB0726" w:rsidRPr="009B0236" w:rsidRDefault="00790A05" w:rsidP="00AB0726">
            <w:pPr>
              <w:spacing w:line="240" w:lineRule="auto"/>
              <w:ind w:right="0" w:firstLine="0"/>
              <w:rPr>
                <w:sz w:val="22"/>
                <w:szCs w:val="22"/>
                <w:lang w:val="uk-UA"/>
              </w:rPr>
            </w:pPr>
            <w:hyperlink r:id="rId53" w:tooltip="Дiяльнiсть пошти та зв'язку" w:history="1">
              <w:r w:rsidR="00851467" w:rsidRPr="009B0236">
                <w:rPr>
                  <w:rStyle w:val="afe"/>
                  <w:color w:val="auto"/>
                  <w:sz w:val="22"/>
                  <w:szCs w:val="22"/>
                  <w:lang w:val="uk-UA"/>
                </w:rPr>
                <w:t>Дiяльнiсть пошти та зв'язку</w:t>
              </w:r>
            </w:hyperlink>
            <w:r w:rsidR="00851467" w:rsidRPr="009B0236">
              <w:rPr>
                <w:sz w:val="22"/>
                <w:szCs w:val="22"/>
                <w:lang w:val="uk-UA"/>
              </w:rPr>
              <w:t>,</w:t>
            </w:r>
          </w:p>
          <w:p w:rsidR="00851467" w:rsidRPr="009B0236" w:rsidRDefault="00790A05" w:rsidP="00AB0726">
            <w:pPr>
              <w:spacing w:line="240" w:lineRule="auto"/>
              <w:ind w:right="0" w:firstLine="0"/>
              <w:rPr>
                <w:rStyle w:val="aff6"/>
                <w:i w:val="0"/>
                <w:iCs w:val="0"/>
                <w:sz w:val="22"/>
                <w:szCs w:val="22"/>
                <w:lang w:val="uk-UA"/>
              </w:rPr>
            </w:pPr>
            <w:hyperlink r:id="rId54" w:tooltip="Дiяльнiсть у сферах права, бухгалтерського облiку, iнжинiрингу; надання послуг пiдприїмцям" w:history="1">
              <w:r w:rsidR="00851467" w:rsidRPr="009B0236">
                <w:rPr>
                  <w:rStyle w:val="afe"/>
                  <w:color w:val="auto"/>
                  <w:sz w:val="22"/>
                  <w:szCs w:val="22"/>
                  <w:lang w:val="uk-UA"/>
                </w:rPr>
                <w:t>Дiяльнiсть у сферах права, бухгалтерського обліку, iнжинiрингу; Надання послуг підприємцям</w:t>
              </w:r>
            </w:hyperlink>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trPr>
          <w:trHeight w:val="1004"/>
        </w:trPr>
        <w:tc>
          <w:tcPr>
            <w:tcW w:w="710" w:type="dxa"/>
          </w:tcPr>
          <w:p w:rsidR="00851467" w:rsidRPr="009B0236" w:rsidRDefault="00851467" w:rsidP="009A3EA2">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13</w:t>
            </w:r>
          </w:p>
        </w:tc>
        <w:tc>
          <w:tcPr>
            <w:tcW w:w="3402" w:type="dxa"/>
          </w:tcPr>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Підрозділ центр поштового зв’язку №2 Чернігівської дирекції УДППЗ «УКРПОШТА»,</w:t>
            </w:r>
          </w:p>
          <w:p w:rsidR="00851467" w:rsidRPr="009B0236" w:rsidRDefault="00851467" w:rsidP="00977F0F">
            <w:pPr>
              <w:spacing w:line="240" w:lineRule="auto"/>
              <w:ind w:right="0" w:firstLine="0"/>
              <w:rPr>
                <w:rStyle w:val="aff"/>
                <w:b w:val="0"/>
                <w:sz w:val="22"/>
                <w:szCs w:val="22"/>
                <w:lang w:val="uk-UA"/>
              </w:rPr>
            </w:pPr>
            <w:r w:rsidRPr="009B0236">
              <w:rPr>
                <w:rStyle w:val="aff"/>
                <w:b w:val="0"/>
                <w:sz w:val="22"/>
                <w:szCs w:val="22"/>
                <w:lang w:val="uk-UA"/>
              </w:rPr>
              <w:t>державна</w:t>
            </w:r>
          </w:p>
        </w:tc>
        <w:tc>
          <w:tcPr>
            <w:tcW w:w="3732" w:type="dxa"/>
          </w:tcPr>
          <w:p w:rsidR="00851467" w:rsidRPr="009B0236" w:rsidRDefault="00851467" w:rsidP="00977F0F">
            <w:pPr>
              <w:spacing w:line="240" w:lineRule="auto"/>
              <w:ind w:right="0" w:firstLine="0"/>
              <w:rPr>
                <w:sz w:val="22"/>
                <w:szCs w:val="22"/>
                <w:lang w:val="uk-UA"/>
              </w:rPr>
            </w:pPr>
            <w:r w:rsidRPr="009B0236">
              <w:rPr>
                <w:sz w:val="22"/>
                <w:szCs w:val="22"/>
                <w:lang w:val="uk-UA"/>
              </w:rPr>
              <w:t xml:space="preserve">Дiяльнiсть іншого наземного транспорту; </w:t>
            </w:r>
          </w:p>
          <w:p w:rsidR="00851467" w:rsidRPr="009B0236" w:rsidRDefault="00851467" w:rsidP="00977F0F">
            <w:pPr>
              <w:spacing w:line="240" w:lineRule="auto"/>
              <w:ind w:right="0" w:firstLine="0"/>
              <w:rPr>
                <w:sz w:val="22"/>
                <w:szCs w:val="22"/>
                <w:lang w:val="uk-UA"/>
              </w:rPr>
            </w:pPr>
            <w:r w:rsidRPr="009B0236">
              <w:rPr>
                <w:sz w:val="22"/>
                <w:szCs w:val="22"/>
                <w:lang w:val="uk-UA"/>
              </w:rPr>
              <w:t>Дiяльнiсть пошти та зв’язку;</w:t>
            </w:r>
          </w:p>
          <w:p w:rsidR="00851467" w:rsidRPr="009B0236" w:rsidRDefault="00851467" w:rsidP="00977F0F">
            <w:pPr>
              <w:spacing w:line="240" w:lineRule="auto"/>
              <w:ind w:right="0" w:firstLine="0"/>
              <w:rPr>
                <w:sz w:val="22"/>
                <w:szCs w:val="22"/>
                <w:lang w:val="uk-UA"/>
              </w:rPr>
            </w:pPr>
            <w:r w:rsidRPr="009B0236">
              <w:rPr>
                <w:sz w:val="22"/>
                <w:szCs w:val="22"/>
                <w:lang w:val="uk-UA"/>
              </w:rPr>
              <w:t>Надання послуг підприємцям</w:t>
            </w:r>
          </w:p>
        </w:tc>
        <w:tc>
          <w:tcPr>
            <w:tcW w:w="236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trPr>
          <w:trHeight w:val="635"/>
        </w:trPr>
        <w:tc>
          <w:tcPr>
            <w:tcW w:w="710" w:type="dxa"/>
          </w:tcPr>
          <w:p w:rsidR="00851467" w:rsidRPr="009B0236" w:rsidRDefault="00851467" w:rsidP="009A3EA2">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13</w:t>
            </w:r>
          </w:p>
        </w:tc>
        <w:tc>
          <w:tcPr>
            <w:tcW w:w="3402" w:type="dxa"/>
          </w:tcPr>
          <w:p w:rsidR="00AB0726" w:rsidRPr="009B0236" w:rsidRDefault="00851467" w:rsidP="009A3EA2">
            <w:pPr>
              <w:pStyle w:val="1"/>
              <w:spacing w:line="240" w:lineRule="auto"/>
              <w:ind w:firstLine="34"/>
              <w:jc w:val="left"/>
              <w:rPr>
                <w:b w:val="0"/>
                <w:sz w:val="22"/>
                <w:szCs w:val="22"/>
              </w:rPr>
            </w:pPr>
            <w:r w:rsidRPr="009B0236">
              <w:rPr>
                <w:b w:val="0"/>
                <w:sz w:val="22"/>
                <w:szCs w:val="22"/>
              </w:rPr>
              <w:t>ТОВ «ПЕРСПЕКТИВА МАЙБУТНЬОГО»,</w:t>
            </w:r>
          </w:p>
          <w:p w:rsidR="00851467" w:rsidRPr="009B0236" w:rsidRDefault="00AB0726" w:rsidP="009A3EA2">
            <w:pPr>
              <w:pStyle w:val="1"/>
              <w:spacing w:line="240" w:lineRule="auto"/>
              <w:ind w:firstLine="34"/>
              <w:jc w:val="left"/>
              <w:rPr>
                <w:b w:val="0"/>
                <w:sz w:val="22"/>
                <w:szCs w:val="22"/>
              </w:rPr>
            </w:pPr>
            <w:r w:rsidRPr="009B0236">
              <w:rPr>
                <w:b w:val="0"/>
                <w:sz w:val="22"/>
                <w:szCs w:val="22"/>
              </w:rPr>
              <w:t>приватна</w:t>
            </w:r>
          </w:p>
        </w:tc>
        <w:tc>
          <w:tcPr>
            <w:tcW w:w="3732" w:type="dxa"/>
          </w:tcPr>
          <w:p w:rsidR="00851467" w:rsidRPr="009B0236" w:rsidRDefault="00851467" w:rsidP="009A3EA2">
            <w:pPr>
              <w:spacing w:line="240" w:lineRule="auto"/>
              <w:ind w:right="0" w:firstLine="0"/>
              <w:jc w:val="left"/>
              <w:rPr>
                <w:sz w:val="22"/>
                <w:szCs w:val="22"/>
                <w:lang w:val="uk-UA"/>
              </w:rPr>
            </w:pPr>
            <w:r w:rsidRPr="009B0236">
              <w:rPr>
                <w:sz w:val="22"/>
                <w:szCs w:val="22"/>
                <w:lang w:val="uk-UA"/>
              </w:rPr>
              <w:t>Надання в оренду й експлуатацію власного чи орендованого нерухомого майна</w:t>
            </w:r>
          </w:p>
        </w:tc>
        <w:tc>
          <w:tcPr>
            <w:tcW w:w="2363" w:type="dxa"/>
          </w:tcPr>
          <w:p w:rsidR="00851467" w:rsidRPr="009B0236" w:rsidRDefault="00851467" w:rsidP="009A3EA2">
            <w:pPr>
              <w:spacing w:line="240" w:lineRule="auto"/>
              <w:ind w:right="0" w:firstLine="0"/>
              <w:jc w:val="center"/>
              <w:rPr>
                <w:sz w:val="22"/>
                <w:szCs w:val="22"/>
                <w:lang w:val="uk-UA"/>
              </w:rPr>
            </w:pPr>
            <w:r w:rsidRPr="009B0236">
              <w:rPr>
                <w:sz w:val="22"/>
                <w:szCs w:val="22"/>
                <w:lang w:val="uk-UA"/>
              </w:rPr>
              <w:t>2</w:t>
            </w:r>
          </w:p>
        </w:tc>
      </w:tr>
      <w:tr w:rsidR="00851467" w:rsidRPr="009B0236">
        <w:trPr>
          <w:trHeight w:val="717"/>
        </w:trPr>
        <w:tc>
          <w:tcPr>
            <w:tcW w:w="710" w:type="dxa"/>
          </w:tcPr>
          <w:p w:rsidR="00851467" w:rsidRPr="009B0236" w:rsidRDefault="00851467" w:rsidP="009A3EA2">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14</w:t>
            </w:r>
          </w:p>
        </w:tc>
        <w:tc>
          <w:tcPr>
            <w:tcW w:w="3402" w:type="dxa"/>
          </w:tcPr>
          <w:p w:rsidR="00851467" w:rsidRPr="009B0236" w:rsidRDefault="00851467" w:rsidP="009A3EA2">
            <w:pPr>
              <w:pStyle w:val="1"/>
              <w:spacing w:line="240" w:lineRule="auto"/>
              <w:ind w:firstLine="34"/>
              <w:jc w:val="left"/>
              <w:rPr>
                <w:b w:val="0"/>
                <w:sz w:val="22"/>
                <w:szCs w:val="22"/>
              </w:rPr>
            </w:pPr>
            <w:r w:rsidRPr="009B0236">
              <w:rPr>
                <w:b w:val="0"/>
                <w:sz w:val="22"/>
                <w:szCs w:val="22"/>
              </w:rPr>
              <w:t>ПП «ТЕМП»,</w:t>
            </w:r>
          </w:p>
          <w:p w:rsidR="00851467" w:rsidRPr="009B0236" w:rsidRDefault="00851467" w:rsidP="009A3EA2">
            <w:pPr>
              <w:spacing w:line="240" w:lineRule="auto"/>
              <w:ind w:right="0" w:firstLine="34"/>
              <w:jc w:val="left"/>
              <w:rPr>
                <w:sz w:val="22"/>
                <w:szCs w:val="22"/>
                <w:lang w:val="uk-UA"/>
              </w:rPr>
            </w:pPr>
            <w:r w:rsidRPr="009B0236">
              <w:rPr>
                <w:sz w:val="22"/>
                <w:szCs w:val="22"/>
                <w:lang w:val="uk-UA"/>
              </w:rPr>
              <w:t>приватна</w:t>
            </w:r>
          </w:p>
        </w:tc>
        <w:tc>
          <w:tcPr>
            <w:tcW w:w="3732" w:type="dxa"/>
          </w:tcPr>
          <w:p w:rsidR="00851467" w:rsidRPr="009B0236" w:rsidRDefault="00851467" w:rsidP="009A3EA2">
            <w:pPr>
              <w:spacing w:line="240" w:lineRule="auto"/>
              <w:ind w:right="0" w:firstLine="0"/>
              <w:jc w:val="left"/>
              <w:rPr>
                <w:sz w:val="22"/>
                <w:szCs w:val="22"/>
                <w:lang w:val="uk-UA"/>
              </w:rPr>
            </w:pPr>
            <w:r w:rsidRPr="009B0236">
              <w:rPr>
                <w:sz w:val="22"/>
                <w:szCs w:val="22"/>
                <w:lang w:val="uk-UA"/>
              </w:rPr>
              <w:t>Надання в оренду й експлуатацію власного чи орендованого нерухомого майна</w:t>
            </w:r>
          </w:p>
        </w:tc>
        <w:tc>
          <w:tcPr>
            <w:tcW w:w="2363" w:type="dxa"/>
          </w:tcPr>
          <w:p w:rsidR="00851467" w:rsidRPr="009B0236" w:rsidRDefault="00851467" w:rsidP="009A3EA2">
            <w:pPr>
              <w:spacing w:line="240" w:lineRule="auto"/>
              <w:ind w:right="0" w:firstLine="0"/>
              <w:jc w:val="center"/>
              <w:rPr>
                <w:sz w:val="22"/>
                <w:szCs w:val="22"/>
                <w:lang w:val="uk-UA"/>
              </w:rPr>
            </w:pPr>
            <w:r w:rsidRPr="009B0236">
              <w:rPr>
                <w:sz w:val="22"/>
                <w:szCs w:val="22"/>
                <w:lang w:val="uk-UA"/>
              </w:rPr>
              <w:t>2</w:t>
            </w:r>
          </w:p>
        </w:tc>
      </w:tr>
      <w:tr w:rsidR="00851467" w:rsidRPr="009B0236">
        <w:trPr>
          <w:trHeight w:val="656"/>
        </w:trPr>
        <w:tc>
          <w:tcPr>
            <w:tcW w:w="710" w:type="dxa"/>
          </w:tcPr>
          <w:p w:rsidR="00851467" w:rsidRPr="009B0236" w:rsidRDefault="00851467" w:rsidP="009A3EA2">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15</w:t>
            </w:r>
          </w:p>
        </w:tc>
        <w:tc>
          <w:tcPr>
            <w:tcW w:w="3402" w:type="dxa"/>
          </w:tcPr>
          <w:p w:rsidR="00851467" w:rsidRPr="009B0236" w:rsidRDefault="00851467" w:rsidP="009A3EA2">
            <w:pPr>
              <w:pStyle w:val="1"/>
              <w:spacing w:line="240" w:lineRule="auto"/>
              <w:ind w:firstLine="34"/>
              <w:jc w:val="left"/>
              <w:rPr>
                <w:b w:val="0"/>
                <w:sz w:val="22"/>
                <w:szCs w:val="22"/>
              </w:rPr>
            </w:pPr>
            <w:r w:rsidRPr="009B0236">
              <w:rPr>
                <w:b w:val="0"/>
                <w:sz w:val="22"/>
                <w:szCs w:val="22"/>
              </w:rPr>
              <w:t>ДКП «Комунальний ринок»,</w:t>
            </w:r>
          </w:p>
          <w:p w:rsidR="00851467" w:rsidRPr="009B0236" w:rsidRDefault="00851467" w:rsidP="009A3EA2">
            <w:pPr>
              <w:spacing w:line="240" w:lineRule="auto"/>
              <w:ind w:right="0" w:firstLine="34"/>
              <w:jc w:val="left"/>
              <w:rPr>
                <w:sz w:val="22"/>
                <w:szCs w:val="22"/>
                <w:lang w:val="uk-UA"/>
              </w:rPr>
            </w:pPr>
            <w:r w:rsidRPr="009B0236">
              <w:rPr>
                <w:sz w:val="22"/>
                <w:szCs w:val="22"/>
                <w:lang w:val="uk-UA"/>
              </w:rPr>
              <w:t>комунальна</w:t>
            </w:r>
          </w:p>
        </w:tc>
        <w:tc>
          <w:tcPr>
            <w:tcW w:w="3732" w:type="dxa"/>
          </w:tcPr>
          <w:p w:rsidR="00851467" w:rsidRPr="009B0236" w:rsidRDefault="00851467" w:rsidP="009A3EA2">
            <w:pPr>
              <w:spacing w:line="240" w:lineRule="auto"/>
              <w:ind w:right="0" w:firstLine="0"/>
              <w:jc w:val="left"/>
              <w:rPr>
                <w:sz w:val="22"/>
                <w:szCs w:val="22"/>
                <w:lang w:val="uk-UA"/>
              </w:rPr>
            </w:pPr>
            <w:r w:rsidRPr="009B0236">
              <w:rPr>
                <w:sz w:val="22"/>
                <w:szCs w:val="22"/>
                <w:lang w:val="uk-UA"/>
              </w:rPr>
              <w:t>Надання в оренду й експлуатацію власного чи орендованого нерухомого майна</w:t>
            </w:r>
          </w:p>
        </w:tc>
        <w:tc>
          <w:tcPr>
            <w:tcW w:w="2363" w:type="dxa"/>
          </w:tcPr>
          <w:p w:rsidR="00851467" w:rsidRPr="009B0236" w:rsidRDefault="00851467" w:rsidP="009A3EA2">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trPr>
          <w:trHeight w:val="725"/>
        </w:trPr>
        <w:tc>
          <w:tcPr>
            <w:tcW w:w="710" w:type="dxa"/>
          </w:tcPr>
          <w:p w:rsidR="00851467" w:rsidRPr="009B0236" w:rsidRDefault="00851467" w:rsidP="009A3EA2">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16</w:t>
            </w:r>
          </w:p>
        </w:tc>
        <w:tc>
          <w:tcPr>
            <w:tcW w:w="3402" w:type="dxa"/>
          </w:tcPr>
          <w:p w:rsidR="00851467" w:rsidRPr="009B0236" w:rsidRDefault="00851467" w:rsidP="009A3EA2">
            <w:pPr>
              <w:pStyle w:val="1"/>
              <w:spacing w:line="240" w:lineRule="auto"/>
              <w:ind w:firstLine="34"/>
              <w:jc w:val="left"/>
              <w:rPr>
                <w:b w:val="0"/>
                <w:sz w:val="22"/>
                <w:szCs w:val="22"/>
              </w:rPr>
            </w:pPr>
            <w:r w:rsidRPr="009B0236">
              <w:rPr>
                <w:b w:val="0"/>
                <w:sz w:val="22"/>
                <w:szCs w:val="22"/>
              </w:rPr>
              <w:t>ДП «Критий ринок «ПРОГРЕС»»</w:t>
            </w:r>
          </w:p>
        </w:tc>
        <w:tc>
          <w:tcPr>
            <w:tcW w:w="3732" w:type="dxa"/>
          </w:tcPr>
          <w:p w:rsidR="00851467" w:rsidRPr="009B0236" w:rsidRDefault="00851467" w:rsidP="009A3EA2">
            <w:pPr>
              <w:spacing w:line="240" w:lineRule="auto"/>
              <w:ind w:right="0" w:firstLine="0"/>
              <w:jc w:val="left"/>
              <w:rPr>
                <w:sz w:val="22"/>
                <w:szCs w:val="22"/>
                <w:lang w:val="uk-UA"/>
              </w:rPr>
            </w:pPr>
            <w:r w:rsidRPr="009B0236">
              <w:rPr>
                <w:sz w:val="22"/>
                <w:szCs w:val="22"/>
                <w:lang w:val="uk-UA"/>
              </w:rPr>
              <w:t>Надання в оренду й експлуатацію власного чи орендованого нерухомого майна</w:t>
            </w:r>
          </w:p>
        </w:tc>
        <w:tc>
          <w:tcPr>
            <w:tcW w:w="2363" w:type="dxa"/>
          </w:tcPr>
          <w:p w:rsidR="00851467" w:rsidRPr="009B0236" w:rsidRDefault="00851467" w:rsidP="009A3EA2">
            <w:pPr>
              <w:spacing w:line="240" w:lineRule="auto"/>
              <w:ind w:right="0" w:firstLine="0"/>
              <w:jc w:val="center"/>
              <w:rPr>
                <w:sz w:val="22"/>
                <w:szCs w:val="22"/>
                <w:lang w:val="uk-UA"/>
              </w:rPr>
            </w:pPr>
            <w:r w:rsidRPr="009B0236">
              <w:rPr>
                <w:sz w:val="22"/>
                <w:szCs w:val="22"/>
                <w:lang w:val="uk-UA"/>
              </w:rPr>
              <w:t>Інформація не надана</w:t>
            </w:r>
          </w:p>
        </w:tc>
      </w:tr>
      <w:tr w:rsidR="00851467" w:rsidRPr="009B0236">
        <w:trPr>
          <w:trHeight w:val="395"/>
        </w:trPr>
        <w:tc>
          <w:tcPr>
            <w:tcW w:w="710" w:type="dxa"/>
          </w:tcPr>
          <w:p w:rsidR="00851467" w:rsidRPr="009B0236" w:rsidRDefault="00851467" w:rsidP="009A3EA2">
            <w:pPr>
              <w:spacing w:line="240" w:lineRule="auto"/>
              <w:ind w:right="0" w:firstLine="0"/>
              <w:jc w:val="center"/>
              <w:rPr>
                <w:bCs/>
                <w:sz w:val="22"/>
                <w:szCs w:val="22"/>
                <w:shd w:val="clear" w:color="auto" w:fill="FFFFFF"/>
                <w:lang w:val="uk-UA"/>
              </w:rPr>
            </w:pPr>
            <w:r w:rsidRPr="009B0236">
              <w:rPr>
                <w:bCs/>
                <w:sz w:val="22"/>
                <w:szCs w:val="22"/>
                <w:shd w:val="clear" w:color="auto" w:fill="FFFFFF"/>
                <w:lang w:val="uk-UA"/>
              </w:rPr>
              <w:t>17</w:t>
            </w:r>
          </w:p>
        </w:tc>
        <w:tc>
          <w:tcPr>
            <w:tcW w:w="3402" w:type="dxa"/>
          </w:tcPr>
          <w:p w:rsidR="00851467" w:rsidRPr="009B0236" w:rsidRDefault="00851467" w:rsidP="009A3EA2">
            <w:pPr>
              <w:pStyle w:val="1"/>
              <w:ind w:firstLine="34"/>
              <w:jc w:val="left"/>
              <w:rPr>
                <w:b w:val="0"/>
                <w:sz w:val="22"/>
                <w:szCs w:val="22"/>
              </w:rPr>
            </w:pPr>
            <w:r w:rsidRPr="009B0236">
              <w:rPr>
                <w:b w:val="0"/>
                <w:sz w:val="22"/>
                <w:szCs w:val="22"/>
              </w:rPr>
              <w:t>Авиаційна база НЕЖІН</w:t>
            </w:r>
          </w:p>
        </w:tc>
        <w:tc>
          <w:tcPr>
            <w:tcW w:w="3732" w:type="dxa"/>
          </w:tcPr>
          <w:p w:rsidR="00851467" w:rsidRPr="009B0236" w:rsidRDefault="00851467" w:rsidP="009A3EA2">
            <w:pPr>
              <w:spacing w:line="240" w:lineRule="auto"/>
              <w:ind w:right="0" w:firstLine="0"/>
              <w:jc w:val="left"/>
              <w:rPr>
                <w:sz w:val="22"/>
                <w:szCs w:val="22"/>
                <w:lang w:val="uk-UA"/>
              </w:rPr>
            </w:pPr>
            <w:r w:rsidRPr="009B0236">
              <w:rPr>
                <w:sz w:val="22"/>
                <w:szCs w:val="22"/>
                <w:lang w:val="uk-UA"/>
              </w:rPr>
              <w:t>Діяльність служб МНС</w:t>
            </w:r>
          </w:p>
        </w:tc>
        <w:tc>
          <w:tcPr>
            <w:tcW w:w="2363" w:type="dxa"/>
          </w:tcPr>
          <w:p w:rsidR="00851467" w:rsidRPr="009B0236" w:rsidRDefault="00851467" w:rsidP="009A3EA2">
            <w:pPr>
              <w:spacing w:line="240" w:lineRule="auto"/>
              <w:ind w:right="0" w:firstLine="0"/>
              <w:jc w:val="center"/>
              <w:rPr>
                <w:sz w:val="22"/>
                <w:szCs w:val="22"/>
                <w:lang w:val="uk-UA"/>
              </w:rPr>
            </w:pPr>
            <w:r w:rsidRPr="009B0236">
              <w:rPr>
                <w:sz w:val="22"/>
                <w:szCs w:val="22"/>
                <w:lang w:val="uk-UA"/>
              </w:rPr>
              <w:t>Інформація не надана</w:t>
            </w:r>
          </w:p>
        </w:tc>
      </w:tr>
    </w:tbl>
    <w:p w:rsidR="00851467" w:rsidRPr="009B0236" w:rsidRDefault="00851467" w:rsidP="00851467">
      <w:pPr>
        <w:spacing w:line="276" w:lineRule="auto"/>
        <w:rPr>
          <w:sz w:val="28"/>
          <w:szCs w:val="28"/>
          <w:lang w:val="uk-UA"/>
        </w:rPr>
      </w:pPr>
    </w:p>
    <w:p w:rsidR="00851467" w:rsidRPr="009B0236" w:rsidRDefault="00851467" w:rsidP="00AB0726">
      <w:pPr>
        <w:spacing w:line="276" w:lineRule="auto"/>
        <w:ind w:right="-2"/>
        <w:rPr>
          <w:sz w:val="28"/>
          <w:szCs w:val="28"/>
          <w:lang w:val="uk-UA"/>
        </w:rPr>
      </w:pPr>
      <w:r w:rsidRPr="009B0236">
        <w:rPr>
          <w:sz w:val="28"/>
          <w:szCs w:val="28"/>
          <w:lang w:val="uk-UA"/>
        </w:rPr>
        <w:t xml:space="preserve">Рівень забезпеченості основними установами та закладами обслуговування наведено у таблиці </w:t>
      </w:r>
      <w:r w:rsidR="00AB0726" w:rsidRPr="009B0236">
        <w:rPr>
          <w:sz w:val="28"/>
          <w:szCs w:val="28"/>
          <w:lang w:val="uk-UA"/>
        </w:rPr>
        <w:t>6.4.3.</w:t>
      </w:r>
    </w:p>
    <w:p w:rsidR="00EA4BCB" w:rsidRPr="009B0236" w:rsidRDefault="00EA4BCB" w:rsidP="00EA4BCB">
      <w:pPr>
        <w:spacing w:line="276" w:lineRule="auto"/>
        <w:ind w:right="-2"/>
        <w:rPr>
          <w:i/>
          <w:sz w:val="28"/>
          <w:szCs w:val="28"/>
          <w:lang w:val="uk-UA"/>
        </w:rPr>
      </w:pPr>
    </w:p>
    <w:p w:rsidR="00207913" w:rsidRPr="009B0236" w:rsidRDefault="00207913" w:rsidP="00EA4BCB">
      <w:pPr>
        <w:spacing w:line="276" w:lineRule="auto"/>
        <w:ind w:right="-2"/>
        <w:rPr>
          <w:i/>
          <w:sz w:val="28"/>
          <w:szCs w:val="28"/>
          <w:lang w:val="uk-UA"/>
        </w:rPr>
      </w:pPr>
    </w:p>
    <w:p w:rsidR="00EA4BCB" w:rsidRPr="009B0236" w:rsidRDefault="00EA4BCB" w:rsidP="00EA4BCB">
      <w:pPr>
        <w:spacing w:line="276" w:lineRule="auto"/>
        <w:ind w:right="-2"/>
        <w:rPr>
          <w:i/>
          <w:sz w:val="28"/>
          <w:szCs w:val="28"/>
          <w:lang w:val="uk-UA"/>
        </w:rPr>
      </w:pPr>
    </w:p>
    <w:p w:rsidR="00851467" w:rsidRPr="009B0236" w:rsidRDefault="00851467" w:rsidP="00AB0726">
      <w:pPr>
        <w:spacing w:line="276" w:lineRule="auto"/>
        <w:ind w:right="-2"/>
        <w:jc w:val="center"/>
        <w:rPr>
          <w:i/>
          <w:sz w:val="28"/>
          <w:szCs w:val="28"/>
          <w:lang w:val="uk-UA"/>
        </w:rPr>
      </w:pPr>
      <w:r w:rsidRPr="009B0236">
        <w:rPr>
          <w:i/>
          <w:sz w:val="28"/>
          <w:szCs w:val="28"/>
          <w:lang w:val="uk-UA"/>
        </w:rPr>
        <w:t xml:space="preserve">Рівень забезпеченості основними установами та закладами обслуговування м. Ніжин </w:t>
      </w:r>
    </w:p>
    <w:p w:rsidR="00614CC0" w:rsidRPr="009B0236" w:rsidRDefault="00614CC0" w:rsidP="00614CC0">
      <w:pPr>
        <w:spacing w:line="276" w:lineRule="auto"/>
        <w:ind w:right="-2" w:firstLine="720"/>
        <w:jc w:val="right"/>
        <w:rPr>
          <w:i/>
          <w:sz w:val="28"/>
          <w:szCs w:val="28"/>
          <w:lang w:val="uk-UA"/>
        </w:rPr>
      </w:pPr>
      <w:r w:rsidRPr="009B0236">
        <w:rPr>
          <w:i/>
          <w:sz w:val="28"/>
          <w:szCs w:val="28"/>
          <w:lang w:val="uk-UA"/>
        </w:rPr>
        <w:t>Таблиця 6.4.3.</w:t>
      </w:r>
    </w:p>
    <w:tbl>
      <w:tblPr>
        <w:tblW w:w="10207"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568"/>
        <w:gridCol w:w="2977"/>
        <w:gridCol w:w="1842"/>
        <w:gridCol w:w="1276"/>
        <w:gridCol w:w="1843"/>
        <w:gridCol w:w="1701"/>
      </w:tblGrid>
      <w:tr w:rsidR="00851467" w:rsidRPr="009B0236">
        <w:trPr>
          <w:tblHeader/>
        </w:trPr>
        <w:tc>
          <w:tcPr>
            <w:tcW w:w="568" w:type="dxa"/>
            <w:vAlign w:val="center"/>
          </w:tcPr>
          <w:p w:rsidR="00851467" w:rsidRPr="009B0236" w:rsidRDefault="00851467" w:rsidP="00614CC0">
            <w:pPr>
              <w:spacing w:line="240" w:lineRule="auto"/>
              <w:ind w:right="0" w:firstLine="0"/>
              <w:jc w:val="center"/>
              <w:rPr>
                <w:b/>
                <w:sz w:val="22"/>
                <w:szCs w:val="22"/>
                <w:lang w:val="uk-UA"/>
              </w:rPr>
            </w:pPr>
            <w:r w:rsidRPr="009B0236">
              <w:rPr>
                <w:b/>
                <w:sz w:val="22"/>
                <w:szCs w:val="22"/>
                <w:lang w:val="uk-UA"/>
              </w:rPr>
              <w:t>№</w:t>
            </w:r>
          </w:p>
          <w:p w:rsidR="00851467" w:rsidRPr="009B0236" w:rsidRDefault="00851467" w:rsidP="00614CC0">
            <w:pPr>
              <w:spacing w:line="240" w:lineRule="auto"/>
              <w:ind w:right="0" w:firstLine="0"/>
              <w:jc w:val="center"/>
              <w:rPr>
                <w:b/>
                <w:sz w:val="22"/>
                <w:szCs w:val="22"/>
                <w:lang w:val="uk-UA"/>
              </w:rPr>
            </w:pPr>
            <w:r w:rsidRPr="009B0236">
              <w:rPr>
                <w:b/>
                <w:sz w:val="22"/>
                <w:szCs w:val="22"/>
                <w:lang w:val="uk-UA"/>
              </w:rPr>
              <w:t>з/п</w:t>
            </w:r>
          </w:p>
        </w:tc>
        <w:tc>
          <w:tcPr>
            <w:tcW w:w="2977" w:type="dxa"/>
            <w:vAlign w:val="center"/>
          </w:tcPr>
          <w:p w:rsidR="00851467" w:rsidRPr="009B0236" w:rsidRDefault="00851467" w:rsidP="00614CC0">
            <w:pPr>
              <w:spacing w:line="240" w:lineRule="auto"/>
              <w:ind w:right="0" w:firstLine="0"/>
              <w:jc w:val="center"/>
              <w:rPr>
                <w:b/>
                <w:sz w:val="22"/>
                <w:szCs w:val="22"/>
                <w:lang w:val="uk-UA"/>
              </w:rPr>
            </w:pPr>
            <w:r w:rsidRPr="009B0236">
              <w:rPr>
                <w:b/>
                <w:sz w:val="22"/>
                <w:szCs w:val="22"/>
                <w:lang w:val="uk-UA"/>
              </w:rPr>
              <w:t>Найменування установ та закладів обслуговування</w:t>
            </w:r>
          </w:p>
        </w:tc>
        <w:tc>
          <w:tcPr>
            <w:tcW w:w="1842" w:type="dxa"/>
            <w:vAlign w:val="center"/>
          </w:tcPr>
          <w:p w:rsidR="00851467" w:rsidRPr="009B0236" w:rsidRDefault="00851467" w:rsidP="00614CC0">
            <w:pPr>
              <w:spacing w:line="240" w:lineRule="auto"/>
              <w:ind w:right="0" w:firstLine="0"/>
              <w:jc w:val="center"/>
              <w:rPr>
                <w:b/>
                <w:sz w:val="22"/>
                <w:szCs w:val="22"/>
                <w:lang w:val="uk-UA"/>
              </w:rPr>
            </w:pPr>
            <w:r w:rsidRPr="009B0236">
              <w:rPr>
                <w:b/>
                <w:sz w:val="22"/>
                <w:szCs w:val="22"/>
                <w:lang w:val="uk-UA"/>
              </w:rPr>
              <w:t>Одиниця виміру на 1000 населення</w:t>
            </w:r>
          </w:p>
        </w:tc>
        <w:tc>
          <w:tcPr>
            <w:tcW w:w="1276" w:type="dxa"/>
            <w:vAlign w:val="center"/>
          </w:tcPr>
          <w:p w:rsidR="00851467" w:rsidRPr="009B0236" w:rsidRDefault="00851467" w:rsidP="00614CC0">
            <w:pPr>
              <w:spacing w:line="240" w:lineRule="auto"/>
              <w:ind w:right="0" w:firstLine="0"/>
              <w:jc w:val="center"/>
              <w:rPr>
                <w:b/>
                <w:sz w:val="22"/>
                <w:szCs w:val="22"/>
                <w:lang w:val="uk-UA"/>
              </w:rPr>
            </w:pPr>
            <w:r w:rsidRPr="009B0236">
              <w:rPr>
                <w:b/>
                <w:sz w:val="22"/>
                <w:szCs w:val="22"/>
                <w:lang w:val="uk-UA"/>
              </w:rPr>
              <w:t>Існуючий стан</w:t>
            </w:r>
          </w:p>
        </w:tc>
        <w:tc>
          <w:tcPr>
            <w:tcW w:w="1843" w:type="dxa"/>
            <w:vAlign w:val="center"/>
          </w:tcPr>
          <w:p w:rsidR="00851467" w:rsidRPr="009B0236" w:rsidRDefault="00851467" w:rsidP="00614CC0">
            <w:pPr>
              <w:spacing w:line="240" w:lineRule="auto"/>
              <w:ind w:right="0" w:firstLine="0"/>
              <w:jc w:val="center"/>
              <w:rPr>
                <w:b/>
                <w:sz w:val="22"/>
                <w:szCs w:val="22"/>
                <w:lang w:val="uk-UA"/>
              </w:rPr>
            </w:pPr>
            <w:r w:rsidRPr="009B0236">
              <w:rPr>
                <w:b/>
                <w:sz w:val="22"/>
                <w:szCs w:val="22"/>
                <w:lang w:val="uk-UA"/>
              </w:rPr>
              <w:t>Потреба за нормою</w:t>
            </w:r>
          </w:p>
        </w:tc>
        <w:tc>
          <w:tcPr>
            <w:tcW w:w="1701" w:type="dxa"/>
            <w:vAlign w:val="center"/>
          </w:tcPr>
          <w:p w:rsidR="00851467" w:rsidRPr="009B0236" w:rsidRDefault="00851467" w:rsidP="00614CC0">
            <w:pPr>
              <w:spacing w:line="240" w:lineRule="auto"/>
              <w:ind w:right="0" w:firstLine="0"/>
              <w:jc w:val="center"/>
              <w:rPr>
                <w:b/>
                <w:sz w:val="22"/>
                <w:szCs w:val="22"/>
                <w:lang w:val="uk-UA"/>
              </w:rPr>
            </w:pPr>
            <w:r w:rsidRPr="009B0236">
              <w:rPr>
                <w:b/>
                <w:sz w:val="22"/>
                <w:szCs w:val="22"/>
                <w:lang w:val="uk-UA"/>
              </w:rPr>
              <w:t>%% від нормативних показників</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Дитячі дошкільні заклади</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місць</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1131</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4283</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26,41</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Загальноосвітні школи/ середньо-спеціальні навчальні заклади</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місць</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10091/</w:t>
            </w:r>
          </w:p>
          <w:p w:rsidR="00851467" w:rsidRPr="009B0236" w:rsidRDefault="00851467" w:rsidP="00977F0F">
            <w:pPr>
              <w:spacing w:line="240" w:lineRule="auto"/>
              <w:ind w:right="0" w:firstLine="0"/>
              <w:jc w:val="center"/>
              <w:rPr>
                <w:sz w:val="22"/>
                <w:szCs w:val="22"/>
                <w:lang w:val="uk-UA"/>
              </w:rPr>
            </w:pPr>
            <w:r w:rsidRPr="009B0236">
              <w:rPr>
                <w:sz w:val="22"/>
                <w:szCs w:val="22"/>
                <w:lang w:val="uk-UA"/>
              </w:rPr>
              <w:t>1850</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 за завданням на проектування</w:t>
            </w:r>
            <w:r w:rsidR="00614CC0" w:rsidRPr="009B0236">
              <w:rPr>
                <w:sz w:val="22"/>
                <w:szCs w:val="22"/>
                <w:lang w:val="uk-UA"/>
              </w:rPr>
              <w:t>/</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204,77/-</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Лікарня</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ліжок</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450</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1092</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41,21</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lastRenderedPageBreak/>
              <w:t>4.</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Поліклінічні заклади</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відвідувань/</w:t>
            </w:r>
          </w:p>
          <w:p w:rsidR="00851467" w:rsidRPr="009B0236" w:rsidRDefault="00851467" w:rsidP="00977F0F">
            <w:pPr>
              <w:spacing w:line="240" w:lineRule="auto"/>
              <w:ind w:right="0" w:firstLine="0"/>
              <w:jc w:val="center"/>
              <w:rPr>
                <w:sz w:val="22"/>
                <w:szCs w:val="22"/>
                <w:lang w:val="uk-UA"/>
              </w:rPr>
            </w:pPr>
            <w:r w:rsidRPr="009B0236">
              <w:rPr>
                <w:sz w:val="22"/>
                <w:szCs w:val="22"/>
                <w:lang w:val="uk-UA"/>
              </w:rPr>
              <w:t>зміну</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1040</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1747</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59,53</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5.</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 xml:space="preserve">Аптеки </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 xml:space="preserve">об’єкт </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26</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7</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371,43</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6.</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 xml:space="preserve">Станція швидкої медичної допомоги </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автомашина</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6</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7</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85,71</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7.</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 xml:space="preserve">Заклади та установи управління </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роб. місць</w:t>
            </w:r>
          </w:p>
        </w:tc>
        <w:tc>
          <w:tcPr>
            <w:tcW w:w="1276" w:type="dxa"/>
          </w:tcPr>
          <w:p w:rsidR="00851467" w:rsidRPr="009B0236" w:rsidRDefault="00851467" w:rsidP="00614CC0">
            <w:pPr>
              <w:spacing w:line="240" w:lineRule="auto"/>
              <w:ind w:right="0" w:firstLine="0"/>
              <w:jc w:val="center"/>
              <w:rPr>
                <w:sz w:val="22"/>
                <w:szCs w:val="22"/>
                <w:lang w:val="uk-UA"/>
              </w:rPr>
            </w:pPr>
            <w:r w:rsidRPr="009B0236">
              <w:rPr>
                <w:sz w:val="22"/>
                <w:szCs w:val="22"/>
                <w:lang w:val="uk-UA"/>
              </w:rPr>
              <w:t>780</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за завданням на проектування</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8.</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Позашкільні заклади (центр позашкільної роботи)</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місць</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1983</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320</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619,69</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9.</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Будинок культури</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місць</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400</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1456</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27,47</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10.</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Будинок –інтернат для людей похилого віку, інвалідів, ветеранів війни та праці</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місце на 1000 чол. відповідної демограф. групи</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30</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28</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107,14</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11.</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Міська бібліотека</w:t>
            </w:r>
          </w:p>
        </w:tc>
        <w:tc>
          <w:tcPr>
            <w:tcW w:w="1842" w:type="dxa"/>
          </w:tcPr>
          <w:p w:rsidR="00851467" w:rsidRPr="009B0236" w:rsidRDefault="00851467" w:rsidP="00977F0F">
            <w:pPr>
              <w:pStyle w:val="HTML"/>
              <w:jc w:val="center"/>
              <w:rPr>
                <w:rFonts w:ascii="Times New Roman" w:hAnsi="Times New Roman" w:cs="Times New Roman"/>
                <w:sz w:val="22"/>
                <w:szCs w:val="22"/>
                <w:lang w:val="uk-UA"/>
              </w:rPr>
            </w:pPr>
            <w:r w:rsidRPr="009B0236">
              <w:rPr>
                <w:rFonts w:ascii="Times New Roman" w:hAnsi="Times New Roman" w:cs="Times New Roman"/>
                <w:sz w:val="22"/>
                <w:szCs w:val="22"/>
                <w:lang w:val="uk-UA"/>
              </w:rPr>
              <w:t>тис. од. збереження/</w:t>
            </w:r>
          </w:p>
          <w:p w:rsidR="00851467" w:rsidRPr="009B0236" w:rsidRDefault="00851467" w:rsidP="00977F0F">
            <w:pPr>
              <w:pStyle w:val="HTML"/>
              <w:jc w:val="center"/>
              <w:rPr>
                <w:rFonts w:ascii="Times New Roman" w:hAnsi="Times New Roman" w:cs="Times New Roman"/>
                <w:sz w:val="22"/>
                <w:szCs w:val="22"/>
                <w:lang w:val="uk-UA"/>
              </w:rPr>
            </w:pPr>
            <w:r w:rsidRPr="009B0236">
              <w:rPr>
                <w:rFonts w:ascii="Times New Roman" w:hAnsi="Times New Roman" w:cs="Times New Roman"/>
                <w:sz w:val="22"/>
                <w:szCs w:val="22"/>
                <w:lang w:val="uk-UA"/>
              </w:rPr>
              <w:t>чит. місць</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135/</w:t>
            </w:r>
          </w:p>
          <w:p w:rsidR="00851467" w:rsidRPr="009B0236" w:rsidRDefault="00851467" w:rsidP="00977F0F">
            <w:pPr>
              <w:spacing w:line="240" w:lineRule="auto"/>
              <w:ind w:right="0" w:firstLine="0"/>
              <w:jc w:val="center"/>
              <w:rPr>
                <w:sz w:val="22"/>
                <w:szCs w:val="22"/>
                <w:lang w:val="uk-UA"/>
              </w:rPr>
            </w:pPr>
            <w:r w:rsidRPr="009B0236">
              <w:rPr>
                <w:sz w:val="22"/>
                <w:szCs w:val="22"/>
                <w:lang w:val="uk-UA"/>
              </w:rPr>
              <w:t>100</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291/</w:t>
            </w:r>
          </w:p>
          <w:p w:rsidR="00851467" w:rsidRPr="009B0236" w:rsidRDefault="00851467" w:rsidP="00977F0F">
            <w:pPr>
              <w:spacing w:line="240" w:lineRule="auto"/>
              <w:ind w:right="0" w:firstLine="0"/>
              <w:jc w:val="center"/>
              <w:rPr>
                <w:sz w:val="22"/>
                <w:szCs w:val="22"/>
                <w:lang w:val="uk-UA"/>
              </w:rPr>
            </w:pPr>
            <w:r w:rsidRPr="009B0236">
              <w:rPr>
                <w:sz w:val="22"/>
                <w:szCs w:val="22"/>
                <w:lang w:val="uk-UA"/>
              </w:rPr>
              <w:t>146</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46,39/</w:t>
            </w:r>
          </w:p>
          <w:p w:rsidR="00851467" w:rsidRPr="009B0236" w:rsidRDefault="00851467" w:rsidP="00977F0F">
            <w:pPr>
              <w:spacing w:line="240" w:lineRule="auto"/>
              <w:ind w:right="0" w:firstLine="0"/>
              <w:jc w:val="center"/>
              <w:rPr>
                <w:sz w:val="22"/>
                <w:szCs w:val="22"/>
                <w:lang w:val="uk-UA"/>
              </w:rPr>
            </w:pPr>
            <w:r w:rsidRPr="009B0236">
              <w:rPr>
                <w:sz w:val="22"/>
                <w:szCs w:val="22"/>
                <w:lang w:val="uk-UA"/>
              </w:rPr>
              <w:t>68,49</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12.</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Магазини продовольчих /непродовольчих товарів</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м</w:t>
            </w:r>
            <w:r w:rsidRPr="009B0236">
              <w:rPr>
                <w:sz w:val="22"/>
                <w:szCs w:val="22"/>
                <w:vertAlign w:val="superscript"/>
                <w:lang w:val="uk-UA"/>
              </w:rPr>
              <w:t>2</w:t>
            </w:r>
            <w:r w:rsidRPr="009B0236">
              <w:rPr>
                <w:sz w:val="22"/>
                <w:szCs w:val="22"/>
                <w:lang w:val="uk-UA"/>
              </w:rPr>
              <w:t xml:space="preserve"> торгової площі</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13350/</w:t>
            </w:r>
          </w:p>
          <w:p w:rsidR="00851467" w:rsidRPr="009B0236" w:rsidRDefault="00851467" w:rsidP="00977F0F">
            <w:pPr>
              <w:spacing w:line="240" w:lineRule="auto"/>
              <w:ind w:right="0" w:firstLine="0"/>
              <w:jc w:val="center"/>
              <w:rPr>
                <w:sz w:val="22"/>
                <w:szCs w:val="22"/>
                <w:lang w:val="uk-UA"/>
              </w:rPr>
            </w:pPr>
            <w:r w:rsidRPr="009B0236">
              <w:rPr>
                <w:sz w:val="22"/>
                <w:szCs w:val="22"/>
                <w:lang w:val="uk-UA"/>
              </w:rPr>
              <w:t>17200</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5823,12/</w:t>
            </w:r>
          </w:p>
          <w:p w:rsidR="00851467" w:rsidRPr="009B0236" w:rsidRDefault="00851467" w:rsidP="00977F0F">
            <w:pPr>
              <w:spacing w:line="240" w:lineRule="auto"/>
              <w:ind w:right="0" w:firstLine="0"/>
              <w:jc w:val="center"/>
              <w:rPr>
                <w:sz w:val="22"/>
                <w:szCs w:val="22"/>
                <w:lang w:val="uk-UA"/>
              </w:rPr>
            </w:pPr>
            <w:r w:rsidRPr="009B0236">
              <w:rPr>
                <w:sz w:val="22"/>
                <w:szCs w:val="22"/>
                <w:lang w:val="uk-UA"/>
              </w:rPr>
              <w:t>10918,35</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229,26/</w:t>
            </w:r>
          </w:p>
          <w:p w:rsidR="00851467" w:rsidRPr="009B0236" w:rsidRDefault="00851467" w:rsidP="00977F0F">
            <w:pPr>
              <w:spacing w:line="240" w:lineRule="auto"/>
              <w:ind w:right="0" w:firstLine="0"/>
              <w:jc w:val="center"/>
              <w:rPr>
                <w:sz w:val="22"/>
                <w:szCs w:val="22"/>
                <w:lang w:val="uk-UA"/>
              </w:rPr>
            </w:pPr>
            <w:r w:rsidRPr="009B0236">
              <w:rPr>
                <w:sz w:val="22"/>
                <w:szCs w:val="22"/>
                <w:lang w:val="uk-UA"/>
              </w:rPr>
              <w:t>157,53</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13.</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Ринковий комплекс</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кв. метрів торгової площі</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47569</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1747-3142,4</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2722,9/</w:t>
            </w:r>
          </w:p>
          <w:p w:rsidR="00851467" w:rsidRPr="009B0236" w:rsidRDefault="00851467" w:rsidP="00977F0F">
            <w:pPr>
              <w:spacing w:line="240" w:lineRule="auto"/>
              <w:ind w:right="0" w:firstLine="0"/>
              <w:jc w:val="center"/>
              <w:rPr>
                <w:sz w:val="22"/>
                <w:szCs w:val="22"/>
                <w:lang w:val="uk-UA"/>
              </w:rPr>
            </w:pPr>
            <w:r w:rsidRPr="009B0236">
              <w:rPr>
                <w:sz w:val="22"/>
                <w:szCs w:val="22"/>
                <w:lang w:val="uk-UA"/>
              </w:rPr>
              <w:t>1513,78</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14.</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Готелі</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місць</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125</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349</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35,82</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15.</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Громадські вбиральні</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прилад</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32</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73</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43,84</w:t>
            </w:r>
          </w:p>
        </w:tc>
      </w:tr>
      <w:tr w:rsidR="00851467" w:rsidRPr="009B0236">
        <w:trPr>
          <w:trHeight w:val="546"/>
        </w:trPr>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16.</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Заклади громадського харчування</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місць</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5220</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2912</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179,26</w:t>
            </w:r>
          </w:p>
        </w:tc>
      </w:tr>
      <w:tr w:rsidR="00851467" w:rsidRPr="009B0236">
        <w:trPr>
          <w:trHeight w:val="546"/>
        </w:trPr>
        <w:tc>
          <w:tcPr>
            <w:tcW w:w="568" w:type="dxa"/>
          </w:tcPr>
          <w:p w:rsidR="00851467" w:rsidRPr="009B0236" w:rsidRDefault="00851467" w:rsidP="00977F0F">
            <w:pPr>
              <w:spacing w:line="240" w:lineRule="auto"/>
              <w:ind w:right="0" w:firstLine="0"/>
              <w:jc w:val="center"/>
              <w:rPr>
                <w:sz w:val="22"/>
                <w:szCs w:val="22"/>
                <w:lang w:val="uk-UA"/>
              </w:rPr>
            </w:pP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Бази відпочинку підприємств та установ, молодіжні табори</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місць</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375</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1019</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36,8</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17.</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Відділення зв’язку</w:t>
            </w:r>
          </w:p>
          <w:p w:rsidR="00851467" w:rsidRPr="009B0236" w:rsidRDefault="00851467" w:rsidP="00977F0F">
            <w:pPr>
              <w:spacing w:line="240" w:lineRule="auto"/>
              <w:ind w:right="0" w:firstLine="0"/>
              <w:rPr>
                <w:sz w:val="22"/>
                <w:szCs w:val="22"/>
                <w:lang w:val="uk-UA"/>
              </w:rPr>
            </w:pPr>
            <w:r w:rsidRPr="009B0236">
              <w:rPr>
                <w:sz w:val="22"/>
                <w:szCs w:val="22"/>
                <w:lang w:val="uk-UA"/>
              </w:rPr>
              <w:t>(вузли зв’язку,</w:t>
            </w:r>
          </w:p>
          <w:p w:rsidR="00851467" w:rsidRPr="009B0236" w:rsidRDefault="00851467" w:rsidP="00977F0F">
            <w:pPr>
              <w:spacing w:line="240" w:lineRule="auto"/>
              <w:ind w:right="0" w:firstLine="0"/>
              <w:rPr>
                <w:sz w:val="22"/>
                <w:szCs w:val="22"/>
                <w:lang w:val="uk-UA"/>
              </w:rPr>
            </w:pPr>
            <w:r w:rsidRPr="009B0236">
              <w:rPr>
                <w:sz w:val="22"/>
                <w:szCs w:val="22"/>
                <w:lang w:val="uk-UA"/>
              </w:rPr>
              <w:t>поштамти, телеграф,</w:t>
            </w:r>
          </w:p>
          <w:p w:rsidR="00851467" w:rsidRPr="009B0236" w:rsidRDefault="00851467" w:rsidP="00614CC0">
            <w:pPr>
              <w:spacing w:line="240" w:lineRule="auto"/>
              <w:ind w:right="0" w:firstLine="0"/>
              <w:rPr>
                <w:sz w:val="22"/>
                <w:szCs w:val="22"/>
                <w:lang w:val="uk-UA"/>
              </w:rPr>
            </w:pPr>
            <w:r w:rsidRPr="009B0236">
              <w:rPr>
                <w:sz w:val="22"/>
                <w:szCs w:val="22"/>
                <w:lang w:val="uk-UA"/>
              </w:rPr>
              <w:t>міжміські, міські телефонні станції, станції проводового мовлення)</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 xml:space="preserve">об’єкт </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11</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12</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91,67</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18.</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Відділення ощадбанку</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операційне місце/операційна каса</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28/</w:t>
            </w:r>
          </w:p>
          <w:p w:rsidR="00851467" w:rsidRPr="009B0236" w:rsidRDefault="00851467" w:rsidP="00977F0F">
            <w:pPr>
              <w:spacing w:line="240" w:lineRule="auto"/>
              <w:ind w:right="0" w:firstLine="0"/>
              <w:jc w:val="center"/>
              <w:rPr>
                <w:sz w:val="22"/>
                <w:szCs w:val="22"/>
                <w:lang w:val="uk-UA"/>
              </w:rPr>
            </w:pPr>
            <w:r w:rsidRPr="009B0236">
              <w:rPr>
                <w:sz w:val="22"/>
                <w:szCs w:val="22"/>
                <w:lang w:val="uk-UA"/>
              </w:rPr>
              <w:t>11</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28/</w:t>
            </w:r>
          </w:p>
          <w:p w:rsidR="00851467" w:rsidRPr="009B0236" w:rsidRDefault="00851467" w:rsidP="00977F0F">
            <w:pPr>
              <w:spacing w:line="240" w:lineRule="auto"/>
              <w:ind w:right="0" w:firstLine="0"/>
              <w:jc w:val="center"/>
              <w:rPr>
                <w:sz w:val="22"/>
                <w:szCs w:val="22"/>
                <w:lang w:val="uk-UA"/>
              </w:rPr>
            </w:pPr>
            <w:r w:rsidRPr="009B0236">
              <w:rPr>
                <w:sz w:val="22"/>
                <w:szCs w:val="22"/>
                <w:lang w:val="uk-UA"/>
              </w:rPr>
              <w:t>11</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100,0</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19.</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Культові споруди (церква)</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 xml:space="preserve">об’єкт </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24</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за завданням на проектування</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20.</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Стадіон</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га</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3,1174</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0,73</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427,04</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Спортивні зали загального користування</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кв. м. площі підлоги</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3632,3</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7133,32</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50,92</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21.</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Басейн загального користування</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кв. м. площі дзеркала води</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880</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3493,87</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25,19</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22.</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Кладовище</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га</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90,511</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17,4694</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518,11</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23.</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Пожежне депо</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пожежних автомобілів</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6</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11</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54,55</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24.</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Юридичні консультації</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робочих місць/ 1 юрист – адвокат на 10 тис. населення</w:t>
            </w:r>
          </w:p>
        </w:tc>
        <w:tc>
          <w:tcPr>
            <w:tcW w:w="1276" w:type="dxa"/>
          </w:tcPr>
          <w:p w:rsidR="00851467" w:rsidRPr="009B0236" w:rsidRDefault="00851467" w:rsidP="002F5C97">
            <w:pPr>
              <w:spacing w:line="240" w:lineRule="auto"/>
              <w:ind w:right="0" w:firstLine="0"/>
              <w:jc w:val="center"/>
              <w:rPr>
                <w:sz w:val="22"/>
                <w:szCs w:val="22"/>
                <w:lang w:val="uk-UA"/>
              </w:rPr>
            </w:pPr>
            <w:r w:rsidRPr="009B0236">
              <w:rPr>
                <w:sz w:val="22"/>
                <w:szCs w:val="22"/>
                <w:lang w:val="uk-UA"/>
              </w:rPr>
              <w:t>1</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7</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14,29</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lastRenderedPageBreak/>
              <w:t>25.</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Державна нотаріальна контора</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робочих місць/ 1 нотаріус на 30 тис. населення</w:t>
            </w:r>
          </w:p>
        </w:tc>
        <w:tc>
          <w:tcPr>
            <w:tcW w:w="1276" w:type="dxa"/>
          </w:tcPr>
          <w:p w:rsidR="00851467" w:rsidRPr="009B0236" w:rsidRDefault="00851467" w:rsidP="002F5C97">
            <w:pPr>
              <w:spacing w:line="240" w:lineRule="auto"/>
              <w:ind w:right="0" w:firstLine="0"/>
              <w:jc w:val="center"/>
              <w:rPr>
                <w:sz w:val="22"/>
                <w:szCs w:val="22"/>
                <w:lang w:val="uk-UA"/>
              </w:rPr>
            </w:pPr>
            <w:r w:rsidRPr="009B0236">
              <w:rPr>
                <w:sz w:val="22"/>
                <w:szCs w:val="22"/>
                <w:lang w:val="uk-UA"/>
              </w:rPr>
              <w:t>-</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w:t>
            </w:r>
          </w:p>
        </w:tc>
      </w:tr>
      <w:tr w:rsidR="00851467" w:rsidRPr="009B0236">
        <w:trPr>
          <w:trHeight w:val="413"/>
        </w:trPr>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26.</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Кінотеатри  та відеозали</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місць</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874/1820</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w:t>
            </w:r>
          </w:p>
        </w:tc>
      </w:tr>
      <w:tr w:rsidR="00851467" w:rsidRPr="009B0236">
        <w:trPr>
          <w:trHeight w:val="419"/>
        </w:trPr>
        <w:tc>
          <w:tcPr>
            <w:tcW w:w="568" w:type="dxa"/>
          </w:tcPr>
          <w:p w:rsidR="00851467" w:rsidRPr="009B0236" w:rsidRDefault="00851467" w:rsidP="00977F0F">
            <w:pPr>
              <w:spacing w:line="240" w:lineRule="auto"/>
              <w:ind w:right="0" w:firstLine="0"/>
              <w:jc w:val="center"/>
              <w:rPr>
                <w:sz w:val="22"/>
                <w:szCs w:val="22"/>
                <w:lang w:val="uk-UA"/>
              </w:rPr>
            </w:pP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Театри</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місць</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300</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27.</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 xml:space="preserve">Підприємства побутового обслуговування </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робочих місць</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5</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364</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1,37</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28.</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 xml:space="preserve">Підприємства комунального обслуговування (фабрики-пральні, фабрики-хімчистки) </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кг/білизни за зміну;</w:t>
            </w:r>
          </w:p>
          <w:p w:rsidR="00851467" w:rsidRPr="009B0236" w:rsidRDefault="00851467" w:rsidP="00977F0F">
            <w:pPr>
              <w:spacing w:line="240" w:lineRule="auto"/>
              <w:ind w:right="0" w:firstLine="0"/>
              <w:jc w:val="center"/>
              <w:rPr>
                <w:sz w:val="22"/>
                <w:szCs w:val="22"/>
                <w:lang w:val="uk-UA"/>
              </w:rPr>
            </w:pPr>
          </w:p>
          <w:p w:rsidR="00851467" w:rsidRPr="009B0236" w:rsidRDefault="00851467" w:rsidP="00977F0F">
            <w:pPr>
              <w:spacing w:line="240" w:lineRule="auto"/>
              <w:ind w:right="0" w:firstLine="0"/>
              <w:jc w:val="center"/>
              <w:rPr>
                <w:sz w:val="22"/>
                <w:szCs w:val="22"/>
                <w:lang w:val="uk-UA"/>
              </w:rPr>
            </w:pPr>
            <w:r w:rsidRPr="009B0236">
              <w:rPr>
                <w:sz w:val="22"/>
                <w:szCs w:val="22"/>
                <w:lang w:val="uk-UA"/>
              </w:rPr>
              <w:t>кг/ речей за зміну</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 xml:space="preserve">8007/ </w:t>
            </w:r>
          </w:p>
          <w:p w:rsidR="00851467" w:rsidRPr="009B0236" w:rsidRDefault="00851467" w:rsidP="00977F0F">
            <w:pPr>
              <w:spacing w:line="240" w:lineRule="auto"/>
              <w:ind w:right="0" w:firstLine="0"/>
              <w:jc w:val="center"/>
              <w:rPr>
                <w:sz w:val="22"/>
                <w:szCs w:val="22"/>
                <w:lang w:val="uk-UA"/>
              </w:rPr>
            </w:pPr>
            <w:r w:rsidRPr="009B0236">
              <w:rPr>
                <w:sz w:val="22"/>
                <w:szCs w:val="22"/>
                <w:lang w:val="uk-UA"/>
              </w:rPr>
              <w:t>538,64</w:t>
            </w:r>
          </w:p>
        </w:tc>
        <w:tc>
          <w:tcPr>
            <w:tcW w:w="1701" w:type="dxa"/>
          </w:tcPr>
          <w:p w:rsidR="00851467" w:rsidRPr="009B0236" w:rsidRDefault="00851467" w:rsidP="00977F0F">
            <w:pPr>
              <w:spacing w:line="240" w:lineRule="auto"/>
              <w:ind w:right="0" w:firstLine="0"/>
              <w:jc w:val="center"/>
              <w:rPr>
                <w:sz w:val="22"/>
                <w:szCs w:val="22"/>
                <w:lang w:val="uk-UA"/>
              </w:rPr>
            </w:pP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29.</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Санітарно-гігієнічні заклади (лазні, душові)</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помивочних місць</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364</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w:t>
            </w:r>
          </w:p>
        </w:tc>
      </w:tr>
      <w:tr w:rsidR="00851467" w:rsidRPr="009B0236">
        <w:tc>
          <w:tcPr>
            <w:tcW w:w="568"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30.</w:t>
            </w:r>
          </w:p>
        </w:tc>
        <w:tc>
          <w:tcPr>
            <w:tcW w:w="2977" w:type="dxa"/>
          </w:tcPr>
          <w:p w:rsidR="00851467" w:rsidRPr="009B0236" w:rsidRDefault="00851467" w:rsidP="00977F0F">
            <w:pPr>
              <w:spacing w:line="240" w:lineRule="auto"/>
              <w:ind w:right="0" w:firstLine="0"/>
              <w:rPr>
                <w:sz w:val="22"/>
                <w:szCs w:val="22"/>
                <w:lang w:val="uk-UA"/>
              </w:rPr>
            </w:pPr>
            <w:r w:rsidRPr="009B0236">
              <w:rPr>
                <w:sz w:val="22"/>
                <w:szCs w:val="22"/>
                <w:lang w:val="uk-UA"/>
              </w:rPr>
              <w:t>Районні (міські) народні суди</w:t>
            </w:r>
          </w:p>
        </w:tc>
        <w:tc>
          <w:tcPr>
            <w:tcW w:w="1842"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робоче місце/ 1 суддя на 30 тис. населення</w:t>
            </w:r>
          </w:p>
        </w:tc>
        <w:tc>
          <w:tcPr>
            <w:tcW w:w="1276"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w:t>
            </w:r>
          </w:p>
        </w:tc>
        <w:tc>
          <w:tcPr>
            <w:tcW w:w="1843"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3</w:t>
            </w:r>
          </w:p>
        </w:tc>
        <w:tc>
          <w:tcPr>
            <w:tcW w:w="1701" w:type="dxa"/>
          </w:tcPr>
          <w:p w:rsidR="00851467" w:rsidRPr="009B0236" w:rsidRDefault="00851467" w:rsidP="00977F0F">
            <w:pPr>
              <w:spacing w:line="240" w:lineRule="auto"/>
              <w:ind w:right="0" w:firstLine="0"/>
              <w:jc w:val="center"/>
              <w:rPr>
                <w:sz w:val="22"/>
                <w:szCs w:val="22"/>
                <w:lang w:val="uk-UA"/>
              </w:rPr>
            </w:pPr>
            <w:r w:rsidRPr="009B0236">
              <w:rPr>
                <w:sz w:val="22"/>
                <w:szCs w:val="22"/>
                <w:lang w:val="uk-UA"/>
              </w:rPr>
              <w:t>-</w:t>
            </w:r>
          </w:p>
        </w:tc>
      </w:tr>
    </w:tbl>
    <w:p w:rsidR="00851467" w:rsidRPr="009B0236" w:rsidRDefault="00851467" w:rsidP="00851467">
      <w:pPr>
        <w:spacing w:line="276" w:lineRule="auto"/>
        <w:rPr>
          <w:sz w:val="28"/>
          <w:szCs w:val="28"/>
          <w:highlight w:val="yellow"/>
          <w:u w:val="single"/>
          <w:lang w:val="uk-UA"/>
        </w:rPr>
      </w:pPr>
    </w:p>
    <w:p w:rsidR="00851467" w:rsidRPr="009B0236" w:rsidRDefault="00851467" w:rsidP="00977F0F">
      <w:pPr>
        <w:pStyle w:val="afff3"/>
        <w:spacing w:line="276" w:lineRule="auto"/>
        <w:ind w:right="-2"/>
        <w:rPr>
          <w:sz w:val="28"/>
          <w:szCs w:val="28"/>
          <w:lang w:val="uk-UA"/>
        </w:rPr>
      </w:pPr>
      <w:r w:rsidRPr="009B0236">
        <w:rPr>
          <w:sz w:val="28"/>
          <w:szCs w:val="28"/>
          <w:u w:val="single"/>
          <w:lang w:val="uk-UA"/>
        </w:rPr>
        <w:t>Рівень життя</w:t>
      </w:r>
      <w:r w:rsidRPr="009B0236">
        <w:rPr>
          <w:sz w:val="28"/>
          <w:szCs w:val="28"/>
          <w:lang w:val="uk-UA"/>
        </w:rPr>
        <w:t xml:space="preserve"> населення міста визначається насамперед реальними доходами населення та структурою грошових витрат, а також, опосередковано, розвитком споживчого ринку товарів та послуг.</w:t>
      </w:r>
    </w:p>
    <w:p w:rsidR="00851467" w:rsidRPr="009B0236" w:rsidRDefault="00851467" w:rsidP="00C51493">
      <w:pPr>
        <w:pStyle w:val="afff3"/>
        <w:spacing w:line="276" w:lineRule="auto"/>
        <w:ind w:right="0"/>
        <w:rPr>
          <w:sz w:val="28"/>
          <w:szCs w:val="28"/>
          <w:lang w:val="uk-UA"/>
        </w:rPr>
      </w:pPr>
      <w:r w:rsidRPr="009B0236">
        <w:rPr>
          <w:sz w:val="28"/>
          <w:szCs w:val="28"/>
          <w:lang w:val="uk-UA"/>
        </w:rPr>
        <w:t>Середній розмір заробітної плати по місту, станом на 1.01.2014р. становить 2600,0 грн., що дещо нижче ніж по Чернігівській області – 2708,0грн. (за даними Головного управління статистики у Чернігівській області).</w:t>
      </w:r>
    </w:p>
    <w:bookmarkEnd w:id="2"/>
    <w:bookmarkEnd w:id="3"/>
    <w:p w:rsidR="00851467" w:rsidRPr="009B0236" w:rsidRDefault="00851467" w:rsidP="002644AD">
      <w:pPr>
        <w:spacing w:line="276" w:lineRule="auto"/>
        <w:ind w:firstLine="720"/>
        <w:rPr>
          <w:sz w:val="28"/>
          <w:szCs w:val="28"/>
          <w:lang w:val="uk-UA"/>
        </w:rPr>
      </w:pPr>
    </w:p>
    <w:p w:rsidR="00433AC4" w:rsidRPr="009B0236" w:rsidRDefault="00433AC4" w:rsidP="002644AD">
      <w:pPr>
        <w:pStyle w:val="a5"/>
        <w:widowControl w:val="0"/>
        <w:spacing w:line="276" w:lineRule="auto"/>
        <w:ind w:right="0"/>
        <w:jc w:val="both"/>
        <w:outlineLvl w:val="0"/>
        <w:rPr>
          <w:rFonts w:ascii="Times New Roman" w:hAnsi="Times New Roman" w:cs="Times New Roman"/>
          <w:b w:val="0"/>
          <w:sz w:val="28"/>
          <w:szCs w:val="28"/>
          <w:lang w:val="uk-UA"/>
        </w:rPr>
      </w:pPr>
    </w:p>
    <w:p w:rsidR="00433AC4" w:rsidRPr="009B0236" w:rsidRDefault="00433AC4" w:rsidP="00F9216F">
      <w:pPr>
        <w:pStyle w:val="a5"/>
        <w:widowControl w:val="0"/>
        <w:spacing w:line="276"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6.5. Сучасний стан інженерної інфраст</w:t>
      </w:r>
      <w:r w:rsidR="00950A9A" w:rsidRPr="009B0236">
        <w:rPr>
          <w:rFonts w:ascii="Times New Roman" w:hAnsi="Times New Roman" w:cs="Times New Roman"/>
          <w:sz w:val="28"/>
          <w:szCs w:val="28"/>
          <w:lang w:val="uk-UA"/>
        </w:rPr>
        <w:t>ру</w:t>
      </w:r>
      <w:r w:rsidRPr="009B0236">
        <w:rPr>
          <w:rFonts w:ascii="Times New Roman" w:hAnsi="Times New Roman" w:cs="Times New Roman"/>
          <w:sz w:val="28"/>
          <w:szCs w:val="28"/>
          <w:lang w:val="uk-UA"/>
        </w:rPr>
        <w:t>ктури</w:t>
      </w:r>
      <w:r w:rsidR="00950A9A" w:rsidRPr="009B0236">
        <w:rPr>
          <w:rFonts w:ascii="Times New Roman" w:hAnsi="Times New Roman" w:cs="Times New Roman"/>
          <w:sz w:val="28"/>
          <w:szCs w:val="28"/>
          <w:lang w:val="uk-UA"/>
        </w:rPr>
        <w:t>.</w:t>
      </w:r>
    </w:p>
    <w:p w:rsidR="00950A9A" w:rsidRPr="009B0236" w:rsidRDefault="00950A9A" w:rsidP="002644AD">
      <w:pPr>
        <w:pStyle w:val="a5"/>
        <w:widowControl w:val="0"/>
        <w:spacing w:line="276" w:lineRule="auto"/>
        <w:ind w:right="0"/>
        <w:jc w:val="both"/>
        <w:outlineLvl w:val="0"/>
        <w:rPr>
          <w:rFonts w:ascii="Times New Roman" w:hAnsi="Times New Roman" w:cs="Times New Roman"/>
          <w:b w:val="0"/>
          <w:sz w:val="28"/>
          <w:szCs w:val="28"/>
          <w:lang w:val="uk-UA"/>
        </w:rPr>
      </w:pPr>
    </w:p>
    <w:p w:rsidR="00950A9A" w:rsidRPr="009B0236" w:rsidRDefault="00950A9A" w:rsidP="00F9216F">
      <w:pPr>
        <w:pStyle w:val="a5"/>
        <w:widowControl w:val="0"/>
        <w:spacing w:line="276"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6.5.1. Теплопостачання.</w:t>
      </w:r>
    </w:p>
    <w:p w:rsidR="00950A9A" w:rsidRPr="009B0236" w:rsidRDefault="00950A9A" w:rsidP="002644AD">
      <w:pPr>
        <w:pStyle w:val="a5"/>
        <w:widowControl w:val="0"/>
        <w:spacing w:line="276" w:lineRule="auto"/>
        <w:ind w:right="0"/>
        <w:jc w:val="both"/>
        <w:outlineLvl w:val="0"/>
        <w:rPr>
          <w:rFonts w:ascii="Times New Roman" w:hAnsi="Times New Roman" w:cs="Times New Roman"/>
          <w:b w:val="0"/>
          <w:sz w:val="28"/>
          <w:szCs w:val="28"/>
          <w:lang w:val="uk-UA"/>
        </w:rPr>
      </w:pPr>
    </w:p>
    <w:p w:rsidR="00326949" w:rsidRPr="009B0236" w:rsidRDefault="00326949" w:rsidP="00326949">
      <w:pPr>
        <w:pStyle w:val="afff3"/>
        <w:spacing w:line="276" w:lineRule="auto"/>
        <w:ind w:right="-1"/>
        <w:rPr>
          <w:sz w:val="28"/>
          <w:szCs w:val="28"/>
          <w:lang w:val="uk-UA"/>
        </w:rPr>
      </w:pPr>
      <w:r w:rsidRPr="009B0236">
        <w:rPr>
          <w:sz w:val="28"/>
          <w:szCs w:val="28"/>
          <w:lang w:val="uk-UA"/>
        </w:rPr>
        <w:t>На теперішній час теплопостачання споживачів м. Ніжин здійснюється завдяки 16-м окремо стоячим котельням, що працюють на природному газі, а також за допомогою 7-м центральним тепловим пунктам. Теплопостачання садибної забудови вирішується автономними джерелами теплової енергії. Основними проблемами і першочерговими заходами для вироблення, транспортування і споживання теплової енергії є:</w:t>
      </w:r>
    </w:p>
    <w:p w:rsidR="00326949" w:rsidRPr="009B0236" w:rsidRDefault="00326949" w:rsidP="00326949">
      <w:pPr>
        <w:pStyle w:val="afff3"/>
        <w:spacing w:line="276" w:lineRule="auto"/>
        <w:ind w:right="-1"/>
        <w:rPr>
          <w:sz w:val="28"/>
          <w:szCs w:val="28"/>
          <w:lang w:val="uk-UA"/>
        </w:rPr>
      </w:pPr>
      <w:r w:rsidRPr="009B0236">
        <w:rPr>
          <w:sz w:val="28"/>
          <w:szCs w:val="28"/>
          <w:lang w:val="uk-UA"/>
        </w:rPr>
        <w:t>Демонтаж теплових мереж, які морально та фізично застаріли, застаріла та зношена теплова ізоляція трубопроводів, необхідність оптимізації діаметрів трубопроводів теплових мереж.</w:t>
      </w:r>
    </w:p>
    <w:p w:rsidR="00326949" w:rsidRPr="009B0236" w:rsidRDefault="00326949" w:rsidP="00326949">
      <w:pPr>
        <w:pStyle w:val="afff3"/>
        <w:spacing w:line="276" w:lineRule="auto"/>
        <w:ind w:right="-1"/>
        <w:rPr>
          <w:sz w:val="28"/>
          <w:szCs w:val="28"/>
          <w:lang w:val="uk-UA"/>
        </w:rPr>
      </w:pPr>
      <w:r w:rsidRPr="009B0236">
        <w:rPr>
          <w:sz w:val="28"/>
          <w:szCs w:val="28"/>
          <w:lang w:val="uk-UA"/>
        </w:rPr>
        <w:t>Модернізація та реконструкція джерел теплопостачання.</w:t>
      </w:r>
    </w:p>
    <w:p w:rsidR="00326949" w:rsidRPr="009B0236" w:rsidRDefault="00326949" w:rsidP="00326949">
      <w:pPr>
        <w:pStyle w:val="afff3"/>
        <w:spacing w:line="276" w:lineRule="auto"/>
        <w:ind w:right="-1"/>
        <w:rPr>
          <w:sz w:val="28"/>
          <w:szCs w:val="28"/>
          <w:lang w:val="uk-UA"/>
        </w:rPr>
      </w:pPr>
      <w:r w:rsidRPr="009B0236">
        <w:rPr>
          <w:sz w:val="28"/>
          <w:szCs w:val="28"/>
          <w:lang w:val="uk-UA"/>
        </w:rPr>
        <w:lastRenderedPageBreak/>
        <w:t>Впровадження двотрубної системи теплових мереж.</w:t>
      </w:r>
    </w:p>
    <w:p w:rsidR="00C51493" w:rsidRPr="009B0236" w:rsidRDefault="00C51493" w:rsidP="00C51493">
      <w:pPr>
        <w:pStyle w:val="a5"/>
        <w:widowControl w:val="0"/>
        <w:spacing w:line="276" w:lineRule="auto"/>
        <w:ind w:right="0"/>
        <w:jc w:val="both"/>
        <w:outlineLvl w:val="0"/>
        <w:rPr>
          <w:rFonts w:ascii="Times New Roman" w:hAnsi="Times New Roman" w:cs="Times New Roman"/>
          <w:b w:val="0"/>
          <w:sz w:val="28"/>
          <w:szCs w:val="28"/>
          <w:lang w:val="uk-UA"/>
        </w:rPr>
      </w:pPr>
    </w:p>
    <w:p w:rsidR="00C51493" w:rsidRPr="009B0236" w:rsidRDefault="00C51493" w:rsidP="00C51493">
      <w:pPr>
        <w:pStyle w:val="a5"/>
        <w:widowControl w:val="0"/>
        <w:spacing w:line="276" w:lineRule="auto"/>
        <w:ind w:right="0"/>
        <w:jc w:val="both"/>
        <w:outlineLvl w:val="0"/>
        <w:rPr>
          <w:rFonts w:ascii="Times New Roman" w:hAnsi="Times New Roman" w:cs="Times New Roman"/>
          <w:b w:val="0"/>
          <w:sz w:val="28"/>
          <w:szCs w:val="28"/>
          <w:lang w:val="uk-UA"/>
        </w:rPr>
      </w:pPr>
    </w:p>
    <w:p w:rsidR="00950A9A" w:rsidRPr="009B0236" w:rsidRDefault="00950A9A" w:rsidP="00F9216F">
      <w:pPr>
        <w:pStyle w:val="a5"/>
        <w:widowControl w:val="0"/>
        <w:spacing w:line="276"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6.5.2. Газопостачання.</w:t>
      </w:r>
    </w:p>
    <w:p w:rsidR="00C51493" w:rsidRPr="009B0236" w:rsidRDefault="00C51493" w:rsidP="00C51493">
      <w:pPr>
        <w:pStyle w:val="afff3"/>
        <w:spacing w:line="276" w:lineRule="auto"/>
        <w:ind w:right="-1"/>
        <w:jc w:val="left"/>
        <w:rPr>
          <w:sz w:val="28"/>
          <w:szCs w:val="28"/>
          <w:lang w:val="uk-UA"/>
        </w:rPr>
      </w:pPr>
    </w:p>
    <w:p w:rsidR="00C51493" w:rsidRPr="009B0236" w:rsidRDefault="00C51493" w:rsidP="00C51493">
      <w:pPr>
        <w:pStyle w:val="afff3"/>
        <w:spacing w:line="276" w:lineRule="auto"/>
        <w:ind w:right="-1"/>
        <w:rPr>
          <w:sz w:val="28"/>
          <w:szCs w:val="28"/>
          <w:lang w:val="uk-UA"/>
        </w:rPr>
      </w:pPr>
      <w:r w:rsidRPr="009B0236">
        <w:rPr>
          <w:sz w:val="28"/>
          <w:szCs w:val="28"/>
          <w:lang w:val="uk-UA"/>
        </w:rPr>
        <w:t xml:space="preserve">Місто Ніжин забезпечується природним газом. </w:t>
      </w:r>
    </w:p>
    <w:p w:rsidR="00C51493" w:rsidRPr="009B0236" w:rsidRDefault="00C51493" w:rsidP="00C51493">
      <w:pPr>
        <w:pStyle w:val="afff3"/>
        <w:spacing w:line="276" w:lineRule="auto"/>
        <w:ind w:right="-1"/>
        <w:rPr>
          <w:sz w:val="28"/>
          <w:szCs w:val="28"/>
          <w:lang w:val="uk-UA"/>
        </w:rPr>
      </w:pPr>
      <w:r w:rsidRPr="009B0236">
        <w:rPr>
          <w:sz w:val="28"/>
          <w:szCs w:val="28"/>
          <w:lang w:val="uk-UA"/>
        </w:rPr>
        <w:t xml:space="preserve">Газопостачання міста Ніжин здійснюється від ГРС, що розташована на околиці міста . </w:t>
      </w:r>
    </w:p>
    <w:p w:rsidR="00C51493" w:rsidRPr="009B0236" w:rsidRDefault="00C51493" w:rsidP="00C51493">
      <w:pPr>
        <w:pStyle w:val="afff3"/>
        <w:spacing w:line="276" w:lineRule="auto"/>
        <w:ind w:right="-1"/>
        <w:rPr>
          <w:sz w:val="28"/>
          <w:szCs w:val="28"/>
          <w:lang w:val="uk-UA"/>
        </w:rPr>
      </w:pPr>
      <w:r w:rsidRPr="009B0236">
        <w:rPr>
          <w:sz w:val="28"/>
          <w:szCs w:val="28"/>
          <w:lang w:val="uk-UA"/>
        </w:rPr>
        <w:t>Система газопостачання двоступенева складається з газопроводів низького та середнього тисків.</w:t>
      </w:r>
    </w:p>
    <w:p w:rsidR="00C51493" w:rsidRPr="009B0236" w:rsidRDefault="00C51493" w:rsidP="00C51493">
      <w:pPr>
        <w:pStyle w:val="afff3"/>
        <w:spacing w:line="276" w:lineRule="auto"/>
        <w:ind w:right="-1"/>
        <w:rPr>
          <w:sz w:val="28"/>
          <w:szCs w:val="28"/>
          <w:lang w:val="uk-UA"/>
        </w:rPr>
      </w:pPr>
      <w:r w:rsidRPr="009B0236">
        <w:rPr>
          <w:sz w:val="28"/>
          <w:szCs w:val="28"/>
          <w:lang w:val="uk-UA"/>
        </w:rPr>
        <w:t>Газоспоживачем міста являється населення  в приватних та багатоквартирних будинках,промислові та комунально-побутові підприємства – для опалення та гарячого водопостачання.</w:t>
      </w:r>
    </w:p>
    <w:p w:rsidR="00C51493" w:rsidRPr="009B0236" w:rsidRDefault="00C51493" w:rsidP="00C51493">
      <w:pPr>
        <w:pStyle w:val="afff3"/>
        <w:spacing w:line="276" w:lineRule="auto"/>
        <w:ind w:right="-1"/>
        <w:rPr>
          <w:sz w:val="28"/>
          <w:szCs w:val="28"/>
          <w:lang w:val="uk-UA"/>
        </w:rPr>
      </w:pPr>
    </w:p>
    <w:p w:rsidR="00C51493" w:rsidRPr="009B0236" w:rsidRDefault="00C51493" w:rsidP="002644AD">
      <w:pPr>
        <w:pStyle w:val="a5"/>
        <w:widowControl w:val="0"/>
        <w:spacing w:line="276" w:lineRule="auto"/>
        <w:ind w:right="0"/>
        <w:jc w:val="both"/>
        <w:outlineLvl w:val="0"/>
        <w:rPr>
          <w:rFonts w:ascii="Times New Roman" w:hAnsi="Times New Roman" w:cs="Times New Roman"/>
          <w:b w:val="0"/>
          <w:sz w:val="28"/>
          <w:szCs w:val="28"/>
          <w:lang w:val="uk-UA"/>
        </w:rPr>
      </w:pPr>
    </w:p>
    <w:p w:rsidR="00950A9A" w:rsidRPr="009B0236" w:rsidRDefault="00950A9A" w:rsidP="00F9216F">
      <w:pPr>
        <w:pStyle w:val="a5"/>
        <w:widowControl w:val="0"/>
        <w:spacing w:line="276"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6.5.3. Електропостачання</w:t>
      </w:r>
    </w:p>
    <w:p w:rsidR="00950A9A" w:rsidRPr="009B0236" w:rsidRDefault="00950A9A" w:rsidP="00C450EB">
      <w:pPr>
        <w:pStyle w:val="afff3"/>
        <w:spacing w:line="276" w:lineRule="auto"/>
        <w:ind w:right="-1"/>
        <w:rPr>
          <w:sz w:val="28"/>
          <w:szCs w:val="28"/>
          <w:lang w:val="uk-UA"/>
        </w:rPr>
      </w:pPr>
    </w:p>
    <w:p w:rsidR="00C450EB" w:rsidRPr="009B0236" w:rsidRDefault="00C450EB" w:rsidP="00C450EB">
      <w:pPr>
        <w:pStyle w:val="afff3"/>
        <w:spacing w:line="276" w:lineRule="auto"/>
        <w:ind w:right="-1"/>
        <w:rPr>
          <w:sz w:val="28"/>
          <w:szCs w:val="28"/>
          <w:lang w:val="uk-UA"/>
        </w:rPr>
      </w:pPr>
      <w:r w:rsidRPr="009B0236">
        <w:rPr>
          <w:sz w:val="28"/>
          <w:szCs w:val="28"/>
          <w:lang w:val="uk-UA"/>
        </w:rPr>
        <w:t>Джерелом електропостачання м. Ніжин є ПС-330 "Ніжинська" від якої заживлені по тупиковій схемі ПС /35/10 кВ "Городська" та ПС-110/10 кВ "НРЗ":</w:t>
      </w:r>
    </w:p>
    <w:p w:rsidR="00C450EB" w:rsidRPr="009B0236" w:rsidRDefault="00C450EB" w:rsidP="00C450EB">
      <w:pPr>
        <w:pStyle w:val="afff3"/>
        <w:spacing w:line="276" w:lineRule="auto"/>
        <w:ind w:right="-1"/>
        <w:rPr>
          <w:sz w:val="28"/>
          <w:szCs w:val="28"/>
          <w:lang w:val="uk-UA"/>
        </w:rPr>
      </w:pPr>
      <w:r w:rsidRPr="009B0236">
        <w:rPr>
          <w:sz w:val="28"/>
          <w:szCs w:val="28"/>
          <w:lang w:val="uk-UA"/>
        </w:rPr>
        <w:t xml:space="preserve"> - ПС 35/10 кВ "Городська" знаходиться в центрі міста і зв’язана з ПС-330 "Ніжинська" від 1-ї та 2-ї секції шин 35 кВ по ПЛ-35 кВ "Ніжинська-Город-Б" та "Ніжинська-Город-А" відповідно.</w:t>
      </w:r>
    </w:p>
    <w:p w:rsidR="00C450EB" w:rsidRPr="009B0236" w:rsidRDefault="00C450EB" w:rsidP="00C450EB">
      <w:pPr>
        <w:pStyle w:val="afff3"/>
        <w:spacing w:line="276" w:lineRule="auto"/>
        <w:ind w:right="-1"/>
        <w:rPr>
          <w:sz w:val="28"/>
          <w:szCs w:val="28"/>
          <w:lang w:val="uk-UA"/>
        </w:rPr>
      </w:pPr>
      <w:r w:rsidRPr="009B0236">
        <w:rPr>
          <w:sz w:val="28"/>
          <w:szCs w:val="28"/>
          <w:lang w:val="uk-UA"/>
        </w:rPr>
        <w:t xml:space="preserve">На ПС ПС /35/10 кВ "Городська" встановлено два трансформатори: </w:t>
      </w:r>
    </w:p>
    <w:p w:rsidR="00C450EB" w:rsidRPr="009B0236" w:rsidRDefault="00C450EB" w:rsidP="00C450EB">
      <w:pPr>
        <w:pStyle w:val="afff3"/>
        <w:spacing w:line="276" w:lineRule="auto"/>
        <w:ind w:right="-1"/>
        <w:rPr>
          <w:sz w:val="28"/>
          <w:szCs w:val="28"/>
          <w:lang w:val="uk-UA"/>
        </w:rPr>
      </w:pPr>
      <w:r w:rsidRPr="009B0236">
        <w:rPr>
          <w:sz w:val="28"/>
          <w:szCs w:val="28"/>
          <w:lang w:val="uk-UA"/>
        </w:rPr>
        <w:t>Т-1 (16,0 МВА), Т-2 (16,0 МВА). Фактичне завантаження в години максимуму:</w:t>
      </w:r>
    </w:p>
    <w:p w:rsidR="00C450EB" w:rsidRPr="009B0236" w:rsidRDefault="00C450EB" w:rsidP="00C450EB">
      <w:pPr>
        <w:pStyle w:val="afff3"/>
        <w:spacing w:line="276" w:lineRule="auto"/>
        <w:ind w:right="-1"/>
        <w:rPr>
          <w:sz w:val="28"/>
          <w:szCs w:val="28"/>
          <w:lang w:val="uk-UA"/>
        </w:rPr>
      </w:pPr>
      <w:r w:rsidRPr="009B0236">
        <w:rPr>
          <w:sz w:val="28"/>
          <w:szCs w:val="28"/>
          <w:lang w:val="uk-UA"/>
        </w:rPr>
        <w:t>Т-1 – 7,0 МВт, що складає 44% номінальної потужності;</w:t>
      </w:r>
    </w:p>
    <w:p w:rsidR="00C450EB" w:rsidRPr="009B0236" w:rsidRDefault="00C450EB" w:rsidP="00C450EB">
      <w:pPr>
        <w:pStyle w:val="afff3"/>
        <w:spacing w:line="276" w:lineRule="auto"/>
        <w:ind w:right="-1"/>
        <w:rPr>
          <w:sz w:val="28"/>
          <w:szCs w:val="28"/>
          <w:lang w:val="uk-UA"/>
        </w:rPr>
      </w:pPr>
      <w:r w:rsidRPr="009B0236">
        <w:rPr>
          <w:sz w:val="28"/>
          <w:szCs w:val="28"/>
          <w:lang w:val="uk-UA"/>
        </w:rPr>
        <w:t>Т-2 – 6,0 МВт, що складає 37,5% номінальної потужності.</w:t>
      </w:r>
    </w:p>
    <w:p w:rsidR="00C450EB" w:rsidRPr="009B0236" w:rsidRDefault="00C450EB" w:rsidP="00C450EB">
      <w:pPr>
        <w:pStyle w:val="afff3"/>
        <w:spacing w:line="276" w:lineRule="auto"/>
        <w:ind w:right="-1"/>
        <w:rPr>
          <w:sz w:val="28"/>
          <w:szCs w:val="28"/>
          <w:lang w:val="uk-UA"/>
        </w:rPr>
      </w:pPr>
      <w:r w:rsidRPr="009B0236">
        <w:rPr>
          <w:sz w:val="28"/>
          <w:szCs w:val="28"/>
          <w:lang w:val="uk-UA"/>
        </w:rPr>
        <w:t>На період планового ремонту одного з трансформаторів завантаження робочого становить 81,5% від номінальної потужності. Договірна потужність по підстанції в цілому значно перевищує її номінальну потужність.</w:t>
      </w:r>
    </w:p>
    <w:p w:rsidR="00C450EB" w:rsidRPr="009B0236" w:rsidRDefault="00C450EB" w:rsidP="00C450EB">
      <w:pPr>
        <w:pStyle w:val="afff3"/>
        <w:spacing w:line="276" w:lineRule="auto"/>
        <w:ind w:right="-1"/>
        <w:rPr>
          <w:sz w:val="28"/>
          <w:szCs w:val="28"/>
          <w:lang w:val="uk-UA"/>
        </w:rPr>
      </w:pPr>
      <w:r w:rsidRPr="009B0236">
        <w:rPr>
          <w:sz w:val="28"/>
          <w:szCs w:val="28"/>
          <w:lang w:val="uk-UA"/>
        </w:rPr>
        <w:t>ПС-110/10 кВ "НРЗ" знаходиться на околиці м. Ніжин в промисловій зоні і зв’язана з ПС-330 "Ніжинська" від  1-ї та 2-ї секції шин 110 кВ по ПЛ-110 кВ "Ніжинська-Прогрес-1" та "Ніжинська-Прогрес-2" відповідно.</w:t>
      </w:r>
    </w:p>
    <w:p w:rsidR="00C450EB" w:rsidRPr="009B0236" w:rsidRDefault="00C450EB" w:rsidP="00C450EB">
      <w:pPr>
        <w:pStyle w:val="afff3"/>
        <w:spacing w:line="276" w:lineRule="auto"/>
        <w:ind w:right="-1"/>
        <w:rPr>
          <w:sz w:val="28"/>
          <w:szCs w:val="28"/>
          <w:lang w:val="uk-UA"/>
        </w:rPr>
      </w:pPr>
      <w:r w:rsidRPr="009B0236">
        <w:rPr>
          <w:sz w:val="28"/>
          <w:szCs w:val="28"/>
          <w:lang w:val="uk-UA"/>
        </w:rPr>
        <w:t xml:space="preserve">На ПС-110/10 кВ "НРЗ" встановлено два трансформатори:   </w:t>
      </w:r>
    </w:p>
    <w:p w:rsidR="00C450EB" w:rsidRPr="009B0236" w:rsidRDefault="00C450EB" w:rsidP="00C450EB">
      <w:pPr>
        <w:pStyle w:val="afff3"/>
        <w:spacing w:line="276" w:lineRule="auto"/>
        <w:ind w:right="-1"/>
        <w:rPr>
          <w:sz w:val="28"/>
          <w:szCs w:val="28"/>
          <w:lang w:val="uk-UA"/>
        </w:rPr>
      </w:pPr>
      <w:r w:rsidRPr="009B0236">
        <w:rPr>
          <w:sz w:val="28"/>
          <w:szCs w:val="28"/>
          <w:lang w:val="uk-UA"/>
        </w:rPr>
        <w:t>Т-1 (6,3 МВА), Т-2 (6,3 МВА).</w:t>
      </w:r>
    </w:p>
    <w:p w:rsidR="00C450EB" w:rsidRPr="009B0236" w:rsidRDefault="00C450EB" w:rsidP="00C450EB">
      <w:pPr>
        <w:pStyle w:val="afff3"/>
        <w:spacing w:line="276" w:lineRule="auto"/>
        <w:ind w:right="-1"/>
        <w:rPr>
          <w:sz w:val="28"/>
          <w:szCs w:val="28"/>
          <w:lang w:val="uk-UA"/>
        </w:rPr>
      </w:pPr>
      <w:r w:rsidRPr="009B0236">
        <w:rPr>
          <w:sz w:val="28"/>
          <w:szCs w:val="28"/>
          <w:lang w:val="uk-UA"/>
        </w:rPr>
        <w:t>В нормальному режимі Т-1 вимкнений, Т-2 в роботі з навантаженням 1,2 МВт, що складає 19% номінальної потужності. Договірна потужність по підстанції в цілому досягає її номінальної потужності.</w:t>
      </w:r>
    </w:p>
    <w:p w:rsidR="00C450EB" w:rsidRPr="009B0236" w:rsidRDefault="00C450EB" w:rsidP="00C450EB">
      <w:pPr>
        <w:pStyle w:val="afff3"/>
        <w:spacing w:line="276" w:lineRule="auto"/>
        <w:ind w:right="-1"/>
        <w:rPr>
          <w:sz w:val="28"/>
          <w:szCs w:val="28"/>
          <w:lang w:val="uk-UA"/>
        </w:rPr>
      </w:pPr>
      <w:r w:rsidRPr="009B0236">
        <w:rPr>
          <w:sz w:val="28"/>
          <w:szCs w:val="28"/>
          <w:lang w:val="uk-UA"/>
        </w:rPr>
        <w:lastRenderedPageBreak/>
        <w:t>Загалом вищезазначені підстанції мають задовільний технічний стан, але ПС 110/10 кВ "НРЗ" вже відпрацювала свій рекомендований ресурс.</w:t>
      </w:r>
    </w:p>
    <w:p w:rsidR="00C450EB" w:rsidRPr="009B0236" w:rsidRDefault="00C450EB" w:rsidP="00C450EB">
      <w:pPr>
        <w:pStyle w:val="afff3"/>
        <w:spacing w:line="276" w:lineRule="auto"/>
        <w:ind w:right="-1"/>
        <w:rPr>
          <w:sz w:val="28"/>
          <w:szCs w:val="28"/>
          <w:lang w:val="uk-UA"/>
        </w:rPr>
      </w:pPr>
      <w:r w:rsidRPr="009B0236">
        <w:rPr>
          <w:sz w:val="28"/>
          <w:szCs w:val="28"/>
          <w:lang w:val="uk-UA"/>
        </w:rPr>
        <w:t>Річне споживання електроенергії по місту, згідно звітних даних ПАТ "Чернігівобленерго"  (лист №13/6809 від 02.11.2012 р)  досягло 91 млн. кВт*годин.</w:t>
      </w:r>
    </w:p>
    <w:p w:rsidR="00C450EB" w:rsidRPr="009B0236" w:rsidRDefault="00C450EB" w:rsidP="00C450EB">
      <w:pPr>
        <w:pStyle w:val="afff3"/>
        <w:spacing w:line="276" w:lineRule="auto"/>
        <w:ind w:right="-1"/>
        <w:rPr>
          <w:sz w:val="28"/>
          <w:szCs w:val="28"/>
          <w:lang w:val="uk-UA"/>
        </w:rPr>
      </w:pPr>
      <w:r w:rsidRPr="009B0236">
        <w:rPr>
          <w:sz w:val="28"/>
          <w:szCs w:val="28"/>
          <w:lang w:val="uk-UA"/>
        </w:rPr>
        <w:t>Основними споживачами електроенергії м. Ніжин є підприємства різних галузей народного господарства та промислового виробництва: торгівля, громадське харчування, медичне обслуговування, комунально-побутові споживачі та багато інших споживачів.</w:t>
      </w:r>
    </w:p>
    <w:p w:rsidR="00C450EB" w:rsidRPr="009B0236" w:rsidRDefault="00C450EB" w:rsidP="002644AD">
      <w:pPr>
        <w:pStyle w:val="a5"/>
        <w:widowControl w:val="0"/>
        <w:spacing w:line="276" w:lineRule="auto"/>
        <w:ind w:right="0"/>
        <w:jc w:val="both"/>
        <w:outlineLvl w:val="0"/>
        <w:rPr>
          <w:rFonts w:ascii="Times New Roman" w:hAnsi="Times New Roman" w:cs="Times New Roman"/>
          <w:b w:val="0"/>
          <w:sz w:val="28"/>
          <w:szCs w:val="28"/>
          <w:lang w:val="uk-UA"/>
        </w:rPr>
      </w:pPr>
    </w:p>
    <w:p w:rsidR="00950A9A" w:rsidRPr="009B0236" w:rsidRDefault="00950A9A" w:rsidP="00F9216F">
      <w:pPr>
        <w:pStyle w:val="a5"/>
        <w:widowControl w:val="0"/>
        <w:spacing w:line="276"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6.5.4. Мережі зв’язку</w:t>
      </w:r>
    </w:p>
    <w:p w:rsidR="00950A9A" w:rsidRPr="009B0236" w:rsidRDefault="00950A9A" w:rsidP="002644AD">
      <w:pPr>
        <w:pStyle w:val="a5"/>
        <w:widowControl w:val="0"/>
        <w:spacing w:line="276" w:lineRule="auto"/>
        <w:ind w:right="0"/>
        <w:jc w:val="both"/>
        <w:outlineLvl w:val="0"/>
        <w:rPr>
          <w:rFonts w:ascii="Times New Roman" w:hAnsi="Times New Roman" w:cs="Times New Roman"/>
          <w:b w:val="0"/>
          <w:sz w:val="28"/>
          <w:szCs w:val="28"/>
          <w:lang w:val="uk-UA"/>
        </w:rPr>
      </w:pPr>
    </w:p>
    <w:p w:rsidR="00C450EB" w:rsidRPr="009B0236" w:rsidRDefault="00C450EB" w:rsidP="00C450EB">
      <w:pPr>
        <w:pStyle w:val="afff3"/>
        <w:tabs>
          <w:tab w:val="left" w:pos="9638"/>
        </w:tabs>
        <w:spacing w:line="276" w:lineRule="auto"/>
        <w:ind w:right="-1"/>
        <w:rPr>
          <w:b/>
          <w:sz w:val="28"/>
          <w:szCs w:val="28"/>
          <w:lang w:val="uk-UA"/>
        </w:rPr>
      </w:pPr>
      <w:r w:rsidRPr="009B0236">
        <w:rPr>
          <w:b/>
          <w:sz w:val="28"/>
          <w:szCs w:val="28"/>
          <w:lang w:val="uk-UA"/>
        </w:rPr>
        <w:t>Телефонний зв’язок</w:t>
      </w:r>
    </w:p>
    <w:p w:rsidR="003F3AEB" w:rsidRPr="009B0236" w:rsidRDefault="003F3AEB" w:rsidP="00C450EB">
      <w:pPr>
        <w:pStyle w:val="afff3"/>
        <w:tabs>
          <w:tab w:val="left" w:pos="9638"/>
        </w:tabs>
        <w:spacing w:line="276" w:lineRule="auto"/>
        <w:ind w:right="-1"/>
        <w:rPr>
          <w:sz w:val="16"/>
          <w:szCs w:val="16"/>
          <w:lang w:val="uk-UA"/>
        </w:rPr>
      </w:pPr>
    </w:p>
    <w:p w:rsidR="00C450EB" w:rsidRPr="009B0236" w:rsidRDefault="00C450EB" w:rsidP="00C450EB">
      <w:pPr>
        <w:pStyle w:val="afff3"/>
        <w:tabs>
          <w:tab w:val="left" w:pos="9638"/>
        </w:tabs>
        <w:spacing w:line="276" w:lineRule="auto"/>
        <w:ind w:right="-1"/>
        <w:rPr>
          <w:sz w:val="28"/>
          <w:szCs w:val="28"/>
          <w:lang w:val="uk-UA"/>
        </w:rPr>
      </w:pPr>
      <w:r w:rsidRPr="009B0236">
        <w:rPr>
          <w:sz w:val="28"/>
          <w:szCs w:val="28"/>
          <w:lang w:val="uk-UA"/>
        </w:rPr>
        <w:t>На даний час в м. Ніжин телефонний зв'язок здійснюється від автоматичної телефонної станції (АТС) розташованої в Ніжинському центрі електрозв'язку № 4 Чернігівської дирекції ПАТ "Укртелеком" по вул. Московська, 5а. Телефонні мережі по місту виконані як повітряними лініями так і кабельними.</w:t>
      </w:r>
    </w:p>
    <w:p w:rsidR="00C450EB" w:rsidRPr="009B0236" w:rsidRDefault="00C450EB" w:rsidP="00C450EB">
      <w:pPr>
        <w:pStyle w:val="afff3"/>
        <w:tabs>
          <w:tab w:val="left" w:pos="9638"/>
        </w:tabs>
        <w:spacing w:line="276" w:lineRule="auto"/>
        <w:ind w:right="-1"/>
        <w:rPr>
          <w:sz w:val="28"/>
          <w:szCs w:val="28"/>
          <w:lang w:val="uk-UA"/>
        </w:rPr>
      </w:pPr>
      <w:r w:rsidRPr="009B0236">
        <w:rPr>
          <w:sz w:val="28"/>
          <w:szCs w:val="28"/>
          <w:lang w:val="uk-UA"/>
        </w:rPr>
        <w:t xml:space="preserve">  На сьогоднішній день в Ніжині працюють такі оператори мобільного зв’язку:  "Київстар",  "МТС" (Vodafone), "lifecell".</w:t>
      </w:r>
    </w:p>
    <w:p w:rsidR="004A7D81" w:rsidRPr="009B0236" w:rsidRDefault="004A7D81" w:rsidP="00C450EB">
      <w:pPr>
        <w:pStyle w:val="afff3"/>
        <w:spacing w:line="276" w:lineRule="auto"/>
        <w:ind w:right="-1"/>
        <w:rPr>
          <w:sz w:val="28"/>
          <w:szCs w:val="28"/>
          <w:lang w:val="uk-UA"/>
        </w:rPr>
      </w:pPr>
    </w:p>
    <w:p w:rsidR="00C450EB" w:rsidRPr="009B0236" w:rsidRDefault="00C450EB" w:rsidP="00C450EB">
      <w:pPr>
        <w:pStyle w:val="afff3"/>
        <w:spacing w:line="276" w:lineRule="auto"/>
        <w:ind w:right="-1"/>
        <w:rPr>
          <w:b/>
          <w:sz w:val="28"/>
          <w:szCs w:val="28"/>
          <w:lang w:val="uk-UA"/>
        </w:rPr>
      </w:pPr>
      <w:r w:rsidRPr="009B0236">
        <w:rPr>
          <w:b/>
          <w:sz w:val="28"/>
          <w:szCs w:val="28"/>
          <w:lang w:val="uk-UA"/>
        </w:rPr>
        <w:t>Радіомовлення</w:t>
      </w:r>
    </w:p>
    <w:p w:rsidR="003F3AEB" w:rsidRPr="009B0236" w:rsidRDefault="003F3AEB" w:rsidP="00C450EB">
      <w:pPr>
        <w:pStyle w:val="afff3"/>
        <w:spacing w:line="276" w:lineRule="auto"/>
        <w:ind w:right="-1"/>
        <w:rPr>
          <w:sz w:val="16"/>
          <w:szCs w:val="16"/>
          <w:lang w:val="uk-UA"/>
        </w:rPr>
      </w:pPr>
    </w:p>
    <w:p w:rsidR="00C450EB" w:rsidRPr="009B0236" w:rsidRDefault="00C450EB" w:rsidP="00C450EB">
      <w:pPr>
        <w:pStyle w:val="afff3"/>
        <w:spacing w:line="276" w:lineRule="auto"/>
        <w:ind w:right="-1"/>
        <w:rPr>
          <w:sz w:val="28"/>
          <w:szCs w:val="28"/>
          <w:lang w:val="uk-UA"/>
        </w:rPr>
      </w:pPr>
      <w:r w:rsidRPr="009B0236">
        <w:rPr>
          <w:sz w:val="28"/>
          <w:szCs w:val="28"/>
          <w:lang w:val="uk-UA"/>
        </w:rPr>
        <w:t xml:space="preserve">На теперішній час радіофікація м. Ніжин, Чернігівської області здійснюється по ефірним радіоканалам від існуючого радіовузла. Мережі виконані переважно повітряними лініями і прокладаються на трубо-стійках та опорах зовнішнього освітлення вулиць. </w:t>
      </w:r>
    </w:p>
    <w:p w:rsidR="00C450EB" w:rsidRPr="009B0236" w:rsidRDefault="00C450EB" w:rsidP="00C450EB">
      <w:pPr>
        <w:pStyle w:val="afff3"/>
        <w:spacing w:line="276" w:lineRule="auto"/>
        <w:ind w:right="-1"/>
        <w:rPr>
          <w:sz w:val="28"/>
          <w:szCs w:val="28"/>
          <w:lang w:val="uk-UA"/>
        </w:rPr>
      </w:pPr>
      <w:r w:rsidRPr="009B0236">
        <w:rPr>
          <w:sz w:val="28"/>
          <w:szCs w:val="28"/>
          <w:lang w:val="uk-UA"/>
        </w:rPr>
        <w:t>Упродовж багатьох років триває скорочення мережі проводового радіомовлення на Чернігівщині. Причини — понищені стихією дроти, які не поновлюються, незадовільне технічне обслуговування ліній, зношеність передавального обладнання, лінії радіопередач не обслуговуються. А більшість передавального обладнання взагалі не працює, адже датується 70-ми роками минулого століття.</w:t>
      </w:r>
    </w:p>
    <w:p w:rsidR="00C450EB" w:rsidRPr="009B0236" w:rsidRDefault="00C450EB" w:rsidP="00C450EB">
      <w:pPr>
        <w:pStyle w:val="afff3"/>
        <w:spacing w:line="276" w:lineRule="auto"/>
        <w:ind w:right="-1"/>
        <w:rPr>
          <w:sz w:val="28"/>
          <w:szCs w:val="28"/>
          <w:lang w:val="uk-UA"/>
        </w:rPr>
      </w:pPr>
      <w:r w:rsidRPr="009B0236">
        <w:rPr>
          <w:sz w:val="28"/>
          <w:szCs w:val="28"/>
          <w:lang w:val="uk-UA"/>
        </w:rPr>
        <w:t xml:space="preserve">Залишається проблемним питання повноцінного функціонування проводового мовлення. Із кожним роком кількість радіоточок зменшується через негоду, внаслідок якої руйнуються дроти та занепадає система. Зруйновані лінії проводового радіомовлення майже не поновлюються. І хоча для забезпечення міст та сіл зв’язком прокладаються нові кабельні лінії, </w:t>
      </w:r>
      <w:r w:rsidRPr="009B0236">
        <w:rPr>
          <w:sz w:val="28"/>
          <w:szCs w:val="28"/>
          <w:lang w:val="uk-UA"/>
        </w:rPr>
        <w:lastRenderedPageBreak/>
        <w:t>одночасно з ними, з незрозумілих причин, не передбачено ліній для проводового радіомовлення. Від нього відімкнено уже цілі райони.</w:t>
      </w:r>
    </w:p>
    <w:p w:rsidR="00C450EB" w:rsidRPr="009B0236" w:rsidRDefault="00C450EB" w:rsidP="00C450EB">
      <w:pPr>
        <w:pStyle w:val="afff3"/>
        <w:spacing w:line="276" w:lineRule="auto"/>
        <w:ind w:right="-1"/>
        <w:rPr>
          <w:sz w:val="28"/>
          <w:szCs w:val="28"/>
          <w:lang w:val="uk-UA"/>
        </w:rPr>
      </w:pPr>
      <w:r w:rsidRPr="009B0236">
        <w:rPr>
          <w:sz w:val="28"/>
          <w:szCs w:val="28"/>
          <w:lang w:val="uk-UA"/>
        </w:rPr>
        <w:t xml:space="preserve">За даними управління статистики, проводове мовлення залишилось лише у 9-ти райцентрах, у Ніжині та Чернігові. А у селах — лише у 5-ти районах. У 13-ти районах області повністю припинено мовлення проводового радіо. </w:t>
      </w:r>
    </w:p>
    <w:p w:rsidR="00C450EB" w:rsidRPr="009B0236" w:rsidRDefault="00C450EB" w:rsidP="00C450EB">
      <w:pPr>
        <w:pStyle w:val="afff3"/>
        <w:spacing w:line="276" w:lineRule="auto"/>
        <w:ind w:right="-1"/>
        <w:rPr>
          <w:sz w:val="28"/>
          <w:szCs w:val="28"/>
          <w:lang w:val="uk-UA"/>
        </w:rPr>
      </w:pPr>
      <w:r w:rsidRPr="009B0236">
        <w:rPr>
          <w:sz w:val="28"/>
          <w:szCs w:val="28"/>
          <w:lang w:val="uk-UA"/>
        </w:rPr>
        <w:t>Це щодо мережі. Якщо говорити про радіоточки, то їх залишилось не більше 27-ми тисяч. Із них майже всі у містах та райцентрах.</w:t>
      </w:r>
    </w:p>
    <w:p w:rsidR="00C450EB" w:rsidRPr="009B0236" w:rsidRDefault="00C450EB" w:rsidP="00C450EB">
      <w:pPr>
        <w:pStyle w:val="afff3"/>
        <w:spacing w:line="276" w:lineRule="auto"/>
        <w:ind w:right="-1"/>
        <w:rPr>
          <w:sz w:val="28"/>
          <w:szCs w:val="28"/>
          <w:lang w:val="uk-UA"/>
        </w:rPr>
      </w:pPr>
      <w:r w:rsidRPr="009B0236">
        <w:rPr>
          <w:sz w:val="28"/>
          <w:szCs w:val="28"/>
          <w:lang w:val="uk-UA"/>
        </w:rPr>
        <w:t>Експерти вважають, що перспективним шляхом відновлення місцевого радіомовлення є перехід до ефірних трансляцій. Зокрема, у FM-діапазоні мовлять Чернігівська ОДТРК, чотири районних радіомовлення.</w:t>
      </w:r>
    </w:p>
    <w:p w:rsidR="00C450EB" w:rsidRPr="009B0236" w:rsidRDefault="00C450EB" w:rsidP="00C450EB">
      <w:pPr>
        <w:pStyle w:val="afff3"/>
        <w:spacing w:line="276" w:lineRule="auto"/>
        <w:ind w:right="-1"/>
        <w:rPr>
          <w:sz w:val="28"/>
          <w:szCs w:val="28"/>
          <w:lang w:val="uk-UA"/>
        </w:rPr>
      </w:pPr>
      <w:r w:rsidRPr="009B0236">
        <w:rPr>
          <w:sz w:val="28"/>
          <w:szCs w:val="28"/>
          <w:lang w:val="uk-UA"/>
        </w:rPr>
        <w:t>Не варто також забувати, що саме проводове радіо було основою системи оповіщення населення на випадок надзвичайних ситуацій, стихійних лих чи війни. Наразі, така опція повністю втрачена.</w:t>
      </w:r>
    </w:p>
    <w:p w:rsidR="00C450EB" w:rsidRPr="009B0236" w:rsidRDefault="00435F58" w:rsidP="004A7D81">
      <w:pPr>
        <w:pStyle w:val="a5"/>
        <w:widowControl w:val="0"/>
        <w:spacing w:line="0" w:lineRule="atLeast"/>
        <w:ind w:right="0" w:firstLine="0"/>
        <w:jc w:val="both"/>
        <w:outlineLvl w:val="0"/>
        <w:rPr>
          <w:rFonts w:ascii="Times New Roman" w:hAnsi="Times New Roman" w:cs="Times New Roman"/>
          <w:b w:val="0"/>
          <w:sz w:val="28"/>
          <w:szCs w:val="28"/>
          <w:lang w:val="uk-UA"/>
        </w:rPr>
      </w:pPr>
      <w:r w:rsidRPr="009B0236">
        <w:rPr>
          <w:noProof/>
        </w:rPr>
        <w:drawing>
          <wp:inline distT="0" distB="0" distL="0" distR="0">
            <wp:extent cx="6100445" cy="3166110"/>
            <wp:effectExtent l="0" t="0" r="0" b="0"/>
            <wp:docPr id="3" name="Рисунок 1" descr="Описание: http://nizhyn.city/wp-content/uploads/2014/11/15766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nizhyn.city/wp-content/uploads/2014/11/15766724.jpg"/>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00445" cy="3166110"/>
                    </a:xfrm>
                    <a:prstGeom prst="rect">
                      <a:avLst/>
                    </a:prstGeom>
                    <a:noFill/>
                    <a:ln>
                      <a:noFill/>
                    </a:ln>
                  </pic:spPr>
                </pic:pic>
              </a:graphicData>
            </a:graphic>
          </wp:inline>
        </w:drawing>
      </w:r>
    </w:p>
    <w:p w:rsidR="004A7D81" w:rsidRPr="009B0236" w:rsidRDefault="004A7D81" w:rsidP="004A7D81">
      <w:pPr>
        <w:pStyle w:val="afff3"/>
        <w:spacing w:line="276" w:lineRule="auto"/>
        <w:ind w:right="-1"/>
        <w:rPr>
          <w:sz w:val="28"/>
          <w:szCs w:val="28"/>
          <w:lang w:val="uk-UA"/>
        </w:rPr>
      </w:pPr>
      <w:r w:rsidRPr="009B0236">
        <w:rPr>
          <w:sz w:val="28"/>
          <w:szCs w:val="28"/>
          <w:lang w:val="uk-UA"/>
        </w:rPr>
        <w:t>Радіофікація житлової загально-громадської забудови здійснюється від існуючого фідера радіовузла Ніжинський центр (цех) №20, який знаходиться по вул. Московська, 5а, що ретранслює ефірне наземне мовлення: "Ніжинське районне радіомовлення" та Радіо "Ніжин".</w:t>
      </w:r>
    </w:p>
    <w:p w:rsidR="004A7D81" w:rsidRPr="009B0236" w:rsidRDefault="004A7D81" w:rsidP="004A7D81">
      <w:pPr>
        <w:pStyle w:val="afff3"/>
        <w:spacing w:line="276" w:lineRule="auto"/>
        <w:ind w:right="-1"/>
        <w:rPr>
          <w:sz w:val="28"/>
          <w:szCs w:val="28"/>
          <w:lang w:val="uk-UA"/>
        </w:rPr>
      </w:pPr>
      <w:r w:rsidRPr="009B0236">
        <w:rPr>
          <w:sz w:val="28"/>
          <w:szCs w:val="28"/>
          <w:lang w:val="uk-UA"/>
        </w:rPr>
        <w:t xml:space="preserve">Окрім проводового радіомовлення в м. Ніжин існує лише декілька радіостанцій ефірного всеукраїнського наземного мовлення в FM діапазоні: </w:t>
      </w:r>
    </w:p>
    <w:p w:rsidR="004A7D81" w:rsidRPr="009B0236" w:rsidRDefault="004A7D81" w:rsidP="004A7D81">
      <w:pPr>
        <w:pStyle w:val="afff3"/>
        <w:spacing w:line="276" w:lineRule="auto"/>
        <w:ind w:right="-1"/>
        <w:rPr>
          <w:sz w:val="28"/>
          <w:szCs w:val="28"/>
          <w:lang w:val="uk-UA"/>
        </w:rPr>
      </w:pPr>
      <w:r w:rsidRPr="009B0236">
        <w:rPr>
          <w:sz w:val="28"/>
          <w:szCs w:val="28"/>
          <w:lang w:val="uk-UA"/>
        </w:rPr>
        <w:t>- національна мережа "ХIT FM" ТОВ "ТРК "Медіа Маркет" 105.2МГц, 250Вт. Передавач Ніжинський ретранслятор столичної недержавної музично-інформаційної станції.</w:t>
      </w:r>
    </w:p>
    <w:p w:rsidR="004A7D81" w:rsidRPr="009B0236" w:rsidRDefault="004A7D81" w:rsidP="004A7D81">
      <w:pPr>
        <w:pStyle w:val="afff3"/>
        <w:spacing w:line="276" w:lineRule="auto"/>
        <w:ind w:right="-1"/>
        <w:rPr>
          <w:sz w:val="28"/>
          <w:szCs w:val="28"/>
          <w:lang w:val="uk-UA"/>
        </w:rPr>
      </w:pPr>
      <w:r w:rsidRPr="009B0236">
        <w:rPr>
          <w:sz w:val="28"/>
          <w:szCs w:val="28"/>
          <w:lang w:val="uk-UA"/>
        </w:rPr>
        <w:t>- Радіо "Ретро FM"102.2МГц, 500Вт. Передавач "Квант Ефір</w:t>
      </w:r>
      <w:r w:rsidRPr="009B0236">
        <w:rPr>
          <w:sz w:val="28"/>
          <w:szCs w:val="28"/>
          <w:lang w:val="uk-UA"/>
        </w:rPr>
        <w:br/>
        <w:t>TXS 500" (Україна);</w:t>
      </w:r>
    </w:p>
    <w:p w:rsidR="004A7D81" w:rsidRPr="009B0236" w:rsidRDefault="004A7D81" w:rsidP="004A7D81">
      <w:pPr>
        <w:pStyle w:val="afff3"/>
        <w:spacing w:line="276" w:lineRule="auto"/>
        <w:ind w:right="-1"/>
        <w:rPr>
          <w:sz w:val="28"/>
          <w:szCs w:val="28"/>
          <w:lang w:val="uk-UA"/>
        </w:rPr>
      </w:pPr>
      <w:r w:rsidRPr="009B0236">
        <w:rPr>
          <w:sz w:val="28"/>
          <w:szCs w:val="28"/>
          <w:lang w:val="uk-UA"/>
        </w:rPr>
        <w:lastRenderedPageBreak/>
        <w:t>- "Радіо Мелодія" 104.1 МГц  100Вт. Передавач "УРС TF-300" (Україна);</w:t>
      </w:r>
    </w:p>
    <w:p w:rsidR="004A7D81" w:rsidRPr="009B0236" w:rsidRDefault="004A7D81" w:rsidP="004A7D81">
      <w:pPr>
        <w:pStyle w:val="afff3"/>
        <w:spacing w:line="276" w:lineRule="auto"/>
        <w:ind w:right="-1"/>
        <w:rPr>
          <w:sz w:val="28"/>
          <w:szCs w:val="28"/>
          <w:lang w:val="uk-UA"/>
        </w:rPr>
      </w:pPr>
      <w:r w:rsidRPr="009B0236">
        <w:rPr>
          <w:sz w:val="28"/>
          <w:szCs w:val="28"/>
          <w:lang w:val="uk-UA"/>
        </w:rPr>
        <w:t>- "Радіо Relax" 107.5МГц 100Вт Передавач "УРС TF-300" (Україна);</w:t>
      </w:r>
    </w:p>
    <w:p w:rsidR="004A7D81" w:rsidRPr="009B0236" w:rsidRDefault="004A7D81" w:rsidP="004A7D81">
      <w:pPr>
        <w:pStyle w:val="afff3"/>
        <w:spacing w:line="276" w:lineRule="auto"/>
        <w:ind w:right="-1"/>
        <w:rPr>
          <w:sz w:val="28"/>
          <w:szCs w:val="28"/>
          <w:lang w:val="uk-UA"/>
        </w:rPr>
      </w:pPr>
      <w:r w:rsidRPr="009B0236">
        <w:rPr>
          <w:sz w:val="28"/>
          <w:szCs w:val="28"/>
          <w:lang w:val="uk-UA"/>
        </w:rPr>
        <w:t>- Радіо "Сівер"105.4МГц ТОВ "Контакт-Інформ" Ніжинська недержавна радіостанція. Вела тестове мовлення протягом певного часу у 2009-ому році, позивні: "Record" (Рекорд)". Рішенням Нацради з ТРМ №918 від 14.07.2010 частотне присвоєння перенесено до міста Чернігів (враховуючи висновок УДЦ).</w:t>
      </w:r>
    </w:p>
    <w:p w:rsidR="004A7D81" w:rsidRPr="009B0236" w:rsidRDefault="004A7D81" w:rsidP="004A7D81">
      <w:pPr>
        <w:pStyle w:val="afff3"/>
        <w:spacing w:line="276" w:lineRule="auto"/>
        <w:ind w:right="-1"/>
        <w:rPr>
          <w:sz w:val="28"/>
          <w:szCs w:val="28"/>
          <w:lang w:val="uk-UA"/>
        </w:rPr>
      </w:pPr>
      <w:r w:rsidRPr="009B0236">
        <w:rPr>
          <w:sz w:val="28"/>
          <w:szCs w:val="28"/>
          <w:lang w:val="uk-UA"/>
        </w:rPr>
        <w:t xml:space="preserve">Враховуючи той факт, що проводове радіомовлення поступово відходить в історію, необхідно розвивати FM-мовлення, передбачити можливість додаткових радіостанцій в FM діапазоні. На протязі всього проектного періоду необхідно проводити реконструкцію та розширення радіо мереж, заміну зношеного та морально застарілого обладнання, впроваджувати нове обладнання та технології. </w:t>
      </w:r>
    </w:p>
    <w:p w:rsidR="004A7D81" w:rsidRPr="009B0236" w:rsidRDefault="004A7D81" w:rsidP="004A7D81">
      <w:pPr>
        <w:pStyle w:val="afff3"/>
        <w:spacing w:line="276" w:lineRule="auto"/>
        <w:ind w:right="-1"/>
        <w:rPr>
          <w:sz w:val="28"/>
          <w:szCs w:val="28"/>
          <w:lang w:val="uk-UA"/>
        </w:rPr>
      </w:pPr>
      <w:r w:rsidRPr="009B0236">
        <w:rPr>
          <w:sz w:val="28"/>
          <w:szCs w:val="28"/>
          <w:lang w:val="uk-UA"/>
        </w:rPr>
        <w:t>Обсяги робіт та місце підключення можуть бути визначені на подальшій стадії проектування після одержання технічних умов.</w:t>
      </w:r>
    </w:p>
    <w:p w:rsidR="004A7D81" w:rsidRPr="009B0236" w:rsidRDefault="004A7D81" w:rsidP="002644AD">
      <w:pPr>
        <w:pStyle w:val="a5"/>
        <w:widowControl w:val="0"/>
        <w:spacing w:line="276" w:lineRule="auto"/>
        <w:ind w:right="0"/>
        <w:jc w:val="both"/>
        <w:outlineLvl w:val="0"/>
        <w:rPr>
          <w:rFonts w:ascii="Times New Roman" w:hAnsi="Times New Roman" w:cs="Times New Roman"/>
          <w:b w:val="0"/>
          <w:sz w:val="28"/>
          <w:szCs w:val="28"/>
          <w:lang w:val="uk-UA"/>
        </w:rPr>
      </w:pPr>
    </w:p>
    <w:p w:rsidR="004A7D81" w:rsidRPr="009B0236" w:rsidRDefault="004A7D81" w:rsidP="002644AD">
      <w:pPr>
        <w:pStyle w:val="a5"/>
        <w:widowControl w:val="0"/>
        <w:spacing w:line="276" w:lineRule="auto"/>
        <w:ind w:right="0"/>
        <w:jc w:val="both"/>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Телебачення</w:t>
      </w:r>
    </w:p>
    <w:p w:rsidR="003F3AEB" w:rsidRPr="009B0236" w:rsidRDefault="003F3AEB" w:rsidP="004A7D81">
      <w:pPr>
        <w:pStyle w:val="afff3"/>
        <w:spacing w:line="276" w:lineRule="auto"/>
        <w:ind w:right="-1"/>
        <w:rPr>
          <w:sz w:val="16"/>
          <w:szCs w:val="16"/>
          <w:lang w:val="uk-UA"/>
        </w:rPr>
      </w:pPr>
    </w:p>
    <w:p w:rsidR="004A7D81" w:rsidRPr="009B0236" w:rsidRDefault="004A7D81" w:rsidP="004A7D81">
      <w:pPr>
        <w:pStyle w:val="afff3"/>
        <w:spacing w:line="276" w:lineRule="auto"/>
        <w:ind w:right="-1"/>
        <w:rPr>
          <w:sz w:val="28"/>
          <w:szCs w:val="28"/>
          <w:lang w:val="uk-UA"/>
        </w:rPr>
      </w:pPr>
      <w:r w:rsidRPr="009B0236">
        <w:rPr>
          <w:sz w:val="28"/>
          <w:szCs w:val="28"/>
          <w:lang w:val="uk-UA"/>
        </w:rPr>
        <w:t xml:space="preserve">Територія м. Ніжин розташована в зоні прийому ефірного телебачення від існуючого радіотелевізійного передавального центру РТПЦ . На сьогодні в Чернігівській області в цифровому форматі працюють 32 загальнонаціональні та регіональні канали. </w:t>
      </w:r>
    </w:p>
    <w:p w:rsidR="004A7D81" w:rsidRPr="009B0236" w:rsidRDefault="004A7D81" w:rsidP="004A7D81">
      <w:pPr>
        <w:pStyle w:val="afff3"/>
        <w:spacing w:line="276" w:lineRule="auto"/>
        <w:ind w:right="-1"/>
        <w:rPr>
          <w:b/>
          <w:sz w:val="28"/>
          <w:szCs w:val="28"/>
          <w:lang w:val="uk-UA"/>
        </w:rPr>
      </w:pPr>
      <w:r w:rsidRPr="009B0236">
        <w:rPr>
          <w:sz w:val="28"/>
          <w:szCs w:val="28"/>
          <w:lang w:val="uk-UA"/>
        </w:rPr>
        <w:t>Магістральна та розподільча телевізійні мережі виконуються радіочастотним кабелем в кабельній каналізації та повітряними лініями, які прокладаються на трубо-стійках та опорах зовнішнього освітлення вулиць</w:t>
      </w:r>
    </w:p>
    <w:p w:rsidR="004A7D81" w:rsidRPr="009B0236" w:rsidRDefault="004A7D81" w:rsidP="002644AD">
      <w:pPr>
        <w:pStyle w:val="a5"/>
        <w:widowControl w:val="0"/>
        <w:spacing w:line="276" w:lineRule="auto"/>
        <w:ind w:right="0"/>
        <w:jc w:val="both"/>
        <w:outlineLvl w:val="0"/>
        <w:rPr>
          <w:rFonts w:ascii="Times New Roman" w:hAnsi="Times New Roman" w:cs="Times New Roman"/>
          <w:b w:val="0"/>
          <w:sz w:val="28"/>
          <w:szCs w:val="28"/>
          <w:lang w:val="uk-UA"/>
        </w:rPr>
      </w:pPr>
    </w:p>
    <w:p w:rsidR="00950A9A" w:rsidRPr="009B0236" w:rsidRDefault="00950A9A" w:rsidP="00F9216F">
      <w:pPr>
        <w:pStyle w:val="a5"/>
        <w:widowControl w:val="0"/>
        <w:spacing w:line="276"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 xml:space="preserve">6.5.5. </w:t>
      </w:r>
      <w:r w:rsidR="00430FAC" w:rsidRPr="009B0236">
        <w:rPr>
          <w:rFonts w:ascii="Times New Roman" w:hAnsi="Times New Roman" w:cs="Times New Roman"/>
          <w:sz w:val="28"/>
          <w:szCs w:val="28"/>
          <w:lang w:val="uk-UA"/>
        </w:rPr>
        <w:t>Дощова каналізація</w:t>
      </w:r>
      <w:r w:rsidRPr="009B0236">
        <w:rPr>
          <w:rFonts w:ascii="Times New Roman" w:hAnsi="Times New Roman" w:cs="Times New Roman"/>
          <w:sz w:val="28"/>
          <w:szCs w:val="28"/>
          <w:lang w:val="uk-UA"/>
        </w:rPr>
        <w:t>.</w:t>
      </w:r>
    </w:p>
    <w:p w:rsidR="00950A9A" w:rsidRPr="009B0236" w:rsidRDefault="00950A9A" w:rsidP="00326949">
      <w:pPr>
        <w:pStyle w:val="a5"/>
        <w:widowControl w:val="0"/>
        <w:spacing w:line="276" w:lineRule="auto"/>
        <w:ind w:right="0"/>
        <w:jc w:val="both"/>
        <w:outlineLvl w:val="0"/>
        <w:rPr>
          <w:rFonts w:ascii="Times New Roman" w:hAnsi="Times New Roman" w:cs="Times New Roman"/>
          <w:b w:val="0"/>
          <w:sz w:val="28"/>
          <w:szCs w:val="28"/>
          <w:lang w:val="uk-UA"/>
        </w:rPr>
      </w:pPr>
    </w:p>
    <w:p w:rsidR="0040138E" w:rsidRPr="009B0236" w:rsidRDefault="0040138E" w:rsidP="009B0236">
      <w:pPr>
        <w:pStyle w:val="a9"/>
        <w:spacing w:line="276" w:lineRule="auto"/>
        <w:ind w:right="0"/>
        <w:jc w:val="both"/>
        <w:rPr>
          <w:rStyle w:val="af1"/>
          <w:rFonts w:ascii="Times New Roman" w:hAnsi="Times New Roman"/>
          <w:color w:val="000000"/>
          <w:sz w:val="28"/>
          <w:szCs w:val="28"/>
          <w:lang w:val="uk-UA"/>
        </w:rPr>
      </w:pPr>
      <w:r w:rsidRPr="009B0236">
        <w:rPr>
          <w:rStyle w:val="af1"/>
          <w:rFonts w:ascii="Times New Roman" w:hAnsi="Times New Roman"/>
          <w:color w:val="000000"/>
          <w:sz w:val="28"/>
          <w:szCs w:val="28"/>
          <w:lang w:val="uk-UA"/>
        </w:rPr>
        <w:t>Взагалі у місті Ніжин відсутня централізована мережа дощової каналізації. Частина території та вулиці підтоплені. В місті не вирішені питання  дощової каналізації. Відведення дощових вод з території міста та вулиць здійснюється поверхневим способом – переважно в канави, кювети та водні об’єкти без очищення.</w:t>
      </w:r>
    </w:p>
    <w:p w:rsidR="0040138E" w:rsidRPr="009B0236" w:rsidRDefault="0040138E" w:rsidP="009B0236">
      <w:pPr>
        <w:pStyle w:val="a9"/>
        <w:spacing w:line="276" w:lineRule="auto"/>
        <w:ind w:right="0"/>
        <w:jc w:val="both"/>
        <w:rPr>
          <w:rStyle w:val="af1"/>
          <w:rFonts w:ascii="Times New Roman" w:hAnsi="Times New Roman"/>
          <w:color w:val="000000"/>
          <w:sz w:val="28"/>
          <w:szCs w:val="28"/>
          <w:lang w:val="uk-UA"/>
        </w:rPr>
      </w:pPr>
      <w:r w:rsidRPr="009B0236">
        <w:rPr>
          <w:rStyle w:val="af1"/>
          <w:rFonts w:ascii="Times New Roman" w:hAnsi="Times New Roman"/>
          <w:color w:val="000000"/>
          <w:sz w:val="28"/>
          <w:szCs w:val="28"/>
          <w:lang w:val="uk-UA"/>
        </w:rPr>
        <w:t>Тільки по вул. Шевченко, проходить частина закритої мережі зі скидом води в існуючу ємкість, яка знаходиться на території воєнного містечка. А по вул. Незалежності передбачені дощоприймальні колодязі зі скидом дощової води у водопоглинаючі колодязі. Довжина існуючої мережі дощової каналізації становить близько 1,2км, водопоглинаючих колодязів близько  15штук.</w:t>
      </w:r>
    </w:p>
    <w:p w:rsidR="002736A9" w:rsidRDefault="002736A9" w:rsidP="0040138E">
      <w:pPr>
        <w:rPr>
          <w:lang w:val="uk-UA"/>
        </w:rPr>
        <w:sectPr w:rsidR="002736A9" w:rsidSect="003B7F11">
          <w:pgSz w:w="11906" w:h="16838" w:code="9"/>
          <w:pgMar w:top="540" w:right="1134" w:bottom="1134" w:left="1134" w:header="709" w:footer="709" w:gutter="0"/>
          <w:cols w:space="708"/>
          <w:docGrid w:linePitch="360"/>
        </w:sectPr>
      </w:pPr>
    </w:p>
    <w:p w:rsidR="0040138E" w:rsidRDefault="0040138E"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Default="002736A9" w:rsidP="0040138E">
      <w:pPr>
        <w:rPr>
          <w:lang w:val="uk-UA"/>
        </w:rPr>
      </w:pPr>
    </w:p>
    <w:p w:rsidR="002736A9" w:rsidRPr="009B0236" w:rsidRDefault="002736A9" w:rsidP="0040138E">
      <w:pPr>
        <w:rPr>
          <w:lang w:val="uk-UA"/>
        </w:rPr>
      </w:pPr>
    </w:p>
    <w:p w:rsidR="00950A9A" w:rsidRPr="009B0236" w:rsidRDefault="00614CC0" w:rsidP="00614CC0">
      <w:pPr>
        <w:pStyle w:val="a5"/>
        <w:widowControl w:val="0"/>
        <w:spacing w:line="276"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ІІІ. ОБГРУНТУВАННЯ ТА ПРОПОЗИЦІЇ</w:t>
      </w:r>
    </w:p>
    <w:p w:rsidR="00614CC0" w:rsidRPr="009B0236" w:rsidRDefault="00614CC0" w:rsidP="006E78A7">
      <w:pPr>
        <w:pStyle w:val="a5"/>
        <w:widowControl w:val="0"/>
        <w:spacing w:line="276" w:lineRule="auto"/>
        <w:ind w:right="0"/>
        <w:jc w:val="both"/>
        <w:outlineLvl w:val="0"/>
        <w:rPr>
          <w:rFonts w:ascii="Times New Roman" w:hAnsi="Times New Roman" w:cs="Times New Roman"/>
          <w:b w:val="0"/>
          <w:sz w:val="28"/>
          <w:szCs w:val="28"/>
          <w:lang w:val="uk-UA"/>
        </w:rPr>
      </w:pPr>
    </w:p>
    <w:p w:rsidR="00326949" w:rsidRPr="009B0236" w:rsidRDefault="00950A9A" w:rsidP="00F9216F">
      <w:pPr>
        <w:pStyle w:val="a5"/>
        <w:widowControl w:val="0"/>
        <w:spacing w:line="276"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7</w:t>
      </w:r>
      <w:r w:rsidR="00F9216F" w:rsidRPr="009B0236">
        <w:rPr>
          <w:rFonts w:ascii="Times New Roman" w:hAnsi="Times New Roman" w:cs="Times New Roman"/>
          <w:sz w:val="28"/>
          <w:szCs w:val="28"/>
          <w:lang w:val="uk-UA"/>
        </w:rPr>
        <w:t xml:space="preserve">. Основні пріоритети </w:t>
      </w:r>
      <w:r w:rsidRPr="009B0236">
        <w:rPr>
          <w:rFonts w:ascii="Times New Roman" w:hAnsi="Times New Roman" w:cs="Times New Roman"/>
          <w:sz w:val="28"/>
          <w:szCs w:val="28"/>
          <w:lang w:val="uk-UA"/>
        </w:rPr>
        <w:t xml:space="preserve">та цільові показники </w:t>
      </w:r>
    </w:p>
    <w:p w:rsidR="00F9216F" w:rsidRPr="009B0236" w:rsidRDefault="00950A9A" w:rsidP="00F9216F">
      <w:pPr>
        <w:pStyle w:val="a5"/>
        <w:widowControl w:val="0"/>
        <w:spacing w:line="276"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перспективного розвитку міста.</w:t>
      </w:r>
    </w:p>
    <w:p w:rsidR="00950A9A" w:rsidRPr="009B0236" w:rsidRDefault="00950A9A" w:rsidP="006E78A7">
      <w:pPr>
        <w:pStyle w:val="a5"/>
        <w:widowControl w:val="0"/>
        <w:spacing w:line="276" w:lineRule="auto"/>
        <w:ind w:right="0"/>
        <w:jc w:val="both"/>
        <w:outlineLvl w:val="0"/>
        <w:rPr>
          <w:rFonts w:ascii="Times New Roman" w:hAnsi="Times New Roman" w:cs="Times New Roman"/>
          <w:b w:val="0"/>
          <w:sz w:val="28"/>
          <w:szCs w:val="28"/>
          <w:lang w:val="uk-UA"/>
        </w:rPr>
      </w:pPr>
    </w:p>
    <w:p w:rsidR="00950A9A" w:rsidRPr="009B0236" w:rsidRDefault="00950A9A" w:rsidP="00F9216F">
      <w:pPr>
        <w:pStyle w:val="a5"/>
        <w:widowControl w:val="0"/>
        <w:spacing w:line="276"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7.1. Основні пріоритети розвитку міста.</w:t>
      </w:r>
    </w:p>
    <w:p w:rsidR="00F9216F" w:rsidRPr="009B0236" w:rsidRDefault="00F9216F" w:rsidP="006E78A7">
      <w:pPr>
        <w:pStyle w:val="a5"/>
        <w:widowControl w:val="0"/>
        <w:spacing w:line="276" w:lineRule="auto"/>
        <w:ind w:right="0"/>
        <w:jc w:val="both"/>
        <w:outlineLvl w:val="0"/>
        <w:rPr>
          <w:rFonts w:ascii="Times New Roman" w:hAnsi="Times New Roman" w:cs="Times New Roman"/>
          <w:b w:val="0"/>
          <w:sz w:val="28"/>
          <w:szCs w:val="28"/>
          <w:lang w:val="uk-UA"/>
        </w:rPr>
      </w:pPr>
    </w:p>
    <w:p w:rsidR="00F9216F" w:rsidRPr="009B0236" w:rsidRDefault="00F9216F" w:rsidP="00F9216F">
      <w:pPr>
        <w:pStyle w:val="a5"/>
        <w:widowControl w:val="0"/>
        <w:spacing w:line="276" w:lineRule="auto"/>
        <w:ind w:right="0"/>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 xml:space="preserve">Проектні рішення </w:t>
      </w:r>
      <w:r w:rsidR="00614CC0" w:rsidRPr="009B0236">
        <w:rPr>
          <w:rFonts w:ascii="Times New Roman" w:hAnsi="Times New Roman" w:cs="Times New Roman"/>
          <w:b w:val="0"/>
          <w:sz w:val="28"/>
          <w:szCs w:val="28"/>
          <w:lang w:val="uk-UA"/>
        </w:rPr>
        <w:t>г</w:t>
      </w:r>
      <w:r w:rsidRPr="009B0236">
        <w:rPr>
          <w:rFonts w:ascii="Times New Roman" w:hAnsi="Times New Roman" w:cs="Times New Roman"/>
          <w:b w:val="0"/>
          <w:sz w:val="28"/>
          <w:szCs w:val="28"/>
          <w:lang w:val="uk-UA"/>
        </w:rPr>
        <w:t>енерального плану направлені на найбільш повне задоволення матеріальних і духовно-культурних запитів населення міста шляхом здійснення найбільш чіткої планувальної структури, раціонального розміщення місць праці, житла та відпочинку населення, розміщення об'єктів культурно-побутового обслуговування, поліпшення рівня, ефективності інженерного обладнання, впровадження енергозберігаючих технологій, благоустрою та озеленення міських територій.</w:t>
      </w:r>
    </w:p>
    <w:p w:rsidR="00F9216F" w:rsidRPr="009B0236" w:rsidRDefault="00F94277" w:rsidP="00F9216F">
      <w:pPr>
        <w:pStyle w:val="a5"/>
        <w:widowControl w:val="0"/>
        <w:spacing w:line="276" w:lineRule="auto"/>
        <w:ind w:right="0"/>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 xml:space="preserve">Соціально-економічному розвитку міста </w:t>
      </w:r>
      <w:r w:rsidR="00D761E6" w:rsidRPr="009B0236">
        <w:rPr>
          <w:rFonts w:ascii="Times New Roman" w:hAnsi="Times New Roman" w:cs="Times New Roman"/>
          <w:b w:val="0"/>
          <w:sz w:val="28"/>
          <w:szCs w:val="28"/>
          <w:lang w:val="uk-UA"/>
        </w:rPr>
        <w:t xml:space="preserve">Ніжин </w:t>
      </w:r>
      <w:r w:rsidRPr="009B0236">
        <w:rPr>
          <w:rFonts w:ascii="Times New Roman" w:hAnsi="Times New Roman" w:cs="Times New Roman"/>
          <w:b w:val="0"/>
          <w:sz w:val="28"/>
          <w:szCs w:val="28"/>
          <w:lang w:val="uk-UA"/>
        </w:rPr>
        <w:t>сприяють:</w:t>
      </w:r>
    </w:p>
    <w:p w:rsidR="00F94277" w:rsidRPr="009B0236" w:rsidRDefault="00F94277" w:rsidP="00B3302C">
      <w:pPr>
        <w:pStyle w:val="a5"/>
        <w:widowControl w:val="0"/>
        <w:numPr>
          <w:ilvl w:val="0"/>
          <w:numId w:val="20"/>
        </w:numPr>
        <w:spacing w:line="276" w:lineRule="auto"/>
        <w:ind w:right="0"/>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вигідне географічне положення;</w:t>
      </w:r>
    </w:p>
    <w:p w:rsidR="00F94277" w:rsidRPr="009B0236" w:rsidRDefault="00F94277" w:rsidP="00B3302C">
      <w:pPr>
        <w:pStyle w:val="a5"/>
        <w:widowControl w:val="0"/>
        <w:numPr>
          <w:ilvl w:val="0"/>
          <w:numId w:val="20"/>
        </w:numPr>
        <w:spacing w:line="276" w:lineRule="auto"/>
        <w:ind w:right="0"/>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сприятливі природно-кліматичні умови;</w:t>
      </w:r>
    </w:p>
    <w:p w:rsidR="00F94277" w:rsidRPr="009B0236" w:rsidRDefault="00F94277" w:rsidP="00B3302C">
      <w:pPr>
        <w:pStyle w:val="a5"/>
        <w:widowControl w:val="0"/>
        <w:numPr>
          <w:ilvl w:val="0"/>
          <w:numId w:val="20"/>
        </w:numPr>
        <w:spacing w:line="276" w:lineRule="auto"/>
        <w:ind w:right="0"/>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розвинена транспортна мережа регіонального значення;</w:t>
      </w:r>
    </w:p>
    <w:p w:rsidR="00F94277" w:rsidRPr="009B0236" w:rsidRDefault="00F94277" w:rsidP="00B3302C">
      <w:pPr>
        <w:pStyle w:val="a5"/>
        <w:widowControl w:val="0"/>
        <w:numPr>
          <w:ilvl w:val="0"/>
          <w:numId w:val="20"/>
        </w:numPr>
        <w:spacing w:line="276" w:lineRule="auto"/>
        <w:ind w:right="0"/>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цілісність архітектурно-містобудівного середовища центральної історичної частини міста</w:t>
      </w:r>
    </w:p>
    <w:p w:rsidR="00F94277" w:rsidRPr="009B0236" w:rsidRDefault="00F94277" w:rsidP="00B3302C">
      <w:pPr>
        <w:pStyle w:val="a5"/>
        <w:widowControl w:val="0"/>
        <w:numPr>
          <w:ilvl w:val="0"/>
          <w:numId w:val="20"/>
        </w:numPr>
        <w:spacing w:line="276" w:lineRule="auto"/>
        <w:ind w:right="0"/>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наявність висококваліфікованих трудових ресурсів;</w:t>
      </w:r>
    </w:p>
    <w:p w:rsidR="00F94277" w:rsidRPr="009B0236" w:rsidRDefault="00F94277" w:rsidP="00B3302C">
      <w:pPr>
        <w:pStyle w:val="a5"/>
        <w:widowControl w:val="0"/>
        <w:numPr>
          <w:ilvl w:val="0"/>
          <w:numId w:val="20"/>
        </w:numPr>
        <w:spacing w:line="276" w:lineRule="auto"/>
        <w:ind w:right="0"/>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наявність інтелектуального та науково-технічного персоналу;</w:t>
      </w:r>
    </w:p>
    <w:p w:rsidR="00F94277" w:rsidRPr="009B0236" w:rsidRDefault="00F94277" w:rsidP="00B3302C">
      <w:pPr>
        <w:pStyle w:val="a5"/>
        <w:widowControl w:val="0"/>
        <w:numPr>
          <w:ilvl w:val="0"/>
          <w:numId w:val="20"/>
        </w:numPr>
        <w:spacing w:line="276" w:lineRule="auto"/>
        <w:ind w:right="0"/>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наявність рекреаційних ресурсів;</w:t>
      </w:r>
    </w:p>
    <w:p w:rsidR="00F94277" w:rsidRPr="009B0236" w:rsidRDefault="00F94277" w:rsidP="00B3302C">
      <w:pPr>
        <w:pStyle w:val="a5"/>
        <w:widowControl w:val="0"/>
        <w:numPr>
          <w:ilvl w:val="0"/>
          <w:numId w:val="20"/>
        </w:numPr>
        <w:spacing w:line="276" w:lineRule="auto"/>
        <w:ind w:right="0"/>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економічний потенціал, наявність інвестиційно привабливих  галузей;</w:t>
      </w:r>
    </w:p>
    <w:p w:rsidR="00F94277" w:rsidRPr="009B0236" w:rsidRDefault="00F94277" w:rsidP="00B3302C">
      <w:pPr>
        <w:pStyle w:val="a5"/>
        <w:widowControl w:val="0"/>
        <w:numPr>
          <w:ilvl w:val="0"/>
          <w:numId w:val="20"/>
        </w:numPr>
        <w:spacing w:line="276" w:lineRule="auto"/>
        <w:ind w:right="0"/>
        <w:jc w:val="both"/>
        <w:outlineLvl w:val="0"/>
        <w:rPr>
          <w:rFonts w:ascii="Times New Roman" w:hAnsi="Times New Roman" w:cs="Times New Roman"/>
          <w:b w:val="0"/>
          <w:sz w:val="28"/>
          <w:szCs w:val="28"/>
          <w:lang w:val="uk-UA"/>
        </w:rPr>
      </w:pPr>
      <w:r w:rsidRPr="009B0236">
        <w:rPr>
          <w:rFonts w:ascii="Times New Roman" w:hAnsi="Times New Roman" w:cs="Times New Roman"/>
          <w:b w:val="0"/>
          <w:sz w:val="28"/>
          <w:szCs w:val="28"/>
          <w:lang w:val="uk-UA"/>
        </w:rPr>
        <w:t>толерантність населення.</w:t>
      </w:r>
    </w:p>
    <w:p w:rsidR="00F94277" w:rsidRPr="009B0236" w:rsidRDefault="00F94277" w:rsidP="006E78A7">
      <w:pPr>
        <w:pStyle w:val="a5"/>
        <w:widowControl w:val="0"/>
        <w:spacing w:line="276" w:lineRule="auto"/>
        <w:ind w:right="0"/>
        <w:jc w:val="both"/>
        <w:outlineLvl w:val="0"/>
        <w:rPr>
          <w:rFonts w:ascii="Times New Roman" w:hAnsi="Times New Roman" w:cs="Times New Roman"/>
          <w:b w:val="0"/>
          <w:sz w:val="28"/>
          <w:szCs w:val="28"/>
          <w:lang w:val="uk-UA"/>
        </w:rPr>
      </w:pPr>
    </w:p>
    <w:p w:rsidR="00F94277" w:rsidRPr="009B0236" w:rsidRDefault="00F94277" w:rsidP="006E78A7">
      <w:pPr>
        <w:pStyle w:val="a5"/>
        <w:widowControl w:val="0"/>
        <w:spacing w:line="276" w:lineRule="auto"/>
        <w:ind w:right="0"/>
        <w:jc w:val="both"/>
        <w:outlineLvl w:val="0"/>
        <w:rPr>
          <w:rFonts w:ascii="Times New Roman" w:hAnsi="Times New Roman" w:cs="Times New Roman"/>
          <w:i/>
          <w:sz w:val="28"/>
          <w:szCs w:val="28"/>
          <w:lang w:val="uk-UA"/>
        </w:rPr>
      </w:pPr>
    </w:p>
    <w:p w:rsidR="00F9216F" w:rsidRPr="009B0236" w:rsidRDefault="00950A9A" w:rsidP="00F9216F">
      <w:pPr>
        <w:pStyle w:val="a5"/>
        <w:widowControl w:val="0"/>
        <w:spacing w:line="276" w:lineRule="auto"/>
        <w:ind w:right="0"/>
        <w:outlineLvl w:val="0"/>
        <w:rPr>
          <w:rFonts w:ascii="Times New Roman" w:hAnsi="Times New Roman" w:cs="Times New Roman"/>
          <w:sz w:val="28"/>
          <w:szCs w:val="28"/>
          <w:lang w:val="uk-UA"/>
        </w:rPr>
      </w:pPr>
      <w:r w:rsidRPr="009B0236">
        <w:rPr>
          <w:rFonts w:ascii="Times New Roman" w:hAnsi="Times New Roman" w:cs="Times New Roman"/>
          <w:sz w:val="28"/>
          <w:szCs w:val="28"/>
          <w:lang w:val="uk-UA"/>
        </w:rPr>
        <w:t>7</w:t>
      </w:r>
      <w:r w:rsidR="00F9216F" w:rsidRPr="009B0236">
        <w:rPr>
          <w:rFonts w:ascii="Times New Roman" w:hAnsi="Times New Roman" w:cs="Times New Roman"/>
          <w:sz w:val="28"/>
          <w:szCs w:val="28"/>
          <w:lang w:val="uk-UA"/>
        </w:rPr>
        <w:t xml:space="preserve">.2. </w:t>
      </w:r>
      <w:r w:rsidR="00F94277" w:rsidRPr="009B0236">
        <w:rPr>
          <w:rFonts w:ascii="Times New Roman" w:hAnsi="Times New Roman" w:cs="Times New Roman"/>
          <w:sz w:val="28"/>
          <w:szCs w:val="28"/>
          <w:lang w:val="uk-UA"/>
        </w:rPr>
        <w:t>Прогноз демографічного розвитку міста</w:t>
      </w:r>
    </w:p>
    <w:p w:rsidR="00F94277" w:rsidRPr="009B0236" w:rsidRDefault="00F94277" w:rsidP="00F94277">
      <w:pPr>
        <w:pStyle w:val="24"/>
        <w:shd w:val="clear" w:color="auto" w:fill="auto"/>
        <w:spacing w:line="276" w:lineRule="auto"/>
        <w:ind w:firstLine="709"/>
        <w:rPr>
          <w:rStyle w:val="23"/>
          <w:bCs/>
          <w:color w:val="000000"/>
          <w:sz w:val="28"/>
          <w:szCs w:val="28"/>
          <w:lang w:val="uk-UA" w:eastAsia="uk-UA"/>
        </w:rPr>
      </w:pPr>
    </w:p>
    <w:p w:rsidR="00F94277" w:rsidRPr="009B0236" w:rsidRDefault="00BF31BD" w:rsidP="00F94277">
      <w:pPr>
        <w:pStyle w:val="24"/>
        <w:shd w:val="clear" w:color="auto" w:fill="auto"/>
        <w:spacing w:line="276" w:lineRule="auto"/>
        <w:ind w:firstLine="709"/>
        <w:rPr>
          <w:rStyle w:val="23"/>
          <w:b/>
          <w:bCs/>
          <w:color w:val="000000"/>
          <w:sz w:val="28"/>
          <w:szCs w:val="28"/>
          <w:lang w:val="uk-UA" w:eastAsia="uk-UA"/>
        </w:rPr>
      </w:pPr>
      <w:r w:rsidRPr="009B0236">
        <w:rPr>
          <w:rStyle w:val="23"/>
          <w:b/>
          <w:bCs/>
          <w:color w:val="000000"/>
          <w:sz w:val="28"/>
          <w:szCs w:val="28"/>
          <w:lang w:val="uk-UA" w:eastAsia="uk-UA"/>
        </w:rPr>
        <w:t>Прогноз народжуваності</w:t>
      </w:r>
    </w:p>
    <w:p w:rsidR="0066039D" w:rsidRPr="009B0236" w:rsidRDefault="0066039D" w:rsidP="00F94277">
      <w:pPr>
        <w:pStyle w:val="24"/>
        <w:shd w:val="clear" w:color="auto" w:fill="auto"/>
        <w:spacing w:line="276" w:lineRule="auto"/>
        <w:ind w:firstLine="709"/>
        <w:jc w:val="both"/>
        <w:rPr>
          <w:rFonts w:cs="Arial"/>
          <w:i w:val="0"/>
          <w:sz w:val="16"/>
          <w:szCs w:val="16"/>
          <w:lang w:val="uk-UA"/>
        </w:rPr>
      </w:pPr>
    </w:p>
    <w:p w:rsidR="00F94277" w:rsidRPr="009B0236" w:rsidRDefault="00F94277" w:rsidP="00F94277">
      <w:pPr>
        <w:pStyle w:val="24"/>
        <w:shd w:val="clear" w:color="auto" w:fill="auto"/>
        <w:spacing w:line="276" w:lineRule="auto"/>
        <w:ind w:firstLine="709"/>
        <w:jc w:val="both"/>
        <w:rPr>
          <w:rFonts w:cs="Arial"/>
          <w:i w:val="0"/>
          <w:sz w:val="28"/>
          <w:szCs w:val="28"/>
          <w:lang w:val="uk-UA"/>
        </w:rPr>
      </w:pPr>
      <w:r w:rsidRPr="009B0236">
        <w:rPr>
          <w:rFonts w:cs="Arial"/>
          <w:i w:val="0"/>
          <w:sz w:val="28"/>
          <w:szCs w:val="28"/>
          <w:lang w:val="uk-UA"/>
        </w:rPr>
        <w:t>У прогнозному періоді очікується зростання народжуваності, незважаючи на деякий її спад у 2012–2013рр. Підставами для такого твердження є:</w:t>
      </w:r>
    </w:p>
    <w:p w:rsidR="00F94277" w:rsidRPr="009B0236" w:rsidRDefault="00F94277" w:rsidP="00F94277">
      <w:pPr>
        <w:pStyle w:val="24"/>
        <w:shd w:val="clear" w:color="auto" w:fill="auto"/>
        <w:spacing w:line="276" w:lineRule="auto"/>
        <w:ind w:firstLine="709"/>
        <w:jc w:val="both"/>
        <w:rPr>
          <w:rFonts w:cs="Arial"/>
          <w:i w:val="0"/>
          <w:sz w:val="28"/>
          <w:szCs w:val="28"/>
          <w:lang w:val="uk-UA"/>
        </w:rPr>
      </w:pPr>
      <w:r w:rsidRPr="009B0236">
        <w:rPr>
          <w:rFonts w:cs="Arial"/>
          <w:i w:val="0"/>
          <w:sz w:val="28"/>
          <w:szCs w:val="28"/>
          <w:lang w:val="uk-UA"/>
        </w:rPr>
        <w:t>продовження реалізації відкладених у 1994–2001 рр. народжень, що проявляється у зростанні народжуваності серед жінок старше 30 років і, відповідно, збільшенні середнього віку матері при народженні, про що вже йшлося (мал.4);</w:t>
      </w:r>
    </w:p>
    <w:p w:rsidR="00F94277" w:rsidRPr="009B0236" w:rsidRDefault="00F94277" w:rsidP="00F94277">
      <w:pPr>
        <w:pStyle w:val="24"/>
        <w:shd w:val="clear" w:color="auto" w:fill="auto"/>
        <w:spacing w:line="276" w:lineRule="auto"/>
        <w:ind w:firstLine="709"/>
        <w:jc w:val="both"/>
        <w:rPr>
          <w:rFonts w:cs="Arial"/>
          <w:i w:val="0"/>
          <w:sz w:val="28"/>
          <w:szCs w:val="28"/>
          <w:lang w:val="uk-UA"/>
        </w:rPr>
      </w:pPr>
      <w:r w:rsidRPr="009B0236">
        <w:rPr>
          <w:rFonts w:cs="Arial"/>
          <w:i w:val="0"/>
          <w:sz w:val="28"/>
          <w:szCs w:val="28"/>
          <w:lang w:val="uk-UA"/>
        </w:rPr>
        <w:lastRenderedPageBreak/>
        <w:t>орієнтація населення на дводітну сім'ю, що підтверджується даними спеціальних вибіркових соціально-демографічних обстежень населення "Сім’я і діти". Згідно результатів цих обстежень середня бажана кількість дітей серед жінок дітородного віку становить 2.0–2.1 дитини, а середня запланована 1.7–1.8 дитини;</w:t>
      </w:r>
    </w:p>
    <w:p w:rsidR="00F94277" w:rsidRPr="009B0236" w:rsidRDefault="00F94277" w:rsidP="00F94277">
      <w:pPr>
        <w:pStyle w:val="24"/>
        <w:shd w:val="clear" w:color="auto" w:fill="auto"/>
        <w:spacing w:line="276" w:lineRule="auto"/>
        <w:ind w:firstLine="709"/>
        <w:jc w:val="both"/>
        <w:rPr>
          <w:rFonts w:cs="Arial"/>
          <w:i w:val="0"/>
          <w:sz w:val="28"/>
          <w:szCs w:val="28"/>
          <w:lang w:val="uk-UA"/>
        </w:rPr>
      </w:pPr>
      <w:r w:rsidRPr="009B0236">
        <w:rPr>
          <w:rFonts w:cs="Arial"/>
          <w:i w:val="0"/>
          <w:sz w:val="28"/>
          <w:szCs w:val="28"/>
          <w:lang w:val="uk-UA"/>
        </w:rPr>
        <w:t>більш повна реалізація запланованих народжень завдяки запровадженим Урядом України грошової допомозі при народженні дитини.</w:t>
      </w:r>
    </w:p>
    <w:p w:rsidR="00F94277" w:rsidRPr="009B0236" w:rsidRDefault="00F94277" w:rsidP="00F94277">
      <w:pPr>
        <w:pStyle w:val="24"/>
        <w:shd w:val="clear" w:color="auto" w:fill="auto"/>
        <w:spacing w:line="276" w:lineRule="auto"/>
        <w:ind w:firstLine="709"/>
        <w:jc w:val="both"/>
        <w:rPr>
          <w:rFonts w:cs="Arial"/>
          <w:i w:val="0"/>
          <w:lang w:val="uk-UA"/>
        </w:rPr>
      </w:pPr>
      <w:r w:rsidRPr="009B0236">
        <w:rPr>
          <w:rFonts w:cs="Arial"/>
          <w:i w:val="0"/>
          <w:lang w:val="uk-UA"/>
        </w:rPr>
        <w:t xml:space="preserve">Важливим позитивним фактором для зростання та підтримування народжуваності на порівняно високому рівні вважається не власне рівень життя населення, а сукупність факторів, які сприяють покращенню якості життя: розширені можливості зайнятості, можливості поєднання зайнятості з вихованням дітей, покращення у сфері оплати праці та можливості забезпечення житлом. Тільки поліпшення ситуації в цих сферах дозволить більш повно реалізувати населенню свої репродуктивні прагнення. Тому за </w:t>
      </w:r>
      <w:r w:rsidRPr="009B0236">
        <w:rPr>
          <w:rFonts w:cs="Arial"/>
          <w:i w:val="0"/>
          <w:u w:val="single"/>
          <w:lang w:val="uk-UA"/>
        </w:rPr>
        <w:t>оптимістичним варіантом</w:t>
      </w:r>
      <w:r w:rsidRPr="009B0236">
        <w:rPr>
          <w:rFonts w:cs="Arial"/>
          <w:i w:val="0"/>
          <w:lang w:val="uk-UA"/>
        </w:rPr>
        <w:t xml:space="preserve"> передбачаються вищі темпи зростання народжуваності, а показник сумарної народжуваності зросте до 1.49 уже в 2019 р., проте все ж рівень 1.65 навряд чи буде перевищено.</w:t>
      </w:r>
    </w:p>
    <w:p w:rsidR="006E129A" w:rsidRPr="009B0236" w:rsidRDefault="00F94277" w:rsidP="006E129A">
      <w:pPr>
        <w:pStyle w:val="24"/>
        <w:shd w:val="clear" w:color="auto" w:fill="auto"/>
        <w:spacing w:line="276" w:lineRule="auto"/>
        <w:ind w:firstLine="709"/>
        <w:jc w:val="both"/>
        <w:rPr>
          <w:rFonts w:cs="Arial"/>
          <w:i w:val="0"/>
          <w:lang w:val="uk-UA"/>
        </w:rPr>
      </w:pPr>
      <w:r w:rsidRPr="009B0236">
        <w:rPr>
          <w:rFonts w:cs="Arial"/>
          <w:i w:val="0"/>
          <w:lang w:val="uk-UA"/>
        </w:rPr>
        <w:t>Більш інтенсивне зростання народжуваності, згідно з цим варіантом прогнозу, сприятиме підвищенню загальних коефіцієнтів народжуваності до 14,8‰ в 2017–2020 рр., після чого, як і за реалістичним варіантом, сила структурного фактору почне переважати, і загальні коефіцієнти досягнуть 12,0-12,1‰ до 2031–2033 рр.</w:t>
      </w:r>
      <w:bookmarkStart w:id="4" w:name="_Toc311817399"/>
    </w:p>
    <w:p w:rsidR="006E129A" w:rsidRPr="009B0236" w:rsidRDefault="006E129A" w:rsidP="006E129A">
      <w:pPr>
        <w:pStyle w:val="afff3"/>
        <w:spacing w:line="276" w:lineRule="auto"/>
        <w:ind w:right="-2"/>
        <w:rPr>
          <w:sz w:val="28"/>
          <w:szCs w:val="28"/>
          <w:lang w:val="uk-UA"/>
        </w:rPr>
      </w:pPr>
    </w:p>
    <w:p w:rsidR="00F94277" w:rsidRPr="009B0236" w:rsidRDefault="00F94277" w:rsidP="006E129A">
      <w:pPr>
        <w:pStyle w:val="afff3"/>
        <w:spacing w:line="276" w:lineRule="auto"/>
        <w:ind w:right="-2"/>
        <w:rPr>
          <w:rFonts w:cs="Arial"/>
          <w:b/>
          <w:sz w:val="28"/>
          <w:szCs w:val="28"/>
          <w:lang w:val="uk-UA"/>
        </w:rPr>
      </w:pPr>
      <w:r w:rsidRPr="009B0236">
        <w:rPr>
          <w:b/>
          <w:sz w:val="28"/>
          <w:szCs w:val="28"/>
          <w:lang w:val="uk-UA"/>
        </w:rPr>
        <w:t>Прогноз смертності й очікуваної тривалості життя</w:t>
      </w:r>
      <w:bookmarkEnd w:id="4"/>
    </w:p>
    <w:p w:rsidR="003F3AEB" w:rsidRPr="009B0236" w:rsidRDefault="003F3AEB" w:rsidP="006E129A">
      <w:pPr>
        <w:pStyle w:val="afff3"/>
        <w:spacing w:line="276" w:lineRule="auto"/>
        <w:ind w:right="-2"/>
        <w:rPr>
          <w:rFonts w:cs="Arial"/>
          <w:sz w:val="16"/>
          <w:szCs w:val="16"/>
          <w:lang w:val="uk-UA"/>
        </w:rPr>
      </w:pPr>
    </w:p>
    <w:p w:rsidR="00F94277" w:rsidRPr="009B0236" w:rsidRDefault="00F94277" w:rsidP="006E129A">
      <w:pPr>
        <w:pStyle w:val="afff3"/>
        <w:spacing w:line="276" w:lineRule="auto"/>
        <w:ind w:right="-2"/>
        <w:rPr>
          <w:rFonts w:cs="Arial"/>
          <w:sz w:val="28"/>
          <w:szCs w:val="28"/>
          <w:lang w:val="uk-UA"/>
        </w:rPr>
      </w:pPr>
      <w:r w:rsidRPr="009B0236">
        <w:rPr>
          <w:rFonts w:cs="Arial"/>
          <w:sz w:val="28"/>
          <w:szCs w:val="28"/>
          <w:lang w:val="uk-UA"/>
        </w:rPr>
        <w:t>Після тривалої стагнації в 1999–2008 рр., в останні роки в Україні спостерігається різке зростання тривалості життя і відповідне зниження смертності. Аналогічні процеси відбуваються і в Ніжині. Так, середня очікувана тривалість життя чоловіків у 2009–2010 рр. тут приростала більше, ніж на 0,9 рік за 1 календарний рік, а жінок – більше, ніж на 0,6 року за 1 календарний рік. Такі темпи є дуже високими, тому навряд чи підтримуватимуться впродовж тривалого терміну. В умовах значного недофінансування Державних і Національних програм, спрямованих на зниження смертності від певних класів причин смерті, складно з'ясувати причини такого істотного зниження смертності, яке спостерігається в останні роки. Вірогідно, спостерігається певний "компенсаційний ефект" (зниження смертності після періоду збереження її на високому рівні), а також як результат пристосування значної кількості населення до сучасних умов.</w:t>
      </w:r>
    </w:p>
    <w:p w:rsidR="00F94277" w:rsidRPr="009B0236" w:rsidRDefault="00F94277" w:rsidP="006E129A">
      <w:pPr>
        <w:pStyle w:val="afff3"/>
        <w:spacing w:line="276" w:lineRule="auto"/>
        <w:ind w:right="-2"/>
        <w:rPr>
          <w:rFonts w:cs="Arial"/>
          <w:sz w:val="28"/>
          <w:szCs w:val="28"/>
          <w:lang w:val="uk-UA"/>
        </w:rPr>
      </w:pPr>
      <w:r w:rsidRPr="009B0236">
        <w:rPr>
          <w:rFonts w:cs="Arial"/>
          <w:sz w:val="28"/>
          <w:szCs w:val="28"/>
          <w:lang w:val="uk-UA"/>
        </w:rPr>
        <w:lastRenderedPageBreak/>
        <w:t xml:space="preserve">За умови достатнього фінансування Державних і Національних програм з охорони здоров'я і зниження смертності населення, їх реального функціонування та продовження тих, період дії яких завершився, можна очікувати на більш високі темпи зростання тривалості життя, що і передбачається </w:t>
      </w:r>
      <w:r w:rsidRPr="009B0236">
        <w:rPr>
          <w:rFonts w:cs="Arial"/>
          <w:i/>
          <w:sz w:val="28"/>
          <w:szCs w:val="28"/>
          <w:u w:val="single"/>
          <w:lang w:val="uk-UA"/>
        </w:rPr>
        <w:t>оптимістичним варіантом</w:t>
      </w:r>
      <w:r w:rsidRPr="009B0236">
        <w:rPr>
          <w:rFonts w:cs="Arial"/>
          <w:sz w:val="28"/>
          <w:szCs w:val="28"/>
          <w:lang w:val="uk-UA"/>
        </w:rPr>
        <w:t xml:space="preserve"> прогнозу. Порівняння з економічно розвиненими країнами Європи показує, що найбільші резерви зниження смертності містяться у працездатних вікових групах, зокрема 25–49 років. Тому пришвидшене зниження смертності саме в цих вікових групах даватиме в прогнозному періоді найбільший приріст тривалості життя. Так, до 2035 р., за цим варіантом прогнозу, очікується зростання середньої очікуваної тривалості життя при народженні до 72.1 та 80.0 року для чоловіків і жінок відповідно.</w:t>
      </w:r>
    </w:p>
    <w:p w:rsidR="00F94277" w:rsidRPr="009B0236" w:rsidRDefault="00F94277" w:rsidP="006E129A">
      <w:pPr>
        <w:pStyle w:val="afff3"/>
        <w:spacing w:line="276" w:lineRule="auto"/>
        <w:ind w:right="-2" w:firstLine="708"/>
        <w:rPr>
          <w:rFonts w:cs="Arial"/>
          <w:sz w:val="28"/>
          <w:szCs w:val="28"/>
          <w:lang w:val="uk-UA"/>
        </w:rPr>
      </w:pPr>
      <w:r w:rsidRPr="009B0236">
        <w:rPr>
          <w:rFonts w:cs="Arial"/>
          <w:sz w:val="28"/>
          <w:szCs w:val="28"/>
          <w:lang w:val="uk-UA"/>
        </w:rPr>
        <w:t>Зниження смертності в усіх вікових групах призводитиме до зниження загальних коефіцієнтів смертності до 6,2‰ в 2018–2019 рр., після чого постаріння вікової структури населення м. Ніжин "пересилить" інтенсивний фактор, і загальні коефіцієнти зростуть до 7,2 ‰ наприкінці прогнозного періоду.</w:t>
      </w:r>
    </w:p>
    <w:p w:rsidR="00F94277" w:rsidRPr="009B0236" w:rsidRDefault="00F94277" w:rsidP="006E129A">
      <w:pPr>
        <w:pStyle w:val="afff3"/>
        <w:spacing w:line="276" w:lineRule="auto"/>
        <w:ind w:right="-2" w:firstLine="708"/>
        <w:rPr>
          <w:rFonts w:cs="Arial"/>
          <w:sz w:val="28"/>
          <w:szCs w:val="28"/>
          <w:lang w:val="uk-UA"/>
        </w:rPr>
      </w:pPr>
      <w:r w:rsidRPr="009B0236">
        <w:rPr>
          <w:rFonts w:cs="Arial"/>
          <w:sz w:val="28"/>
          <w:szCs w:val="28"/>
          <w:lang w:val="uk-UA"/>
        </w:rPr>
        <w:t>Не можна не звернути увагу на те, що у випадку реалізації оптимістичного варіанту прогнозу зростання народжуваності, зниження смертності в поєднанні з поки ще порівняно "молодою" віковою структурою населення міста зумовлюватимуть незначний додатний природний приріст населення (перевищення кількості народжених над числом померлих) в період 2017–2020 рр.</w:t>
      </w:r>
    </w:p>
    <w:p w:rsidR="006E129A" w:rsidRPr="009B0236" w:rsidRDefault="006E129A" w:rsidP="006E129A">
      <w:pPr>
        <w:pStyle w:val="afff3"/>
        <w:spacing w:line="276" w:lineRule="auto"/>
        <w:ind w:right="-2"/>
        <w:rPr>
          <w:sz w:val="28"/>
          <w:szCs w:val="28"/>
          <w:lang w:val="uk-UA"/>
        </w:rPr>
      </w:pPr>
      <w:bookmarkStart w:id="5" w:name="_Toc311817400"/>
    </w:p>
    <w:p w:rsidR="00F94277" w:rsidRPr="009B0236" w:rsidRDefault="00F94277" w:rsidP="006E129A">
      <w:pPr>
        <w:pStyle w:val="afff3"/>
        <w:spacing w:line="276" w:lineRule="auto"/>
        <w:ind w:right="-2"/>
        <w:rPr>
          <w:b/>
          <w:sz w:val="28"/>
          <w:szCs w:val="28"/>
          <w:lang w:val="uk-UA"/>
        </w:rPr>
      </w:pPr>
      <w:r w:rsidRPr="009B0236">
        <w:rPr>
          <w:b/>
          <w:sz w:val="28"/>
          <w:szCs w:val="28"/>
          <w:lang w:val="uk-UA"/>
        </w:rPr>
        <w:t>Прогноз міграцій населення</w:t>
      </w:r>
      <w:bookmarkEnd w:id="5"/>
    </w:p>
    <w:p w:rsidR="003F3AEB" w:rsidRPr="009B0236" w:rsidRDefault="003F3AEB" w:rsidP="006E129A">
      <w:pPr>
        <w:pStyle w:val="afff3"/>
        <w:spacing w:line="276" w:lineRule="auto"/>
        <w:ind w:right="-2"/>
        <w:rPr>
          <w:sz w:val="16"/>
          <w:szCs w:val="16"/>
          <w:lang w:val="uk-UA"/>
        </w:rPr>
      </w:pPr>
    </w:p>
    <w:p w:rsidR="006E129A" w:rsidRPr="009B0236" w:rsidRDefault="00F94277" w:rsidP="006E129A">
      <w:pPr>
        <w:pStyle w:val="afff3"/>
        <w:spacing w:line="276" w:lineRule="auto"/>
        <w:ind w:right="-2"/>
        <w:rPr>
          <w:sz w:val="28"/>
          <w:szCs w:val="28"/>
          <w:lang w:val="uk-UA"/>
        </w:rPr>
      </w:pPr>
      <w:r w:rsidRPr="009B0236">
        <w:rPr>
          <w:sz w:val="28"/>
          <w:szCs w:val="28"/>
          <w:lang w:val="uk-UA"/>
        </w:rPr>
        <w:t>На початку нинішнього століття (2003–2007 рр.) місто мало міграційний приріст в середньому 0,110 тис. осіб на рік, однак у період 2008 - 2013 рр. міграційний баланс м. Ніжина став від’ємним зі значенням (- 0,122) тис. осіб на рік. На результативність міграції населення адміністративного району в обміні зі столицею та з іншими областями України суттєво впливали середньомісячна номінальна заробітна плата, рівень зареєстрованого безробіття в районі, що займаються операціями з нерухомістю, кількість малих будівельних підприємств, кількість суб’єктів господарювання (ЄДРПОУ) та відстань від столиці.</w:t>
      </w:r>
    </w:p>
    <w:p w:rsidR="006E129A" w:rsidRPr="009B0236" w:rsidRDefault="00F94277" w:rsidP="006E129A">
      <w:pPr>
        <w:pStyle w:val="afff3"/>
        <w:spacing w:line="276" w:lineRule="auto"/>
        <w:ind w:right="-2"/>
        <w:rPr>
          <w:rFonts w:cs="Arial"/>
          <w:sz w:val="28"/>
          <w:szCs w:val="28"/>
          <w:lang w:val="uk-UA"/>
        </w:rPr>
      </w:pPr>
      <w:r w:rsidRPr="009B0236">
        <w:rPr>
          <w:rFonts w:cs="Arial"/>
          <w:sz w:val="28"/>
          <w:szCs w:val="28"/>
          <w:lang w:val="uk-UA"/>
        </w:rPr>
        <w:t xml:space="preserve">Серед чинників, які обумовлюватимуть розвиток міграційної ситуації в місті у майбутньому, необхідно виділити такі: очікувана стабілізація тенденцій економічного розвитку в Україні, що призведе до стабільно додатного загальнодержавного міграційного балансу, розвиток промисловості міста, </w:t>
      </w:r>
      <w:r w:rsidRPr="009B0236">
        <w:rPr>
          <w:rFonts w:cs="Arial"/>
          <w:sz w:val="28"/>
          <w:szCs w:val="28"/>
          <w:lang w:val="uk-UA"/>
        </w:rPr>
        <w:lastRenderedPageBreak/>
        <w:t xml:space="preserve">пожвавлення сучасних форм підприємництва, що призведе до створення нових робочих місць. Ці фактори сприятимуть міграційному притоку населення. </w:t>
      </w:r>
    </w:p>
    <w:p w:rsidR="00F94277" w:rsidRPr="009B0236" w:rsidRDefault="00F94277" w:rsidP="006E129A">
      <w:pPr>
        <w:pStyle w:val="afff3"/>
        <w:spacing w:line="276" w:lineRule="auto"/>
        <w:ind w:right="-2"/>
        <w:rPr>
          <w:sz w:val="28"/>
          <w:szCs w:val="28"/>
          <w:lang w:val="uk-UA"/>
        </w:rPr>
      </w:pPr>
      <w:r w:rsidRPr="009B0236">
        <w:rPr>
          <w:rFonts w:cs="Arial"/>
          <w:i/>
          <w:sz w:val="28"/>
          <w:szCs w:val="28"/>
          <w:u w:val="single"/>
          <w:lang w:val="uk-UA"/>
        </w:rPr>
        <w:t>Оптимістичний варіант</w:t>
      </w:r>
      <w:r w:rsidRPr="009B0236">
        <w:rPr>
          <w:rFonts w:cs="Arial"/>
          <w:sz w:val="28"/>
          <w:szCs w:val="28"/>
          <w:lang w:val="uk-UA"/>
        </w:rPr>
        <w:t xml:space="preserve"> прогнозу міграцій населення передбачає перехід до додатного міграційного сальдо вже у 2019 р. і поступове збільшення його величини протягом всього наступного прогнозного періоду. У 2020-2027рр. спостерігатимуться найвищі у прогнозному періоді щорічні показники темпів приросту величини міграційного сальдо населення області на рівні 65,3%. Надалі відбуватиметься повільне скорочення темпів щорічного міграційного приросту населення, які на кінець прогнозного горизонту стабілізуються на рівні 19,7%. </w:t>
      </w:r>
    </w:p>
    <w:p w:rsidR="00F94277" w:rsidRPr="009B0236" w:rsidRDefault="00F94277" w:rsidP="006E78A7">
      <w:pPr>
        <w:pStyle w:val="aff9"/>
        <w:spacing w:line="276" w:lineRule="auto"/>
        <w:jc w:val="both"/>
        <w:rPr>
          <w:color w:val="auto"/>
          <w:sz w:val="28"/>
          <w:szCs w:val="28"/>
          <w:lang w:val="uk-UA"/>
        </w:rPr>
      </w:pPr>
      <w:bookmarkStart w:id="6" w:name="_Toc115666976"/>
      <w:bookmarkStart w:id="7" w:name="_Toc185599002"/>
      <w:bookmarkStart w:id="8" w:name="_Toc188977714"/>
      <w:bookmarkStart w:id="9" w:name="_Toc311817401"/>
    </w:p>
    <w:p w:rsidR="00F94277" w:rsidRPr="009B0236" w:rsidRDefault="00F94277" w:rsidP="006E129A">
      <w:pPr>
        <w:pStyle w:val="aff9"/>
        <w:spacing w:line="276" w:lineRule="auto"/>
        <w:ind w:firstLine="708"/>
        <w:rPr>
          <w:b/>
          <w:color w:val="auto"/>
          <w:sz w:val="28"/>
          <w:szCs w:val="28"/>
          <w:lang w:val="uk-UA"/>
        </w:rPr>
      </w:pPr>
      <w:r w:rsidRPr="009B0236">
        <w:rPr>
          <w:b/>
          <w:color w:val="auto"/>
          <w:sz w:val="28"/>
          <w:szCs w:val="28"/>
          <w:lang w:val="uk-UA"/>
        </w:rPr>
        <w:t>Прогноз чисельності населення міста Ніжин до 2034р.</w:t>
      </w:r>
      <w:bookmarkEnd w:id="6"/>
      <w:bookmarkEnd w:id="7"/>
      <w:bookmarkEnd w:id="8"/>
      <w:bookmarkEnd w:id="9"/>
    </w:p>
    <w:p w:rsidR="003F3AEB" w:rsidRPr="009B0236" w:rsidRDefault="003F3AEB" w:rsidP="006E129A">
      <w:pPr>
        <w:pStyle w:val="aff9"/>
        <w:spacing w:line="276" w:lineRule="auto"/>
        <w:ind w:firstLine="708"/>
        <w:jc w:val="both"/>
        <w:rPr>
          <w:color w:val="auto"/>
          <w:sz w:val="16"/>
          <w:szCs w:val="16"/>
          <w:lang w:val="uk-UA"/>
        </w:rPr>
      </w:pPr>
    </w:p>
    <w:p w:rsidR="006E129A" w:rsidRPr="009B0236" w:rsidRDefault="00F94277" w:rsidP="006E129A">
      <w:pPr>
        <w:pStyle w:val="aff9"/>
        <w:spacing w:line="276" w:lineRule="auto"/>
        <w:ind w:firstLine="708"/>
        <w:jc w:val="both"/>
        <w:rPr>
          <w:color w:val="auto"/>
          <w:sz w:val="28"/>
          <w:szCs w:val="28"/>
          <w:lang w:val="uk-UA"/>
        </w:rPr>
      </w:pPr>
      <w:r w:rsidRPr="009B0236">
        <w:rPr>
          <w:color w:val="auto"/>
          <w:sz w:val="28"/>
          <w:szCs w:val="28"/>
          <w:lang w:val="uk-UA"/>
        </w:rPr>
        <w:t xml:space="preserve">Прогнозована чисельність населення визначається методом експертних оцінок, виходячи з концепції росту чисельності населення за рахунок механічного приросту та природного приросту в період останніх 10 років, а також </w:t>
      </w:r>
      <w:r w:rsidRPr="009B0236">
        <w:rPr>
          <w:color w:val="auto"/>
          <w:sz w:val="28"/>
          <w:szCs w:val="28"/>
          <w:u w:val="single"/>
          <w:lang w:val="uk-UA"/>
        </w:rPr>
        <w:t>з урахуванням отриманих пропозицій щодо забудови територій даного населеного пункту.</w:t>
      </w:r>
    </w:p>
    <w:p w:rsidR="006E129A" w:rsidRPr="009B0236" w:rsidRDefault="00F94277" w:rsidP="006E129A">
      <w:pPr>
        <w:pStyle w:val="aff9"/>
        <w:spacing w:line="276" w:lineRule="auto"/>
        <w:ind w:firstLine="708"/>
        <w:jc w:val="both"/>
        <w:rPr>
          <w:rFonts w:cs="Arial"/>
          <w:color w:val="auto"/>
          <w:sz w:val="28"/>
          <w:szCs w:val="28"/>
          <w:lang w:val="uk-UA"/>
        </w:rPr>
      </w:pPr>
      <w:r w:rsidRPr="009B0236">
        <w:rPr>
          <w:rFonts w:cs="Arial"/>
          <w:color w:val="auto"/>
          <w:sz w:val="28"/>
          <w:szCs w:val="28"/>
          <w:lang w:val="uk-UA"/>
        </w:rPr>
        <w:t xml:space="preserve">За </w:t>
      </w:r>
      <w:r w:rsidRPr="009B0236">
        <w:rPr>
          <w:rFonts w:cs="Arial"/>
          <w:b/>
          <w:i/>
          <w:color w:val="auto"/>
          <w:sz w:val="28"/>
          <w:szCs w:val="28"/>
          <w:lang w:val="uk-UA"/>
        </w:rPr>
        <w:t>оптимістичним прогнозом</w:t>
      </w:r>
      <w:r w:rsidRPr="009B0236">
        <w:rPr>
          <w:rFonts w:cs="Arial"/>
          <w:color w:val="auto"/>
          <w:sz w:val="28"/>
          <w:szCs w:val="28"/>
          <w:lang w:val="uk-UA"/>
        </w:rPr>
        <w:t xml:space="preserve"> до 2034 р. спостерігатиметься зростання населення міста. Загальний приріст населення набуде додатних значень вже у 2019 р. Найвищі показники щорічного збільшення населення припадатимуть на середину прогнозованого періоду і становитимуть 3,46% або 0,360 тис. осіб на рік. Такі показники обумовлюватимуться механічним приростом населення. Загальне збільшення населення міста за весь період становитиме 5,771 тис. осіб або 7,93%.</w:t>
      </w:r>
    </w:p>
    <w:p w:rsidR="006E129A" w:rsidRPr="009B0236" w:rsidRDefault="00F94277" w:rsidP="006E129A">
      <w:pPr>
        <w:pStyle w:val="aff9"/>
        <w:spacing w:line="276" w:lineRule="auto"/>
        <w:ind w:firstLine="708"/>
        <w:jc w:val="both"/>
        <w:rPr>
          <w:rFonts w:cs="Arial"/>
          <w:color w:val="auto"/>
          <w:sz w:val="28"/>
          <w:szCs w:val="28"/>
          <w:lang w:val="uk-UA"/>
        </w:rPr>
      </w:pPr>
      <w:r w:rsidRPr="009B0236">
        <w:rPr>
          <w:rFonts w:cs="Arial"/>
          <w:color w:val="auto"/>
          <w:sz w:val="28"/>
          <w:szCs w:val="28"/>
          <w:lang w:val="uk-UA"/>
        </w:rPr>
        <w:t xml:space="preserve">В результаті за прогнозний період кількість мешканців Ніжина на початок 2035 р. зросте до 78,560 тис. осіб. </w:t>
      </w:r>
    </w:p>
    <w:p w:rsidR="00F94277" w:rsidRPr="009B0236" w:rsidRDefault="00F94277" w:rsidP="006E129A">
      <w:pPr>
        <w:pStyle w:val="aff9"/>
        <w:spacing w:line="276" w:lineRule="auto"/>
        <w:ind w:firstLine="708"/>
        <w:jc w:val="both"/>
        <w:rPr>
          <w:color w:val="auto"/>
          <w:sz w:val="28"/>
          <w:szCs w:val="28"/>
          <w:lang w:val="uk-UA"/>
        </w:rPr>
      </w:pPr>
      <w:r w:rsidRPr="009B0236">
        <w:rPr>
          <w:rFonts w:cs="Arial"/>
          <w:color w:val="auto"/>
          <w:sz w:val="28"/>
          <w:szCs w:val="28"/>
          <w:lang w:val="uk-UA"/>
        </w:rPr>
        <w:t>Частка дітей збільшиться і складе на початок 2035 р. 16,5% від загальної чисельності населення міста. Процес старіння посилюватиметься: частка осіб віком 60 років і старше зросте з 21,75% до 31,55% від загальної чисельності населення міста. Протягом прогнозного періоду відбудеться зменшення абсолютної чисельності осіб працездатного віку на 10,331 тис. осіб або 13,15 %, а частка їх в загальній кількості населення знизиться з 64,55 до 51,4%.</w:t>
      </w:r>
    </w:p>
    <w:p w:rsidR="00F94277" w:rsidRPr="009B0236" w:rsidRDefault="00F94277" w:rsidP="006E129A">
      <w:pPr>
        <w:pStyle w:val="aff9"/>
        <w:spacing w:line="276" w:lineRule="auto"/>
        <w:ind w:firstLine="708"/>
        <w:jc w:val="both"/>
        <w:rPr>
          <w:color w:val="auto"/>
          <w:sz w:val="28"/>
          <w:szCs w:val="28"/>
          <w:lang w:val="uk-UA"/>
        </w:rPr>
      </w:pPr>
      <w:r w:rsidRPr="009B0236">
        <w:rPr>
          <w:color w:val="auto"/>
          <w:sz w:val="28"/>
          <w:szCs w:val="28"/>
          <w:lang w:val="uk-UA"/>
        </w:rPr>
        <w:t xml:space="preserve">Передбачити всі нюанси розвитку міста в нових економічних умовах, які проводяться в Україні, практично неможливо, тому, враховуючи територіальні можливості, містобудівну ємність території міста в проектних межах, чисельність населення м. Ніжин визначається на основі існуючої та проектної кількості квадратних метрів житлової забудови. </w:t>
      </w:r>
    </w:p>
    <w:p w:rsidR="00F94277" w:rsidRPr="009B0236" w:rsidRDefault="006E129A" w:rsidP="006E129A">
      <w:pPr>
        <w:pStyle w:val="aff9"/>
        <w:tabs>
          <w:tab w:val="left" w:pos="567"/>
        </w:tabs>
        <w:spacing w:line="276" w:lineRule="auto"/>
        <w:jc w:val="both"/>
        <w:rPr>
          <w:color w:val="auto"/>
          <w:sz w:val="28"/>
          <w:szCs w:val="28"/>
          <w:lang w:val="uk-UA"/>
        </w:rPr>
      </w:pPr>
      <w:r w:rsidRPr="009B0236">
        <w:rPr>
          <w:color w:val="auto"/>
          <w:sz w:val="28"/>
          <w:szCs w:val="28"/>
          <w:lang w:val="uk-UA"/>
        </w:rPr>
        <w:lastRenderedPageBreak/>
        <w:tab/>
      </w:r>
      <w:r w:rsidR="00F94277" w:rsidRPr="009B0236">
        <w:rPr>
          <w:color w:val="auto"/>
          <w:sz w:val="28"/>
          <w:szCs w:val="28"/>
          <w:lang w:val="uk-UA"/>
        </w:rPr>
        <w:t xml:space="preserve">Чисельність населення, яке залишається проживати в існуючих житлових будинках і населення, яке передбачається розмістити на нових не забудованих територіях, які складають розрахунковий етап 20 років, буде становити: </w:t>
      </w:r>
    </w:p>
    <w:p w:rsidR="00F94277" w:rsidRPr="009B0236" w:rsidRDefault="00F94277" w:rsidP="006E129A">
      <w:pPr>
        <w:pStyle w:val="aff9"/>
        <w:spacing w:line="276" w:lineRule="auto"/>
        <w:jc w:val="both"/>
        <w:rPr>
          <w:color w:val="auto"/>
          <w:sz w:val="28"/>
          <w:szCs w:val="28"/>
          <w:lang w:val="uk-UA"/>
        </w:rPr>
      </w:pPr>
      <w:r w:rsidRPr="009B0236">
        <w:rPr>
          <w:color w:val="auto"/>
          <w:sz w:val="28"/>
          <w:szCs w:val="28"/>
          <w:lang w:val="uk-UA"/>
        </w:rPr>
        <w:t>59418 + 19142 = 78560 чол.</w:t>
      </w:r>
    </w:p>
    <w:p w:rsidR="00F94277" w:rsidRPr="009B0236" w:rsidRDefault="00F94277" w:rsidP="006E129A">
      <w:pPr>
        <w:pStyle w:val="aff9"/>
        <w:spacing w:line="276" w:lineRule="auto"/>
        <w:ind w:firstLine="708"/>
        <w:jc w:val="both"/>
        <w:rPr>
          <w:color w:val="auto"/>
          <w:sz w:val="28"/>
          <w:szCs w:val="28"/>
          <w:lang w:val="uk-UA"/>
        </w:rPr>
      </w:pPr>
      <w:r w:rsidRPr="009B0236">
        <w:rPr>
          <w:color w:val="auto"/>
          <w:sz w:val="28"/>
          <w:szCs w:val="28"/>
          <w:lang w:val="uk-UA"/>
        </w:rPr>
        <w:t xml:space="preserve">На нових територіях житлової забудови може бути розселено: </w:t>
      </w:r>
    </w:p>
    <w:p w:rsidR="00F94277" w:rsidRPr="009B0236" w:rsidRDefault="00F94277" w:rsidP="006E129A">
      <w:pPr>
        <w:pStyle w:val="aff9"/>
        <w:spacing w:line="276" w:lineRule="auto"/>
        <w:ind w:left="720"/>
        <w:jc w:val="both"/>
        <w:rPr>
          <w:color w:val="auto"/>
          <w:sz w:val="28"/>
          <w:szCs w:val="28"/>
          <w:lang w:val="uk-UA"/>
        </w:rPr>
      </w:pPr>
      <w:r w:rsidRPr="009B0236">
        <w:rPr>
          <w:rFonts w:ascii="Symbol" w:hAnsi="Symbol"/>
          <w:color w:val="auto"/>
          <w:sz w:val="28"/>
          <w:szCs w:val="28"/>
          <w:lang w:val="uk-UA"/>
        </w:rPr>
        <w:t></w:t>
      </w:r>
      <w:r w:rsidRPr="009B0236">
        <w:rPr>
          <w:color w:val="auto"/>
          <w:sz w:val="28"/>
          <w:szCs w:val="28"/>
          <w:lang w:val="uk-UA"/>
        </w:rPr>
        <w:t xml:space="preserve">у садибній забудові –  9356 чол. (розрахунковий етап 7 та 20 років); </w:t>
      </w:r>
    </w:p>
    <w:p w:rsidR="00F94277" w:rsidRPr="009B0236" w:rsidRDefault="00F94277" w:rsidP="006E129A">
      <w:pPr>
        <w:pStyle w:val="aff9"/>
        <w:spacing w:line="276" w:lineRule="auto"/>
        <w:ind w:left="720"/>
        <w:jc w:val="both"/>
        <w:rPr>
          <w:color w:val="auto"/>
          <w:sz w:val="28"/>
          <w:szCs w:val="28"/>
          <w:lang w:val="uk-UA"/>
        </w:rPr>
      </w:pPr>
      <w:r w:rsidRPr="009B0236">
        <w:rPr>
          <w:rFonts w:ascii="Symbol" w:hAnsi="Symbol"/>
          <w:color w:val="auto"/>
          <w:sz w:val="28"/>
          <w:szCs w:val="28"/>
          <w:lang w:val="uk-UA"/>
        </w:rPr>
        <w:t></w:t>
      </w:r>
      <w:r w:rsidRPr="009B0236">
        <w:rPr>
          <w:color w:val="auto"/>
          <w:sz w:val="28"/>
          <w:szCs w:val="28"/>
          <w:lang w:val="uk-UA"/>
        </w:rPr>
        <w:t xml:space="preserve"> у багатоповерховій забудові – 4957 чол. (розрахунковий етап 7 та 20 років);</w:t>
      </w:r>
    </w:p>
    <w:p w:rsidR="00F94277" w:rsidRPr="009B0236" w:rsidRDefault="00F94277" w:rsidP="006E129A">
      <w:pPr>
        <w:pStyle w:val="aff9"/>
        <w:spacing w:line="276" w:lineRule="auto"/>
        <w:ind w:left="720"/>
        <w:jc w:val="both"/>
        <w:rPr>
          <w:color w:val="auto"/>
          <w:sz w:val="28"/>
          <w:szCs w:val="28"/>
          <w:lang w:val="uk-UA"/>
        </w:rPr>
      </w:pPr>
      <w:r w:rsidRPr="009B0236">
        <w:rPr>
          <w:rFonts w:ascii="Symbol" w:hAnsi="Symbol"/>
          <w:color w:val="auto"/>
          <w:sz w:val="28"/>
          <w:szCs w:val="28"/>
          <w:lang w:val="uk-UA"/>
        </w:rPr>
        <w:t></w:t>
      </w:r>
      <w:r w:rsidRPr="009B0236">
        <w:rPr>
          <w:color w:val="auto"/>
          <w:sz w:val="28"/>
          <w:szCs w:val="28"/>
          <w:lang w:val="uk-UA"/>
        </w:rPr>
        <w:t xml:space="preserve">у середньоповерховій забудові – 3902 чол. (розрахунковий етап 7 та 20 років); </w:t>
      </w:r>
    </w:p>
    <w:p w:rsidR="00F94277" w:rsidRPr="009B0236" w:rsidRDefault="00F94277" w:rsidP="006E129A">
      <w:pPr>
        <w:pStyle w:val="aff9"/>
        <w:spacing w:line="276" w:lineRule="auto"/>
        <w:ind w:left="720"/>
        <w:jc w:val="both"/>
        <w:rPr>
          <w:color w:val="auto"/>
          <w:sz w:val="28"/>
          <w:szCs w:val="28"/>
          <w:lang w:val="uk-UA"/>
        </w:rPr>
      </w:pPr>
      <w:r w:rsidRPr="009B0236">
        <w:rPr>
          <w:rFonts w:ascii="Symbol" w:hAnsi="Symbol"/>
          <w:color w:val="auto"/>
          <w:sz w:val="28"/>
          <w:szCs w:val="28"/>
          <w:lang w:val="uk-UA"/>
        </w:rPr>
        <w:t></w:t>
      </w:r>
      <w:r w:rsidRPr="009B0236">
        <w:rPr>
          <w:color w:val="auto"/>
          <w:sz w:val="28"/>
          <w:szCs w:val="28"/>
          <w:lang w:val="uk-UA"/>
        </w:rPr>
        <w:t xml:space="preserve"> у малоповерховій забудові  – 927 чол. (розрахунковий етап 7 та 20 років) </w:t>
      </w:r>
    </w:p>
    <w:p w:rsidR="00F94277" w:rsidRPr="009B0236" w:rsidRDefault="00F94277" w:rsidP="006E129A">
      <w:pPr>
        <w:pStyle w:val="aff9"/>
        <w:spacing w:line="276" w:lineRule="auto"/>
        <w:ind w:firstLine="708"/>
        <w:jc w:val="both"/>
        <w:rPr>
          <w:color w:val="auto"/>
          <w:sz w:val="28"/>
          <w:szCs w:val="28"/>
          <w:lang w:val="uk-UA"/>
        </w:rPr>
      </w:pPr>
      <w:r w:rsidRPr="009B0236">
        <w:rPr>
          <w:color w:val="auto"/>
          <w:sz w:val="28"/>
          <w:szCs w:val="28"/>
          <w:lang w:val="uk-UA"/>
        </w:rPr>
        <w:t xml:space="preserve">Всього чисельність населення, що передбачається на розрахунковий етап 7 років і те, яке можна буде розселити на нових житлових територіях (9019 чоловік), разом складуть: </w:t>
      </w:r>
    </w:p>
    <w:p w:rsidR="00F94277" w:rsidRPr="009B0236" w:rsidRDefault="00F94277" w:rsidP="006E129A">
      <w:pPr>
        <w:pStyle w:val="aff9"/>
        <w:spacing w:line="276" w:lineRule="auto"/>
        <w:jc w:val="both"/>
        <w:rPr>
          <w:color w:val="auto"/>
          <w:sz w:val="28"/>
          <w:szCs w:val="28"/>
          <w:lang w:val="uk-UA"/>
        </w:rPr>
      </w:pPr>
      <w:r w:rsidRPr="009B0236">
        <w:rPr>
          <w:color w:val="auto"/>
          <w:sz w:val="28"/>
          <w:szCs w:val="28"/>
          <w:lang w:val="uk-UA"/>
        </w:rPr>
        <w:t xml:space="preserve"> 65790чол. + 9019чол. = 74809 чол.</w:t>
      </w:r>
    </w:p>
    <w:p w:rsidR="006E129A" w:rsidRPr="009B0236" w:rsidRDefault="00F94277" w:rsidP="006E129A">
      <w:pPr>
        <w:pStyle w:val="aff9"/>
        <w:ind w:firstLine="708"/>
        <w:jc w:val="both"/>
        <w:rPr>
          <w:color w:val="auto"/>
          <w:sz w:val="28"/>
          <w:szCs w:val="28"/>
          <w:lang w:val="uk-UA"/>
        </w:rPr>
      </w:pPr>
      <w:r w:rsidRPr="009B0236">
        <w:rPr>
          <w:color w:val="auto"/>
          <w:sz w:val="28"/>
          <w:szCs w:val="28"/>
          <w:lang w:val="uk-UA"/>
        </w:rPr>
        <w:t>Для розрахунків на етап 20 років генеральним планом м. Ніжин приймається 78 560 чоловік.</w:t>
      </w:r>
      <w:bookmarkStart w:id="10" w:name="_Toc260821538"/>
      <w:bookmarkStart w:id="11" w:name="_Toc426116878"/>
    </w:p>
    <w:p w:rsidR="006E129A" w:rsidRPr="009B0236" w:rsidRDefault="006E129A" w:rsidP="006E129A">
      <w:pPr>
        <w:pStyle w:val="aff9"/>
        <w:ind w:firstLine="708"/>
        <w:jc w:val="both"/>
        <w:rPr>
          <w:color w:val="auto"/>
          <w:lang w:val="uk-UA"/>
        </w:rPr>
      </w:pPr>
    </w:p>
    <w:p w:rsidR="006E129A" w:rsidRPr="009B0236" w:rsidRDefault="006E129A" w:rsidP="006E129A">
      <w:pPr>
        <w:pStyle w:val="aff9"/>
        <w:ind w:firstLine="708"/>
        <w:rPr>
          <w:color w:val="auto"/>
          <w:lang w:val="uk-UA"/>
        </w:rPr>
      </w:pPr>
    </w:p>
    <w:p w:rsidR="00F94277" w:rsidRPr="009B0236" w:rsidRDefault="006E129A" w:rsidP="006E129A">
      <w:pPr>
        <w:pStyle w:val="afff3"/>
        <w:spacing w:line="276" w:lineRule="auto"/>
        <w:ind w:right="-2"/>
        <w:rPr>
          <w:b/>
          <w:sz w:val="28"/>
          <w:szCs w:val="28"/>
          <w:lang w:val="uk-UA"/>
        </w:rPr>
      </w:pPr>
      <w:r w:rsidRPr="009B0236">
        <w:rPr>
          <w:b/>
          <w:sz w:val="28"/>
          <w:szCs w:val="28"/>
          <w:lang w:val="uk-UA"/>
        </w:rPr>
        <w:t>7.3</w:t>
      </w:r>
      <w:r w:rsidR="00F94277" w:rsidRPr="009B0236">
        <w:rPr>
          <w:b/>
          <w:sz w:val="28"/>
          <w:szCs w:val="28"/>
          <w:lang w:val="uk-UA"/>
        </w:rPr>
        <w:t xml:space="preserve"> Трудові ресурси та перспективна чисельність зайнятих міста</w:t>
      </w:r>
      <w:bookmarkEnd w:id="10"/>
      <w:bookmarkEnd w:id="11"/>
    </w:p>
    <w:p w:rsidR="006E129A" w:rsidRPr="009B0236" w:rsidRDefault="006E129A" w:rsidP="006E129A">
      <w:pPr>
        <w:pStyle w:val="afff3"/>
        <w:spacing w:line="276" w:lineRule="auto"/>
        <w:ind w:right="-2"/>
        <w:rPr>
          <w:sz w:val="28"/>
          <w:szCs w:val="28"/>
          <w:lang w:val="uk-UA"/>
        </w:rPr>
      </w:pPr>
    </w:p>
    <w:p w:rsidR="00F94277" w:rsidRPr="009B0236" w:rsidRDefault="00F94277" w:rsidP="006E129A">
      <w:pPr>
        <w:pStyle w:val="afff3"/>
        <w:spacing w:line="276" w:lineRule="auto"/>
        <w:ind w:right="-2"/>
        <w:rPr>
          <w:sz w:val="28"/>
          <w:szCs w:val="28"/>
          <w:lang w:val="uk-UA"/>
        </w:rPr>
      </w:pPr>
      <w:r w:rsidRPr="009B0236">
        <w:rPr>
          <w:sz w:val="28"/>
          <w:szCs w:val="28"/>
          <w:lang w:val="uk-UA"/>
        </w:rPr>
        <w:t>Згідно з прийнятим варіантом демографічного прогнозу чисельність населення м. Ніжин Чернігівської області на 1.01.2034 р. становитиме 78,560 тис. чол., кількість населення у працездатному віці складе 40,380 тис. чол. або майже 51,4%  від загальної чисельності населення.</w:t>
      </w:r>
    </w:p>
    <w:p w:rsidR="00F94277" w:rsidRPr="009B0236" w:rsidRDefault="00F94277" w:rsidP="006E129A">
      <w:pPr>
        <w:pStyle w:val="afff3"/>
        <w:spacing w:line="276" w:lineRule="auto"/>
        <w:ind w:right="-2"/>
        <w:rPr>
          <w:sz w:val="28"/>
          <w:szCs w:val="28"/>
          <w:lang w:val="uk-UA"/>
        </w:rPr>
      </w:pPr>
      <w:r w:rsidRPr="009B0236">
        <w:rPr>
          <w:sz w:val="28"/>
          <w:szCs w:val="28"/>
          <w:lang w:val="uk-UA"/>
        </w:rPr>
        <w:t xml:space="preserve">Загальна чисельність трудових ресурсів на розрахунковий період визначається, виходячи з урахування чисельності населення у працездатному віці, чисельності непрацюючих інвалідів  та пільгових пенсіонерів у працездатному віці та чисельності осіб непрацездатного віку (включно підлітки). Оскільки прогнозних даних стосовно другої та третьої з вищезазначених категорій отримати неможливо, при їх визначенні були застосовані аналогічні розрахунки по інших містах України. Результати розрахунків представлені </w:t>
      </w:r>
      <w:r w:rsidR="005C51C0" w:rsidRPr="009B0236">
        <w:rPr>
          <w:sz w:val="28"/>
          <w:szCs w:val="28"/>
          <w:lang w:val="uk-UA"/>
        </w:rPr>
        <w:t>в</w:t>
      </w:r>
      <w:r w:rsidRPr="009B0236">
        <w:rPr>
          <w:sz w:val="28"/>
          <w:szCs w:val="28"/>
          <w:lang w:val="uk-UA"/>
        </w:rPr>
        <w:t xml:space="preserve"> таблиці </w:t>
      </w:r>
      <w:r w:rsidR="006E129A" w:rsidRPr="009B0236">
        <w:rPr>
          <w:sz w:val="28"/>
          <w:szCs w:val="28"/>
          <w:lang w:val="uk-UA"/>
        </w:rPr>
        <w:t>7.3.1.</w:t>
      </w:r>
    </w:p>
    <w:p w:rsidR="00F94277" w:rsidRPr="009B0236" w:rsidRDefault="00F94277" w:rsidP="006E78A7">
      <w:pPr>
        <w:pStyle w:val="afff3"/>
        <w:ind w:right="-2"/>
        <w:rPr>
          <w:sz w:val="28"/>
          <w:szCs w:val="28"/>
          <w:lang w:val="uk-UA"/>
        </w:rPr>
      </w:pPr>
    </w:p>
    <w:p w:rsidR="001931AC" w:rsidRPr="009B0236" w:rsidRDefault="001931AC" w:rsidP="001931AC">
      <w:pPr>
        <w:pStyle w:val="afff3"/>
        <w:ind w:right="-2"/>
        <w:jc w:val="center"/>
        <w:rPr>
          <w:i/>
          <w:sz w:val="28"/>
          <w:szCs w:val="28"/>
          <w:lang w:val="uk-UA"/>
        </w:rPr>
      </w:pPr>
      <w:r w:rsidRPr="009B0236">
        <w:rPr>
          <w:i/>
          <w:sz w:val="28"/>
          <w:szCs w:val="28"/>
          <w:lang w:val="uk-UA"/>
        </w:rPr>
        <w:t xml:space="preserve">Чисельність трудових ресурсів м. Ніжин </w:t>
      </w:r>
    </w:p>
    <w:p w:rsidR="001931AC" w:rsidRPr="009B0236" w:rsidRDefault="001931AC" w:rsidP="001931AC">
      <w:pPr>
        <w:pStyle w:val="afff3"/>
        <w:ind w:right="-2"/>
        <w:jc w:val="center"/>
        <w:rPr>
          <w:i/>
          <w:sz w:val="28"/>
          <w:szCs w:val="28"/>
          <w:lang w:val="uk-UA"/>
        </w:rPr>
      </w:pPr>
      <w:r w:rsidRPr="009B0236">
        <w:rPr>
          <w:i/>
          <w:sz w:val="28"/>
          <w:szCs w:val="28"/>
          <w:lang w:val="uk-UA"/>
        </w:rPr>
        <w:t>та їх розподіл за сферами зайнятості</w:t>
      </w:r>
    </w:p>
    <w:p w:rsidR="001931AC" w:rsidRPr="009B0236" w:rsidRDefault="001931AC" w:rsidP="001931AC">
      <w:pPr>
        <w:pStyle w:val="afff3"/>
        <w:ind w:right="-2"/>
        <w:jc w:val="right"/>
        <w:rPr>
          <w:i/>
          <w:sz w:val="28"/>
          <w:szCs w:val="28"/>
          <w:lang w:val="uk-UA"/>
        </w:rPr>
      </w:pPr>
      <w:r w:rsidRPr="009B0236">
        <w:rPr>
          <w:i/>
          <w:sz w:val="28"/>
          <w:szCs w:val="28"/>
          <w:lang w:val="uk-UA"/>
        </w:rPr>
        <w:t>Таблиця 7.3.1</w:t>
      </w:r>
    </w:p>
    <w:p w:rsidR="001931AC" w:rsidRPr="009B0236" w:rsidRDefault="001931AC" w:rsidP="006E78A7">
      <w:pPr>
        <w:pStyle w:val="afff3"/>
        <w:ind w:right="-2"/>
        <w:rPr>
          <w:sz w:val="28"/>
          <w:szCs w:val="28"/>
          <w:lang w:val="uk-UA"/>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3"/>
        <w:gridCol w:w="1559"/>
        <w:gridCol w:w="1388"/>
        <w:gridCol w:w="1305"/>
        <w:gridCol w:w="1134"/>
      </w:tblGrid>
      <w:tr w:rsidR="001931AC" w:rsidRPr="009B0236">
        <w:trPr>
          <w:tblHeader/>
        </w:trPr>
        <w:tc>
          <w:tcPr>
            <w:tcW w:w="4433" w:type="dxa"/>
            <w:vMerge w:val="restart"/>
          </w:tcPr>
          <w:p w:rsidR="001931AC" w:rsidRPr="009B0236" w:rsidRDefault="001931AC" w:rsidP="001931AC">
            <w:pPr>
              <w:spacing w:line="0" w:lineRule="atLeast"/>
              <w:ind w:right="0" w:firstLine="0"/>
              <w:jc w:val="center"/>
              <w:rPr>
                <w:lang w:val="uk-UA"/>
              </w:rPr>
            </w:pPr>
            <w:r w:rsidRPr="009B0236">
              <w:rPr>
                <w:lang w:val="uk-UA"/>
              </w:rPr>
              <w:lastRenderedPageBreak/>
              <w:t>Показники</w:t>
            </w:r>
          </w:p>
        </w:tc>
        <w:tc>
          <w:tcPr>
            <w:tcW w:w="2947" w:type="dxa"/>
            <w:gridSpan w:val="2"/>
            <w:shd w:val="clear" w:color="auto" w:fill="auto"/>
          </w:tcPr>
          <w:p w:rsidR="001931AC" w:rsidRPr="009B0236" w:rsidRDefault="001931AC" w:rsidP="001931AC">
            <w:pPr>
              <w:spacing w:line="0" w:lineRule="atLeast"/>
              <w:ind w:right="0" w:firstLine="0"/>
              <w:jc w:val="center"/>
              <w:rPr>
                <w:lang w:val="uk-UA"/>
              </w:rPr>
            </w:pPr>
            <w:r w:rsidRPr="009B0236">
              <w:rPr>
                <w:lang w:val="uk-UA"/>
              </w:rPr>
              <w:t>1.01.2014 р.</w:t>
            </w:r>
          </w:p>
        </w:tc>
        <w:tc>
          <w:tcPr>
            <w:tcW w:w="2439" w:type="dxa"/>
            <w:gridSpan w:val="2"/>
            <w:shd w:val="clear" w:color="auto" w:fill="auto"/>
          </w:tcPr>
          <w:p w:rsidR="001931AC" w:rsidRPr="009B0236" w:rsidRDefault="001931AC" w:rsidP="001931AC">
            <w:pPr>
              <w:spacing w:line="0" w:lineRule="atLeast"/>
              <w:ind w:right="0" w:firstLine="0"/>
              <w:jc w:val="center"/>
              <w:rPr>
                <w:lang w:val="uk-UA"/>
              </w:rPr>
            </w:pPr>
            <w:r w:rsidRPr="009B0236">
              <w:rPr>
                <w:lang w:val="uk-UA"/>
              </w:rPr>
              <w:t>1.01.2036 р.</w:t>
            </w:r>
          </w:p>
        </w:tc>
      </w:tr>
      <w:tr w:rsidR="001931AC" w:rsidRPr="009B0236">
        <w:trPr>
          <w:tblHeader/>
        </w:trPr>
        <w:tc>
          <w:tcPr>
            <w:tcW w:w="4433" w:type="dxa"/>
            <w:vMerge/>
          </w:tcPr>
          <w:p w:rsidR="001931AC" w:rsidRPr="009B0236" w:rsidRDefault="001931AC" w:rsidP="001931AC">
            <w:pPr>
              <w:spacing w:line="0" w:lineRule="atLeast"/>
              <w:ind w:right="0" w:firstLine="0"/>
              <w:jc w:val="center"/>
              <w:rPr>
                <w:lang w:val="uk-UA"/>
              </w:rPr>
            </w:pPr>
          </w:p>
        </w:tc>
        <w:tc>
          <w:tcPr>
            <w:tcW w:w="1559" w:type="dxa"/>
            <w:shd w:val="clear" w:color="auto" w:fill="auto"/>
          </w:tcPr>
          <w:p w:rsidR="001931AC" w:rsidRPr="009B0236" w:rsidRDefault="001931AC" w:rsidP="001931AC">
            <w:pPr>
              <w:spacing w:line="0" w:lineRule="atLeast"/>
              <w:ind w:right="0" w:firstLine="0"/>
              <w:jc w:val="center"/>
              <w:rPr>
                <w:lang w:val="uk-UA"/>
              </w:rPr>
            </w:pPr>
            <w:r w:rsidRPr="009B0236">
              <w:rPr>
                <w:lang w:val="uk-UA"/>
              </w:rPr>
              <w:t>тис.чол.</w:t>
            </w:r>
          </w:p>
        </w:tc>
        <w:tc>
          <w:tcPr>
            <w:tcW w:w="1388" w:type="dxa"/>
            <w:shd w:val="clear" w:color="auto" w:fill="auto"/>
          </w:tcPr>
          <w:p w:rsidR="001931AC" w:rsidRPr="009B0236" w:rsidRDefault="001931AC" w:rsidP="001931AC">
            <w:pPr>
              <w:spacing w:line="0" w:lineRule="atLeast"/>
              <w:ind w:right="0" w:firstLine="0"/>
              <w:jc w:val="center"/>
              <w:rPr>
                <w:lang w:val="uk-UA"/>
              </w:rPr>
            </w:pPr>
            <w:r w:rsidRPr="009B0236">
              <w:rPr>
                <w:lang w:val="uk-UA"/>
              </w:rPr>
              <w:t>%</w:t>
            </w:r>
          </w:p>
        </w:tc>
        <w:tc>
          <w:tcPr>
            <w:tcW w:w="1305" w:type="dxa"/>
            <w:shd w:val="clear" w:color="auto" w:fill="auto"/>
          </w:tcPr>
          <w:p w:rsidR="001931AC" w:rsidRPr="009B0236" w:rsidRDefault="001931AC" w:rsidP="001931AC">
            <w:pPr>
              <w:spacing w:line="0" w:lineRule="atLeast"/>
              <w:ind w:right="0" w:firstLine="0"/>
              <w:jc w:val="center"/>
              <w:rPr>
                <w:lang w:val="uk-UA"/>
              </w:rPr>
            </w:pPr>
            <w:r w:rsidRPr="009B0236">
              <w:rPr>
                <w:lang w:val="uk-UA"/>
              </w:rPr>
              <w:t>тис.чол.</w:t>
            </w:r>
          </w:p>
        </w:tc>
        <w:tc>
          <w:tcPr>
            <w:tcW w:w="1134" w:type="dxa"/>
            <w:shd w:val="clear" w:color="auto" w:fill="auto"/>
          </w:tcPr>
          <w:p w:rsidR="001931AC" w:rsidRPr="009B0236" w:rsidRDefault="001931AC" w:rsidP="001931AC">
            <w:pPr>
              <w:spacing w:line="0" w:lineRule="atLeast"/>
              <w:ind w:right="0" w:firstLine="0"/>
              <w:jc w:val="center"/>
              <w:rPr>
                <w:lang w:val="uk-UA"/>
              </w:rPr>
            </w:pPr>
            <w:r w:rsidRPr="009B0236">
              <w:rPr>
                <w:lang w:val="uk-UA"/>
              </w:rPr>
              <w:t>%</w:t>
            </w:r>
          </w:p>
        </w:tc>
      </w:tr>
      <w:tr w:rsidR="001931AC" w:rsidRPr="009B0236">
        <w:trPr>
          <w:cantSplit/>
        </w:trPr>
        <w:tc>
          <w:tcPr>
            <w:tcW w:w="4433" w:type="dxa"/>
          </w:tcPr>
          <w:p w:rsidR="001931AC" w:rsidRPr="009B0236" w:rsidRDefault="001931AC" w:rsidP="001931AC">
            <w:pPr>
              <w:spacing w:line="0" w:lineRule="atLeast"/>
              <w:ind w:right="0" w:firstLine="0"/>
              <w:rPr>
                <w:lang w:val="uk-UA"/>
              </w:rPr>
            </w:pPr>
            <w:r w:rsidRPr="009B0236">
              <w:rPr>
                <w:lang w:val="uk-UA"/>
              </w:rPr>
              <w:t>Чисельність постійного населення</w:t>
            </w:r>
          </w:p>
        </w:tc>
        <w:tc>
          <w:tcPr>
            <w:tcW w:w="1559" w:type="dxa"/>
            <w:shd w:val="clear" w:color="auto" w:fill="auto"/>
          </w:tcPr>
          <w:p w:rsidR="001931AC" w:rsidRPr="009B0236" w:rsidRDefault="001931AC" w:rsidP="001931AC">
            <w:pPr>
              <w:spacing w:line="0" w:lineRule="atLeast"/>
              <w:ind w:right="0" w:firstLine="0"/>
              <w:jc w:val="center"/>
              <w:rPr>
                <w:lang w:val="uk-UA"/>
              </w:rPr>
            </w:pPr>
            <w:r w:rsidRPr="009B0236">
              <w:rPr>
                <w:lang w:val="uk-UA"/>
              </w:rPr>
              <w:t>72,789</w:t>
            </w:r>
          </w:p>
        </w:tc>
        <w:tc>
          <w:tcPr>
            <w:tcW w:w="1388" w:type="dxa"/>
            <w:shd w:val="clear" w:color="auto" w:fill="auto"/>
          </w:tcPr>
          <w:p w:rsidR="001931AC" w:rsidRPr="009B0236" w:rsidRDefault="001931AC" w:rsidP="001931AC">
            <w:pPr>
              <w:spacing w:line="0" w:lineRule="atLeast"/>
              <w:ind w:right="0" w:firstLine="0"/>
              <w:jc w:val="center"/>
              <w:rPr>
                <w:lang w:val="uk-UA"/>
              </w:rPr>
            </w:pPr>
            <w:r w:rsidRPr="009B0236">
              <w:rPr>
                <w:lang w:val="uk-UA"/>
              </w:rPr>
              <w:t>100,0</w:t>
            </w:r>
          </w:p>
        </w:tc>
        <w:tc>
          <w:tcPr>
            <w:tcW w:w="1305" w:type="dxa"/>
            <w:shd w:val="clear" w:color="auto" w:fill="auto"/>
          </w:tcPr>
          <w:p w:rsidR="001931AC" w:rsidRPr="009B0236" w:rsidRDefault="001931AC" w:rsidP="001931AC">
            <w:pPr>
              <w:spacing w:line="0" w:lineRule="atLeast"/>
              <w:ind w:right="0" w:firstLine="0"/>
              <w:jc w:val="center"/>
              <w:rPr>
                <w:lang w:val="uk-UA"/>
              </w:rPr>
            </w:pPr>
            <w:r w:rsidRPr="009B0236">
              <w:rPr>
                <w:lang w:val="uk-UA"/>
              </w:rPr>
              <w:t>78,560</w:t>
            </w:r>
          </w:p>
        </w:tc>
        <w:tc>
          <w:tcPr>
            <w:tcW w:w="1134" w:type="dxa"/>
            <w:shd w:val="clear" w:color="auto" w:fill="auto"/>
          </w:tcPr>
          <w:p w:rsidR="001931AC" w:rsidRPr="009B0236" w:rsidRDefault="001931AC" w:rsidP="001931AC">
            <w:pPr>
              <w:spacing w:line="0" w:lineRule="atLeast"/>
              <w:ind w:right="0" w:firstLine="0"/>
              <w:jc w:val="center"/>
              <w:rPr>
                <w:lang w:val="uk-UA"/>
              </w:rPr>
            </w:pPr>
            <w:r w:rsidRPr="009B0236">
              <w:rPr>
                <w:lang w:val="uk-UA"/>
              </w:rPr>
              <w:t>100,0</w:t>
            </w:r>
          </w:p>
        </w:tc>
      </w:tr>
      <w:tr w:rsidR="001931AC" w:rsidRPr="009B0236">
        <w:trPr>
          <w:cantSplit/>
        </w:trPr>
        <w:tc>
          <w:tcPr>
            <w:tcW w:w="4433" w:type="dxa"/>
          </w:tcPr>
          <w:p w:rsidR="001931AC" w:rsidRPr="009B0236" w:rsidRDefault="001931AC" w:rsidP="001931AC">
            <w:pPr>
              <w:spacing w:line="0" w:lineRule="atLeast"/>
              <w:ind w:right="0" w:firstLine="0"/>
              <w:rPr>
                <w:lang w:val="uk-UA"/>
              </w:rPr>
            </w:pPr>
            <w:r w:rsidRPr="009B0236">
              <w:rPr>
                <w:lang w:val="uk-UA"/>
              </w:rPr>
              <w:t>Формування трудових ресурсів</w:t>
            </w:r>
          </w:p>
        </w:tc>
        <w:tc>
          <w:tcPr>
            <w:tcW w:w="1559" w:type="dxa"/>
            <w:shd w:val="clear" w:color="auto" w:fill="auto"/>
          </w:tcPr>
          <w:p w:rsidR="001931AC" w:rsidRPr="009B0236" w:rsidRDefault="001931AC" w:rsidP="001931AC">
            <w:pPr>
              <w:spacing w:line="0" w:lineRule="atLeast"/>
              <w:ind w:right="0" w:firstLine="0"/>
              <w:jc w:val="center"/>
              <w:rPr>
                <w:lang w:val="uk-UA"/>
              </w:rPr>
            </w:pPr>
          </w:p>
        </w:tc>
        <w:tc>
          <w:tcPr>
            <w:tcW w:w="1388" w:type="dxa"/>
            <w:shd w:val="clear" w:color="auto" w:fill="auto"/>
          </w:tcPr>
          <w:p w:rsidR="001931AC" w:rsidRPr="009B0236" w:rsidRDefault="001931AC" w:rsidP="001931AC">
            <w:pPr>
              <w:spacing w:line="0" w:lineRule="atLeast"/>
              <w:ind w:right="0" w:firstLine="0"/>
              <w:jc w:val="center"/>
              <w:rPr>
                <w:lang w:val="uk-UA"/>
              </w:rPr>
            </w:pPr>
          </w:p>
        </w:tc>
        <w:tc>
          <w:tcPr>
            <w:tcW w:w="1305" w:type="dxa"/>
            <w:shd w:val="clear" w:color="auto" w:fill="auto"/>
          </w:tcPr>
          <w:p w:rsidR="001931AC" w:rsidRPr="009B0236" w:rsidRDefault="001931AC" w:rsidP="001931AC">
            <w:pPr>
              <w:spacing w:line="0" w:lineRule="atLeast"/>
              <w:ind w:right="0" w:firstLine="0"/>
              <w:jc w:val="center"/>
              <w:rPr>
                <w:lang w:val="uk-UA"/>
              </w:rPr>
            </w:pPr>
          </w:p>
        </w:tc>
        <w:tc>
          <w:tcPr>
            <w:tcW w:w="1134" w:type="dxa"/>
            <w:shd w:val="clear" w:color="auto" w:fill="auto"/>
          </w:tcPr>
          <w:p w:rsidR="001931AC" w:rsidRPr="009B0236" w:rsidRDefault="001931AC" w:rsidP="001931AC">
            <w:pPr>
              <w:spacing w:line="0" w:lineRule="atLeast"/>
              <w:ind w:right="0" w:firstLine="0"/>
              <w:jc w:val="center"/>
              <w:rPr>
                <w:lang w:val="uk-UA"/>
              </w:rPr>
            </w:pPr>
          </w:p>
        </w:tc>
      </w:tr>
      <w:tr w:rsidR="001931AC" w:rsidRPr="009B0236">
        <w:trPr>
          <w:cantSplit/>
        </w:trPr>
        <w:tc>
          <w:tcPr>
            <w:tcW w:w="4433" w:type="dxa"/>
          </w:tcPr>
          <w:p w:rsidR="001931AC" w:rsidRPr="009B0236" w:rsidRDefault="001931AC" w:rsidP="001931AC">
            <w:pPr>
              <w:spacing w:line="0" w:lineRule="atLeast"/>
              <w:ind w:right="0" w:firstLine="0"/>
              <w:rPr>
                <w:lang w:val="uk-UA"/>
              </w:rPr>
            </w:pPr>
            <w:r w:rsidRPr="009B0236">
              <w:rPr>
                <w:lang w:val="uk-UA"/>
              </w:rPr>
              <w:t>1. Чисельність населення у працездатному віці</w:t>
            </w:r>
          </w:p>
        </w:tc>
        <w:tc>
          <w:tcPr>
            <w:tcW w:w="1559" w:type="dxa"/>
            <w:shd w:val="clear" w:color="auto" w:fill="auto"/>
          </w:tcPr>
          <w:p w:rsidR="001931AC" w:rsidRPr="009B0236" w:rsidRDefault="001931AC" w:rsidP="001931AC">
            <w:pPr>
              <w:spacing w:line="0" w:lineRule="atLeast"/>
              <w:ind w:right="0" w:firstLine="0"/>
              <w:jc w:val="center"/>
              <w:rPr>
                <w:lang w:val="uk-UA"/>
              </w:rPr>
            </w:pPr>
            <w:r w:rsidRPr="009B0236">
              <w:rPr>
                <w:lang w:val="uk-UA"/>
              </w:rPr>
              <w:t>46,969</w:t>
            </w:r>
          </w:p>
        </w:tc>
        <w:tc>
          <w:tcPr>
            <w:tcW w:w="1388" w:type="dxa"/>
            <w:shd w:val="clear" w:color="auto" w:fill="auto"/>
          </w:tcPr>
          <w:p w:rsidR="001931AC" w:rsidRPr="009B0236" w:rsidRDefault="001931AC" w:rsidP="001931AC">
            <w:pPr>
              <w:spacing w:line="0" w:lineRule="atLeast"/>
              <w:ind w:right="0" w:firstLine="0"/>
              <w:jc w:val="center"/>
              <w:rPr>
                <w:lang w:val="uk-UA"/>
              </w:rPr>
            </w:pPr>
            <w:r w:rsidRPr="009B0236">
              <w:rPr>
                <w:lang w:val="uk-UA"/>
              </w:rPr>
              <w:t>64,55</w:t>
            </w:r>
          </w:p>
        </w:tc>
        <w:tc>
          <w:tcPr>
            <w:tcW w:w="1305" w:type="dxa"/>
            <w:shd w:val="clear" w:color="auto" w:fill="auto"/>
          </w:tcPr>
          <w:p w:rsidR="001931AC" w:rsidRPr="009B0236" w:rsidRDefault="001931AC" w:rsidP="001931AC">
            <w:pPr>
              <w:spacing w:line="0" w:lineRule="atLeast"/>
              <w:ind w:right="0" w:firstLine="0"/>
              <w:jc w:val="center"/>
              <w:rPr>
                <w:lang w:val="uk-UA"/>
              </w:rPr>
            </w:pPr>
            <w:r w:rsidRPr="009B0236">
              <w:rPr>
                <w:lang w:val="uk-UA"/>
              </w:rPr>
              <w:t>40,380</w:t>
            </w:r>
          </w:p>
        </w:tc>
        <w:tc>
          <w:tcPr>
            <w:tcW w:w="1134" w:type="dxa"/>
            <w:shd w:val="clear" w:color="auto" w:fill="auto"/>
          </w:tcPr>
          <w:p w:rsidR="001931AC" w:rsidRPr="009B0236" w:rsidRDefault="001931AC" w:rsidP="001931AC">
            <w:pPr>
              <w:spacing w:line="0" w:lineRule="atLeast"/>
              <w:ind w:right="0" w:firstLine="0"/>
              <w:jc w:val="center"/>
              <w:rPr>
                <w:lang w:val="uk-UA"/>
              </w:rPr>
            </w:pPr>
            <w:r w:rsidRPr="009B0236">
              <w:rPr>
                <w:lang w:val="uk-UA"/>
              </w:rPr>
              <w:t>51,4</w:t>
            </w:r>
          </w:p>
        </w:tc>
      </w:tr>
      <w:tr w:rsidR="001931AC" w:rsidRPr="009B0236">
        <w:trPr>
          <w:cantSplit/>
          <w:trHeight w:val="628"/>
        </w:trPr>
        <w:tc>
          <w:tcPr>
            <w:tcW w:w="4433" w:type="dxa"/>
          </w:tcPr>
          <w:p w:rsidR="001931AC" w:rsidRPr="009B0236" w:rsidRDefault="001931AC" w:rsidP="001931AC">
            <w:pPr>
              <w:spacing w:line="0" w:lineRule="atLeast"/>
              <w:ind w:right="0" w:firstLine="0"/>
              <w:rPr>
                <w:lang w:val="uk-UA"/>
              </w:rPr>
            </w:pPr>
            <w:r w:rsidRPr="009B0236">
              <w:rPr>
                <w:lang w:val="uk-UA"/>
              </w:rPr>
              <w:t>2. Чисельність непрацюючих інвалідів та пенсіонерів у працездатному віці</w:t>
            </w:r>
          </w:p>
        </w:tc>
        <w:tc>
          <w:tcPr>
            <w:tcW w:w="1559" w:type="dxa"/>
            <w:shd w:val="clear" w:color="auto" w:fill="auto"/>
          </w:tcPr>
          <w:p w:rsidR="001931AC" w:rsidRPr="009B0236" w:rsidRDefault="001931AC" w:rsidP="001931AC">
            <w:pPr>
              <w:spacing w:line="0" w:lineRule="atLeast"/>
              <w:ind w:right="0" w:firstLine="0"/>
              <w:jc w:val="center"/>
              <w:rPr>
                <w:lang w:val="uk-UA"/>
              </w:rPr>
            </w:pPr>
            <w:r w:rsidRPr="009B0236">
              <w:rPr>
                <w:lang w:val="uk-UA"/>
              </w:rPr>
              <w:t>3,615</w:t>
            </w:r>
          </w:p>
        </w:tc>
        <w:tc>
          <w:tcPr>
            <w:tcW w:w="1388" w:type="dxa"/>
            <w:shd w:val="clear" w:color="auto" w:fill="auto"/>
          </w:tcPr>
          <w:p w:rsidR="001931AC" w:rsidRPr="009B0236" w:rsidRDefault="001931AC" w:rsidP="001931AC">
            <w:pPr>
              <w:spacing w:line="0" w:lineRule="atLeast"/>
              <w:ind w:right="0" w:firstLine="0"/>
              <w:jc w:val="center"/>
              <w:rPr>
                <w:lang w:val="uk-UA"/>
              </w:rPr>
            </w:pPr>
            <w:r w:rsidRPr="009B0236">
              <w:rPr>
                <w:lang w:val="uk-UA"/>
              </w:rPr>
              <w:t>4,95</w:t>
            </w:r>
          </w:p>
        </w:tc>
        <w:tc>
          <w:tcPr>
            <w:tcW w:w="1305" w:type="dxa"/>
            <w:shd w:val="clear" w:color="auto" w:fill="auto"/>
          </w:tcPr>
          <w:p w:rsidR="001931AC" w:rsidRPr="009B0236" w:rsidRDefault="001931AC" w:rsidP="001931AC">
            <w:pPr>
              <w:spacing w:line="0" w:lineRule="atLeast"/>
              <w:ind w:right="0" w:firstLine="0"/>
              <w:jc w:val="center"/>
              <w:rPr>
                <w:lang w:val="uk-UA"/>
              </w:rPr>
            </w:pPr>
            <w:r w:rsidRPr="009B0236">
              <w:rPr>
                <w:lang w:val="uk-UA"/>
              </w:rPr>
              <w:t>3,928</w:t>
            </w:r>
          </w:p>
        </w:tc>
        <w:tc>
          <w:tcPr>
            <w:tcW w:w="1134" w:type="dxa"/>
            <w:shd w:val="clear" w:color="auto" w:fill="auto"/>
          </w:tcPr>
          <w:p w:rsidR="001931AC" w:rsidRPr="009B0236" w:rsidRDefault="001931AC" w:rsidP="001931AC">
            <w:pPr>
              <w:spacing w:line="0" w:lineRule="atLeast"/>
              <w:ind w:right="0" w:firstLine="0"/>
              <w:jc w:val="center"/>
              <w:rPr>
                <w:lang w:val="uk-UA"/>
              </w:rPr>
            </w:pPr>
            <w:r w:rsidRPr="009B0236">
              <w:rPr>
                <w:lang w:val="uk-UA"/>
              </w:rPr>
              <w:t>5,0</w:t>
            </w:r>
          </w:p>
        </w:tc>
      </w:tr>
      <w:tr w:rsidR="001931AC" w:rsidRPr="009B0236">
        <w:trPr>
          <w:cantSplit/>
        </w:trPr>
        <w:tc>
          <w:tcPr>
            <w:tcW w:w="4433" w:type="dxa"/>
          </w:tcPr>
          <w:p w:rsidR="001931AC" w:rsidRPr="009B0236" w:rsidRDefault="001931AC" w:rsidP="001931AC">
            <w:pPr>
              <w:spacing w:line="0" w:lineRule="atLeast"/>
              <w:ind w:right="0" w:firstLine="0"/>
              <w:rPr>
                <w:lang w:val="uk-UA"/>
              </w:rPr>
            </w:pPr>
            <w:r w:rsidRPr="009B0236">
              <w:rPr>
                <w:lang w:val="uk-UA"/>
              </w:rPr>
              <w:t>3. Особи непрацездатного віку та підлітки, зайняті у господарчій діяльності</w:t>
            </w:r>
          </w:p>
        </w:tc>
        <w:tc>
          <w:tcPr>
            <w:tcW w:w="1559" w:type="dxa"/>
            <w:shd w:val="clear" w:color="auto" w:fill="auto"/>
          </w:tcPr>
          <w:p w:rsidR="001931AC" w:rsidRPr="009B0236" w:rsidRDefault="001931AC" w:rsidP="001931AC">
            <w:pPr>
              <w:spacing w:line="0" w:lineRule="atLeast"/>
              <w:ind w:right="0" w:firstLine="0"/>
              <w:jc w:val="center"/>
              <w:rPr>
                <w:lang w:val="uk-UA"/>
              </w:rPr>
            </w:pPr>
            <w:r w:rsidRPr="009B0236">
              <w:rPr>
                <w:lang w:val="uk-UA"/>
              </w:rPr>
              <w:t>4,957</w:t>
            </w:r>
          </w:p>
        </w:tc>
        <w:tc>
          <w:tcPr>
            <w:tcW w:w="1388" w:type="dxa"/>
            <w:shd w:val="clear" w:color="auto" w:fill="auto"/>
          </w:tcPr>
          <w:p w:rsidR="001931AC" w:rsidRPr="009B0236" w:rsidRDefault="001931AC" w:rsidP="001931AC">
            <w:pPr>
              <w:spacing w:line="0" w:lineRule="atLeast"/>
              <w:ind w:right="0" w:firstLine="0"/>
              <w:jc w:val="center"/>
              <w:rPr>
                <w:lang w:val="uk-UA"/>
              </w:rPr>
            </w:pPr>
            <w:r w:rsidRPr="009B0236">
              <w:rPr>
                <w:lang w:val="uk-UA"/>
              </w:rPr>
              <w:t>6,81</w:t>
            </w:r>
          </w:p>
        </w:tc>
        <w:tc>
          <w:tcPr>
            <w:tcW w:w="1305" w:type="dxa"/>
            <w:shd w:val="clear" w:color="auto" w:fill="auto"/>
          </w:tcPr>
          <w:p w:rsidR="001931AC" w:rsidRPr="009B0236" w:rsidRDefault="001931AC" w:rsidP="001931AC">
            <w:pPr>
              <w:spacing w:line="0" w:lineRule="atLeast"/>
              <w:ind w:right="0" w:firstLine="0"/>
              <w:jc w:val="center"/>
              <w:rPr>
                <w:lang w:val="uk-UA"/>
              </w:rPr>
            </w:pPr>
            <w:r w:rsidRPr="009B0236">
              <w:rPr>
                <w:lang w:val="uk-UA"/>
              </w:rPr>
              <w:t>7,560</w:t>
            </w:r>
          </w:p>
        </w:tc>
        <w:tc>
          <w:tcPr>
            <w:tcW w:w="1134" w:type="dxa"/>
            <w:shd w:val="clear" w:color="auto" w:fill="auto"/>
          </w:tcPr>
          <w:p w:rsidR="001931AC" w:rsidRPr="009B0236" w:rsidRDefault="001931AC" w:rsidP="001931AC">
            <w:pPr>
              <w:spacing w:line="0" w:lineRule="atLeast"/>
              <w:ind w:right="0" w:firstLine="0"/>
              <w:jc w:val="center"/>
              <w:rPr>
                <w:lang w:val="uk-UA"/>
              </w:rPr>
            </w:pPr>
            <w:r w:rsidRPr="009B0236">
              <w:rPr>
                <w:lang w:val="uk-UA"/>
              </w:rPr>
              <w:t>9,62</w:t>
            </w:r>
          </w:p>
        </w:tc>
      </w:tr>
      <w:tr w:rsidR="001931AC" w:rsidRPr="009B0236">
        <w:trPr>
          <w:cantSplit/>
        </w:trPr>
        <w:tc>
          <w:tcPr>
            <w:tcW w:w="4433" w:type="dxa"/>
          </w:tcPr>
          <w:p w:rsidR="001931AC" w:rsidRPr="009B0236" w:rsidRDefault="001931AC" w:rsidP="001931AC">
            <w:pPr>
              <w:spacing w:line="0" w:lineRule="atLeast"/>
              <w:ind w:right="0" w:firstLine="0"/>
              <w:rPr>
                <w:lang w:val="uk-UA"/>
              </w:rPr>
            </w:pPr>
            <w:r w:rsidRPr="009B0236">
              <w:rPr>
                <w:lang w:val="uk-UA"/>
              </w:rPr>
              <w:t>4. Трудові ресурси (п.1 – п.2 + п.3)</w:t>
            </w:r>
          </w:p>
        </w:tc>
        <w:tc>
          <w:tcPr>
            <w:tcW w:w="1559" w:type="dxa"/>
            <w:shd w:val="clear" w:color="auto" w:fill="auto"/>
          </w:tcPr>
          <w:p w:rsidR="001931AC" w:rsidRPr="009B0236" w:rsidRDefault="001931AC" w:rsidP="001931AC">
            <w:pPr>
              <w:spacing w:line="0" w:lineRule="atLeast"/>
              <w:ind w:right="0" w:firstLine="0"/>
              <w:jc w:val="center"/>
              <w:rPr>
                <w:lang w:val="uk-UA"/>
              </w:rPr>
            </w:pPr>
            <w:r w:rsidRPr="009B0236">
              <w:rPr>
                <w:lang w:val="uk-UA"/>
              </w:rPr>
              <w:t>48,311</w:t>
            </w:r>
          </w:p>
        </w:tc>
        <w:tc>
          <w:tcPr>
            <w:tcW w:w="1388" w:type="dxa"/>
            <w:shd w:val="clear" w:color="auto" w:fill="auto"/>
          </w:tcPr>
          <w:p w:rsidR="001931AC" w:rsidRPr="009B0236" w:rsidRDefault="001931AC" w:rsidP="001931AC">
            <w:pPr>
              <w:spacing w:line="0" w:lineRule="atLeast"/>
              <w:ind w:right="0" w:firstLine="0"/>
              <w:jc w:val="center"/>
              <w:rPr>
                <w:highlight w:val="yellow"/>
                <w:lang w:val="uk-UA"/>
              </w:rPr>
            </w:pPr>
            <w:r w:rsidRPr="009B0236">
              <w:rPr>
                <w:lang w:val="uk-UA"/>
              </w:rPr>
              <w:t>66,37</w:t>
            </w:r>
          </w:p>
        </w:tc>
        <w:tc>
          <w:tcPr>
            <w:tcW w:w="1305" w:type="dxa"/>
            <w:shd w:val="clear" w:color="auto" w:fill="auto"/>
          </w:tcPr>
          <w:p w:rsidR="001931AC" w:rsidRPr="009B0236" w:rsidRDefault="001931AC" w:rsidP="001931AC">
            <w:pPr>
              <w:spacing w:line="0" w:lineRule="atLeast"/>
              <w:ind w:right="0" w:firstLine="0"/>
              <w:jc w:val="center"/>
              <w:rPr>
                <w:lang w:val="uk-UA"/>
              </w:rPr>
            </w:pPr>
            <w:r w:rsidRPr="009B0236">
              <w:rPr>
                <w:lang w:val="uk-UA"/>
              </w:rPr>
              <w:t>44,012</w:t>
            </w:r>
          </w:p>
        </w:tc>
        <w:tc>
          <w:tcPr>
            <w:tcW w:w="1134" w:type="dxa"/>
            <w:shd w:val="clear" w:color="auto" w:fill="auto"/>
          </w:tcPr>
          <w:p w:rsidR="001931AC" w:rsidRPr="009B0236" w:rsidRDefault="001931AC" w:rsidP="001931AC">
            <w:pPr>
              <w:spacing w:line="0" w:lineRule="atLeast"/>
              <w:ind w:right="0" w:firstLine="0"/>
              <w:jc w:val="center"/>
              <w:rPr>
                <w:lang w:val="uk-UA"/>
              </w:rPr>
            </w:pPr>
            <w:r w:rsidRPr="009B0236">
              <w:rPr>
                <w:lang w:val="uk-UA"/>
              </w:rPr>
              <w:t>56,02</w:t>
            </w:r>
          </w:p>
        </w:tc>
      </w:tr>
      <w:tr w:rsidR="001931AC" w:rsidRPr="009B0236">
        <w:trPr>
          <w:cantSplit/>
        </w:trPr>
        <w:tc>
          <w:tcPr>
            <w:tcW w:w="4433" w:type="dxa"/>
          </w:tcPr>
          <w:p w:rsidR="001931AC" w:rsidRPr="009B0236" w:rsidRDefault="001931AC" w:rsidP="001931AC">
            <w:pPr>
              <w:spacing w:line="0" w:lineRule="atLeast"/>
              <w:ind w:right="0" w:firstLine="0"/>
              <w:rPr>
                <w:lang w:val="uk-UA"/>
              </w:rPr>
            </w:pPr>
            <w:r w:rsidRPr="009B0236">
              <w:rPr>
                <w:lang w:val="uk-UA"/>
              </w:rPr>
              <w:t>Зайнятість трудових ресурсів</w:t>
            </w:r>
          </w:p>
        </w:tc>
        <w:tc>
          <w:tcPr>
            <w:tcW w:w="1559" w:type="dxa"/>
            <w:shd w:val="clear" w:color="auto" w:fill="auto"/>
          </w:tcPr>
          <w:p w:rsidR="001931AC" w:rsidRPr="009B0236" w:rsidRDefault="001931AC" w:rsidP="001931AC">
            <w:pPr>
              <w:spacing w:line="0" w:lineRule="atLeast"/>
              <w:ind w:right="0" w:firstLine="0"/>
              <w:jc w:val="center"/>
              <w:rPr>
                <w:lang w:val="uk-UA"/>
              </w:rPr>
            </w:pPr>
          </w:p>
        </w:tc>
        <w:tc>
          <w:tcPr>
            <w:tcW w:w="1388" w:type="dxa"/>
            <w:shd w:val="clear" w:color="auto" w:fill="auto"/>
          </w:tcPr>
          <w:p w:rsidR="001931AC" w:rsidRPr="009B0236" w:rsidRDefault="001931AC" w:rsidP="001931AC">
            <w:pPr>
              <w:spacing w:line="0" w:lineRule="atLeast"/>
              <w:ind w:right="0" w:firstLine="0"/>
              <w:jc w:val="center"/>
              <w:rPr>
                <w:lang w:val="uk-UA"/>
              </w:rPr>
            </w:pPr>
          </w:p>
        </w:tc>
        <w:tc>
          <w:tcPr>
            <w:tcW w:w="1305" w:type="dxa"/>
            <w:shd w:val="clear" w:color="auto" w:fill="auto"/>
          </w:tcPr>
          <w:p w:rsidR="001931AC" w:rsidRPr="009B0236" w:rsidRDefault="001931AC" w:rsidP="001931AC">
            <w:pPr>
              <w:spacing w:line="0" w:lineRule="atLeast"/>
              <w:ind w:right="0" w:firstLine="0"/>
              <w:jc w:val="center"/>
              <w:rPr>
                <w:lang w:val="uk-UA"/>
              </w:rPr>
            </w:pPr>
          </w:p>
        </w:tc>
        <w:tc>
          <w:tcPr>
            <w:tcW w:w="1134" w:type="dxa"/>
            <w:shd w:val="clear" w:color="auto" w:fill="auto"/>
          </w:tcPr>
          <w:p w:rsidR="001931AC" w:rsidRPr="009B0236" w:rsidRDefault="001931AC" w:rsidP="001931AC">
            <w:pPr>
              <w:spacing w:line="0" w:lineRule="atLeast"/>
              <w:ind w:right="0" w:firstLine="0"/>
              <w:jc w:val="center"/>
              <w:rPr>
                <w:lang w:val="uk-UA"/>
              </w:rPr>
            </w:pPr>
          </w:p>
        </w:tc>
      </w:tr>
      <w:tr w:rsidR="001931AC" w:rsidRPr="009B0236">
        <w:trPr>
          <w:cantSplit/>
        </w:trPr>
        <w:tc>
          <w:tcPr>
            <w:tcW w:w="4433" w:type="dxa"/>
          </w:tcPr>
          <w:p w:rsidR="001931AC" w:rsidRPr="009B0236" w:rsidRDefault="001931AC" w:rsidP="001931AC">
            <w:pPr>
              <w:spacing w:line="0" w:lineRule="atLeast"/>
              <w:ind w:right="0" w:firstLine="0"/>
              <w:rPr>
                <w:lang w:val="uk-UA"/>
              </w:rPr>
            </w:pPr>
            <w:r w:rsidRPr="009B0236">
              <w:rPr>
                <w:lang w:val="uk-UA"/>
              </w:rPr>
              <w:t>1. Зайняті в усіх сферах економічної діяльності, в т.ч.</w:t>
            </w:r>
          </w:p>
        </w:tc>
        <w:tc>
          <w:tcPr>
            <w:tcW w:w="1559" w:type="dxa"/>
            <w:shd w:val="clear" w:color="auto" w:fill="auto"/>
          </w:tcPr>
          <w:p w:rsidR="001931AC" w:rsidRPr="009B0236" w:rsidRDefault="001931AC" w:rsidP="001931AC">
            <w:pPr>
              <w:spacing w:line="0" w:lineRule="atLeast"/>
              <w:ind w:right="0" w:firstLine="0"/>
              <w:jc w:val="center"/>
              <w:rPr>
                <w:lang w:val="uk-UA"/>
              </w:rPr>
            </w:pPr>
            <w:r w:rsidRPr="009B0236">
              <w:rPr>
                <w:lang w:val="uk-UA"/>
              </w:rPr>
              <w:t>23,943</w:t>
            </w:r>
          </w:p>
        </w:tc>
        <w:tc>
          <w:tcPr>
            <w:tcW w:w="1388" w:type="dxa"/>
            <w:shd w:val="clear" w:color="auto" w:fill="auto"/>
          </w:tcPr>
          <w:p w:rsidR="001931AC" w:rsidRPr="009B0236" w:rsidRDefault="001931AC" w:rsidP="001931AC">
            <w:pPr>
              <w:spacing w:line="0" w:lineRule="atLeast"/>
              <w:ind w:right="0" w:firstLine="0"/>
              <w:jc w:val="center"/>
              <w:rPr>
                <w:lang w:val="uk-UA"/>
              </w:rPr>
            </w:pPr>
            <w:r w:rsidRPr="009B0236">
              <w:rPr>
                <w:lang w:val="uk-UA"/>
              </w:rPr>
              <w:t>32,9</w:t>
            </w:r>
          </w:p>
        </w:tc>
        <w:tc>
          <w:tcPr>
            <w:tcW w:w="1305" w:type="dxa"/>
            <w:shd w:val="clear" w:color="auto" w:fill="auto"/>
          </w:tcPr>
          <w:p w:rsidR="001931AC" w:rsidRPr="009B0236" w:rsidRDefault="001931AC" w:rsidP="001931AC">
            <w:pPr>
              <w:spacing w:line="0" w:lineRule="atLeast"/>
              <w:ind w:right="0" w:firstLine="0"/>
              <w:jc w:val="center"/>
              <w:rPr>
                <w:lang w:val="uk-UA"/>
              </w:rPr>
            </w:pPr>
            <w:r w:rsidRPr="009B0236">
              <w:rPr>
                <w:lang w:val="uk-UA"/>
              </w:rPr>
              <w:t>38,164</w:t>
            </w:r>
          </w:p>
        </w:tc>
        <w:tc>
          <w:tcPr>
            <w:tcW w:w="1134" w:type="dxa"/>
            <w:shd w:val="clear" w:color="auto" w:fill="auto"/>
          </w:tcPr>
          <w:p w:rsidR="001931AC" w:rsidRPr="009B0236" w:rsidRDefault="001931AC" w:rsidP="001931AC">
            <w:pPr>
              <w:spacing w:line="0" w:lineRule="atLeast"/>
              <w:ind w:right="0" w:firstLine="0"/>
              <w:jc w:val="center"/>
              <w:rPr>
                <w:lang w:val="uk-UA"/>
              </w:rPr>
            </w:pPr>
            <w:r w:rsidRPr="009B0236">
              <w:rPr>
                <w:lang w:val="uk-UA"/>
              </w:rPr>
              <w:t>48,58</w:t>
            </w:r>
          </w:p>
        </w:tc>
      </w:tr>
      <w:tr w:rsidR="001931AC" w:rsidRPr="009B0236">
        <w:trPr>
          <w:cantSplit/>
        </w:trPr>
        <w:tc>
          <w:tcPr>
            <w:tcW w:w="4433" w:type="dxa"/>
          </w:tcPr>
          <w:p w:rsidR="001931AC" w:rsidRPr="009B0236" w:rsidRDefault="001931AC" w:rsidP="001931AC">
            <w:pPr>
              <w:spacing w:line="0" w:lineRule="atLeast"/>
              <w:ind w:right="0" w:firstLine="0"/>
              <w:rPr>
                <w:lang w:val="uk-UA"/>
              </w:rPr>
            </w:pPr>
            <w:r w:rsidRPr="009B0236">
              <w:rPr>
                <w:lang w:val="uk-UA"/>
              </w:rPr>
              <w:t>- виробнича сфера*</w:t>
            </w:r>
          </w:p>
        </w:tc>
        <w:tc>
          <w:tcPr>
            <w:tcW w:w="1559" w:type="dxa"/>
            <w:shd w:val="clear" w:color="auto" w:fill="auto"/>
          </w:tcPr>
          <w:p w:rsidR="001931AC" w:rsidRPr="009B0236" w:rsidRDefault="001931AC" w:rsidP="001931AC">
            <w:pPr>
              <w:spacing w:line="0" w:lineRule="atLeast"/>
              <w:ind w:right="0" w:firstLine="0"/>
              <w:jc w:val="center"/>
              <w:rPr>
                <w:lang w:val="uk-UA"/>
              </w:rPr>
            </w:pPr>
            <w:r w:rsidRPr="009B0236">
              <w:rPr>
                <w:lang w:val="uk-UA"/>
              </w:rPr>
              <w:t>17,548</w:t>
            </w:r>
          </w:p>
        </w:tc>
        <w:tc>
          <w:tcPr>
            <w:tcW w:w="1388" w:type="dxa"/>
            <w:shd w:val="clear" w:color="auto" w:fill="auto"/>
          </w:tcPr>
          <w:p w:rsidR="001931AC" w:rsidRPr="009B0236" w:rsidRDefault="001931AC" w:rsidP="001931AC">
            <w:pPr>
              <w:spacing w:line="0" w:lineRule="atLeast"/>
              <w:ind w:right="0" w:firstLine="0"/>
              <w:jc w:val="center"/>
              <w:rPr>
                <w:lang w:val="uk-UA"/>
              </w:rPr>
            </w:pPr>
            <w:r w:rsidRPr="009B0236">
              <w:rPr>
                <w:lang w:val="uk-UA"/>
              </w:rPr>
              <w:t>24,1</w:t>
            </w:r>
          </w:p>
        </w:tc>
        <w:tc>
          <w:tcPr>
            <w:tcW w:w="1305" w:type="dxa"/>
            <w:shd w:val="clear" w:color="auto" w:fill="auto"/>
          </w:tcPr>
          <w:p w:rsidR="001931AC" w:rsidRPr="009B0236" w:rsidRDefault="001931AC" w:rsidP="001931AC">
            <w:pPr>
              <w:spacing w:line="0" w:lineRule="atLeast"/>
              <w:ind w:right="0" w:firstLine="0"/>
              <w:jc w:val="center"/>
              <w:rPr>
                <w:lang w:val="uk-UA"/>
              </w:rPr>
            </w:pPr>
            <w:r w:rsidRPr="009B0236">
              <w:rPr>
                <w:lang w:val="uk-UA"/>
              </w:rPr>
              <w:t>24,080</w:t>
            </w:r>
          </w:p>
        </w:tc>
        <w:tc>
          <w:tcPr>
            <w:tcW w:w="1134" w:type="dxa"/>
            <w:shd w:val="clear" w:color="auto" w:fill="auto"/>
          </w:tcPr>
          <w:p w:rsidR="001931AC" w:rsidRPr="009B0236" w:rsidRDefault="001931AC" w:rsidP="001931AC">
            <w:pPr>
              <w:spacing w:line="0" w:lineRule="atLeast"/>
              <w:ind w:right="0" w:firstLine="0"/>
              <w:jc w:val="center"/>
              <w:rPr>
                <w:lang w:val="uk-UA"/>
              </w:rPr>
            </w:pPr>
            <w:r w:rsidRPr="009B0236">
              <w:rPr>
                <w:lang w:val="uk-UA"/>
              </w:rPr>
              <w:t>30,65</w:t>
            </w:r>
          </w:p>
        </w:tc>
      </w:tr>
      <w:tr w:rsidR="001931AC" w:rsidRPr="009B0236">
        <w:trPr>
          <w:cantSplit/>
        </w:trPr>
        <w:tc>
          <w:tcPr>
            <w:tcW w:w="4433" w:type="dxa"/>
          </w:tcPr>
          <w:p w:rsidR="001931AC" w:rsidRPr="009B0236" w:rsidRDefault="001931AC" w:rsidP="001931AC">
            <w:pPr>
              <w:spacing w:line="0" w:lineRule="atLeast"/>
              <w:ind w:right="0" w:firstLine="0"/>
              <w:rPr>
                <w:lang w:val="uk-UA"/>
              </w:rPr>
            </w:pPr>
            <w:r w:rsidRPr="009B0236">
              <w:rPr>
                <w:lang w:val="uk-UA"/>
              </w:rPr>
              <w:t>- невиробнича сфера**</w:t>
            </w:r>
          </w:p>
        </w:tc>
        <w:tc>
          <w:tcPr>
            <w:tcW w:w="1559" w:type="dxa"/>
            <w:shd w:val="clear" w:color="auto" w:fill="auto"/>
          </w:tcPr>
          <w:p w:rsidR="001931AC" w:rsidRPr="009B0236" w:rsidRDefault="001931AC" w:rsidP="001931AC">
            <w:pPr>
              <w:spacing w:line="0" w:lineRule="atLeast"/>
              <w:ind w:right="0" w:firstLine="0"/>
              <w:jc w:val="center"/>
              <w:rPr>
                <w:lang w:val="uk-UA"/>
              </w:rPr>
            </w:pPr>
            <w:r w:rsidRPr="009B0236">
              <w:rPr>
                <w:lang w:val="uk-UA"/>
              </w:rPr>
              <w:t>6,395</w:t>
            </w:r>
          </w:p>
        </w:tc>
        <w:tc>
          <w:tcPr>
            <w:tcW w:w="1388" w:type="dxa"/>
            <w:shd w:val="clear" w:color="auto" w:fill="auto"/>
          </w:tcPr>
          <w:p w:rsidR="001931AC" w:rsidRPr="009B0236" w:rsidRDefault="001931AC" w:rsidP="001931AC">
            <w:pPr>
              <w:spacing w:line="0" w:lineRule="atLeast"/>
              <w:ind w:right="0" w:firstLine="0"/>
              <w:jc w:val="center"/>
              <w:rPr>
                <w:lang w:val="uk-UA"/>
              </w:rPr>
            </w:pPr>
            <w:r w:rsidRPr="009B0236">
              <w:rPr>
                <w:lang w:val="uk-UA"/>
              </w:rPr>
              <w:t>8,8</w:t>
            </w:r>
          </w:p>
        </w:tc>
        <w:tc>
          <w:tcPr>
            <w:tcW w:w="1305" w:type="dxa"/>
            <w:shd w:val="clear" w:color="auto" w:fill="auto"/>
          </w:tcPr>
          <w:p w:rsidR="001931AC" w:rsidRPr="009B0236" w:rsidRDefault="001931AC" w:rsidP="001931AC">
            <w:pPr>
              <w:spacing w:line="0" w:lineRule="atLeast"/>
              <w:ind w:right="0" w:firstLine="0"/>
              <w:jc w:val="center"/>
              <w:rPr>
                <w:lang w:val="uk-UA"/>
              </w:rPr>
            </w:pPr>
            <w:r w:rsidRPr="009B0236">
              <w:rPr>
                <w:lang w:val="uk-UA"/>
              </w:rPr>
              <w:t>14,084</w:t>
            </w:r>
          </w:p>
        </w:tc>
        <w:tc>
          <w:tcPr>
            <w:tcW w:w="1134" w:type="dxa"/>
            <w:shd w:val="clear" w:color="auto" w:fill="auto"/>
          </w:tcPr>
          <w:p w:rsidR="001931AC" w:rsidRPr="009B0236" w:rsidRDefault="001931AC" w:rsidP="001931AC">
            <w:pPr>
              <w:spacing w:line="0" w:lineRule="atLeast"/>
              <w:ind w:right="0" w:firstLine="0"/>
              <w:jc w:val="center"/>
              <w:rPr>
                <w:lang w:val="uk-UA"/>
              </w:rPr>
            </w:pPr>
            <w:r w:rsidRPr="009B0236">
              <w:rPr>
                <w:lang w:val="uk-UA"/>
              </w:rPr>
              <w:t>17,93</w:t>
            </w:r>
          </w:p>
        </w:tc>
      </w:tr>
      <w:tr w:rsidR="001931AC" w:rsidRPr="009B0236">
        <w:trPr>
          <w:cantSplit/>
          <w:trHeight w:val="528"/>
        </w:trPr>
        <w:tc>
          <w:tcPr>
            <w:tcW w:w="4433" w:type="dxa"/>
          </w:tcPr>
          <w:p w:rsidR="001931AC" w:rsidRPr="009B0236" w:rsidRDefault="001931AC" w:rsidP="001931AC">
            <w:pPr>
              <w:spacing w:line="0" w:lineRule="atLeast"/>
              <w:ind w:right="0" w:firstLine="0"/>
              <w:rPr>
                <w:lang w:val="uk-UA"/>
              </w:rPr>
            </w:pPr>
            <w:r w:rsidRPr="009B0236">
              <w:rPr>
                <w:lang w:val="uk-UA"/>
              </w:rPr>
              <w:t>2. Працездатні учні (студенти) з відривом від виробництва</w:t>
            </w:r>
          </w:p>
        </w:tc>
        <w:tc>
          <w:tcPr>
            <w:tcW w:w="1559" w:type="dxa"/>
            <w:shd w:val="clear" w:color="auto" w:fill="auto"/>
          </w:tcPr>
          <w:p w:rsidR="001931AC" w:rsidRPr="009B0236" w:rsidRDefault="001931AC" w:rsidP="001931AC">
            <w:pPr>
              <w:spacing w:line="0" w:lineRule="atLeast"/>
              <w:ind w:right="0" w:firstLine="0"/>
              <w:jc w:val="center"/>
              <w:rPr>
                <w:lang w:val="uk-UA"/>
              </w:rPr>
            </w:pPr>
            <w:r w:rsidRPr="009B0236">
              <w:rPr>
                <w:lang w:val="uk-UA"/>
              </w:rPr>
              <w:t>0,983</w:t>
            </w:r>
          </w:p>
        </w:tc>
        <w:tc>
          <w:tcPr>
            <w:tcW w:w="1388" w:type="dxa"/>
            <w:shd w:val="clear" w:color="auto" w:fill="auto"/>
          </w:tcPr>
          <w:p w:rsidR="001931AC" w:rsidRPr="009B0236" w:rsidRDefault="001931AC" w:rsidP="001931AC">
            <w:pPr>
              <w:spacing w:line="0" w:lineRule="atLeast"/>
              <w:ind w:right="0" w:firstLine="0"/>
              <w:jc w:val="center"/>
              <w:rPr>
                <w:lang w:val="uk-UA"/>
              </w:rPr>
            </w:pPr>
            <w:r w:rsidRPr="009B0236">
              <w:rPr>
                <w:lang w:val="uk-UA"/>
              </w:rPr>
              <w:t>1,35</w:t>
            </w:r>
          </w:p>
        </w:tc>
        <w:tc>
          <w:tcPr>
            <w:tcW w:w="1305" w:type="dxa"/>
            <w:shd w:val="clear" w:color="auto" w:fill="auto"/>
          </w:tcPr>
          <w:p w:rsidR="001931AC" w:rsidRPr="009B0236" w:rsidRDefault="001931AC" w:rsidP="001931AC">
            <w:pPr>
              <w:spacing w:line="0" w:lineRule="atLeast"/>
              <w:ind w:right="0" w:firstLine="0"/>
              <w:jc w:val="center"/>
              <w:rPr>
                <w:lang w:val="uk-UA"/>
              </w:rPr>
            </w:pPr>
            <w:r w:rsidRPr="009B0236">
              <w:rPr>
                <w:lang w:val="uk-UA"/>
              </w:rPr>
              <w:t>1,846</w:t>
            </w:r>
          </w:p>
        </w:tc>
        <w:tc>
          <w:tcPr>
            <w:tcW w:w="1134" w:type="dxa"/>
            <w:shd w:val="clear" w:color="auto" w:fill="auto"/>
          </w:tcPr>
          <w:p w:rsidR="001931AC" w:rsidRPr="009B0236" w:rsidRDefault="001931AC" w:rsidP="001931AC">
            <w:pPr>
              <w:spacing w:line="0" w:lineRule="atLeast"/>
              <w:ind w:right="0" w:firstLine="0"/>
              <w:jc w:val="center"/>
              <w:rPr>
                <w:lang w:val="uk-UA"/>
              </w:rPr>
            </w:pPr>
            <w:r w:rsidRPr="009B0236">
              <w:rPr>
                <w:lang w:val="uk-UA"/>
              </w:rPr>
              <w:t>2,35</w:t>
            </w:r>
          </w:p>
        </w:tc>
      </w:tr>
      <w:tr w:rsidR="001931AC" w:rsidRPr="009B0236">
        <w:trPr>
          <w:cantSplit/>
        </w:trPr>
        <w:tc>
          <w:tcPr>
            <w:tcW w:w="4433" w:type="dxa"/>
            <w:vAlign w:val="center"/>
          </w:tcPr>
          <w:p w:rsidR="001931AC" w:rsidRPr="009B0236" w:rsidRDefault="001931AC" w:rsidP="001931AC">
            <w:pPr>
              <w:spacing w:line="0" w:lineRule="atLeast"/>
              <w:ind w:right="0" w:firstLine="0"/>
              <w:rPr>
                <w:lang w:val="uk-UA"/>
              </w:rPr>
            </w:pPr>
            <w:r w:rsidRPr="009B0236">
              <w:rPr>
                <w:lang w:val="uk-UA"/>
              </w:rPr>
              <w:t>3. Незайняті в усіх сферах економічної діяльності, які стоять на обліку в службі зайнятості (безробітні)</w:t>
            </w:r>
          </w:p>
        </w:tc>
        <w:tc>
          <w:tcPr>
            <w:tcW w:w="1559" w:type="dxa"/>
            <w:shd w:val="clear" w:color="auto" w:fill="auto"/>
          </w:tcPr>
          <w:p w:rsidR="001931AC" w:rsidRPr="009B0236" w:rsidRDefault="001931AC" w:rsidP="001931AC">
            <w:pPr>
              <w:spacing w:line="0" w:lineRule="atLeast"/>
              <w:ind w:right="0" w:firstLine="0"/>
              <w:jc w:val="center"/>
              <w:rPr>
                <w:lang w:val="uk-UA"/>
              </w:rPr>
            </w:pPr>
            <w:r w:rsidRPr="009B0236">
              <w:rPr>
                <w:lang w:val="uk-UA"/>
              </w:rPr>
              <w:t>2,620</w:t>
            </w:r>
          </w:p>
        </w:tc>
        <w:tc>
          <w:tcPr>
            <w:tcW w:w="1388" w:type="dxa"/>
            <w:shd w:val="clear" w:color="auto" w:fill="auto"/>
          </w:tcPr>
          <w:p w:rsidR="001931AC" w:rsidRPr="009B0236" w:rsidRDefault="001931AC" w:rsidP="001931AC">
            <w:pPr>
              <w:spacing w:line="0" w:lineRule="atLeast"/>
              <w:ind w:right="0" w:firstLine="0"/>
              <w:jc w:val="center"/>
              <w:rPr>
                <w:lang w:val="uk-UA"/>
              </w:rPr>
            </w:pPr>
            <w:r w:rsidRPr="009B0236">
              <w:rPr>
                <w:lang w:val="uk-UA"/>
              </w:rPr>
              <w:t>3,6</w:t>
            </w:r>
          </w:p>
        </w:tc>
        <w:tc>
          <w:tcPr>
            <w:tcW w:w="1305" w:type="dxa"/>
            <w:shd w:val="clear" w:color="auto" w:fill="auto"/>
          </w:tcPr>
          <w:p w:rsidR="001931AC" w:rsidRPr="009B0236" w:rsidRDefault="001931AC" w:rsidP="001931AC">
            <w:pPr>
              <w:spacing w:line="0" w:lineRule="atLeast"/>
              <w:ind w:right="0" w:firstLine="0"/>
              <w:jc w:val="center"/>
              <w:rPr>
                <w:lang w:val="uk-UA"/>
              </w:rPr>
            </w:pPr>
            <w:r w:rsidRPr="009B0236">
              <w:rPr>
                <w:lang w:val="uk-UA"/>
              </w:rPr>
              <w:t>2,357</w:t>
            </w:r>
          </w:p>
        </w:tc>
        <w:tc>
          <w:tcPr>
            <w:tcW w:w="1134" w:type="dxa"/>
            <w:shd w:val="clear" w:color="auto" w:fill="auto"/>
          </w:tcPr>
          <w:p w:rsidR="001931AC" w:rsidRPr="009B0236" w:rsidRDefault="001931AC" w:rsidP="001931AC">
            <w:pPr>
              <w:spacing w:line="0" w:lineRule="atLeast"/>
              <w:ind w:right="0" w:firstLine="0"/>
              <w:jc w:val="center"/>
              <w:rPr>
                <w:lang w:val="uk-UA"/>
              </w:rPr>
            </w:pPr>
            <w:r w:rsidRPr="009B0236">
              <w:rPr>
                <w:lang w:val="uk-UA"/>
              </w:rPr>
              <w:t>3,0</w:t>
            </w:r>
          </w:p>
        </w:tc>
      </w:tr>
      <w:tr w:rsidR="001931AC" w:rsidRPr="009B0236">
        <w:trPr>
          <w:cantSplit/>
        </w:trPr>
        <w:tc>
          <w:tcPr>
            <w:tcW w:w="4433" w:type="dxa"/>
            <w:vAlign w:val="center"/>
          </w:tcPr>
          <w:p w:rsidR="001931AC" w:rsidRPr="009B0236" w:rsidRDefault="001931AC" w:rsidP="001931AC">
            <w:pPr>
              <w:spacing w:line="0" w:lineRule="atLeast"/>
              <w:ind w:right="0" w:firstLine="0"/>
              <w:rPr>
                <w:lang w:val="uk-UA"/>
              </w:rPr>
            </w:pPr>
            <w:r w:rsidRPr="009B0236">
              <w:rPr>
                <w:lang w:val="uk-UA"/>
              </w:rPr>
              <w:t>4.  Незайняті в усіх сферах економічної діяльності згідно офіційної статистики</w:t>
            </w:r>
          </w:p>
        </w:tc>
        <w:tc>
          <w:tcPr>
            <w:tcW w:w="1559" w:type="dxa"/>
            <w:shd w:val="clear" w:color="auto" w:fill="auto"/>
          </w:tcPr>
          <w:p w:rsidR="001931AC" w:rsidRPr="009B0236" w:rsidRDefault="001931AC" w:rsidP="001931AC">
            <w:pPr>
              <w:spacing w:line="0" w:lineRule="atLeast"/>
              <w:ind w:right="0" w:firstLine="0"/>
              <w:jc w:val="center"/>
              <w:rPr>
                <w:lang w:val="uk-UA"/>
              </w:rPr>
            </w:pPr>
            <w:r w:rsidRPr="009B0236">
              <w:rPr>
                <w:lang w:val="uk-UA"/>
              </w:rPr>
              <w:t>13,985</w:t>
            </w:r>
          </w:p>
        </w:tc>
        <w:tc>
          <w:tcPr>
            <w:tcW w:w="1388" w:type="dxa"/>
            <w:shd w:val="clear" w:color="auto" w:fill="auto"/>
          </w:tcPr>
          <w:p w:rsidR="001931AC" w:rsidRPr="009B0236" w:rsidRDefault="001931AC" w:rsidP="001931AC">
            <w:pPr>
              <w:spacing w:line="0" w:lineRule="atLeast"/>
              <w:ind w:right="0" w:firstLine="0"/>
              <w:jc w:val="center"/>
              <w:rPr>
                <w:lang w:val="uk-UA"/>
              </w:rPr>
            </w:pPr>
            <w:r w:rsidRPr="009B0236">
              <w:rPr>
                <w:lang w:val="uk-UA"/>
              </w:rPr>
              <w:t>19,21</w:t>
            </w:r>
          </w:p>
        </w:tc>
        <w:tc>
          <w:tcPr>
            <w:tcW w:w="1305" w:type="dxa"/>
            <w:shd w:val="clear" w:color="auto" w:fill="auto"/>
          </w:tcPr>
          <w:p w:rsidR="001931AC" w:rsidRPr="009B0236" w:rsidRDefault="001931AC" w:rsidP="001931AC">
            <w:pPr>
              <w:spacing w:line="0" w:lineRule="atLeast"/>
              <w:ind w:right="0" w:firstLine="0"/>
              <w:jc w:val="center"/>
              <w:rPr>
                <w:lang w:val="uk-UA"/>
              </w:rPr>
            </w:pPr>
            <w:r w:rsidRPr="009B0236">
              <w:rPr>
                <w:lang w:val="uk-UA"/>
              </w:rPr>
              <w:t>-</w:t>
            </w:r>
          </w:p>
        </w:tc>
        <w:tc>
          <w:tcPr>
            <w:tcW w:w="1134" w:type="dxa"/>
            <w:shd w:val="clear" w:color="auto" w:fill="auto"/>
          </w:tcPr>
          <w:p w:rsidR="001931AC" w:rsidRPr="009B0236" w:rsidRDefault="001931AC" w:rsidP="001931AC">
            <w:pPr>
              <w:spacing w:line="0" w:lineRule="atLeast"/>
              <w:ind w:right="0" w:firstLine="0"/>
              <w:jc w:val="center"/>
              <w:rPr>
                <w:lang w:val="uk-UA"/>
              </w:rPr>
            </w:pPr>
            <w:r w:rsidRPr="009B0236">
              <w:rPr>
                <w:lang w:val="uk-UA"/>
              </w:rPr>
              <w:t>-</w:t>
            </w:r>
          </w:p>
        </w:tc>
      </w:tr>
      <w:tr w:rsidR="001931AC" w:rsidRPr="009B0236">
        <w:trPr>
          <w:cantSplit/>
        </w:trPr>
        <w:tc>
          <w:tcPr>
            <w:tcW w:w="4433" w:type="dxa"/>
          </w:tcPr>
          <w:p w:rsidR="001931AC" w:rsidRPr="009B0236" w:rsidRDefault="001931AC" w:rsidP="001931AC">
            <w:pPr>
              <w:spacing w:line="0" w:lineRule="atLeast"/>
              <w:ind w:right="0" w:firstLine="0"/>
              <w:rPr>
                <w:lang w:val="uk-UA"/>
              </w:rPr>
            </w:pPr>
            <w:r w:rsidRPr="009B0236">
              <w:rPr>
                <w:lang w:val="uk-UA"/>
              </w:rPr>
              <w:t>5. Сальдо маятникової міграції</w:t>
            </w:r>
          </w:p>
        </w:tc>
        <w:tc>
          <w:tcPr>
            <w:tcW w:w="1559" w:type="dxa"/>
            <w:shd w:val="clear" w:color="auto" w:fill="auto"/>
          </w:tcPr>
          <w:p w:rsidR="001931AC" w:rsidRPr="009B0236" w:rsidRDefault="001931AC" w:rsidP="001931AC">
            <w:pPr>
              <w:spacing w:line="0" w:lineRule="atLeast"/>
              <w:ind w:right="0" w:firstLine="0"/>
              <w:jc w:val="center"/>
              <w:rPr>
                <w:lang w:val="uk-UA"/>
              </w:rPr>
            </w:pPr>
          </w:p>
        </w:tc>
        <w:tc>
          <w:tcPr>
            <w:tcW w:w="1388" w:type="dxa"/>
            <w:shd w:val="clear" w:color="auto" w:fill="auto"/>
          </w:tcPr>
          <w:p w:rsidR="001931AC" w:rsidRPr="009B0236" w:rsidRDefault="001931AC" w:rsidP="001931AC">
            <w:pPr>
              <w:spacing w:line="0" w:lineRule="atLeast"/>
              <w:ind w:right="0" w:firstLine="0"/>
              <w:jc w:val="center"/>
              <w:rPr>
                <w:lang w:val="uk-UA"/>
              </w:rPr>
            </w:pPr>
          </w:p>
        </w:tc>
        <w:tc>
          <w:tcPr>
            <w:tcW w:w="1305" w:type="dxa"/>
            <w:shd w:val="clear" w:color="auto" w:fill="auto"/>
          </w:tcPr>
          <w:p w:rsidR="001931AC" w:rsidRPr="009B0236" w:rsidRDefault="001931AC" w:rsidP="001931AC">
            <w:pPr>
              <w:spacing w:line="0" w:lineRule="atLeast"/>
              <w:ind w:right="0" w:firstLine="0"/>
              <w:jc w:val="center"/>
              <w:rPr>
                <w:lang w:val="uk-UA"/>
              </w:rPr>
            </w:pPr>
          </w:p>
        </w:tc>
        <w:tc>
          <w:tcPr>
            <w:tcW w:w="1134" w:type="dxa"/>
            <w:shd w:val="clear" w:color="auto" w:fill="auto"/>
          </w:tcPr>
          <w:p w:rsidR="001931AC" w:rsidRPr="009B0236" w:rsidRDefault="001931AC" w:rsidP="001931AC">
            <w:pPr>
              <w:spacing w:line="0" w:lineRule="atLeast"/>
              <w:ind w:right="0" w:firstLine="0"/>
              <w:jc w:val="center"/>
              <w:rPr>
                <w:lang w:val="uk-UA"/>
              </w:rPr>
            </w:pPr>
          </w:p>
        </w:tc>
      </w:tr>
      <w:tr w:rsidR="001931AC" w:rsidRPr="009B0236">
        <w:trPr>
          <w:cantSplit/>
        </w:trPr>
        <w:tc>
          <w:tcPr>
            <w:tcW w:w="4433" w:type="dxa"/>
          </w:tcPr>
          <w:p w:rsidR="001931AC" w:rsidRPr="009B0236" w:rsidRDefault="001931AC" w:rsidP="001931AC">
            <w:pPr>
              <w:spacing w:line="0" w:lineRule="atLeast"/>
              <w:ind w:right="0" w:firstLine="0"/>
              <w:rPr>
                <w:lang w:val="uk-UA"/>
              </w:rPr>
            </w:pPr>
            <w:r w:rsidRPr="009B0236">
              <w:rPr>
                <w:lang w:val="uk-UA"/>
              </w:rPr>
              <w:t xml:space="preserve"> - виїздять з м. Ніжин на роботу в інші міста </w:t>
            </w:r>
          </w:p>
        </w:tc>
        <w:tc>
          <w:tcPr>
            <w:tcW w:w="1559" w:type="dxa"/>
            <w:shd w:val="clear" w:color="auto" w:fill="auto"/>
          </w:tcPr>
          <w:p w:rsidR="001931AC" w:rsidRPr="009B0236" w:rsidRDefault="001931AC" w:rsidP="001931AC">
            <w:pPr>
              <w:spacing w:line="0" w:lineRule="atLeast"/>
              <w:ind w:right="0" w:firstLine="0"/>
              <w:jc w:val="center"/>
              <w:rPr>
                <w:lang w:val="uk-UA"/>
              </w:rPr>
            </w:pPr>
            <w:r w:rsidRPr="009B0236">
              <w:rPr>
                <w:lang w:val="uk-UA"/>
              </w:rPr>
              <w:t>6,780</w:t>
            </w:r>
          </w:p>
        </w:tc>
        <w:tc>
          <w:tcPr>
            <w:tcW w:w="1388" w:type="dxa"/>
            <w:shd w:val="clear" w:color="auto" w:fill="auto"/>
          </w:tcPr>
          <w:p w:rsidR="001931AC" w:rsidRPr="009B0236" w:rsidRDefault="001931AC" w:rsidP="001931AC">
            <w:pPr>
              <w:spacing w:line="0" w:lineRule="atLeast"/>
              <w:ind w:right="0" w:firstLine="0"/>
              <w:jc w:val="center"/>
              <w:rPr>
                <w:lang w:val="uk-UA"/>
              </w:rPr>
            </w:pPr>
            <w:r w:rsidRPr="009B0236">
              <w:rPr>
                <w:lang w:val="uk-UA"/>
              </w:rPr>
              <w:t>9,31</w:t>
            </w:r>
          </w:p>
        </w:tc>
        <w:tc>
          <w:tcPr>
            <w:tcW w:w="1305" w:type="dxa"/>
            <w:shd w:val="clear" w:color="auto" w:fill="auto"/>
          </w:tcPr>
          <w:p w:rsidR="001931AC" w:rsidRPr="009B0236" w:rsidRDefault="001931AC" w:rsidP="001931AC">
            <w:pPr>
              <w:spacing w:line="0" w:lineRule="atLeast"/>
              <w:ind w:right="0" w:firstLine="0"/>
              <w:jc w:val="center"/>
              <w:rPr>
                <w:lang w:val="uk-UA"/>
              </w:rPr>
            </w:pPr>
            <w:r w:rsidRPr="009B0236">
              <w:rPr>
                <w:lang w:val="uk-UA"/>
              </w:rPr>
              <w:t>1,645</w:t>
            </w:r>
          </w:p>
        </w:tc>
        <w:tc>
          <w:tcPr>
            <w:tcW w:w="1134" w:type="dxa"/>
            <w:shd w:val="clear" w:color="auto" w:fill="auto"/>
          </w:tcPr>
          <w:p w:rsidR="001931AC" w:rsidRPr="009B0236" w:rsidRDefault="001931AC" w:rsidP="001931AC">
            <w:pPr>
              <w:spacing w:line="0" w:lineRule="atLeast"/>
              <w:ind w:right="0" w:firstLine="0"/>
              <w:jc w:val="center"/>
              <w:rPr>
                <w:lang w:val="uk-UA"/>
              </w:rPr>
            </w:pPr>
            <w:r w:rsidRPr="009B0236">
              <w:rPr>
                <w:lang w:val="uk-UA"/>
              </w:rPr>
              <w:t>2,09</w:t>
            </w:r>
          </w:p>
        </w:tc>
      </w:tr>
    </w:tbl>
    <w:p w:rsidR="00FB3CCF" w:rsidRPr="009B0236" w:rsidRDefault="00FB3CCF" w:rsidP="006E129A">
      <w:pPr>
        <w:pStyle w:val="afff3"/>
        <w:spacing w:line="276" w:lineRule="auto"/>
        <w:ind w:right="-2"/>
        <w:rPr>
          <w:rStyle w:val="16"/>
          <w:color w:val="000000"/>
          <w:sz w:val="28"/>
          <w:szCs w:val="28"/>
          <w:lang w:val="uk-UA" w:eastAsia="uk-UA"/>
        </w:rPr>
      </w:pPr>
    </w:p>
    <w:p w:rsidR="001931AC" w:rsidRPr="009B0236" w:rsidRDefault="001931AC" w:rsidP="001931AC">
      <w:pPr>
        <w:pStyle w:val="afff3"/>
        <w:ind w:right="-2"/>
        <w:rPr>
          <w:sz w:val="22"/>
          <w:szCs w:val="22"/>
          <w:lang w:val="uk-UA"/>
        </w:rPr>
      </w:pPr>
      <w:r w:rsidRPr="009B0236">
        <w:rPr>
          <w:sz w:val="22"/>
          <w:szCs w:val="22"/>
          <w:lang w:val="uk-UA"/>
        </w:rPr>
        <w:t xml:space="preserve"> *_ До виробничої сфери за Загальним класифікатором галузей народного господарства було віднесено: промисловість; сільське господарство; лісове господарство; транспорт і зв'язок; будівництво; торгівлю і громадське харчування; матеріально-технічне постачання і збут (Ст. 261 ГК України Галузі сфери матеріального та нематеріального виробництва. Продукція виробничо-технічного призначення та вироби народного споживання) </w:t>
      </w:r>
    </w:p>
    <w:p w:rsidR="001931AC" w:rsidRPr="009B0236" w:rsidRDefault="001931AC" w:rsidP="001931AC">
      <w:pPr>
        <w:pStyle w:val="afff3"/>
        <w:ind w:right="-2"/>
        <w:rPr>
          <w:sz w:val="22"/>
          <w:szCs w:val="22"/>
          <w:lang w:val="uk-UA"/>
        </w:rPr>
      </w:pPr>
      <w:r w:rsidRPr="009B0236">
        <w:rPr>
          <w:sz w:val="22"/>
          <w:szCs w:val="22"/>
          <w:lang w:val="uk-UA"/>
        </w:rPr>
        <w:t>**_ До невиробничі сфери за Загальним класифікатором галузей народного господарства було віднесено: види побутового обслуговування населення, житлово-комунальне господарство, охорона здоров'я, фізична культура і соціальне забезпечення, освіта, культура та мистецтво, наука і наукове обслуговування, фінанси, кредит, страхування і пенсійне забезпечення, управління тощо.</w:t>
      </w:r>
    </w:p>
    <w:p w:rsidR="00FB3CCF" w:rsidRPr="009B0236" w:rsidRDefault="00FB3CCF" w:rsidP="00FB3CCF">
      <w:pPr>
        <w:pStyle w:val="a9"/>
        <w:tabs>
          <w:tab w:val="right" w:pos="3386"/>
          <w:tab w:val="left" w:pos="3515"/>
        </w:tabs>
        <w:spacing w:line="276" w:lineRule="auto"/>
        <w:ind w:right="0"/>
        <w:jc w:val="both"/>
        <w:rPr>
          <w:rStyle w:val="16"/>
          <w:color w:val="000000"/>
          <w:sz w:val="28"/>
          <w:szCs w:val="28"/>
          <w:lang w:val="uk-UA" w:eastAsia="uk-UA"/>
        </w:rPr>
      </w:pPr>
    </w:p>
    <w:p w:rsidR="00F05297" w:rsidRPr="009B0236" w:rsidRDefault="00F05297" w:rsidP="00F05297">
      <w:pPr>
        <w:pStyle w:val="afff3"/>
        <w:spacing w:line="276" w:lineRule="auto"/>
        <w:ind w:right="-2" w:firstLine="708"/>
        <w:rPr>
          <w:sz w:val="28"/>
          <w:szCs w:val="28"/>
          <w:lang w:val="uk-UA"/>
        </w:rPr>
      </w:pPr>
      <w:r w:rsidRPr="009B0236">
        <w:rPr>
          <w:sz w:val="28"/>
          <w:szCs w:val="28"/>
          <w:lang w:val="uk-UA"/>
        </w:rPr>
        <w:t xml:space="preserve">Аналіз даних по розділу Трудові ресурси та перспектива чисельності зайнятих міста, показує, що загальна чисельність населення працездатного віку складає 46,969 тис. чол. або 64,55% від загальної чисельності населення села, з них  8,955 тис. чол. або 12,3 % від загальної чисельності населення працездатного віку – це зайняті в сільському господарстві, 4,354 тис. чол. або 9,27 % від загальної чисельності населення працездатного віку – зайняті в промисловості, 1,250 тис. чол. або 2,66% - від загальної чисельності населення працездатного віку – зайняті в будівництві, 0,580 тис. чол. або 1,23% чисельності населення працездатного віку – зайняті на зовнішньому транспорті, </w:t>
      </w:r>
      <w:r w:rsidRPr="009B0236">
        <w:rPr>
          <w:sz w:val="28"/>
          <w:szCs w:val="28"/>
          <w:lang w:val="uk-UA"/>
        </w:rPr>
        <w:lastRenderedPageBreak/>
        <w:t xml:space="preserve">8,804 тис. чол. або 18,74% чисельності населення працездатного віку – зайняті в сфері обслуговування, 6,780 тис. чол. або 14,44 %, від загальної чисельності населення працездатного віку, працюють  на різних підприємствах, в організаціях та установах, за межами населеного пункту. Чисельність безробітних, на даний час, складає 2,620 тис. чол. або 5,58% від загальної чисельності населення працездатного віку, 3,615 тис. чол. або 7,7% від загальної кількості населення працездатного віку – непрацюючі інваліди та пенсіонери працездатного віку. 13,985 тис. чол. або 19,21% від загальної чисельності населення міста – незайняті в усіх сферах економічної діяльності згідно офіційної статистики, 4,957 тис. чол. або 6,81% від загальної чисельності населення міста – це люди пенсійного віку зайняті в господарській діяльності. </w:t>
      </w:r>
    </w:p>
    <w:p w:rsidR="00F05297" w:rsidRPr="009B0236" w:rsidRDefault="00F05297" w:rsidP="00F05297">
      <w:pPr>
        <w:pStyle w:val="afff3"/>
        <w:spacing w:line="276" w:lineRule="auto"/>
        <w:ind w:right="-2"/>
        <w:rPr>
          <w:sz w:val="28"/>
          <w:szCs w:val="28"/>
          <w:lang w:val="uk-UA"/>
        </w:rPr>
      </w:pPr>
      <w:r w:rsidRPr="009B0236">
        <w:rPr>
          <w:spacing w:val="-3"/>
          <w:sz w:val="28"/>
          <w:szCs w:val="28"/>
          <w:lang w:val="uk-UA"/>
        </w:rPr>
        <w:t xml:space="preserve">В перехідний період до нових виробничих відносин, в зв’язку зі зміною форм </w:t>
      </w:r>
      <w:r w:rsidRPr="009B0236">
        <w:rPr>
          <w:spacing w:val="-6"/>
          <w:sz w:val="28"/>
          <w:szCs w:val="28"/>
          <w:lang w:val="uk-UA"/>
        </w:rPr>
        <w:t xml:space="preserve">власності на землю і засобів виробництва не можна дати точний прогноз чисельності </w:t>
      </w:r>
      <w:r w:rsidRPr="009B0236">
        <w:rPr>
          <w:sz w:val="28"/>
          <w:szCs w:val="28"/>
          <w:lang w:val="uk-UA"/>
        </w:rPr>
        <w:t xml:space="preserve">зайнятих у сфері сільськогосподарського виробництва та іншій промисловості. Вигідне географічне положення та наявність зручних транспортних зв’язків визначає інвестиційну привабливість території м.Ніжин, а аналіз інвестиційних пропозицій свідчить про бажання освоєння цих територій. Сукупність позитивних факторів створює умови для успішного розвитку території, покращення умов проживання та створення робочих місць. </w:t>
      </w:r>
    </w:p>
    <w:p w:rsidR="00F05297" w:rsidRPr="009B0236" w:rsidRDefault="00F05297" w:rsidP="00F05297">
      <w:pPr>
        <w:pStyle w:val="afff3"/>
        <w:spacing w:line="276" w:lineRule="auto"/>
        <w:ind w:right="-2" w:firstLine="708"/>
        <w:rPr>
          <w:sz w:val="28"/>
          <w:szCs w:val="28"/>
          <w:lang w:val="uk-UA"/>
        </w:rPr>
      </w:pPr>
      <w:r w:rsidRPr="009B0236">
        <w:rPr>
          <w:sz w:val="28"/>
          <w:szCs w:val="28"/>
          <w:lang w:val="uk-UA"/>
        </w:rPr>
        <w:t>Таким чином, загальна чисельність трудових ресурсів міста на розрахунковий період  складе 44,012 тис. чол.</w:t>
      </w:r>
    </w:p>
    <w:p w:rsidR="00F05297" w:rsidRPr="009B0236" w:rsidRDefault="00F05297" w:rsidP="00F05297">
      <w:pPr>
        <w:pStyle w:val="afff3"/>
        <w:spacing w:line="276" w:lineRule="auto"/>
        <w:ind w:right="-2"/>
        <w:rPr>
          <w:sz w:val="28"/>
          <w:szCs w:val="28"/>
          <w:lang w:val="uk-UA"/>
        </w:rPr>
      </w:pPr>
      <w:r w:rsidRPr="009B0236">
        <w:rPr>
          <w:sz w:val="28"/>
          <w:szCs w:val="28"/>
          <w:lang w:val="uk-UA"/>
        </w:rPr>
        <w:t>Прогноз зайнятості трудових ресурсів базується на збільшені зайнятих як у виробничій сфері (з 24,1% до 30,65%) так і на збільшені у невиробничій (з 8,8% до 17,93%), включенні у господарську діяльність трудових ресурсів, діяльність яких на сьогодні не зафіксована офіційною статистикою.</w:t>
      </w:r>
    </w:p>
    <w:p w:rsidR="00FB3CCF" w:rsidRPr="009B0236" w:rsidRDefault="00F05297" w:rsidP="00F05297">
      <w:pPr>
        <w:pStyle w:val="afff3"/>
        <w:spacing w:line="276" w:lineRule="auto"/>
        <w:ind w:right="-2"/>
        <w:rPr>
          <w:rStyle w:val="16"/>
          <w:color w:val="000000"/>
          <w:sz w:val="28"/>
          <w:szCs w:val="28"/>
          <w:lang w:val="uk-UA" w:eastAsia="uk-UA"/>
        </w:rPr>
      </w:pPr>
      <w:r w:rsidRPr="009B0236">
        <w:rPr>
          <w:sz w:val="28"/>
          <w:szCs w:val="28"/>
          <w:lang w:val="uk-UA"/>
        </w:rPr>
        <w:t xml:space="preserve">Галузевий розподіл містоутворюючих та містообслуговуючих кадрів м. Ніжина в табл. </w:t>
      </w:r>
      <w:r w:rsidR="002F5C97" w:rsidRPr="009B0236">
        <w:rPr>
          <w:sz w:val="28"/>
          <w:szCs w:val="28"/>
          <w:lang w:val="uk-UA"/>
        </w:rPr>
        <w:t>7.3.2.</w:t>
      </w:r>
    </w:p>
    <w:p w:rsidR="009B2DF9" w:rsidRPr="009B0236" w:rsidRDefault="009B2DF9" w:rsidP="001E582A">
      <w:pPr>
        <w:pStyle w:val="a9"/>
        <w:spacing w:line="276" w:lineRule="auto"/>
        <w:ind w:right="-2"/>
        <w:jc w:val="both"/>
        <w:rPr>
          <w:rStyle w:val="16"/>
          <w:color w:val="000000"/>
          <w:sz w:val="28"/>
          <w:szCs w:val="28"/>
          <w:lang w:val="uk-UA" w:eastAsia="uk-UA"/>
        </w:rPr>
      </w:pPr>
    </w:p>
    <w:p w:rsidR="002F5C97" w:rsidRPr="009B0236" w:rsidRDefault="002F5C97" w:rsidP="002F5C97">
      <w:pPr>
        <w:pStyle w:val="afff3"/>
        <w:ind w:right="-2"/>
        <w:jc w:val="center"/>
        <w:rPr>
          <w:i/>
          <w:caps/>
          <w:sz w:val="28"/>
          <w:szCs w:val="28"/>
          <w:lang w:val="uk-UA"/>
        </w:rPr>
      </w:pPr>
      <w:r w:rsidRPr="009B0236">
        <w:rPr>
          <w:i/>
          <w:sz w:val="28"/>
          <w:szCs w:val="28"/>
          <w:lang w:val="uk-UA"/>
        </w:rPr>
        <w:t>Галузевий розподіл містоутворюючих та місто обслуговуючих кадрів м. Ніжин та іх розподіл</w:t>
      </w:r>
    </w:p>
    <w:p w:rsidR="005C51C0" w:rsidRPr="009B0236" w:rsidRDefault="002F5C97" w:rsidP="002F5C97">
      <w:pPr>
        <w:pStyle w:val="a9"/>
        <w:spacing w:line="276" w:lineRule="auto"/>
        <w:ind w:right="-2"/>
        <w:jc w:val="right"/>
        <w:rPr>
          <w:rStyle w:val="16"/>
          <w:i/>
          <w:color w:val="000000"/>
          <w:sz w:val="28"/>
          <w:szCs w:val="28"/>
          <w:lang w:val="uk-UA" w:eastAsia="uk-UA"/>
        </w:rPr>
      </w:pPr>
      <w:r w:rsidRPr="009B0236">
        <w:rPr>
          <w:rStyle w:val="16"/>
          <w:i/>
          <w:color w:val="000000"/>
          <w:sz w:val="28"/>
          <w:szCs w:val="28"/>
          <w:lang w:val="uk-UA" w:eastAsia="uk-UA"/>
        </w:rPr>
        <w:t>Таблиця 7.3.2.</w:t>
      </w:r>
    </w:p>
    <w:p w:rsidR="002F5C97" w:rsidRPr="009B0236" w:rsidRDefault="002F5C97" w:rsidP="006E78A7">
      <w:pPr>
        <w:pStyle w:val="a9"/>
        <w:spacing w:line="276" w:lineRule="auto"/>
        <w:ind w:right="-2"/>
        <w:jc w:val="both"/>
        <w:rPr>
          <w:rStyle w:val="16"/>
          <w:color w:val="000000"/>
          <w:sz w:val="28"/>
          <w:szCs w:val="28"/>
          <w:lang w:val="uk-UA" w:eastAsia="uk-UA"/>
        </w:rPr>
      </w:pPr>
    </w:p>
    <w:tbl>
      <w:tblPr>
        <w:tblW w:w="10343"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3307"/>
        <w:gridCol w:w="1581"/>
        <w:gridCol w:w="1671"/>
        <w:gridCol w:w="1701"/>
        <w:gridCol w:w="1580"/>
      </w:tblGrid>
      <w:tr w:rsidR="002F5C97" w:rsidRPr="009B0236">
        <w:trPr>
          <w:trHeight w:val="549"/>
        </w:trPr>
        <w:tc>
          <w:tcPr>
            <w:tcW w:w="503" w:type="dxa"/>
            <w:vMerge w:val="restart"/>
            <w:vAlign w:val="center"/>
          </w:tcPr>
          <w:p w:rsidR="002F5C97" w:rsidRPr="009B0236" w:rsidRDefault="002F5C97" w:rsidP="002F5C97">
            <w:pPr>
              <w:spacing w:line="0" w:lineRule="atLeast"/>
              <w:ind w:right="0" w:firstLine="0"/>
              <w:jc w:val="center"/>
              <w:rPr>
                <w:b/>
                <w:sz w:val="20"/>
                <w:szCs w:val="20"/>
                <w:lang w:val="uk-UA"/>
              </w:rPr>
            </w:pPr>
            <w:r w:rsidRPr="009B0236">
              <w:rPr>
                <w:b/>
                <w:sz w:val="20"/>
                <w:szCs w:val="20"/>
                <w:lang w:val="uk-UA"/>
              </w:rPr>
              <w:t>№</w:t>
            </w:r>
          </w:p>
          <w:p w:rsidR="002F5C97" w:rsidRPr="009B0236" w:rsidRDefault="002F5C97" w:rsidP="002F5C97">
            <w:pPr>
              <w:spacing w:line="0" w:lineRule="atLeast"/>
              <w:ind w:right="0" w:firstLine="0"/>
              <w:jc w:val="center"/>
              <w:rPr>
                <w:b/>
                <w:sz w:val="20"/>
                <w:szCs w:val="20"/>
                <w:lang w:val="uk-UA"/>
              </w:rPr>
            </w:pPr>
            <w:r w:rsidRPr="009B0236">
              <w:rPr>
                <w:b/>
                <w:sz w:val="20"/>
                <w:szCs w:val="20"/>
                <w:lang w:val="uk-UA"/>
              </w:rPr>
              <w:t>п/п</w:t>
            </w:r>
          </w:p>
        </w:tc>
        <w:tc>
          <w:tcPr>
            <w:tcW w:w="3307" w:type="dxa"/>
            <w:vMerge w:val="restart"/>
            <w:vAlign w:val="center"/>
          </w:tcPr>
          <w:p w:rsidR="002F5C97" w:rsidRPr="009B0236" w:rsidRDefault="002F5C97" w:rsidP="002F5C97">
            <w:pPr>
              <w:spacing w:line="0" w:lineRule="atLeast"/>
              <w:ind w:right="0" w:firstLine="0"/>
              <w:jc w:val="center"/>
              <w:rPr>
                <w:b/>
                <w:sz w:val="20"/>
                <w:szCs w:val="20"/>
                <w:lang w:val="uk-UA"/>
              </w:rPr>
            </w:pPr>
            <w:r w:rsidRPr="009B0236">
              <w:rPr>
                <w:b/>
                <w:sz w:val="20"/>
                <w:szCs w:val="20"/>
                <w:lang w:val="uk-UA"/>
              </w:rPr>
              <w:t>Галузі господарства міста, категорії працюючих</w:t>
            </w:r>
          </w:p>
        </w:tc>
        <w:tc>
          <w:tcPr>
            <w:tcW w:w="3252" w:type="dxa"/>
            <w:gridSpan w:val="2"/>
            <w:vAlign w:val="center"/>
          </w:tcPr>
          <w:p w:rsidR="002F5C97" w:rsidRPr="009B0236" w:rsidRDefault="002F5C97" w:rsidP="002F5C97">
            <w:pPr>
              <w:spacing w:line="0" w:lineRule="atLeast"/>
              <w:ind w:right="0" w:firstLine="0"/>
              <w:jc w:val="center"/>
              <w:rPr>
                <w:b/>
                <w:sz w:val="20"/>
                <w:szCs w:val="20"/>
                <w:lang w:val="uk-UA"/>
              </w:rPr>
            </w:pPr>
            <w:r w:rsidRPr="009B0236">
              <w:rPr>
                <w:b/>
                <w:sz w:val="20"/>
                <w:szCs w:val="20"/>
                <w:lang w:val="uk-UA"/>
              </w:rPr>
              <w:t>Чисельність працюючих, чол.</w:t>
            </w:r>
          </w:p>
        </w:tc>
        <w:tc>
          <w:tcPr>
            <w:tcW w:w="3281" w:type="dxa"/>
            <w:gridSpan w:val="2"/>
            <w:vAlign w:val="center"/>
          </w:tcPr>
          <w:p w:rsidR="002F5C97" w:rsidRPr="009B0236" w:rsidRDefault="002F5C97" w:rsidP="002F5C97">
            <w:pPr>
              <w:spacing w:line="0" w:lineRule="atLeast"/>
              <w:ind w:right="0" w:firstLine="0"/>
              <w:rPr>
                <w:sz w:val="20"/>
                <w:szCs w:val="20"/>
                <w:lang w:val="uk-UA"/>
              </w:rPr>
            </w:pPr>
            <w:r w:rsidRPr="009B0236">
              <w:rPr>
                <w:b/>
                <w:sz w:val="20"/>
                <w:szCs w:val="20"/>
                <w:lang w:val="uk-UA"/>
              </w:rPr>
              <w:t>% (від всього населення)</w:t>
            </w:r>
          </w:p>
        </w:tc>
      </w:tr>
      <w:tr w:rsidR="002F5C97" w:rsidRPr="009B0236">
        <w:trPr>
          <w:trHeight w:val="898"/>
        </w:trPr>
        <w:tc>
          <w:tcPr>
            <w:tcW w:w="503" w:type="dxa"/>
            <w:vMerge/>
          </w:tcPr>
          <w:p w:rsidR="002F5C97" w:rsidRPr="009B0236" w:rsidRDefault="002F5C97" w:rsidP="002F5C97">
            <w:pPr>
              <w:spacing w:line="0" w:lineRule="atLeast"/>
              <w:ind w:right="0" w:firstLine="0"/>
              <w:rPr>
                <w:b/>
                <w:sz w:val="20"/>
                <w:szCs w:val="20"/>
                <w:lang w:val="uk-UA"/>
              </w:rPr>
            </w:pPr>
          </w:p>
        </w:tc>
        <w:tc>
          <w:tcPr>
            <w:tcW w:w="3307" w:type="dxa"/>
            <w:vMerge/>
          </w:tcPr>
          <w:p w:rsidR="002F5C97" w:rsidRPr="009B0236" w:rsidRDefault="002F5C97" w:rsidP="002F5C97">
            <w:pPr>
              <w:spacing w:line="0" w:lineRule="atLeast"/>
              <w:ind w:right="0" w:firstLine="0"/>
              <w:rPr>
                <w:b/>
                <w:sz w:val="20"/>
                <w:szCs w:val="20"/>
                <w:lang w:val="uk-UA"/>
              </w:rPr>
            </w:pPr>
          </w:p>
        </w:tc>
        <w:tc>
          <w:tcPr>
            <w:tcW w:w="158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Опорний рік – 2014р.</w:t>
            </w:r>
          </w:p>
        </w:tc>
        <w:tc>
          <w:tcPr>
            <w:tcW w:w="167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Розрахунковий строк – 2034р.</w:t>
            </w:r>
          </w:p>
        </w:tc>
        <w:tc>
          <w:tcPr>
            <w:tcW w:w="170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Опорний рік – 2014р.</w:t>
            </w:r>
          </w:p>
        </w:tc>
        <w:tc>
          <w:tcPr>
            <w:tcW w:w="1580"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Розрахунковий строк – 2034 р.</w:t>
            </w:r>
          </w:p>
        </w:tc>
      </w:tr>
      <w:tr w:rsidR="002F5C97" w:rsidRPr="009B0236">
        <w:trPr>
          <w:trHeight w:val="125"/>
        </w:trPr>
        <w:tc>
          <w:tcPr>
            <w:tcW w:w="503" w:type="dxa"/>
            <w:vAlign w:val="center"/>
          </w:tcPr>
          <w:p w:rsidR="002F5C97" w:rsidRPr="009B0236" w:rsidRDefault="002F5C97" w:rsidP="002F5C97">
            <w:pPr>
              <w:spacing w:line="0" w:lineRule="atLeast"/>
              <w:ind w:right="0" w:firstLine="0"/>
              <w:jc w:val="center"/>
              <w:rPr>
                <w:b/>
                <w:sz w:val="20"/>
                <w:szCs w:val="20"/>
                <w:lang w:val="uk-UA"/>
              </w:rPr>
            </w:pPr>
            <w:r w:rsidRPr="009B0236">
              <w:rPr>
                <w:b/>
                <w:sz w:val="20"/>
                <w:szCs w:val="20"/>
                <w:lang w:val="uk-UA"/>
              </w:rPr>
              <w:t>1</w:t>
            </w:r>
          </w:p>
        </w:tc>
        <w:tc>
          <w:tcPr>
            <w:tcW w:w="3307" w:type="dxa"/>
            <w:vAlign w:val="center"/>
          </w:tcPr>
          <w:p w:rsidR="002F5C97" w:rsidRPr="009B0236" w:rsidRDefault="002F5C97" w:rsidP="002F5C97">
            <w:pPr>
              <w:spacing w:line="0" w:lineRule="atLeast"/>
              <w:ind w:right="0" w:firstLine="0"/>
              <w:jc w:val="center"/>
              <w:rPr>
                <w:b/>
                <w:sz w:val="20"/>
                <w:szCs w:val="20"/>
                <w:lang w:val="uk-UA"/>
              </w:rPr>
            </w:pPr>
            <w:r w:rsidRPr="009B0236">
              <w:rPr>
                <w:b/>
                <w:sz w:val="20"/>
                <w:szCs w:val="20"/>
                <w:lang w:val="uk-UA"/>
              </w:rPr>
              <w:t>2</w:t>
            </w:r>
          </w:p>
        </w:tc>
        <w:tc>
          <w:tcPr>
            <w:tcW w:w="1581" w:type="dxa"/>
            <w:vAlign w:val="center"/>
          </w:tcPr>
          <w:p w:rsidR="002F5C97" w:rsidRPr="009B0236" w:rsidRDefault="002F5C97" w:rsidP="002F5C97">
            <w:pPr>
              <w:spacing w:line="0" w:lineRule="atLeast"/>
              <w:ind w:right="0" w:firstLine="0"/>
              <w:jc w:val="center"/>
              <w:rPr>
                <w:b/>
                <w:sz w:val="20"/>
                <w:szCs w:val="20"/>
                <w:lang w:val="uk-UA"/>
              </w:rPr>
            </w:pPr>
            <w:r w:rsidRPr="009B0236">
              <w:rPr>
                <w:b/>
                <w:sz w:val="20"/>
                <w:szCs w:val="20"/>
                <w:lang w:val="uk-UA"/>
              </w:rPr>
              <w:t>3</w:t>
            </w:r>
          </w:p>
        </w:tc>
        <w:tc>
          <w:tcPr>
            <w:tcW w:w="1671" w:type="dxa"/>
            <w:vAlign w:val="center"/>
          </w:tcPr>
          <w:p w:rsidR="002F5C97" w:rsidRPr="009B0236" w:rsidRDefault="002F5C97" w:rsidP="002F5C97">
            <w:pPr>
              <w:spacing w:line="0" w:lineRule="atLeast"/>
              <w:ind w:right="0" w:firstLine="0"/>
              <w:jc w:val="center"/>
              <w:rPr>
                <w:b/>
                <w:sz w:val="20"/>
                <w:szCs w:val="20"/>
                <w:lang w:val="uk-UA"/>
              </w:rPr>
            </w:pPr>
            <w:r w:rsidRPr="009B0236">
              <w:rPr>
                <w:b/>
                <w:sz w:val="20"/>
                <w:szCs w:val="20"/>
                <w:lang w:val="uk-UA"/>
              </w:rPr>
              <w:t>4</w:t>
            </w:r>
          </w:p>
        </w:tc>
        <w:tc>
          <w:tcPr>
            <w:tcW w:w="1701" w:type="dxa"/>
            <w:vAlign w:val="center"/>
          </w:tcPr>
          <w:p w:rsidR="002F5C97" w:rsidRPr="009B0236" w:rsidRDefault="002F5C97" w:rsidP="002F5C97">
            <w:pPr>
              <w:spacing w:line="0" w:lineRule="atLeast"/>
              <w:ind w:right="0" w:firstLine="0"/>
              <w:jc w:val="center"/>
              <w:rPr>
                <w:b/>
                <w:sz w:val="20"/>
                <w:szCs w:val="20"/>
                <w:lang w:val="uk-UA"/>
              </w:rPr>
            </w:pPr>
            <w:r w:rsidRPr="009B0236">
              <w:rPr>
                <w:b/>
                <w:sz w:val="20"/>
                <w:szCs w:val="20"/>
                <w:lang w:val="uk-UA"/>
              </w:rPr>
              <w:t>5</w:t>
            </w:r>
          </w:p>
        </w:tc>
        <w:tc>
          <w:tcPr>
            <w:tcW w:w="1580" w:type="dxa"/>
            <w:vAlign w:val="center"/>
          </w:tcPr>
          <w:p w:rsidR="002F5C97" w:rsidRPr="009B0236" w:rsidRDefault="002F5C97" w:rsidP="002F5C97">
            <w:pPr>
              <w:spacing w:line="0" w:lineRule="atLeast"/>
              <w:ind w:right="0" w:firstLine="0"/>
              <w:jc w:val="center"/>
              <w:rPr>
                <w:b/>
                <w:sz w:val="20"/>
                <w:szCs w:val="20"/>
                <w:lang w:val="uk-UA"/>
              </w:rPr>
            </w:pPr>
            <w:r w:rsidRPr="009B0236">
              <w:rPr>
                <w:b/>
                <w:sz w:val="20"/>
                <w:szCs w:val="20"/>
                <w:lang w:val="uk-UA"/>
              </w:rPr>
              <w:t>6</w:t>
            </w:r>
          </w:p>
        </w:tc>
      </w:tr>
      <w:tr w:rsidR="002F5C97" w:rsidRPr="009B0236">
        <w:trPr>
          <w:trHeight w:val="351"/>
        </w:trPr>
        <w:tc>
          <w:tcPr>
            <w:tcW w:w="503"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w:t>
            </w:r>
          </w:p>
        </w:tc>
        <w:tc>
          <w:tcPr>
            <w:tcW w:w="3307" w:type="dxa"/>
            <w:vAlign w:val="center"/>
          </w:tcPr>
          <w:p w:rsidR="002F5C97" w:rsidRPr="009B0236" w:rsidRDefault="002F5C97" w:rsidP="002F5C97">
            <w:pPr>
              <w:spacing w:line="0" w:lineRule="atLeast"/>
              <w:ind w:right="0" w:firstLine="0"/>
              <w:rPr>
                <w:b/>
                <w:caps/>
                <w:sz w:val="18"/>
                <w:szCs w:val="18"/>
                <w:lang w:val="uk-UA"/>
              </w:rPr>
            </w:pPr>
            <w:r w:rsidRPr="009B0236">
              <w:rPr>
                <w:b/>
                <w:caps/>
                <w:sz w:val="18"/>
                <w:szCs w:val="18"/>
                <w:lang w:val="uk-UA"/>
              </w:rPr>
              <w:t>ПРОМИСЛОВІ підприємства</w:t>
            </w:r>
          </w:p>
        </w:tc>
        <w:tc>
          <w:tcPr>
            <w:tcW w:w="158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4354</w:t>
            </w:r>
          </w:p>
        </w:tc>
        <w:tc>
          <w:tcPr>
            <w:tcW w:w="167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5500</w:t>
            </w:r>
          </w:p>
        </w:tc>
        <w:tc>
          <w:tcPr>
            <w:tcW w:w="170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5,98</w:t>
            </w:r>
          </w:p>
        </w:tc>
        <w:tc>
          <w:tcPr>
            <w:tcW w:w="1580"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7,0</w:t>
            </w:r>
          </w:p>
        </w:tc>
      </w:tr>
      <w:tr w:rsidR="002F5C97" w:rsidRPr="009B0236">
        <w:trPr>
          <w:trHeight w:val="351"/>
        </w:trPr>
        <w:tc>
          <w:tcPr>
            <w:tcW w:w="503"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lastRenderedPageBreak/>
              <w:t>2.</w:t>
            </w:r>
          </w:p>
        </w:tc>
        <w:tc>
          <w:tcPr>
            <w:tcW w:w="3307" w:type="dxa"/>
            <w:vAlign w:val="center"/>
          </w:tcPr>
          <w:p w:rsidR="002F5C97" w:rsidRPr="009B0236" w:rsidRDefault="002F5C97" w:rsidP="002F5C97">
            <w:pPr>
              <w:spacing w:line="0" w:lineRule="atLeast"/>
              <w:ind w:right="0" w:firstLine="0"/>
              <w:rPr>
                <w:b/>
                <w:caps/>
                <w:sz w:val="18"/>
                <w:szCs w:val="18"/>
                <w:lang w:val="uk-UA"/>
              </w:rPr>
            </w:pPr>
            <w:r w:rsidRPr="009B0236">
              <w:rPr>
                <w:b/>
                <w:caps/>
                <w:sz w:val="18"/>
                <w:szCs w:val="18"/>
                <w:lang w:val="uk-UA"/>
              </w:rPr>
              <w:t>Сільськогосподарські та агропромислові підприємства в т.ч. особисті підсобні господарства</w:t>
            </w:r>
          </w:p>
        </w:tc>
        <w:tc>
          <w:tcPr>
            <w:tcW w:w="158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8955</w:t>
            </w:r>
          </w:p>
        </w:tc>
        <w:tc>
          <w:tcPr>
            <w:tcW w:w="167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10120</w:t>
            </w:r>
          </w:p>
        </w:tc>
        <w:tc>
          <w:tcPr>
            <w:tcW w:w="170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12,3</w:t>
            </w:r>
          </w:p>
        </w:tc>
        <w:tc>
          <w:tcPr>
            <w:tcW w:w="1580"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12,88</w:t>
            </w:r>
          </w:p>
        </w:tc>
      </w:tr>
      <w:tr w:rsidR="002F5C97" w:rsidRPr="009B0236">
        <w:trPr>
          <w:trHeight w:val="351"/>
        </w:trPr>
        <w:tc>
          <w:tcPr>
            <w:tcW w:w="503"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3.</w:t>
            </w:r>
          </w:p>
        </w:tc>
        <w:tc>
          <w:tcPr>
            <w:tcW w:w="3307" w:type="dxa"/>
            <w:vAlign w:val="center"/>
          </w:tcPr>
          <w:p w:rsidR="002F5C97" w:rsidRPr="009B0236" w:rsidRDefault="002F5C97" w:rsidP="002F5C97">
            <w:pPr>
              <w:spacing w:line="0" w:lineRule="atLeast"/>
              <w:ind w:right="0" w:firstLine="0"/>
              <w:rPr>
                <w:b/>
                <w:caps/>
                <w:sz w:val="18"/>
                <w:szCs w:val="18"/>
                <w:lang w:val="uk-UA"/>
              </w:rPr>
            </w:pPr>
            <w:r w:rsidRPr="009B0236">
              <w:rPr>
                <w:b/>
                <w:caps/>
                <w:sz w:val="18"/>
                <w:szCs w:val="18"/>
                <w:lang w:val="uk-UA"/>
              </w:rPr>
              <w:t>Будівельні організації та підприємства</w:t>
            </w:r>
          </w:p>
        </w:tc>
        <w:tc>
          <w:tcPr>
            <w:tcW w:w="158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1250</w:t>
            </w:r>
          </w:p>
        </w:tc>
        <w:tc>
          <w:tcPr>
            <w:tcW w:w="1671" w:type="dxa"/>
            <w:vAlign w:val="center"/>
          </w:tcPr>
          <w:p w:rsidR="002F5C97" w:rsidRPr="009B0236" w:rsidRDefault="002F5C97" w:rsidP="002F5C97">
            <w:pPr>
              <w:tabs>
                <w:tab w:val="left" w:pos="5940"/>
              </w:tabs>
              <w:spacing w:line="0" w:lineRule="atLeast"/>
              <w:ind w:right="0" w:firstLine="0"/>
              <w:rPr>
                <w:b/>
                <w:sz w:val="20"/>
                <w:szCs w:val="20"/>
                <w:lang w:val="uk-UA"/>
              </w:rPr>
            </w:pPr>
            <w:r w:rsidRPr="009B0236">
              <w:rPr>
                <w:b/>
                <w:sz w:val="20"/>
                <w:szCs w:val="20"/>
                <w:lang w:val="uk-UA"/>
              </w:rPr>
              <w:t xml:space="preserve">            3500  </w:t>
            </w:r>
          </w:p>
        </w:tc>
        <w:tc>
          <w:tcPr>
            <w:tcW w:w="170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1,72</w:t>
            </w:r>
          </w:p>
        </w:tc>
        <w:tc>
          <w:tcPr>
            <w:tcW w:w="1580"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4,46</w:t>
            </w:r>
          </w:p>
        </w:tc>
      </w:tr>
      <w:tr w:rsidR="002F5C97" w:rsidRPr="009B0236">
        <w:trPr>
          <w:trHeight w:val="351"/>
        </w:trPr>
        <w:tc>
          <w:tcPr>
            <w:tcW w:w="503"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4.</w:t>
            </w:r>
          </w:p>
        </w:tc>
        <w:tc>
          <w:tcPr>
            <w:tcW w:w="3307" w:type="dxa"/>
            <w:vAlign w:val="center"/>
          </w:tcPr>
          <w:p w:rsidR="002F5C97" w:rsidRPr="009B0236" w:rsidRDefault="002F5C97" w:rsidP="002F5C97">
            <w:pPr>
              <w:spacing w:line="0" w:lineRule="atLeast"/>
              <w:ind w:right="0" w:firstLine="0"/>
              <w:rPr>
                <w:b/>
                <w:caps/>
                <w:sz w:val="18"/>
                <w:szCs w:val="18"/>
                <w:lang w:val="uk-UA"/>
              </w:rPr>
            </w:pPr>
            <w:r w:rsidRPr="009B0236">
              <w:rPr>
                <w:b/>
                <w:caps/>
                <w:sz w:val="18"/>
                <w:szCs w:val="18"/>
                <w:lang w:val="uk-UA"/>
              </w:rPr>
              <w:t>Підприємства ЗАЛІЗНИЧНОГО ТА АВТОМОБІЛЬНОГО ТРАНСПОРТУ (зовнішній транспорт)</w:t>
            </w:r>
          </w:p>
        </w:tc>
        <w:tc>
          <w:tcPr>
            <w:tcW w:w="158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580</w:t>
            </w:r>
          </w:p>
        </w:tc>
        <w:tc>
          <w:tcPr>
            <w:tcW w:w="167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820</w:t>
            </w:r>
          </w:p>
        </w:tc>
        <w:tc>
          <w:tcPr>
            <w:tcW w:w="170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0,8</w:t>
            </w:r>
          </w:p>
        </w:tc>
        <w:tc>
          <w:tcPr>
            <w:tcW w:w="1580"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1,04</w:t>
            </w:r>
          </w:p>
        </w:tc>
      </w:tr>
      <w:tr w:rsidR="002F5C97" w:rsidRPr="009B0236">
        <w:trPr>
          <w:trHeight w:val="285"/>
        </w:trPr>
        <w:tc>
          <w:tcPr>
            <w:tcW w:w="503"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5.</w:t>
            </w:r>
          </w:p>
        </w:tc>
        <w:tc>
          <w:tcPr>
            <w:tcW w:w="3307" w:type="dxa"/>
            <w:vAlign w:val="center"/>
          </w:tcPr>
          <w:p w:rsidR="002F5C97" w:rsidRPr="009B0236" w:rsidRDefault="002F5C97" w:rsidP="002F5C97">
            <w:pPr>
              <w:spacing w:line="0" w:lineRule="atLeast"/>
              <w:ind w:right="0" w:firstLine="0"/>
              <w:rPr>
                <w:b/>
                <w:sz w:val="18"/>
                <w:szCs w:val="18"/>
                <w:lang w:val="uk-UA"/>
              </w:rPr>
            </w:pPr>
            <w:r w:rsidRPr="009B0236">
              <w:rPr>
                <w:b/>
                <w:caps/>
                <w:sz w:val="18"/>
                <w:szCs w:val="18"/>
                <w:lang w:val="uk-UA"/>
              </w:rPr>
              <w:t>Сфера обслуговування</w:t>
            </w:r>
            <w:r w:rsidRPr="009B0236">
              <w:rPr>
                <w:b/>
                <w:sz w:val="18"/>
                <w:szCs w:val="18"/>
                <w:lang w:val="uk-UA"/>
              </w:rPr>
              <w:t>, в т.ч.:</w:t>
            </w:r>
          </w:p>
        </w:tc>
        <w:tc>
          <w:tcPr>
            <w:tcW w:w="158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8804</w:t>
            </w:r>
          </w:p>
        </w:tc>
        <w:tc>
          <w:tcPr>
            <w:tcW w:w="167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18224</w:t>
            </w:r>
          </w:p>
        </w:tc>
        <w:tc>
          <w:tcPr>
            <w:tcW w:w="170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12,12</w:t>
            </w:r>
          </w:p>
        </w:tc>
        <w:tc>
          <w:tcPr>
            <w:tcW w:w="1580"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23,2</w:t>
            </w:r>
          </w:p>
        </w:tc>
      </w:tr>
      <w:tr w:rsidR="002F5C97" w:rsidRPr="009B0236">
        <w:trPr>
          <w:trHeight w:val="285"/>
        </w:trPr>
        <w:tc>
          <w:tcPr>
            <w:tcW w:w="503" w:type="dxa"/>
            <w:vAlign w:val="center"/>
          </w:tcPr>
          <w:p w:rsidR="002F5C97" w:rsidRPr="009B0236" w:rsidRDefault="002F5C97" w:rsidP="002F5C97">
            <w:pPr>
              <w:spacing w:line="0" w:lineRule="atLeast"/>
              <w:ind w:right="0" w:firstLine="0"/>
              <w:jc w:val="center"/>
              <w:rPr>
                <w:sz w:val="20"/>
                <w:szCs w:val="20"/>
                <w:lang w:val="uk-UA"/>
              </w:rPr>
            </w:pPr>
          </w:p>
        </w:tc>
        <w:tc>
          <w:tcPr>
            <w:tcW w:w="3307" w:type="dxa"/>
            <w:vAlign w:val="center"/>
          </w:tcPr>
          <w:p w:rsidR="002F5C97" w:rsidRPr="009B0236" w:rsidRDefault="002F5C97" w:rsidP="00B3302C">
            <w:pPr>
              <w:numPr>
                <w:ilvl w:val="0"/>
                <w:numId w:val="21"/>
              </w:numPr>
              <w:spacing w:line="0" w:lineRule="atLeast"/>
              <w:ind w:left="0" w:right="0" w:firstLine="0"/>
              <w:jc w:val="left"/>
              <w:rPr>
                <w:sz w:val="20"/>
                <w:szCs w:val="20"/>
                <w:u w:val="single"/>
                <w:lang w:val="uk-UA"/>
              </w:rPr>
            </w:pPr>
            <w:r w:rsidRPr="009B0236">
              <w:rPr>
                <w:sz w:val="20"/>
                <w:szCs w:val="20"/>
                <w:lang w:val="uk-UA"/>
              </w:rPr>
              <w:t>Освітні установи</w:t>
            </w:r>
          </w:p>
        </w:tc>
        <w:tc>
          <w:tcPr>
            <w:tcW w:w="158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3005</w:t>
            </w:r>
          </w:p>
        </w:tc>
        <w:tc>
          <w:tcPr>
            <w:tcW w:w="167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4755</w:t>
            </w:r>
          </w:p>
        </w:tc>
        <w:tc>
          <w:tcPr>
            <w:tcW w:w="170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4,13</w:t>
            </w:r>
          </w:p>
        </w:tc>
        <w:tc>
          <w:tcPr>
            <w:tcW w:w="1580"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6,05</w:t>
            </w:r>
          </w:p>
        </w:tc>
      </w:tr>
      <w:tr w:rsidR="00937AE8" w:rsidRPr="009B0236" w:rsidTr="00621B04">
        <w:trPr>
          <w:trHeight w:val="125"/>
        </w:trPr>
        <w:tc>
          <w:tcPr>
            <w:tcW w:w="503" w:type="dxa"/>
            <w:vAlign w:val="center"/>
          </w:tcPr>
          <w:p w:rsidR="00937AE8" w:rsidRPr="009B0236" w:rsidRDefault="00937AE8" w:rsidP="00621B04">
            <w:pPr>
              <w:spacing w:line="0" w:lineRule="atLeast"/>
              <w:ind w:right="0" w:firstLine="0"/>
              <w:jc w:val="center"/>
              <w:rPr>
                <w:b/>
                <w:sz w:val="20"/>
                <w:szCs w:val="20"/>
                <w:lang w:val="uk-UA"/>
              </w:rPr>
            </w:pPr>
            <w:r w:rsidRPr="009B0236">
              <w:rPr>
                <w:b/>
                <w:sz w:val="20"/>
                <w:szCs w:val="20"/>
                <w:lang w:val="uk-UA"/>
              </w:rPr>
              <w:t>1</w:t>
            </w:r>
          </w:p>
        </w:tc>
        <w:tc>
          <w:tcPr>
            <w:tcW w:w="3307" w:type="dxa"/>
            <w:vAlign w:val="center"/>
          </w:tcPr>
          <w:p w:rsidR="00937AE8" w:rsidRPr="009B0236" w:rsidRDefault="00937AE8" w:rsidP="00621B04">
            <w:pPr>
              <w:spacing w:line="0" w:lineRule="atLeast"/>
              <w:ind w:right="0" w:firstLine="0"/>
              <w:jc w:val="center"/>
              <w:rPr>
                <w:b/>
                <w:sz w:val="20"/>
                <w:szCs w:val="20"/>
                <w:lang w:val="uk-UA"/>
              </w:rPr>
            </w:pPr>
            <w:r w:rsidRPr="009B0236">
              <w:rPr>
                <w:b/>
                <w:sz w:val="20"/>
                <w:szCs w:val="20"/>
                <w:lang w:val="uk-UA"/>
              </w:rPr>
              <w:t>2</w:t>
            </w:r>
          </w:p>
        </w:tc>
        <w:tc>
          <w:tcPr>
            <w:tcW w:w="1581" w:type="dxa"/>
            <w:vAlign w:val="center"/>
          </w:tcPr>
          <w:p w:rsidR="00937AE8" w:rsidRPr="009B0236" w:rsidRDefault="00937AE8" w:rsidP="00621B04">
            <w:pPr>
              <w:spacing w:line="0" w:lineRule="atLeast"/>
              <w:ind w:right="0" w:firstLine="0"/>
              <w:jc w:val="center"/>
              <w:rPr>
                <w:b/>
                <w:sz w:val="20"/>
                <w:szCs w:val="20"/>
                <w:lang w:val="uk-UA"/>
              </w:rPr>
            </w:pPr>
            <w:r w:rsidRPr="009B0236">
              <w:rPr>
                <w:b/>
                <w:sz w:val="20"/>
                <w:szCs w:val="20"/>
                <w:lang w:val="uk-UA"/>
              </w:rPr>
              <w:t>3</w:t>
            </w:r>
          </w:p>
        </w:tc>
        <w:tc>
          <w:tcPr>
            <w:tcW w:w="1671" w:type="dxa"/>
            <w:vAlign w:val="center"/>
          </w:tcPr>
          <w:p w:rsidR="00937AE8" w:rsidRPr="009B0236" w:rsidRDefault="00937AE8" w:rsidP="00621B04">
            <w:pPr>
              <w:spacing w:line="0" w:lineRule="atLeast"/>
              <w:ind w:right="0" w:firstLine="0"/>
              <w:jc w:val="center"/>
              <w:rPr>
                <w:b/>
                <w:sz w:val="20"/>
                <w:szCs w:val="20"/>
                <w:lang w:val="uk-UA"/>
              </w:rPr>
            </w:pPr>
            <w:r w:rsidRPr="009B0236">
              <w:rPr>
                <w:b/>
                <w:sz w:val="20"/>
                <w:szCs w:val="20"/>
                <w:lang w:val="uk-UA"/>
              </w:rPr>
              <w:t>4</w:t>
            </w:r>
          </w:p>
        </w:tc>
        <w:tc>
          <w:tcPr>
            <w:tcW w:w="1701" w:type="dxa"/>
            <w:vAlign w:val="center"/>
          </w:tcPr>
          <w:p w:rsidR="00937AE8" w:rsidRPr="009B0236" w:rsidRDefault="00937AE8" w:rsidP="00621B04">
            <w:pPr>
              <w:spacing w:line="0" w:lineRule="atLeast"/>
              <w:ind w:right="0" w:firstLine="0"/>
              <w:jc w:val="center"/>
              <w:rPr>
                <w:b/>
                <w:sz w:val="20"/>
                <w:szCs w:val="20"/>
                <w:lang w:val="uk-UA"/>
              </w:rPr>
            </w:pPr>
            <w:r w:rsidRPr="009B0236">
              <w:rPr>
                <w:b/>
                <w:sz w:val="20"/>
                <w:szCs w:val="20"/>
                <w:lang w:val="uk-UA"/>
              </w:rPr>
              <w:t>5</w:t>
            </w:r>
          </w:p>
        </w:tc>
        <w:tc>
          <w:tcPr>
            <w:tcW w:w="1580" w:type="dxa"/>
            <w:vAlign w:val="center"/>
          </w:tcPr>
          <w:p w:rsidR="00937AE8" w:rsidRPr="009B0236" w:rsidRDefault="00937AE8" w:rsidP="00621B04">
            <w:pPr>
              <w:spacing w:line="0" w:lineRule="atLeast"/>
              <w:ind w:right="0" w:firstLine="0"/>
              <w:jc w:val="center"/>
              <w:rPr>
                <w:b/>
                <w:sz w:val="20"/>
                <w:szCs w:val="20"/>
                <w:lang w:val="uk-UA"/>
              </w:rPr>
            </w:pPr>
            <w:r w:rsidRPr="009B0236">
              <w:rPr>
                <w:b/>
                <w:sz w:val="20"/>
                <w:szCs w:val="20"/>
                <w:lang w:val="uk-UA"/>
              </w:rPr>
              <w:t>6</w:t>
            </w:r>
          </w:p>
        </w:tc>
      </w:tr>
      <w:tr w:rsidR="002F5C97" w:rsidRPr="009B0236">
        <w:trPr>
          <w:trHeight w:val="79"/>
        </w:trPr>
        <w:tc>
          <w:tcPr>
            <w:tcW w:w="503" w:type="dxa"/>
            <w:vAlign w:val="center"/>
          </w:tcPr>
          <w:p w:rsidR="002F5C97" w:rsidRPr="009B0236" w:rsidRDefault="002F5C97" w:rsidP="002F5C97">
            <w:pPr>
              <w:spacing w:line="0" w:lineRule="atLeast"/>
              <w:ind w:right="0" w:firstLine="0"/>
              <w:jc w:val="center"/>
              <w:rPr>
                <w:sz w:val="20"/>
                <w:szCs w:val="20"/>
                <w:lang w:val="uk-UA"/>
              </w:rPr>
            </w:pPr>
          </w:p>
        </w:tc>
        <w:tc>
          <w:tcPr>
            <w:tcW w:w="3307" w:type="dxa"/>
            <w:vAlign w:val="center"/>
          </w:tcPr>
          <w:p w:rsidR="002F5C97" w:rsidRPr="009B0236" w:rsidRDefault="002F5C97" w:rsidP="00B3302C">
            <w:pPr>
              <w:numPr>
                <w:ilvl w:val="0"/>
                <w:numId w:val="21"/>
              </w:numPr>
              <w:spacing w:line="0" w:lineRule="atLeast"/>
              <w:ind w:left="0" w:right="0" w:firstLine="0"/>
              <w:jc w:val="left"/>
              <w:rPr>
                <w:sz w:val="20"/>
                <w:szCs w:val="20"/>
                <w:u w:val="single"/>
                <w:lang w:val="uk-UA"/>
              </w:rPr>
            </w:pPr>
            <w:r w:rsidRPr="009B0236">
              <w:rPr>
                <w:sz w:val="20"/>
                <w:szCs w:val="20"/>
                <w:lang w:val="uk-UA"/>
              </w:rPr>
              <w:t>Установи охорони здоров’я та соціальної допомоги</w:t>
            </w:r>
          </w:p>
        </w:tc>
        <w:tc>
          <w:tcPr>
            <w:tcW w:w="158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1373</w:t>
            </w:r>
          </w:p>
        </w:tc>
        <w:tc>
          <w:tcPr>
            <w:tcW w:w="167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3560</w:t>
            </w:r>
          </w:p>
        </w:tc>
        <w:tc>
          <w:tcPr>
            <w:tcW w:w="170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1,89</w:t>
            </w:r>
          </w:p>
        </w:tc>
        <w:tc>
          <w:tcPr>
            <w:tcW w:w="1580"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4,53</w:t>
            </w:r>
          </w:p>
        </w:tc>
      </w:tr>
      <w:tr w:rsidR="002F5C97" w:rsidRPr="009B0236">
        <w:trPr>
          <w:trHeight w:val="285"/>
        </w:trPr>
        <w:tc>
          <w:tcPr>
            <w:tcW w:w="503" w:type="dxa"/>
            <w:vAlign w:val="center"/>
          </w:tcPr>
          <w:p w:rsidR="002F5C97" w:rsidRPr="009B0236" w:rsidRDefault="002F5C97" w:rsidP="002F5C97">
            <w:pPr>
              <w:spacing w:line="0" w:lineRule="atLeast"/>
              <w:ind w:right="0" w:firstLine="0"/>
              <w:jc w:val="center"/>
              <w:rPr>
                <w:sz w:val="20"/>
                <w:szCs w:val="20"/>
                <w:lang w:val="uk-UA"/>
              </w:rPr>
            </w:pPr>
          </w:p>
        </w:tc>
        <w:tc>
          <w:tcPr>
            <w:tcW w:w="3307" w:type="dxa"/>
            <w:vAlign w:val="center"/>
          </w:tcPr>
          <w:p w:rsidR="002F5C97" w:rsidRPr="009B0236" w:rsidRDefault="002F5C97" w:rsidP="00B3302C">
            <w:pPr>
              <w:numPr>
                <w:ilvl w:val="0"/>
                <w:numId w:val="21"/>
              </w:numPr>
              <w:spacing w:line="0" w:lineRule="atLeast"/>
              <w:ind w:left="0" w:right="0" w:firstLine="0"/>
              <w:jc w:val="left"/>
              <w:rPr>
                <w:sz w:val="20"/>
                <w:szCs w:val="20"/>
                <w:lang w:val="uk-UA"/>
              </w:rPr>
            </w:pPr>
            <w:r w:rsidRPr="009B0236">
              <w:rPr>
                <w:sz w:val="20"/>
                <w:szCs w:val="20"/>
                <w:lang w:val="uk-UA"/>
              </w:rPr>
              <w:t>Установи державного управління, судової, правоохоронної, правозахисної діяльності, діяльності пожежних служб</w:t>
            </w:r>
          </w:p>
        </w:tc>
        <w:tc>
          <w:tcPr>
            <w:tcW w:w="158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1045</w:t>
            </w:r>
          </w:p>
        </w:tc>
        <w:tc>
          <w:tcPr>
            <w:tcW w:w="167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1495</w:t>
            </w:r>
          </w:p>
        </w:tc>
        <w:tc>
          <w:tcPr>
            <w:tcW w:w="170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1,44</w:t>
            </w:r>
          </w:p>
        </w:tc>
        <w:tc>
          <w:tcPr>
            <w:tcW w:w="1580"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1,90</w:t>
            </w:r>
          </w:p>
        </w:tc>
      </w:tr>
      <w:tr w:rsidR="002F5C97" w:rsidRPr="009B0236">
        <w:trPr>
          <w:trHeight w:val="285"/>
        </w:trPr>
        <w:tc>
          <w:tcPr>
            <w:tcW w:w="503" w:type="dxa"/>
            <w:vAlign w:val="center"/>
          </w:tcPr>
          <w:p w:rsidR="002F5C97" w:rsidRPr="009B0236" w:rsidRDefault="002F5C97" w:rsidP="002F5C97">
            <w:pPr>
              <w:spacing w:line="0" w:lineRule="atLeast"/>
              <w:ind w:right="0" w:firstLine="0"/>
              <w:jc w:val="center"/>
              <w:rPr>
                <w:sz w:val="20"/>
                <w:szCs w:val="20"/>
                <w:lang w:val="uk-UA"/>
              </w:rPr>
            </w:pPr>
          </w:p>
        </w:tc>
        <w:tc>
          <w:tcPr>
            <w:tcW w:w="3307" w:type="dxa"/>
            <w:vAlign w:val="center"/>
          </w:tcPr>
          <w:p w:rsidR="002F5C97" w:rsidRPr="009B0236" w:rsidRDefault="002F5C97" w:rsidP="00B3302C">
            <w:pPr>
              <w:numPr>
                <w:ilvl w:val="0"/>
                <w:numId w:val="21"/>
              </w:numPr>
              <w:spacing w:line="0" w:lineRule="atLeast"/>
              <w:ind w:left="0" w:right="0" w:firstLine="0"/>
              <w:jc w:val="left"/>
              <w:rPr>
                <w:sz w:val="20"/>
                <w:szCs w:val="20"/>
                <w:u w:val="single"/>
                <w:lang w:val="uk-UA"/>
              </w:rPr>
            </w:pPr>
            <w:r w:rsidRPr="009B0236">
              <w:rPr>
                <w:sz w:val="20"/>
                <w:szCs w:val="20"/>
                <w:lang w:val="uk-UA"/>
              </w:rPr>
              <w:t>Установи зв’язку, страхової і банківської діяльності</w:t>
            </w:r>
          </w:p>
        </w:tc>
        <w:tc>
          <w:tcPr>
            <w:tcW w:w="158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134</w:t>
            </w:r>
          </w:p>
        </w:tc>
        <w:tc>
          <w:tcPr>
            <w:tcW w:w="167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335</w:t>
            </w:r>
          </w:p>
        </w:tc>
        <w:tc>
          <w:tcPr>
            <w:tcW w:w="170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0,18</w:t>
            </w:r>
          </w:p>
        </w:tc>
        <w:tc>
          <w:tcPr>
            <w:tcW w:w="1580"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0,43</w:t>
            </w:r>
          </w:p>
        </w:tc>
      </w:tr>
      <w:tr w:rsidR="002F5C97" w:rsidRPr="009B0236">
        <w:trPr>
          <w:trHeight w:val="285"/>
        </w:trPr>
        <w:tc>
          <w:tcPr>
            <w:tcW w:w="503" w:type="dxa"/>
            <w:vAlign w:val="center"/>
          </w:tcPr>
          <w:p w:rsidR="002F5C97" w:rsidRPr="009B0236" w:rsidRDefault="002F5C97" w:rsidP="002F5C97">
            <w:pPr>
              <w:spacing w:line="0" w:lineRule="atLeast"/>
              <w:ind w:right="0" w:firstLine="0"/>
              <w:jc w:val="center"/>
              <w:rPr>
                <w:sz w:val="20"/>
                <w:szCs w:val="20"/>
                <w:lang w:val="uk-UA"/>
              </w:rPr>
            </w:pPr>
          </w:p>
        </w:tc>
        <w:tc>
          <w:tcPr>
            <w:tcW w:w="3307" w:type="dxa"/>
            <w:vAlign w:val="center"/>
          </w:tcPr>
          <w:p w:rsidR="002F5C97" w:rsidRPr="009B0236" w:rsidRDefault="002F5C97" w:rsidP="00B3302C">
            <w:pPr>
              <w:numPr>
                <w:ilvl w:val="0"/>
                <w:numId w:val="21"/>
              </w:numPr>
              <w:spacing w:line="0" w:lineRule="atLeast"/>
              <w:ind w:left="0" w:right="0" w:firstLine="0"/>
              <w:jc w:val="left"/>
              <w:rPr>
                <w:sz w:val="20"/>
                <w:szCs w:val="20"/>
                <w:lang w:val="uk-UA"/>
              </w:rPr>
            </w:pPr>
            <w:r w:rsidRPr="009B0236">
              <w:rPr>
                <w:sz w:val="20"/>
                <w:szCs w:val="20"/>
                <w:lang w:val="uk-UA"/>
              </w:rPr>
              <w:t>Партійні та громадські об’єднання, установи, організації</w:t>
            </w:r>
          </w:p>
        </w:tc>
        <w:tc>
          <w:tcPr>
            <w:tcW w:w="158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170</w:t>
            </w:r>
          </w:p>
        </w:tc>
        <w:tc>
          <w:tcPr>
            <w:tcW w:w="167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790</w:t>
            </w:r>
          </w:p>
        </w:tc>
        <w:tc>
          <w:tcPr>
            <w:tcW w:w="170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0,23</w:t>
            </w:r>
          </w:p>
        </w:tc>
        <w:tc>
          <w:tcPr>
            <w:tcW w:w="1580"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1,01</w:t>
            </w:r>
          </w:p>
        </w:tc>
      </w:tr>
      <w:tr w:rsidR="002F5C97" w:rsidRPr="009B0236">
        <w:trPr>
          <w:trHeight w:val="285"/>
        </w:trPr>
        <w:tc>
          <w:tcPr>
            <w:tcW w:w="503" w:type="dxa"/>
            <w:vAlign w:val="center"/>
          </w:tcPr>
          <w:p w:rsidR="002F5C97" w:rsidRPr="009B0236" w:rsidRDefault="002F5C97" w:rsidP="002F5C97">
            <w:pPr>
              <w:spacing w:line="0" w:lineRule="atLeast"/>
              <w:ind w:right="0" w:firstLine="0"/>
              <w:jc w:val="center"/>
              <w:rPr>
                <w:sz w:val="20"/>
                <w:szCs w:val="20"/>
                <w:lang w:val="uk-UA"/>
              </w:rPr>
            </w:pPr>
          </w:p>
        </w:tc>
        <w:tc>
          <w:tcPr>
            <w:tcW w:w="3307" w:type="dxa"/>
            <w:vAlign w:val="center"/>
          </w:tcPr>
          <w:p w:rsidR="002F5C97" w:rsidRPr="009B0236" w:rsidRDefault="002F5C97" w:rsidP="00B3302C">
            <w:pPr>
              <w:numPr>
                <w:ilvl w:val="0"/>
                <w:numId w:val="21"/>
              </w:numPr>
              <w:spacing w:line="0" w:lineRule="atLeast"/>
              <w:ind w:left="0" w:right="0" w:firstLine="0"/>
              <w:jc w:val="left"/>
              <w:rPr>
                <w:sz w:val="20"/>
                <w:szCs w:val="20"/>
                <w:lang w:val="uk-UA"/>
              </w:rPr>
            </w:pPr>
            <w:r w:rsidRPr="009B0236">
              <w:rPr>
                <w:sz w:val="20"/>
                <w:szCs w:val="20"/>
                <w:lang w:val="uk-UA"/>
              </w:rPr>
              <w:t>Готелі та заклади громадського харчування</w:t>
            </w:r>
          </w:p>
        </w:tc>
        <w:tc>
          <w:tcPr>
            <w:tcW w:w="158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390</w:t>
            </w:r>
          </w:p>
        </w:tc>
        <w:tc>
          <w:tcPr>
            <w:tcW w:w="167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885</w:t>
            </w:r>
          </w:p>
        </w:tc>
        <w:tc>
          <w:tcPr>
            <w:tcW w:w="170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0,54</w:t>
            </w:r>
          </w:p>
        </w:tc>
        <w:tc>
          <w:tcPr>
            <w:tcW w:w="1580"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1,13</w:t>
            </w:r>
          </w:p>
        </w:tc>
      </w:tr>
      <w:tr w:rsidR="002F5C97" w:rsidRPr="009B0236">
        <w:trPr>
          <w:trHeight w:val="285"/>
        </w:trPr>
        <w:tc>
          <w:tcPr>
            <w:tcW w:w="503" w:type="dxa"/>
            <w:vAlign w:val="center"/>
          </w:tcPr>
          <w:p w:rsidR="002F5C97" w:rsidRPr="009B0236" w:rsidRDefault="002F5C97" w:rsidP="002F5C97">
            <w:pPr>
              <w:spacing w:line="0" w:lineRule="atLeast"/>
              <w:ind w:right="0" w:firstLine="0"/>
              <w:jc w:val="center"/>
              <w:rPr>
                <w:sz w:val="20"/>
                <w:szCs w:val="20"/>
                <w:lang w:val="uk-UA"/>
              </w:rPr>
            </w:pPr>
          </w:p>
        </w:tc>
        <w:tc>
          <w:tcPr>
            <w:tcW w:w="3307" w:type="dxa"/>
            <w:vAlign w:val="center"/>
          </w:tcPr>
          <w:p w:rsidR="002F5C97" w:rsidRPr="009B0236" w:rsidRDefault="002F5C97" w:rsidP="00B3302C">
            <w:pPr>
              <w:numPr>
                <w:ilvl w:val="0"/>
                <w:numId w:val="21"/>
              </w:numPr>
              <w:spacing w:line="0" w:lineRule="atLeast"/>
              <w:ind w:left="0" w:right="0" w:firstLine="0"/>
              <w:jc w:val="left"/>
              <w:rPr>
                <w:sz w:val="20"/>
                <w:szCs w:val="20"/>
                <w:lang w:val="uk-UA"/>
              </w:rPr>
            </w:pPr>
            <w:r w:rsidRPr="009B0236">
              <w:rPr>
                <w:sz w:val="20"/>
                <w:szCs w:val="20"/>
                <w:lang w:val="uk-UA"/>
              </w:rPr>
              <w:t>Культурно-просвітні та спортивні установи</w:t>
            </w:r>
          </w:p>
        </w:tc>
        <w:tc>
          <w:tcPr>
            <w:tcW w:w="158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157</w:t>
            </w:r>
          </w:p>
        </w:tc>
        <w:tc>
          <w:tcPr>
            <w:tcW w:w="167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960</w:t>
            </w:r>
          </w:p>
        </w:tc>
        <w:tc>
          <w:tcPr>
            <w:tcW w:w="170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0,22</w:t>
            </w:r>
          </w:p>
        </w:tc>
        <w:tc>
          <w:tcPr>
            <w:tcW w:w="1580"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1,22</w:t>
            </w:r>
          </w:p>
        </w:tc>
      </w:tr>
      <w:tr w:rsidR="002F5C97" w:rsidRPr="009B0236">
        <w:trPr>
          <w:trHeight w:val="285"/>
        </w:trPr>
        <w:tc>
          <w:tcPr>
            <w:tcW w:w="503" w:type="dxa"/>
            <w:vAlign w:val="center"/>
          </w:tcPr>
          <w:p w:rsidR="002F5C97" w:rsidRPr="009B0236" w:rsidRDefault="002F5C97" w:rsidP="002F5C97">
            <w:pPr>
              <w:spacing w:line="0" w:lineRule="atLeast"/>
              <w:ind w:right="0" w:firstLine="0"/>
              <w:jc w:val="center"/>
              <w:rPr>
                <w:sz w:val="20"/>
                <w:szCs w:val="20"/>
                <w:lang w:val="uk-UA"/>
              </w:rPr>
            </w:pPr>
          </w:p>
        </w:tc>
        <w:tc>
          <w:tcPr>
            <w:tcW w:w="3307" w:type="dxa"/>
            <w:vAlign w:val="center"/>
          </w:tcPr>
          <w:p w:rsidR="002F5C97" w:rsidRPr="009B0236" w:rsidRDefault="002F5C97" w:rsidP="00B3302C">
            <w:pPr>
              <w:numPr>
                <w:ilvl w:val="0"/>
                <w:numId w:val="21"/>
              </w:numPr>
              <w:spacing w:line="0" w:lineRule="atLeast"/>
              <w:ind w:left="0" w:right="0" w:firstLine="0"/>
              <w:jc w:val="left"/>
              <w:rPr>
                <w:sz w:val="20"/>
                <w:szCs w:val="20"/>
                <w:lang w:val="uk-UA"/>
              </w:rPr>
            </w:pPr>
            <w:r w:rsidRPr="009B0236">
              <w:rPr>
                <w:sz w:val="20"/>
                <w:szCs w:val="20"/>
                <w:lang w:val="uk-UA"/>
              </w:rPr>
              <w:t xml:space="preserve">Торгівельні заклади </w:t>
            </w:r>
          </w:p>
        </w:tc>
        <w:tc>
          <w:tcPr>
            <w:tcW w:w="158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995</w:t>
            </w:r>
          </w:p>
        </w:tc>
        <w:tc>
          <w:tcPr>
            <w:tcW w:w="167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1235</w:t>
            </w:r>
          </w:p>
        </w:tc>
        <w:tc>
          <w:tcPr>
            <w:tcW w:w="170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1,37</w:t>
            </w:r>
          </w:p>
        </w:tc>
        <w:tc>
          <w:tcPr>
            <w:tcW w:w="1580"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1,57</w:t>
            </w:r>
          </w:p>
        </w:tc>
      </w:tr>
      <w:tr w:rsidR="002F5C97" w:rsidRPr="009B0236">
        <w:trPr>
          <w:trHeight w:val="285"/>
        </w:trPr>
        <w:tc>
          <w:tcPr>
            <w:tcW w:w="503" w:type="dxa"/>
            <w:vAlign w:val="center"/>
          </w:tcPr>
          <w:p w:rsidR="002F5C97" w:rsidRPr="009B0236" w:rsidRDefault="002F5C97" w:rsidP="002F5C97">
            <w:pPr>
              <w:spacing w:line="0" w:lineRule="atLeast"/>
              <w:ind w:right="0" w:firstLine="0"/>
              <w:jc w:val="center"/>
              <w:rPr>
                <w:sz w:val="20"/>
                <w:szCs w:val="20"/>
                <w:lang w:val="uk-UA"/>
              </w:rPr>
            </w:pPr>
          </w:p>
        </w:tc>
        <w:tc>
          <w:tcPr>
            <w:tcW w:w="3307" w:type="dxa"/>
            <w:vAlign w:val="center"/>
          </w:tcPr>
          <w:p w:rsidR="002F5C97" w:rsidRPr="009B0236" w:rsidRDefault="002F5C97" w:rsidP="00B3302C">
            <w:pPr>
              <w:numPr>
                <w:ilvl w:val="0"/>
                <w:numId w:val="21"/>
              </w:numPr>
              <w:spacing w:line="0" w:lineRule="atLeast"/>
              <w:ind w:left="0" w:right="0" w:firstLine="0"/>
              <w:jc w:val="left"/>
              <w:rPr>
                <w:sz w:val="20"/>
                <w:szCs w:val="20"/>
                <w:lang w:val="uk-UA"/>
              </w:rPr>
            </w:pPr>
            <w:r w:rsidRPr="009B0236">
              <w:rPr>
                <w:sz w:val="20"/>
                <w:szCs w:val="20"/>
                <w:lang w:val="uk-UA"/>
              </w:rPr>
              <w:t>Підприємства транспорту (внутрішній транспорт)</w:t>
            </w:r>
          </w:p>
        </w:tc>
        <w:tc>
          <w:tcPr>
            <w:tcW w:w="158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100</w:t>
            </w:r>
          </w:p>
        </w:tc>
        <w:tc>
          <w:tcPr>
            <w:tcW w:w="167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300</w:t>
            </w:r>
          </w:p>
        </w:tc>
        <w:tc>
          <w:tcPr>
            <w:tcW w:w="170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0,14</w:t>
            </w:r>
          </w:p>
        </w:tc>
        <w:tc>
          <w:tcPr>
            <w:tcW w:w="1580"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0,38</w:t>
            </w:r>
          </w:p>
        </w:tc>
      </w:tr>
      <w:tr w:rsidR="002F5C97" w:rsidRPr="009B0236">
        <w:trPr>
          <w:trHeight w:val="285"/>
        </w:trPr>
        <w:tc>
          <w:tcPr>
            <w:tcW w:w="503" w:type="dxa"/>
            <w:vAlign w:val="center"/>
          </w:tcPr>
          <w:p w:rsidR="002F5C97" w:rsidRPr="009B0236" w:rsidRDefault="002F5C97" w:rsidP="002F5C97">
            <w:pPr>
              <w:spacing w:line="0" w:lineRule="atLeast"/>
              <w:ind w:right="0" w:firstLine="0"/>
              <w:jc w:val="center"/>
              <w:rPr>
                <w:sz w:val="20"/>
                <w:szCs w:val="20"/>
                <w:lang w:val="uk-UA"/>
              </w:rPr>
            </w:pPr>
          </w:p>
        </w:tc>
        <w:tc>
          <w:tcPr>
            <w:tcW w:w="3307" w:type="dxa"/>
            <w:vAlign w:val="center"/>
          </w:tcPr>
          <w:p w:rsidR="002F5C97" w:rsidRPr="009B0236" w:rsidRDefault="002F5C97" w:rsidP="00B3302C">
            <w:pPr>
              <w:numPr>
                <w:ilvl w:val="0"/>
                <w:numId w:val="21"/>
              </w:numPr>
              <w:spacing w:line="0" w:lineRule="atLeast"/>
              <w:ind w:left="0" w:right="0" w:firstLine="0"/>
              <w:jc w:val="left"/>
              <w:rPr>
                <w:sz w:val="20"/>
                <w:szCs w:val="20"/>
                <w:lang w:val="uk-UA"/>
              </w:rPr>
            </w:pPr>
            <w:r w:rsidRPr="009B0236">
              <w:rPr>
                <w:sz w:val="20"/>
                <w:szCs w:val="20"/>
                <w:lang w:val="uk-UA"/>
              </w:rPr>
              <w:t>Комунально-побутові та ремонтно-транспортні підприємства</w:t>
            </w:r>
          </w:p>
        </w:tc>
        <w:tc>
          <w:tcPr>
            <w:tcW w:w="158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950</w:t>
            </w:r>
          </w:p>
        </w:tc>
        <w:tc>
          <w:tcPr>
            <w:tcW w:w="167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1890</w:t>
            </w:r>
          </w:p>
        </w:tc>
        <w:tc>
          <w:tcPr>
            <w:tcW w:w="170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1,31</w:t>
            </w:r>
          </w:p>
        </w:tc>
        <w:tc>
          <w:tcPr>
            <w:tcW w:w="1580"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2,41</w:t>
            </w:r>
          </w:p>
        </w:tc>
      </w:tr>
      <w:tr w:rsidR="002F5C97" w:rsidRPr="009B0236">
        <w:trPr>
          <w:trHeight w:val="285"/>
        </w:trPr>
        <w:tc>
          <w:tcPr>
            <w:tcW w:w="503" w:type="dxa"/>
            <w:vAlign w:val="center"/>
          </w:tcPr>
          <w:p w:rsidR="002F5C97" w:rsidRPr="009B0236" w:rsidRDefault="002F5C97" w:rsidP="002F5C97">
            <w:pPr>
              <w:spacing w:line="0" w:lineRule="atLeast"/>
              <w:ind w:right="0" w:firstLine="0"/>
              <w:jc w:val="center"/>
              <w:rPr>
                <w:sz w:val="20"/>
                <w:szCs w:val="20"/>
                <w:lang w:val="uk-UA"/>
              </w:rPr>
            </w:pPr>
          </w:p>
        </w:tc>
        <w:tc>
          <w:tcPr>
            <w:tcW w:w="3307" w:type="dxa"/>
            <w:vAlign w:val="center"/>
          </w:tcPr>
          <w:p w:rsidR="002F5C97" w:rsidRPr="009B0236" w:rsidRDefault="002F5C97" w:rsidP="00B3302C">
            <w:pPr>
              <w:numPr>
                <w:ilvl w:val="0"/>
                <w:numId w:val="21"/>
              </w:numPr>
              <w:spacing w:line="0" w:lineRule="atLeast"/>
              <w:ind w:left="0" w:right="0" w:firstLine="0"/>
              <w:jc w:val="left"/>
              <w:rPr>
                <w:sz w:val="20"/>
                <w:szCs w:val="20"/>
                <w:lang w:val="uk-UA"/>
              </w:rPr>
            </w:pPr>
            <w:r w:rsidRPr="009B0236">
              <w:rPr>
                <w:sz w:val="20"/>
                <w:szCs w:val="20"/>
                <w:lang w:val="uk-UA"/>
              </w:rPr>
              <w:t>Юридичні, проектні, науково-дослідні підприємства та організації</w:t>
            </w:r>
          </w:p>
        </w:tc>
        <w:tc>
          <w:tcPr>
            <w:tcW w:w="158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225</w:t>
            </w:r>
          </w:p>
        </w:tc>
        <w:tc>
          <w:tcPr>
            <w:tcW w:w="167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1000</w:t>
            </w:r>
          </w:p>
        </w:tc>
        <w:tc>
          <w:tcPr>
            <w:tcW w:w="170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0,31</w:t>
            </w:r>
          </w:p>
        </w:tc>
        <w:tc>
          <w:tcPr>
            <w:tcW w:w="1580"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1,27</w:t>
            </w:r>
          </w:p>
        </w:tc>
      </w:tr>
      <w:tr w:rsidR="002F5C97" w:rsidRPr="009B0236">
        <w:trPr>
          <w:trHeight w:val="285"/>
        </w:trPr>
        <w:tc>
          <w:tcPr>
            <w:tcW w:w="503" w:type="dxa"/>
            <w:vAlign w:val="center"/>
          </w:tcPr>
          <w:p w:rsidR="002F5C97" w:rsidRPr="009B0236" w:rsidRDefault="002F5C97" w:rsidP="002F5C97">
            <w:pPr>
              <w:spacing w:line="0" w:lineRule="atLeast"/>
              <w:ind w:right="0" w:firstLine="0"/>
              <w:jc w:val="center"/>
              <w:rPr>
                <w:sz w:val="20"/>
                <w:szCs w:val="20"/>
                <w:lang w:val="uk-UA"/>
              </w:rPr>
            </w:pPr>
          </w:p>
        </w:tc>
        <w:tc>
          <w:tcPr>
            <w:tcW w:w="3307" w:type="dxa"/>
            <w:vAlign w:val="center"/>
          </w:tcPr>
          <w:p w:rsidR="002F5C97" w:rsidRPr="009B0236" w:rsidRDefault="002F5C97" w:rsidP="00B3302C">
            <w:pPr>
              <w:numPr>
                <w:ilvl w:val="0"/>
                <w:numId w:val="21"/>
              </w:numPr>
              <w:spacing w:line="0" w:lineRule="atLeast"/>
              <w:ind w:left="0" w:right="0" w:firstLine="0"/>
              <w:jc w:val="left"/>
              <w:rPr>
                <w:sz w:val="20"/>
                <w:szCs w:val="20"/>
                <w:lang w:val="uk-UA"/>
              </w:rPr>
            </w:pPr>
            <w:r w:rsidRPr="009B0236">
              <w:rPr>
                <w:sz w:val="20"/>
                <w:szCs w:val="20"/>
                <w:lang w:val="uk-UA"/>
              </w:rPr>
              <w:t xml:space="preserve">Особисті та інші послуги </w:t>
            </w:r>
          </w:p>
        </w:tc>
        <w:tc>
          <w:tcPr>
            <w:tcW w:w="1581" w:type="dxa"/>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260</w:t>
            </w:r>
          </w:p>
        </w:tc>
        <w:tc>
          <w:tcPr>
            <w:tcW w:w="167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1019</w:t>
            </w:r>
          </w:p>
        </w:tc>
        <w:tc>
          <w:tcPr>
            <w:tcW w:w="1701"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0,36</w:t>
            </w:r>
          </w:p>
        </w:tc>
        <w:tc>
          <w:tcPr>
            <w:tcW w:w="1580" w:type="dxa"/>
            <w:vAlign w:val="center"/>
          </w:tcPr>
          <w:p w:rsidR="002F5C97" w:rsidRPr="009B0236" w:rsidRDefault="002F5C97" w:rsidP="002F5C97">
            <w:pPr>
              <w:tabs>
                <w:tab w:val="left" w:pos="5940"/>
              </w:tabs>
              <w:spacing w:line="0" w:lineRule="atLeast"/>
              <w:ind w:right="0" w:firstLine="0"/>
              <w:jc w:val="center"/>
              <w:rPr>
                <w:sz w:val="20"/>
                <w:szCs w:val="20"/>
                <w:lang w:val="uk-UA"/>
              </w:rPr>
            </w:pPr>
            <w:r w:rsidRPr="009B0236">
              <w:rPr>
                <w:sz w:val="20"/>
                <w:szCs w:val="20"/>
                <w:lang w:val="uk-UA"/>
              </w:rPr>
              <w:t>1,3</w:t>
            </w:r>
          </w:p>
        </w:tc>
      </w:tr>
      <w:tr w:rsidR="002F5C97" w:rsidRPr="009B0236">
        <w:trPr>
          <w:trHeight w:val="285"/>
        </w:trPr>
        <w:tc>
          <w:tcPr>
            <w:tcW w:w="503" w:type="dxa"/>
            <w:vAlign w:val="center"/>
          </w:tcPr>
          <w:p w:rsidR="002F5C97" w:rsidRPr="009B0236" w:rsidRDefault="002F5C97" w:rsidP="002F5C97">
            <w:pPr>
              <w:spacing w:line="0" w:lineRule="atLeast"/>
              <w:ind w:right="0" w:firstLine="0"/>
              <w:jc w:val="center"/>
              <w:rPr>
                <w:sz w:val="20"/>
                <w:szCs w:val="20"/>
                <w:lang w:val="uk-UA"/>
              </w:rPr>
            </w:pPr>
          </w:p>
        </w:tc>
        <w:tc>
          <w:tcPr>
            <w:tcW w:w="3307" w:type="dxa"/>
            <w:vAlign w:val="center"/>
          </w:tcPr>
          <w:p w:rsidR="002F5C97" w:rsidRPr="009B0236" w:rsidRDefault="002F5C97" w:rsidP="002F5C97">
            <w:pPr>
              <w:spacing w:line="0" w:lineRule="atLeast"/>
              <w:ind w:right="0" w:firstLine="0"/>
              <w:rPr>
                <w:b/>
                <w:sz w:val="20"/>
                <w:szCs w:val="20"/>
                <w:lang w:val="uk-UA"/>
              </w:rPr>
            </w:pPr>
            <w:r w:rsidRPr="009B0236">
              <w:rPr>
                <w:b/>
                <w:sz w:val="20"/>
                <w:szCs w:val="20"/>
                <w:lang w:val="uk-UA"/>
              </w:rPr>
              <w:t>Всього</w:t>
            </w:r>
          </w:p>
        </w:tc>
        <w:tc>
          <w:tcPr>
            <w:tcW w:w="1581" w:type="dxa"/>
            <w:vAlign w:val="center"/>
          </w:tcPr>
          <w:p w:rsidR="002F5C97" w:rsidRPr="009B0236" w:rsidRDefault="002F5C97" w:rsidP="002F5C97">
            <w:pPr>
              <w:spacing w:line="0" w:lineRule="atLeast"/>
              <w:ind w:right="0" w:firstLine="0"/>
              <w:jc w:val="center"/>
              <w:rPr>
                <w:b/>
                <w:sz w:val="20"/>
                <w:szCs w:val="20"/>
                <w:lang w:val="uk-UA"/>
              </w:rPr>
            </w:pPr>
            <w:r w:rsidRPr="009B0236">
              <w:rPr>
                <w:b/>
                <w:sz w:val="20"/>
                <w:szCs w:val="20"/>
                <w:lang w:val="uk-UA"/>
              </w:rPr>
              <w:t>23943</w:t>
            </w:r>
          </w:p>
        </w:tc>
        <w:tc>
          <w:tcPr>
            <w:tcW w:w="167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38164</w:t>
            </w:r>
          </w:p>
        </w:tc>
        <w:tc>
          <w:tcPr>
            <w:tcW w:w="1701"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32,9</w:t>
            </w:r>
          </w:p>
        </w:tc>
        <w:tc>
          <w:tcPr>
            <w:tcW w:w="1580" w:type="dxa"/>
            <w:vAlign w:val="center"/>
          </w:tcPr>
          <w:p w:rsidR="002F5C97" w:rsidRPr="009B0236" w:rsidRDefault="002F5C97" w:rsidP="002F5C97">
            <w:pPr>
              <w:tabs>
                <w:tab w:val="left" w:pos="5940"/>
              </w:tabs>
              <w:spacing w:line="0" w:lineRule="atLeast"/>
              <w:ind w:right="0" w:firstLine="0"/>
              <w:jc w:val="center"/>
              <w:rPr>
                <w:b/>
                <w:sz w:val="20"/>
                <w:szCs w:val="20"/>
                <w:lang w:val="uk-UA"/>
              </w:rPr>
            </w:pPr>
            <w:r w:rsidRPr="009B0236">
              <w:rPr>
                <w:b/>
                <w:sz w:val="20"/>
                <w:szCs w:val="20"/>
                <w:lang w:val="uk-UA"/>
              </w:rPr>
              <w:t>48,58</w:t>
            </w:r>
          </w:p>
        </w:tc>
      </w:tr>
    </w:tbl>
    <w:p w:rsidR="002F5C97" w:rsidRPr="009B0236" w:rsidRDefault="002F5C97" w:rsidP="006E78A7">
      <w:pPr>
        <w:pStyle w:val="a9"/>
        <w:spacing w:line="276" w:lineRule="auto"/>
        <w:ind w:right="-2"/>
        <w:jc w:val="both"/>
        <w:rPr>
          <w:rStyle w:val="16"/>
          <w:color w:val="000000"/>
          <w:sz w:val="28"/>
          <w:szCs w:val="28"/>
          <w:lang w:val="uk-UA" w:eastAsia="uk-UA"/>
        </w:rPr>
      </w:pPr>
    </w:p>
    <w:p w:rsidR="00A375D4" w:rsidRPr="009B0236" w:rsidRDefault="00A375D4" w:rsidP="006E78A7">
      <w:pPr>
        <w:pStyle w:val="a9"/>
        <w:spacing w:line="276" w:lineRule="auto"/>
        <w:ind w:right="-2"/>
        <w:jc w:val="both"/>
        <w:rPr>
          <w:rStyle w:val="16"/>
          <w:color w:val="000000"/>
          <w:sz w:val="28"/>
          <w:szCs w:val="28"/>
          <w:lang w:val="uk-UA" w:eastAsia="uk-UA"/>
        </w:rPr>
      </w:pPr>
    </w:p>
    <w:p w:rsidR="002F5C97" w:rsidRPr="009B0236" w:rsidRDefault="002F5C97" w:rsidP="002F5C97">
      <w:pPr>
        <w:pStyle w:val="a9"/>
        <w:spacing w:line="276" w:lineRule="auto"/>
        <w:ind w:right="-2"/>
        <w:rPr>
          <w:rStyle w:val="16"/>
          <w:b/>
          <w:color w:val="000000"/>
          <w:sz w:val="28"/>
          <w:szCs w:val="28"/>
          <w:lang w:val="uk-UA" w:eastAsia="uk-UA"/>
        </w:rPr>
      </w:pPr>
      <w:r w:rsidRPr="009B0236">
        <w:rPr>
          <w:rStyle w:val="16"/>
          <w:b/>
          <w:color w:val="000000"/>
          <w:sz w:val="28"/>
          <w:szCs w:val="28"/>
          <w:lang w:val="uk-UA" w:eastAsia="uk-UA"/>
        </w:rPr>
        <w:t>7.4. Стратегія розвитку господарського комплексу міста</w:t>
      </w:r>
    </w:p>
    <w:p w:rsidR="002F5C97" w:rsidRPr="009B0236" w:rsidRDefault="002F5C97" w:rsidP="006E78A7">
      <w:pPr>
        <w:pStyle w:val="a9"/>
        <w:spacing w:line="276" w:lineRule="auto"/>
        <w:ind w:right="-2"/>
        <w:jc w:val="both"/>
        <w:rPr>
          <w:rStyle w:val="16"/>
          <w:color w:val="000000"/>
          <w:sz w:val="28"/>
          <w:szCs w:val="28"/>
          <w:lang w:val="uk-UA" w:eastAsia="uk-UA"/>
        </w:rPr>
      </w:pPr>
    </w:p>
    <w:p w:rsidR="002F5C97" w:rsidRPr="009B0236" w:rsidRDefault="002F5C97" w:rsidP="002F5C97">
      <w:pPr>
        <w:pStyle w:val="afff3"/>
        <w:ind w:right="-2"/>
        <w:jc w:val="center"/>
        <w:rPr>
          <w:b/>
          <w:sz w:val="28"/>
          <w:szCs w:val="28"/>
          <w:lang w:val="uk-UA"/>
        </w:rPr>
      </w:pPr>
      <w:r w:rsidRPr="009B0236">
        <w:rPr>
          <w:b/>
          <w:sz w:val="28"/>
          <w:szCs w:val="28"/>
          <w:lang w:val="uk-UA"/>
        </w:rPr>
        <w:t>Цільові показники галузевої структури економічної діяльності та зайнятості населення</w:t>
      </w:r>
    </w:p>
    <w:p w:rsidR="002F5C97" w:rsidRPr="009B0236" w:rsidRDefault="002F5C97" w:rsidP="002F5C97">
      <w:pPr>
        <w:pStyle w:val="afff3"/>
        <w:ind w:right="-2"/>
        <w:rPr>
          <w:sz w:val="28"/>
          <w:szCs w:val="28"/>
          <w:lang w:val="uk-UA"/>
        </w:rPr>
      </w:pPr>
    </w:p>
    <w:p w:rsidR="002F5C97" w:rsidRPr="009B0236" w:rsidRDefault="002F5C97" w:rsidP="002F5C97">
      <w:pPr>
        <w:pStyle w:val="afff3"/>
        <w:ind w:right="-2"/>
        <w:rPr>
          <w:bCs/>
          <w:i/>
          <w:sz w:val="28"/>
          <w:szCs w:val="28"/>
          <w:lang w:val="uk-UA"/>
        </w:rPr>
      </w:pPr>
      <w:r w:rsidRPr="009B0236">
        <w:rPr>
          <w:bCs/>
          <w:i/>
          <w:sz w:val="28"/>
          <w:szCs w:val="28"/>
          <w:lang w:val="uk-UA"/>
        </w:rPr>
        <w:t>Сучасний стан і перспектива розвитку підприємств м. Ніжин</w:t>
      </w:r>
    </w:p>
    <w:p w:rsidR="002F5C97" w:rsidRPr="009B0236" w:rsidRDefault="002F5C97" w:rsidP="002F5C97">
      <w:pPr>
        <w:pStyle w:val="afff3"/>
        <w:ind w:right="-2" w:firstLine="0"/>
        <w:jc w:val="right"/>
        <w:rPr>
          <w:i/>
          <w:sz w:val="28"/>
          <w:szCs w:val="28"/>
          <w:lang w:val="uk-UA"/>
        </w:rPr>
      </w:pPr>
      <w:r w:rsidRPr="009B0236">
        <w:rPr>
          <w:i/>
          <w:sz w:val="28"/>
          <w:szCs w:val="28"/>
          <w:lang w:val="uk-UA"/>
        </w:rPr>
        <w:t>Таблиця</w:t>
      </w:r>
      <w:r w:rsidRPr="009B0236">
        <w:rPr>
          <w:sz w:val="28"/>
          <w:szCs w:val="28"/>
          <w:lang w:val="uk-UA"/>
        </w:rPr>
        <w:t xml:space="preserve"> 7.4.1.</w:t>
      </w:r>
    </w:p>
    <w:p w:rsidR="002F5C97" w:rsidRPr="009B0236" w:rsidRDefault="002F5C97" w:rsidP="009B2DF9">
      <w:pPr>
        <w:pStyle w:val="a9"/>
        <w:spacing w:line="276" w:lineRule="auto"/>
        <w:ind w:right="-2"/>
        <w:rPr>
          <w:rStyle w:val="16"/>
          <w:color w:val="000000"/>
          <w:sz w:val="20"/>
          <w:szCs w:val="20"/>
          <w:lang w:val="uk-UA" w:eastAsia="uk-UA"/>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7"/>
        <w:gridCol w:w="2688"/>
        <w:gridCol w:w="1862"/>
        <w:gridCol w:w="1237"/>
        <w:gridCol w:w="1110"/>
        <w:gridCol w:w="1026"/>
        <w:gridCol w:w="1051"/>
        <w:gridCol w:w="887"/>
      </w:tblGrid>
      <w:tr w:rsidR="00DB3D11" w:rsidRPr="009B0236" w:rsidTr="00937AE8">
        <w:trPr>
          <w:tblHeader/>
          <w:jc w:val="center"/>
        </w:trPr>
        <w:tc>
          <w:tcPr>
            <w:tcW w:w="557" w:type="dxa"/>
            <w:vMerge w:val="restart"/>
            <w:shd w:val="clear" w:color="auto" w:fill="auto"/>
            <w:vAlign w:val="center"/>
          </w:tcPr>
          <w:p w:rsidR="002F5C97" w:rsidRPr="009B0236" w:rsidRDefault="005C346D" w:rsidP="00DB3D11">
            <w:pPr>
              <w:spacing w:line="0" w:lineRule="atLeast"/>
              <w:ind w:right="0" w:firstLine="0"/>
              <w:jc w:val="center"/>
              <w:rPr>
                <w:sz w:val="20"/>
                <w:szCs w:val="20"/>
                <w:lang w:val="uk-UA"/>
              </w:rPr>
            </w:pPr>
            <w:r w:rsidRPr="009B0236">
              <w:rPr>
                <w:spacing w:val="-10"/>
                <w:sz w:val="20"/>
                <w:szCs w:val="20"/>
                <w:lang w:val="uk-UA"/>
              </w:rPr>
              <w:t>По</w:t>
            </w:r>
            <w:r w:rsidR="00DB3D11" w:rsidRPr="009B0236">
              <w:rPr>
                <w:spacing w:val="-10"/>
                <w:sz w:val="20"/>
                <w:szCs w:val="20"/>
                <w:lang w:val="uk-UA"/>
              </w:rPr>
              <w:t>р</w:t>
            </w:r>
            <w:r w:rsidR="002F5C97" w:rsidRPr="009B0236">
              <w:rPr>
                <w:sz w:val="20"/>
                <w:szCs w:val="20"/>
                <w:lang w:val="uk-UA"/>
              </w:rPr>
              <w:t>№</w:t>
            </w:r>
          </w:p>
        </w:tc>
        <w:tc>
          <w:tcPr>
            <w:tcW w:w="2688" w:type="dxa"/>
            <w:vMerge w:val="restart"/>
            <w:shd w:val="clear" w:color="auto" w:fill="auto"/>
            <w:vAlign w:val="center"/>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Найменування підприємства</w:t>
            </w:r>
          </w:p>
        </w:tc>
        <w:tc>
          <w:tcPr>
            <w:tcW w:w="1862" w:type="dxa"/>
            <w:vMerge w:val="restart"/>
            <w:shd w:val="clear" w:color="auto" w:fill="auto"/>
            <w:vAlign w:val="center"/>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Вид діяльності</w:t>
            </w:r>
            <w:r w:rsidRPr="009B0236">
              <w:rPr>
                <w:sz w:val="20"/>
                <w:szCs w:val="20"/>
                <w:lang w:val="uk-UA"/>
              </w:rPr>
              <w:br/>
              <w:t>підприємства</w:t>
            </w:r>
          </w:p>
        </w:tc>
        <w:tc>
          <w:tcPr>
            <w:tcW w:w="3373" w:type="dxa"/>
            <w:gridSpan w:val="3"/>
            <w:shd w:val="clear" w:color="auto" w:fill="auto"/>
            <w:vAlign w:val="center"/>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Обсяги виробництва</w:t>
            </w:r>
          </w:p>
        </w:tc>
        <w:tc>
          <w:tcPr>
            <w:tcW w:w="1938" w:type="dxa"/>
            <w:gridSpan w:val="2"/>
            <w:shd w:val="clear" w:color="auto" w:fill="auto"/>
            <w:vAlign w:val="center"/>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Кількість працюючих</w:t>
            </w:r>
          </w:p>
        </w:tc>
      </w:tr>
      <w:tr w:rsidR="00DB3D11" w:rsidRPr="009B0236" w:rsidTr="00937AE8">
        <w:trPr>
          <w:trHeight w:val="570"/>
          <w:tblHeader/>
          <w:jc w:val="center"/>
        </w:trPr>
        <w:tc>
          <w:tcPr>
            <w:tcW w:w="557" w:type="dxa"/>
            <w:vMerge/>
            <w:shd w:val="clear" w:color="auto" w:fill="auto"/>
          </w:tcPr>
          <w:p w:rsidR="002F5C97" w:rsidRPr="009B0236" w:rsidRDefault="002F5C97" w:rsidP="00DB3D11">
            <w:pPr>
              <w:spacing w:line="0" w:lineRule="atLeast"/>
              <w:ind w:right="0" w:firstLine="0"/>
              <w:jc w:val="center"/>
              <w:rPr>
                <w:sz w:val="20"/>
                <w:szCs w:val="20"/>
                <w:lang w:val="uk-UA"/>
              </w:rPr>
            </w:pPr>
          </w:p>
        </w:tc>
        <w:tc>
          <w:tcPr>
            <w:tcW w:w="2688" w:type="dxa"/>
            <w:vMerge/>
            <w:shd w:val="clear" w:color="auto" w:fill="auto"/>
            <w:vAlign w:val="center"/>
          </w:tcPr>
          <w:p w:rsidR="002F5C97" w:rsidRPr="009B0236" w:rsidRDefault="002F5C97" w:rsidP="002F5C97">
            <w:pPr>
              <w:spacing w:line="0" w:lineRule="atLeast"/>
              <w:ind w:right="0" w:firstLine="0"/>
              <w:jc w:val="center"/>
              <w:rPr>
                <w:sz w:val="20"/>
                <w:szCs w:val="20"/>
                <w:lang w:val="uk-UA"/>
              </w:rPr>
            </w:pPr>
          </w:p>
        </w:tc>
        <w:tc>
          <w:tcPr>
            <w:tcW w:w="1862" w:type="dxa"/>
            <w:vMerge/>
            <w:shd w:val="clear" w:color="auto" w:fill="auto"/>
            <w:vAlign w:val="center"/>
          </w:tcPr>
          <w:p w:rsidR="002F5C97" w:rsidRPr="009B0236" w:rsidRDefault="002F5C97" w:rsidP="002F5C97">
            <w:pPr>
              <w:spacing w:line="0" w:lineRule="atLeast"/>
              <w:ind w:right="0" w:firstLine="0"/>
              <w:jc w:val="center"/>
              <w:rPr>
                <w:sz w:val="20"/>
                <w:szCs w:val="20"/>
                <w:lang w:val="uk-UA"/>
              </w:rPr>
            </w:pPr>
          </w:p>
        </w:tc>
        <w:tc>
          <w:tcPr>
            <w:tcW w:w="1237" w:type="dxa"/>
            <w:shd w:val="clear" w:color="auto" w:fill="auto"/>
            <w:vAlign w:val="center"/>
          </w:tcPr>
          <w:p w:rsidR="005C346D" w:rsidRPr="009B0236" w:rsidRDefault="002F5C97" w:rsidP="005C346D">
            <w:pPr>
              <w:spacing w:line="0" w:lineRule="atLeast"/>
              <w:ind w:right="0" w:firstLine="0"/>
              <w:jc w:val="center"/>
              <w:rPr>
                <w:spacing w:val="-16"/>
                <w:sz w:val="20"/>
                <w:szCs w:val="20"/>
                <w:lang w:val="uk-UA"/>
              </w:rPr>
            </w:pPr>
            <w:r w:rsidRPr="009B0236">
              <w:rPr>
                <w:spacing w:val="-16"/>
                <w:sz w:val="20"/>
                <w:szCs w:val="20"/>
                <w:lang w:val="uk-UA"/>
              </w:rPr>
              <w:t>Одиниця</w:t>
            </w:r>
          </w:p>
          <w:p w:rsidR="002F5C97" w:rsidRPr="009B0236" w:rsidRDefault="002F5C97" w:rsidP="005C346D">
            <w:pPr>
              <w:spacing w:line="0" w:lineRule="atLeast"/>
              <w:ind w:right="0" w:firstLine="0"/>
              <w:jc w:val="center"/>
              <w:rPr>
                <w:sz w:val="20"/>
                <w:szCs w:val="20"/>
                <w:lang w:val="uk-UA"/>
              </w:rPr>
            </w:pPr>
            <w:r w:rsidRPr="009B0236">
              <w:rPr>
                <w:sz w:val="20"/>
                <w:szCs w:val="20"/>
                <w:lang w:val="uk-UA"/>
              </w:rPr>
              <w:t>виміру</w:t>
            </w:r>
          </w:p>
        </w:tc>
        <w:tc>
          <w:tcPr>
            <w:tcW w:w="1110" w:type="dxa"/>
            <w:shd w:val="clear" w:color="auto" w:fill="auto"/>
            <w:vAlign w:val="center"/>
          </w:tcPr>
          <w:p w:rsidR="002F5C97" w:rsidRPr="009B0236" w:rsidRDefault="002F5C97" w:rsidP="005C346D">
            <w:pPr>
              <w:spacing w:line="0" w:lineRule="atLeast"/>
              <w:ind w:right="0" w:firstLine="0"/>
              <w:jc w:val="center"/>
              <w:rPr>
                <w:sz w:val="20"/>
                <w:szCs w:val="20"/>
                <w:lang w:val="uk-UA"/>
              </w:rPr>
            </w:pPr>
            <w:r w:rsidRPr="009B0236">
              <w:rPr>
                <w:sz w:val="20"/>
                <w:szCs w:val="20"/>
                <w:lang w:val="uk-UA"/>
              </w:rPr>
              <w:t>Існ. стан, 2014 р.</w:t>
            </w:r>
          </w:p>
        </w:tc>
        <w:tc>
          <w:tcPr>
            <w:tcW w:w="1026" w:type="dxa"/>
            <w:shd w:val="clear" w:color="auto" w:fill="auto"/>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Етап 20 років</w:t>
            </w:r>
          </w:p>
        </w:tc>
        <w:tc>
          <w:tcPr>
            <w:tcW w:w="1051" w:type="dxa"/>
            <w:shd w:val="clear" w:color="auto" w:fill="auto"/>
            <w:vAlign w:val="center"/>
          </w:tcPr>
          <w:p w:rsidR="005C346D" w:rsidRPr="009B0236" w:rsidRDefault="002F5C97" w:rsidP="005C346D">
            <w:pPr>
              <w:spacing w:line="0" w:lineRule="atLeast"/>
              <w:ind w:right="0" w:firstLine="0"/>
              <w:jc w:val="center"/>
              <w:rPr>
                <w:sz w:val="20"/>
                <w:szCs w:val="20"/>
                <w:lang w:val="uk-UA"/>
              </w:rPr>
            </w:pPr>
            <w:r w:rsidRPr="009B0236">
              <w:rPr>
                <w:sz w:val="20"/>
                <w:szCs w:val="20"/>
                <w:lang w:val="uk-UA"/>
              </w:rPr>
              <w:t>Існ. стан,</w:t>
            </w:r>
          </w:p>
          <w:p w:rsidR="002F5C97" w:rsidRPr="009B0236" w:rsidRDefault="002F5C97" w:rsidP="005C346D">
            <w:pPr>
              <w:spacing w:line="0" w:lineRule="atLeast"/>
              <w:ind w:right="0" w:firstLine="0"/>
              <w:jc w:val="center"/>
              <w:rPr>
                <w:sz w:val="20"/>
                <w:szCs w:val="20"/>
                <w:lang w:val="uk-UA"/>
              </w:rPr>
            </w:pPr>
            <w:r w:rsidRPr="009B0236">
              <w:rPr>
                <w:sz w:val="20"/>
                <w:szCs w:val="20"/>
                <w:lang w:val="uk-UA"/>
              </w:rPr>
              <w:t>2014 р.</w:t>
            </w:r>
          </w:p>
        </w:tc>
        <w:tc>
          <w:tcPr>
            <w:tcW w:w="887" w:type="dxa"/>
            <w:shd w:val="clear" w:color="auto" w:fill="auto"/>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Етап 20 років</w:t>
            </w:r>
          </w:p>
        </w:tc>
      </w:tr>
      <w:tr w:rsidR="00DB3D11" w:rsidRPr="009B0236" w:rsidTr="00483179">
        <w:trPr>
          <w:trHeight w:val="20"/>
          <w:tblHeader/>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1</w:t>
            </w:r>
          </w:p>
        </w:tc>
        <w:tc>
          <w:tcPr>
            <w:tcW w:w="2688" w:type="dxa"/>
            <w:shd w:val="clear" w:color="auto" w:fill="auto"/>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w:t>
            </w:r>
          </w:p>
        </w:tc>
        <w:tc>
          <w:tcPr>
            <w:tcW w:w="1862" w:type="dxa"/>
            <w:shd w:val="clear" w:color="auto" w:fill="auto"/>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3</w:t>
            </w:r>
          </w:p>
        </w:tc>
        <w:tc>
          <w:tcPr>
            <w:tcW w:w="1237" w:type="dxa"/>
            <w:shd w:val="clear" w:color="auto" w:fill="auto"/>
            <w:vAlign w:val="center"/>
          </w:tcPr>
          <w:p w:rsidR="002F5C97" w:rsidRPr="009B0236" w:rsidRDefault="002F5C97" w:rsidP="002F5C97">
            <w:pPr>
              <w:spacing w:line="0" w:lineRule="atLeast"/>
              <w:ind w:right="0" w:firstLine="0"/>
              <w:jc w:val="center"/>
              <w:rPr>
                <w:spacing w:val="-16"/>
                <w:sz w:val="20"/>
                <w:szCs w:val="20"/>
                <w:lang w:val="uk-UA"/>
              </w:rPr>
            </w:pPr>
            <w:r w:rsidRPr="009B0236">
              <w:rPr>
                <w:spacing w:val="-16"/>
                <w:sz w:val="20"/>
                <w:szCs w:val="20"/>
                <w:lang w:val="uk-UA"/>
              </w:rPr>
              <w:t>4</w:t>
            </w:r>
          </w:p>
        </w:tc>
        <w:tc>
          <w:tcPr>
            <w:tcW w:w="1110" w:type="dxa"/>
            <w:shd w:val="clear" w:color="auto" w:fill="auto"/>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5</w:t>
            </w:r>
          </w:p>
        </w:tc>
        <w:tc>
          <w:tcPr>
            <w:tcW w:w="1026" w:type="dxa"/>
            <w:shd w:val="clear" w:color="auto" w:fill="auto"/>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6</w:t>
            </w:r>
          </w:p>
        </w:tc>
        <w:tc>
          <w:tcPr>
            <w:tcW w:w="1051" w:type="dxa"/>
            <w:shd w:val="clear" w:color="auto" w:fill="auto"/>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7</w:t>
            </w:r>
          </w:p>
        </w:tc>
        <w:tc>
          <w:tcPr>
            <w:tcW w:w="887" w:type="dxa"/>
            <w:shd w:val="clear" w:color="auto" w:fill="auto"/>
            <w:vAlign w:val="center"/>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8</w:t>
            </w:r>
          </w:p>
        </w:tc>
      </w:tr>
      <w:tr w:rsidR="00DB3D11" w:rsidRPr="009B0236" w:rsidTr="00483179">
        <w:trPr>
          <w:trHeight w:val="20"/>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1</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 xml:space="preserve">ПРИВАТНЕ ПІДПРИЄМСТВО «КОПИЦЯ», </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 власність</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з хутра та виробів з хутра</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з ПДВ/рік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до15,0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50</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80</w:t>
            </w:r>
          </w:p>
        </w:tc>
      </w:tr>
      <w:tr w:rsidR="00DB3D11" w:rsidRPr="009B0236" w:rsidTr="00483179">
        <w:trPr>
          <w:trHeight w:val="1064"/>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2</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Ніжинське учбово-виробниче підприємство УТОС (Українського товариства сліпих),</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електро</w:t>
            </w:r>
            <w:r w:rsidR="00DB3D11" w:rsidRPr="009B0236">
              <w:rPr>
                <w:sz w:val="20"/>
                <w:szCs w:val="20"/>
                <w:lang w:val="uk-UA"/>
              </w:rPr>
              <w:t xml:space="preserve">-обладнання </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до20,5</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49</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80</w:t>
            </w:r>
          </w:p>
        </w:tc>
      </w:tr>
      <w:tr w:rsidR="00DB3D11" w:rsidRPr="009B0236" w:rsidTr="00483179">
        <w:trPr>
          <w:trHeight w:val="985"/>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3</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«ВИДАВНИЦТВО, АСПЕКТ-ПОЛІГРАФ», ТОВ,</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Інша поліграфічна діяльність</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до12,5</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30</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34</w:t>
            </w:r>
          </w:p>
        </w:tc>
      </w:tr>
      <w:tr w:rsidR="00DB3D11" w:rsidRPr="009B0236" w:rsidTr="00483179">
        <w:trPr>
          <w:trHeight w:val="1025"/>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4</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ПАТ «НІЖИНСЬКИЙ ЖИРКОМБІНАТ»,</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Переробка насіння олійних культур, виробництво інших продуктів, напоїв</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до66,5</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132</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150</w:t>
            </w:r>
          </w:p>
        </w:tc>
      </w:tr>
      <w:tr w:rsidR="00DB3D11" w:rsidRPr="009B0236" w:rsidTr="00483179">
        <w:trPr>
          <w:trHeight w:val="832"/>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5</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ТОВ « НІЖИН ТЕПЛОМЕРЕЖІ»,</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транспортування, постачання теплової енергії</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млн. грн. </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до3,5</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310</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350</w:t>
            </w:r>
          </w:p>
        </w:tc>
      </w:tr>
      <w:tr w:rsidR="00DB3D11" w:rsidRPr="009B0236" w:rsidTr="00483179">
        <w:trPr>
          <w:trHeight w:val="799"/>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6</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ТОВ «ПАРИТЕТ - К»,</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металовиробів (сейфів)</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млн. грн. </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pStyle w:val="3"/>
              <w:spacing w:line="0" w:lineRule="atLeast"/>
              <w:ind w:firstLine="0"/>
              <w:rPr>
                <w:rFonts w:ascii="Times New Roman" w:hAnsi="Times New Roman" w:cs="Times New Roman"/>
                <w:b w:val="0"/>
                <w:bCs w:val="0"/>
                <w:sz w:val="20"/>
              </w:rPr>
            </w:pPr>
            <w:r w:rsidRPr="009B0236">
              <w:rPr>
                <w:rFonts w:ascii="Times New Roman" w:hAnsi="Times New Roman" w:cs="Times New Roman"/>
                <w:b w:val="0"/>
                <w:bCs w:val="0"/>
                <w:sz w:val="20"/>
              </w:rPr>
              <w:t>до35,0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160</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185</w:t>
            </w:r>
          </w:p>
        </w:tc>
      </w:tr>
      <w:tr w:rsidR="00DB3D11" w:rsidRPr="009B0236" w:rsidTr="00483179">
        <w:trPr>
          <w:trHeight w:val="1234"/>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7</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ПАТ «ЗАВОД «НІЖИНСІЛЬМАШ»</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bCs/>
                <w:sz w:val="20"/>
                <w:szCs w:val="20"/>
                <w:lang w:val="uk-UA"/>
              </w:rPr>
              <w:t>Розробка, серійний випуск і реалізація технологічного обладнання для птахівництва</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до165,0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476</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550</w:t>
            </w:r>
          </w:p>
        </w:tc>
      </w:tr>
      <w:tr w:rsidR="00DB3D11" w:rsidRPr="009B0236" w:rsidTr="00483179">
        <w:trPr>
          <w:trHeight w:val="1600"/>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8</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ПРИВАТНЕ ПІДПРИЄМСТВО «ПРОЕКТНО-ВИРОБНИЧЕ КОМЕРЦІЙНА ФІРМА «ТІСС»»,</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верстатів для оброблення металу</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 0,550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6</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10</w:t>
            </w:r>
          </w:p>
        </w:tc>
      </w:tr>
      <w:tr w:rsidR="00DB3D11" w:rsidRPr="009B0236" w:rsidTr="00483179">
        <w:trPr>
          <w:trHeight w:val="20"/>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9</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ПАТ «НІЖИНСЬКИЙ ХЛІБ»,</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хлібу, хлібобулочних та кондитерських виробів </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до85,0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390</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395</w:t>
            </w:r>
          </w:p>
        </w:tc>
      </w:tr>
      <w:tr w:rsidR="00DB3D11" w:rsidRPr="009B0236" w:rsidTr="00483179">
        <w:trPr>
          <w:trHeight w:val="2587"/>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10</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ВИРОБНИЧЕ ПІДПРИЄМСТВО НІЖИНСЬКИЙ РЕМ, ПАТ «ЧЕРНІГІВОБЛЕНЕРГО»,</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 xml:space="preserve">приватна </w:t>
            </w:r>
          </w:p>
          <w:p w:rsidR="002F5C97" w:rsidRPr="009B0236" w:rsidRDefault="002F5C97" w:rsidP="002F5C97">
            <w:pPr>
              <w:spacing w:line="0" w:lineRule="atLeast"/>
              <w:ind w:right="0" w:firstLine="0"/>
              <w:outlineLvl w:val="0"/>
              <w:rPr>
                <w:sz w:val="20"/>
                <w:szCs w:val="20"/>
                <w:lang w:val="uk-UA"/>
              </w:rPr>
            </w:pPr>
          </w:p>
        </w:tc>
        <w:tc>
          <w:tcPr>
            <w:tcW w:w="1862" w:type="dxa"/>
            <w:shd w:val="clear" w:color="auto" w:fill="auto"/>
          </w:tcPr>
          <w:p w:rsidR="002F5C97" w:rsidRPr="009B0236" w:rsidRDefault="00790A05" w:rsidP="00DB3D11">
            <w:pPr>
              <w:spacing w:line="0" w:lineRule="atLeast"/>
              <w:ind w:right="0" w:firstLine="0"/>
              <w:outlineLvl w:val="0"/>
              <w:rPr>
                <w:sz w:val="20"/>
                <w:szCs w:val="20"/>
                <w:lang w:val="uk-UA"/>
              </w:rPr>
            </w:pPr>
            <w:hyperlink r:id="rId56" w:tooltip="Ремонт і технічне обслуговування електророзподільної та контрольної апаратури в Україні" w:history="1">
              <w:r w:rsidR="002F5C97" w:rsidRPr="009B0236">
                <w:rPr>
                  <w:rStyle w:val="afe"/>
                  <w:color w:val="auto"/>
                  <w:sz w:val="20"/>
                  <w:szCs w:val="20"/>
                  <w:lang w:val="uk-UA"/>
                </w:rPr>
                <w:t>Ремонт і технічне обслуговування електророзподільної та контрольної апаратури</w:t>
              </w:r>
            </w:hyperlink>
            <w:hyperlink r:id="rId57" w:tooltip="Передача електроенергії в Україні" w:history="1">
              <w:r w:rsidR="002F5C97" w:rsidRPr="009B0236">
                <w:rPr>
                  <w:rStyle w:val="afe"/>
                  <w:color w:val="auto"/>
                  <w:sz w:val="20"/>
                  <w:szCs w:val="20"/>
                  <w:lang w:val="uk-UA"/>
                </w:rPr>
                <w:t>Передача електроенергії</w:t>
              </w:r>
            </w:hyperlink>
            <w:hyperlink r:id="rId58" w:tooltip="Розподілення та постачання електроенергії в Україні" w:history="1">
              <w:r w:rsidR="002F5C97" w:rsidRPr="009B0236">
                <w:rPr>
                  <w:rStyle w:val="afe"/>
                  <w:color w:val="auto"/>
                  <w:sz w:val="20"/>
                  <w:szCs w:val="20"/>
                  <w:lang w:val="uk-UA"/>
                </w:rPr>
                <w:t>Розподілення та постачання електроенергії</w:t>
              </w:r>
            </w:hyperlink>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N </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0"/>
                <w:szCs w:val="20"/>
                <w:lang w:val="uk-UA"/>
              </w:rPr>
              <w:t>N</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187</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200</w:t>
            </w:r>
          </w:p>
        </w:tc>
      </w:tr>
      <w:tr w:rsidR="00DB3D11" w:rsidRPr="009B0236" w:rsidTr="00483179">
        <w:trPr>
          <w:trHeight w:val="1980"/>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lastRenderedPageBreak/>
              <w:t>11</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КОМУНАЛЬНЕ ПІДПРИЄМСТВО «НІЖИНСЬКЕ УПРАВЛІННЯ ВОДОПРОВІДНО-КАНАЛІЗАЦІЙНОГО ГОСПОДАРСТВА»,</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Водопостачання та водовідведення, очищення стічних вод</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тис. куб. м./рік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1934,07</w:t>
            </w:r>
          </w:p>
        </w:tc>
        <w:tc>
          <w:tcPr>
            <w:tcW w:w="1026"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2"/>
                <w:szCs w:val="22"/>
                <w:lang w:val="uk-UA"/>
              </w:rPr>
              <w:t>-</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232</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240</w:t>
            </w:r>
          </w:p>
        </w:tc>
      </w:tr>
      <w:tr w:rsidR="00DB3D11" w:rsidRPr="009B0236" w:rsidTr="00483179">
        <w:trPr>
          <w:trHeight w:val="693"/>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12</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ПВКП ФІРМА «КУР`ЄР»,</w:t>
            </w:r>
          </w:p>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інших меблів</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DB3D11">
            <w:pPr>
              <w:spacing w:line="0" w:lineRule="atLeast"/>
              <w:ind w:right="0" w:firstLine="0"/>
              <w:jc w:val="center"/>
              <w:rPr>
                <w:sz w:val="20"/>
                <w:szCs w:val="20"/>
                <w:lang w:val="uk-UA"/>
              </w:rPr>
            </w:pPr>
            <w:r w:rsidRPr="009B0236">
              <w:rPr>
                <w:sz w:val="20"/>
                <w:szCs w:val="20"/>
                <w:lang w:val="uk-UA"/>
              </w:rPr>
              <w:t>з ПДВ/ рік</w:t>
            </w:r>
          </w:p>
        </w:tc>
        <w:tc>
          <w:tcPr>
            <w:tcW w:w="1110"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2"/>
                <w:szCs w:val="22"/>
                <w:lang w:val="uk-UA"/>
              </w:rPr>
            </w:pPr>
            <w:r w:rsidRPr="009B0236">
              <w:rPr>
                <w:sz w:val="20"/>
                <w:szCs w:val="20"/>
                <w:lang w:val="uk-UA"/>
              </w:rPr>
              <w:t>до 15,5</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50</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70</w:t>
            </w:r>
          </w:p>
        </w:tc>
      </w:tr>
      <w:tr w:rsidR="00DB3D11" w:rsidRPr="009B0236" w:rsidTr="00483179">
        <w:trPr>
          <w:trHeight w:val="1128"/>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13</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ЛОГІНОВА Т.О., ОПАНАСЮК Д.Л., ФОП,</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iCs/>
                <w:sz w:val="20"/>
                <w:szCs w:val="20"/>
                <w:lang w:val="uk-UA"/>
              </w:rPr>
              <w:t>Оптова</w:t>
            </w:r>
            <w:r w:rsidRPr="009B0236">
              <w:rPr>
                <w:sz w:val="20"/>
                <w:szCs w:val="20"/>
                <w:lang w:val="uk-UA"/>
              </w:rPr>
              <w:t>та</w:t>
            </w:r>
            <w:r w:rsidRPr="009B0236">
              <w:rPr>
                <w:iCs/>
                <w:sz w:val="20"/>
                <w:szCs w:val="20"/>
                <w:lang w:val="uk-UA"/>
              </w:rPr>
              <w:t>роздрібна торгівля</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з ПДВ/ рік</w:t>
            </w:r>
          </w:p>
        </w:tc>
        <w:tc>
          <w:tcPr>
            <w:tcW w:w="1110"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 8,5</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30</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40</w:t>
            </w:r>
          </w:p>
        </w:tc>
      </w:tr>
      <w:tr w:rsidR="00DB3D11" w:rsidRPr="009B0236" w:rsidTr="00483179">
        <w:trPr>
          <w:trHeight w:val="1398"/>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14</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ПАТ «УКРТЕЛЕКОМ», ФІЛІЯ «ДИРЕКЦІЯ ПЕРВИННОЇ МЕРЕЖІ» РУТЕТТМ-1 (ГЕЛКС-122),</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DB3D11">
            <w:pPr>
              <w:spacing w:line="0" w:lineRule="atLeast"/>
              <w:ind w:right="0" w:firstLine="0"/>
              <w:outlineLvl w:val="0"/>
              <w:rPr>
                <w:sz w:val="20"/>
                <w:szCs w:val="20"/>
                <w:lang w:val="uk-UA"/>
              </w:rPr>
            </w:pPr>
            <w:r w:rsidRPr="009B0236">
              <w:rPr>
                <w:sz w:val="20"/>
                <w:szCs w:val="20"/>
                <w:lang w:val="uk-UA"/>
              </w:rPr>
              <w:t>Технічна експлуатація телекомунікаційної транспортної мережі</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0"/>
                <w:szCs w:val="20"/>
                <w:lang w:val="uk-UA"/>
              </w:rPr>
              <w:t>N</w:t>
            </w:r>
          </w:p>
        </w:tc>
        <w:tc>
          <w:tcPr>
            <w:tcW w:w="1026"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15</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20</w:t>
            </w:r>
          </w:p>
        </w:tc>
      </w:tr>
      <w:tr w:rsidR="00DB3D11" w:rsidRPr="009B0236" w:rsidTr="00483179">
        <w:trPr>
          <w:trHeight w:val="706"/>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15</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ТОВ «ГІДРОМАКС - ІНЖИНІРИНГ»,</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колективна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Діяльність у сфері інжинірингу</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 xml:space="preserve">до6,0 </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31</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48</w:t>
            </w:r>
          </w:p>
        </w:tc>
      </w:tr>
      <w:tr w:rsidR="00DB3D11" w:rsidRPr="009B0236" w:rsidTr="00483179">
        <w:trPr>
          <w:trHeight w:val="2977"/>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16</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ТОВ ПВКФ «СЯЙВО»,</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iCs/>
                <w:sz w:val="20"/>
                <w:szCs w:val="20"/>
                <w:lang w:val="uk-UA"/>
              </w:rPr>
              <w:t>Оптова</w:t>
            </w:r>
            <w:r w:rsidRPr="009B0236">
              <w:rPr>
                <w:sz w:val="20"/>
                <w:szCs w:val="20"/>
                <w:lang w:val="uk-UA"/>
              </w:rPr>
              <w:t>та</w:t>
            </w:r>
            <w:r w:rsidRPr="009B0236">
              <w:rPr>
                <w:iCs/>
                <w:sz w:val="20"/>
                <w:szCs w:val="20"/>
                <w:lang w:val="uk-UA"/>
              </w:rPr>
              <w:t>роздрібна торгівля</w:t>
            </w:r>
            <w:r w:rsidRPr="009B0236">
              <w:rPr>
                <w:bCs/>
                <w:sz w:val="20"/>
                <w:szCs w:val="20"/>
                <w:lang w:val="uk-UA"/>
              </w:rPr>
              <w:t xml:space="preserve"> сировиною для хлібопекарської, кондитерської, олієжирової, комбікормової галузей, підприємств птахівництва і тваринництва</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2"/>
                <w:szCs w:val="22"/>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до55,0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43</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50</w:t>
            </w:r>
          </w:p>
        </w:tc>
      </w:tr>
      <w:tr w:rsidR="00DB3D11" w:rsidRPr="009B0236" w:rsidTr="00483179">
        <w:trPr>
          <w:trHeight w:val="2118"/>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t>17</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ТОВ «МЕТЕКОЛ»,</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Розробка і серійне виробництво медичної техніки;</w:t>
            </w:r>
            <w:r w:rsidRPr="009B0236">
              <w:rPr>
                <w:sz w:val="20"/>
                <w:szCs w:val="20"/>
                <w:lang w:val="uk-UA"/>
              </w:rPr>
              <w:br/>
              <w:t>розробка і виробництво технічних засобів навчання</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2"/>
                <w:szCs w:val="22"/>
                <w:lang w:val="uk-UA"/>
              </w:rPr>
              <w:t>N</w:t>
            </w:r>
          </w:p>
        </w:tc>
        <w:tc>
          <w:tcPr>
            <w:tcW w:w="1026" w:type="dxa"/>
            <w:shd w:val="clear" w:color="auto" w:fill="auto"/>
          </w:tcPr>
          <w:p w:rsidR="002F5C97" w:rsidRPr="009B0236" w:rsidRDefault="002F5C97" w:rsidP="00DB3D11">
            <w:pPr>
              <w:spacing w:line="0" w:lineRule="atLeast"/>
              <w:ind w:right="0" w:firstLine="0"/>
              <w:jc w:val="center"/>
              <w:rPr>
                <w:sz w:val="22"/>
                <w:szCs w:val="22"/>
                <w:lang w:val="uk-UA"/>
              </w:rPr>
            </w:pPr>
            <w:r w:rsidRPr="009B0236">
              <w:rPr>
                <w:sz w:val="20"/>
                <w:szCs w:val="20"/>
                <w:lang w:val="uk-UA"/>
              </w:rPr>
              <w:t>до 30,0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50</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65</w:t>
            </w:r>
          </w:p>
        </w:tc>
      </w:tr>
      <w:tr w:rsidR="00DB3D11" w:rsidRPr="009B0236" w:rsidTr="00483179">
        <w:trPr>
          <w:trHeight w:val="3862"/>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lastRenderedPageBreak/>
              <w:t>18</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ТОВ «УКРПЕРИКЛАЗ»,</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790A05" w:rsidP="002F5C97">
            <w:pPr>
              <w:spacing w:line="0" w:lineRule="atLeast"/>
              <w:ind w:right="0" w:firstLine="0"/>
              <w:outlineLvl w:val="0"/>
              <w:rPr>
                <w:sz w:val="20"/>
                <w:szCs w:val="20"/>
                <w:lang w:val="uk-UA"/>
              </w:rPr>
            </w:pPr>
            <w:hyperlink r:id="rId59" w:tooltip="Діяльність у сфері геології та геологорозвідування в Україні" w:history="1">
              <w:r w:rsidR="002F5C97" w:rsidRPr="009B0236">
                <w:rPr>
                  <w:rStyle w:val="afe"/>
                  <w:color w:val="auto"/>
                  <w:sz w:val="20"/>
                  <w:szCs w:val="20"/>
                  <w:lang w:val="uk-UA"/>
                </w:rPr>
                <w:t>Діяльність у сфері геології та геологорозвідування</w:t>
              </w:r>
            </w:hyperlink>
            <w:r w:rsidR="002F5C97" w:rsidRPr="009B0236">
              <w:rPr>
                <w:sz w:val="20"/>
                <w:szCs w:val="20"/>
                <w:lang w:val="uk-UA"/>
              </w:rPr>
              <w:t xml:space="preserve">; Виробництво: оксиди магнію (палена магнезія) з природних розсолів бішофіту, хлористий магній в кристалічній формі (бішофіт), сухі магнезійні будівельні суміші і похідні магнію. Здобич розсолів бішофіту </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2"/>
                <w:szCs w:val="22"/>
                <w:lang w:val="uk-UA"/>
              </w:rPr>
              <w:t>N</w:t>
            </w:r>
          </w:p>
        </w:tc>
        <w:tc>
          <w:tcPr>
            <w:tcW w:w="1026" w:type="dxa"/>
            <w:shd w:val="clear" w:color="auto" w:fill="auto"/>
          </w:tcPr>
          <w:p w:rsidR="002F5C97" w:rsidRPr="009B0236" w:rsidRDefault="002F5C97" w:rsidP="00DB3D11">
            <w:pPr>
              <w:spacing w:line="0" w:lineRule="atLeast"/>
              <w:ind w:right="0" w:firstLine="0"/>
              <w:jc w:val="center"/>
              <w:rPr>
                <w:sz w:val="22"/>
                <w:szCs w:val="22"/>
                <w:lang w:val="uk-UA"/>
              </w:rPr>
            </w:pPr>
            <w:r w:rsidRPr="009B0236">
              <w:rPr>
                <w:sz w:val="20"/>
                <w:szCs w:val="20"/>
                <w:lang w:val="uk-UA"/>
              </w:rPr>
              <w:t>до15,3</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30</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30</w:t>
            </w:r>
          </w:p>
        </w:tc>
      </w:tr>
      <w:tr w:rsidR="00DB3D11" w:rsidRPr="009B0236" w:rsidTr="00483179">
        <w:trPr>
          <w:trHeight w:val="5660"/>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t>19</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ПАТ «НОМЗ»</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чавунного і сталевого литва;</w:t>
            </w:r>
            <w:r w:rsidRPr="009B0236">
              <w:rPr>
                <w:sz w:val="20"/>
                <w:szCs w:val="20"/>
                <w:lang w:val="uk-UA"/>
              </w:rPr>
              <w:br/>
              <w:t>каналізаційне обладнання;</w:t>
            </w:r>
            <w:r w:rsidRPr="009B0236">
              <w:rPr>
                <w:sz w:val="20"/>
                <w:szCs w:val="20"/>
                <w:lang w:val="uk-UA"/>
              </w:rPr>
              <w:br/>
              <w:t>виготовлення пічного, художнього чавунного литва;</w:t>
            </w:r>
            <w:r w:rsidRPr="009B0236">
              <w:rPr>
                <w:sz w:val="20"/>
                <w:szCs w:val="20"/>
                <w:lang w:val="uk-UA"/>
              </w:rPr>
              <w:br/>
              <w:t>виробництво техніки для сільського господарства та комунальних служб;</w:t>
            </w:r>
            <w:r w:rsidRPr="009B0236">
              <w:rPr>
                <w:sz w:val="20"/>
                <w:szCs w:val="20"/>
                <w:lang w:val="uk-UA"/>
              </w:rPr>
              <w:br/>
              <w:t>виробництво навісних роторних косарок, валкоутворювачів, кущорізів;</w:t>
            </w:r>
            <w:r w:rsidRPr="009B0236">
              <w:rPr>
                <w:sz w:val="20"/>
                <w:szCs w:val="20"/>
                <w:lang w:val="uk-UA"/>
              </w:rPr>
              <w:br/>
              <w:t>продукція для залізничного транспорту</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p w:rsidR="002F5C97" w:rsidRPr="009B0236" w:rsidRDefault="002F5C97" w:rsidP="002F5C97">
            <w:pPr>
              <w:spacing w:line="0" w:lineRule="atLeast"/>
              <w:ind w:right="0" w:firstLine="0"/>
              <w:jc w:val="center"/>
              <w:rPr>
                <w:sz w:val="22"/>
                <w:szCs w:val="22"/>
                <w:lang w:val="uk-UA"/>
              </w:rPr>
            </w:pPr>
          </w:p>
        </w:tc>
        <w:tc>
          <w:tcPr>
            <w:tcW w:w="1110"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2"/>
                <w:szCs w:val="22"/>
                <w:lang w:val="uk-UA"/>
              </w:rPr>
              <w:t>N</w:t>
            </w:r>
          </w:p>
        </w:tc>
        <w:tc>
          <w:tcPr>
            <w:tcW w:w="1026"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до </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500,0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172</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200</w:t>
            </w:r>
          </w:p>
        </w:tc>
      </w:tr>
      <w:tr w:rsidR="00DB3D11" w:rsidRPr="009B0236" w:rsidTr="00483179">
        <w:trPr>
          <w:trHeight w:val="2403"/>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t>20</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ТОВ «АГРОГАРАНТ - В»,</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Збирання безпечних твердих побутових і промислових відходів у місцях їх накопичення;</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Ремонтно-будівельні роботи</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до </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1,5</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14</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30</w:t>
            </w:r>
          </w:p>
        </w:tc>
      </w:tr>
      <w:tr w:rsidR="00DB3D11" w:rsidRPr="009B0236" w:rsidTr="00483179">
        <w:trPr>
          <w:trHeight w:val="1808"/>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lastRenderedPageBreak/>
              <w:t>21</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ТОВ «НІЖИНСЬКИЙ ХЛІБО-БУЛОЧНИЙ КОМБІНАТ»,</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хліба та хлібобулочних виробів</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до </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55,0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60</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100</w:t>
            </w:r>
          </w:p>
        </w:tc>
      </w:tr>
      <w:tr w:rsidR="00DB3D11" w:rsidRPr="009B0236" w:rsidTr="00483179">
        <w:trPr>
          <w:trHeight w:val="1325"/>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22</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ТОВ «ІНЖЕНЕРНИЙ ЦЕНТР «ІМПУЛЬС»»,</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 xml:space="preserve">Виробництво засобів зв’язку </w:t>
            </w:r>
          </w:p>
          <w:p w:rsidR="002F5C97" w:rsidRPr="009B0236" w:rsidRDefault="002F5C97" w:rsidP="002F5C97">
            <w:pPr>
              <w:spacing w:line="0" w:lineRule="atLeast"/>
              <w:ind w:right="0" w:firstLine="0"/>
              <w:outlineLvl w:val="0"/>
              <w:rPr>
                <w:sz w:val="20"/>
                <w:szCs w:val="20"/>
                <w:lang w:val="uk-UA"/>
              </w:rPr>
            </w:pP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до </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2,5</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25</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40</w:t>
            </w:r>
          </w:p>
        </w:tc>
      </w:tr>
      <w:tr w:rsidR="00DB3D11" w:rsidRPr="009B0236" w:rsidTr="00483179">
        <w:trPr>
          <w:trHeight w:val="1184"/>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23</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НІЖИНСЬКА УГГ ПАТ «ЧЕРНІГІВГАЗ»,</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колективна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Розподілення газоподібного палива через локальні трубопроводи</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млн. </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куб. м</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rStyle w:val="st"/>
                <w:sz w:val="20"/>
                <w:szCs w:val="20"/>
                <w:lang w:val="uk-UA"/>
              </w:rPr>
              <w:t xml:space="preserve">600,0 </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 860,0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187</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200</w:t>
            </w:r>
          </w:p>
        </w:tc>
      </w:tr>
      <w:tr w:rsidR="00DB3D11" w:rsidRPr="009B0236" w:rsidTr="00483179">
        <w:trPr>
          <w:trHeight w:val="830"/>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24</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ПАТ «НІФАР»,</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та реалізація лакофарбової продукції</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 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32</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35</w:t>
            </w:r>
          </w:p>
        </w:tc>
      </w:tr>
      <w:tr w:rsidR="00DB3D11" w:rsidRPr="009B0236" w:rsidTr="00483179">
        <w:trPr>
          <w:trHeight w:val="1312"/>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25</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КП «ВИРОБНИЧЕ УПРАВЛЯННЯ КОМУНАЛЬНОГО ГОСПОДАРСТВА»,</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комунальна</w:t>
            </w:r>
          </w:p>
        </w:tc>
        <w:tc>
          <w:tcPr>
            <w:tcW w:w="1862" w:type="dxa"/>
            <w:shd w:val="clear" w:color="auto" w:fill="auto"/>
          </w:tcPr>
          <w:p w:rsidR="002F5C97" w:rsidRPr="009B0236" w:rsidRDefault="002F5C97" w:rsidP="00DB3D11">
            <w:pPr>
              <w:spacing w:line="0" w:lineRule="atLeast"/>
              <w:ind w:right="0" w:firstLine="0"/>
              <w:outlineLvl w:val="0"/>
              <w:rPr>
                <w:sz w:val="20"/>
                <w:szCs w:val="20"/>
                <w:lang w:val="uk-UA"/>
              </w:rPr>
            </w:pPr>
            <w:r w:rsidRPr="009B0236">
              <w:rPr>
                <w:sz w:val="20"/>
                <w:szCs w:val="20"/>
                <w:lang w:val="uk-UA"/>
              </w:rPr>
              <w:t>Збирання безпечних твердих побутових і промислових відходів у місцях їх накопичення;</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 xml:space="preserve">до12,5 </w:t>
            </w:r>
          </w:p>
        </w:tc>
        <w:tc>
          <w:tcPr>
            <w:tcW w:w="1051" w:type="dxa"/>
            <w:shd w:val="clear" w:color="auto" w:fill="auto"/>
          </w:tcPr>
          <w:p w:rsidR="002F5C97" w:rsidRPr="009B0236" w:rsidRDefault="002F5C97" w:rsidP="00DB3D11">
            <w:pPr>
              <w:spacing w:line="0" w:lineRule="atLeast"/>
              <w:ind w:right="0" w:firstLine="0"/>
              <w:jc w:val="center"/>
              <w:outlineLvl w:val="0"/>
              <w:rPr>
                <w:sz w:val="20"/>
                <w:szCs w:val="20"/>
                <w:lang w:val="uk-UA"/>
              </w:rPr>
            </w:pPr>
            <w:r w:rsidRPr="009B0236">
              <w:rPr>
                <w:sz w:val="20"/>
                <w:szCs w:val="20"/>
                <w:lang w:val="uk-UA"/>
              </w:rPr>
              <w:t>104</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104</w:t>
            </w:r>
          </w:p>
        </w:tc>
      </w:tr>
      <w:tr w:rsidR="00DB3D11" w:rsidRPr="009B0236" w:rsidTr="00483179">
        <w:trPr>
          <w:trHeight w:val="623"/>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26</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ПрАТ «НІЖЕНСЬКИЙ ЦЕГЕЛЬНИЙ ЗАВОД»,</w:t>
            </w:r>
          </w:p>
          <w:p w:rsidR="002F5C97" w:rsidRPr="009B0236" w:rsidRDefault="002F5C97" w:rsidP="00DB3D11">
            <w:pPr>
              <w:spacing w:line="0" w:lineRule="atLeast"/>
              <w:ind w:right="0" w:firstLine="0"/>
              <w:outlineLvl w:val="0"/>
              <w:rPr>
                <w:sz w:val="20"/>
                <w:szCs w:val="20"/>
                <w:lang w:val="uk-UA"/>
              </w:rPr>
            </w:pPr>
            <w:r w:rsidRPr="009B0236">
              <w:rPr>
                <w:bCs/>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будівельної цегли</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2"/>
                <w:szCs w:val="22"/>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 48,0</w:t>
            </w:r>
          </w:p>
        </w:tc>
        <w:tc>
          <w:tcPr>
            <w:tcW w:w="1051" w:type="dxa"/>
            <w:shd w:val="clear" w:color="auto" w:fill="auto"/>
          </w:tcPr>
          <w:p w:rsidR="002F5C97" w:rsidRPr="009B0236" w:rsidRDefault="002F5C97" w:rsidP="00DB3D11">
            <w:pPr>
              <w:spacing w:line="0" w:lineRule="atLeast"/>
              <w:ind w:right="0" w:firstLine="0"/>
              <w:jc w:val="center"/>
              <w:outlineLvl w:val="0"/>
              <w:rPr>
                <w:sz w:val="20"/>
                <w:szCs w:val="20"/>
                <w:lang w:val="uk-UA"/>
              </w:rPr>
            </w:pPr>
            <w:r w:rsidRPr="009B0236">
              <w:rPr>
                <w:sz w:val="20"/>
                <w:szCs w:val="20"/>
                <w:lang w:val="uk-UA"/>
              </w:rPr>
              <w:t>138</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160</w:t>
            </w:r>
          </w:p>
        </w:tc>
      </w:tr>
      <w:tr w:rsidR="00DB3D11" w:rsidRPr="009B0236" w:rsidTr="00483179">
        <w:trPr>
          <w:trHeight w:val="1767"/>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27</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ДП «НРЗІО»</w:t>
            </w:r>
            <w:r w:rsidRPr="009B0236">
              <w:rPr>
                <w:sz w:val="20"/>
                <w:szCs w:val="20"/>
                <w:lang w:val="uk-UA"/>
              </w:rPr>
              <w:br/>
              <w:t>державна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Ремонтно-технічні послуги (ремонт автотранспортних засобів, електроустаткування, технічне обслуговування)</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 27,8</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116</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135</w:t>
            </w:r>
          </w:p>
        </w:tc>
      </w:tr>
      <w:tr w:rsidR="00DB3D11" w:rsidRPr="009B0236" w:rsidTr="00483179">
        <w:trPr>
          <w:trHeight w:val="1279"/>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28</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ТОВ СП «ВИБІР»,</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790A05" w:rsidP="002F5C97">
            <w:pPr>
              <w:spacing w:line="0" w:lineRule="atLeast"/>
              <w:ind w:right="0" w:firstLine="0"/>
              <w:outlineLvl w:val="0"/>
              <w:rPr>
                <w:sz w:val="20"/>
                <w:szCs w:val="20"/>
                <w:lang w:val="uk-UA"/>
              </w:rPr>
            </w:pPr>
            <w:hyperlink r:id="rId60" w:tooltip="Виробництво сухарiв, печива, пирогiв i тiстечок тривалого зберiгання" w:history="1">
              <w:r w:rsidR="002F5C97" w:rsidRPr="009B0236">
                <w:rPr>
                  <w:rStyle w:val="afe"/>
                  <w:color w:val="auto"/>
                  <w:sz w:val="20"/>
                  <w:szCs w:val="20"/>
                  <w:lang w:val="uk-UA"/>
                </w:rPr>
                <w:t>Виробництво сухарів, печива, пирогів i тістечок тривалого зберігання</w:t>
              </w:r>
            </w:hyperlink>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 xml:space="preserve">до36,0 </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75</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90</w:t>
            </w:r>
          </w:p>
        </w:tc>
      </w:tr>
      <w:tr w:rsidR="00DB3D11" w:rsidRPr="009B0236" w:rsidTr="00483179">
        <w:trPr>
          <w:trHeight w:val="1084"/>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29</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ПрАТ «НІЖИНСЬКИЙ ТОРГОВИЙ ДІМ «ІСКРА»»,</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iCs/>
                <w:sz w:val="20"/>
                <w:szCs w:val="20"/>
                <w:lang w:val="uk-UA"/>
              </w:rPr>
              <w:t>Оптова</w:t>
            </w:r>
            <w:r w:rsidRPr="009B0236">
              <w:rPr>
                <w:sz w:val="20"/>
                <w:szCs w:val="20"/>
                <w:lang w:val="uk-UA"/>
              </w:rPr>
              <w:t>та</w:t>
            </w:r>
            <w:r w:rsidRPr="009B0236">
              <w:rPr>
                <w:iCs/>
                <w:sz w:val="20"/>
                <w:szCs w:val="20"/>
                <w:lang w:val="uk-UA"/>
              </w:rPr>
              <w:t>роздрібна торгівля</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 12,5</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11</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25</w:t>
            </w:r>
          </w:p>
        </w:tc>
      </w:tr>
      <w:tr w:rsidR="00DB3D11" w:rsidRPr="009B0236" w:rsidTr="00483179">
        <w:trPr>
          <w:trHeight w:val="1579"/>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lastRenderedPageBreak/>
              <w:t>30</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ПАТ «НІЖИНСЬКИЙ МЕХАНІЧНИЙ ЗАВОД»,</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технологічного устаткування для харчової i комбікормової промисловості</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 135,0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250</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290</w:t>
            </w:r>
          </w:p>
        </w:tc>
      </w:tr>
      <w:tr w:rsidR="00DB3D11" w:rsidRPr="009B0236" w:rsidTr="00483179">
        <w:trPr>
          <w:trHeight w:val="890"/>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31</w:t>
            </w:r>
          </w:p>
        </w:tc>
        <w:tc>
          <w:tcPr>
            <w:tcW w:w="2688"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ТОВ ПКФ «ІНЖЕН»,</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(оглядові набори з ІТ-технологіями); Послуги, торгівля</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 46,0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43</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113</w:t>
            </w:r>
          </w:p>
        </w:tc>
      </w:tr>
      <w:tr w:rsidR="00DB3D11" w:rsidRPr="009B0236" w:rsidTr="00483179">
        <w:trPr>
          <w:trHeight w:val="819"/>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32</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ТОВ ВКФ «ГАРАНТ - В»,</w:t>
            </w:r>
          </w:p>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Виробнича діяльність у сфері землеустрою</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до0,650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5</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15</w:t>
            </w:r>
          </w:p>
        </w:tc>
      </w:tr>
      <w:tr w:rsidR="00DB3D11" w:rsidRPr="009B0236" w:rsidTr="00483179">
        <w:trPr>
          <w:trHeight w:val="686"/>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33</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ТОВ «ФІРМА «ЛАКІ»»,</w:t>
            </w:r>
          </w:p>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 xml:space="preserve">Оптова торгівля фармацевтичними товарами </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до 35,0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94</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100</w:t>
            </w:r>
          </w:p>
        </w:tc>
      </w:tr>
      <w:tr w:rsidR="00DB3D11" w:rsidRPr="009B0236" w:rsidTr="00483179">
        <w:trPr>
          <w:trHeight w:val="1184"/>
          <w:jc w:val="center"/>
        </w:trPr>
        <w:tc>
          <w:tcPr>
            <w:tcW w:w="557"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34</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ВАТ «НІЖИНСЬКИЙ МЯСОКОМБІНАТ»,</w:t>
            </w:r>
          </w:p>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колективна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 xml:space="preserve">Виробництво м'яса та м’ясних виробів; </w:t>
            </w:r>
          </w:p>
          <w:p w:rsidR="002F5C97" w:rsidRPr="009B0236" w:rsidRDefault="00790A05" w:rsidP="002F5C97">
            <w:pPr>
              <w:spacing w:line="0" w:lineRule="atLeast"/>
              <w:ind w:right="0" w:firstLine="0"/>
              <w:outlineLvl w:val="0"/>
              <w:rPr>
                <w:sz w:val="20"/>
                <w:szCs w:val="20"/>
                <w:lang w:val="uk-UA"/>
              </w:rPr>
            </w:pPr>
            <w:hyperlink r:id="rId61" w:history="1">
              <w:r w:rsidR="002F5C97" w:rsidRPr="009B0236">
                <w:rPr>
                  <w:rStyle w:val="afe"/>
                  <w:color w:val="auto"/>
                  <w:sz w:val="20"/>
                  <w:szCs w:val="20"/>
                  <w:lang w:val="uk-UA"/>
                </w:rPr>
                <w:t>Дублення шкур і оздоблення шкіри; Вичинка та фарбування хутра</w:t>
              </w:r>
            </w:hyperlink>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DB3D11">
            <w:pPr>
              <w:spacing w:line="0" w:lineRule="atLeast"/>
              <w:ind w:right="0" w:firstLine="0"/>
              <w:jc w:val="center"/>
              <w:rPr>
                <w:sz w:val="20"/>
                <w:szCs w:val="20"/>
                <w:lang w:val="uk-UA"/>
              </w:rPr>
            </w:pPr>
            <w:r w:rsidRPr="009B0236">
              <w:rPr>
                <w:sz w:val="20"/>
                <w:szCs w:val="20"/>
                <w:lang w:val="uk-UA"/>
              </w:rPr>
              <w:t xml:space="preserve">до 100,0 </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180</w:t>
            </w:r>
          </w:p>
        </w:tc>
      </w:tr>
      <w:tr w:rsidR="00DB3D11" w:rsidRPr="009B0236" w:rsidTr="00483179">
        <w:trPr>
          <w:trHeight w:val="1184"/>
          <w:jc w:val="center"/>
        </w:trPr>
        <w:tc>
          <w:tcPr>
            <w:tcW w:w="557" w:type="dxa"/>
            <w:shd w:val="clear" w:color="auto" w:fill="auto"/>
          </w:tcPr>
          <w:p w:rsidR="002F5C97" w:rsidRPr="009B0236" w:rsidRDefault="002F5C97" w:rsidP="00DB3D11">
            <w:pPr>
              <w:spacing w:line="0" w:lineRule="atLeast"/>
              <w:ind w:right="0" w:firstLine="0"/>
              <w:jc w:val="center"/>
              <w:rPr>
                <w:sz w:val="22"/>
                <w:szCs w:val="22"/>
                <w:lang w:val="uk-UA"/>
              </w:rPr>
            </w:pPr>
            <w:r w:rsidRPr="009B0236">
              <w:rPr>
                <w:sz w:val="22"/>
                <w:szCs w:val="22"/>
                <w:lang w:val="uk-UA"/>
              </w:rPr>
              <w:t>35</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ФІЛІЯ «НІЖИНСЬКИЙ МОЛОКОЗАВОД»</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та переробка молочної продукції;</w:t>
            </w:r>
          </w:p>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Оптова торгівля</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 65,0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160</w:t>
            </w:r>
          </w:p>
        </w:tc>
      </w:tr>
      <w:tr w:rsidR="00DB3D11" w:rsidRPr="009B0236" w:rsidTr="00483179">
        <w:trPr>
          <w:trHeight w:val="2321"/>
          <w:jc w:val="center"/>
        </w:trPr>
        <w:tc>
          <w:tcPr>
            <w:tcW w:w="557" w:type="dxa"/>
            <w:shd w:val="clear" w:color="auto" w:fill="auto"/>
          </w:tcPr>
          <w:p w:rsidR="002F5C97" w:rsidRPr="009B0236" w:rsidRDefault="002F5C97" w:rsidP="00DB3D11">
            <w:pPr>
              <w:spacing w:line="0" w:lineRule="atLeast"/>
              <w:ind w:right="0" w:firstLine="0"/>
              <w:jc w:val="center"/>
              <w:rPr>
                <w:sz w:val="22"/>
                <w:szCs w:val="22"/>
                <w:lang w:val="uk-UA"/>
              </w:rPr>
            </w:pPr>
            <w:r w:rsidRPr="009B0236">
              <w:rPr>
                <w:sz w:val="22"/>
                <w:szCs w:val="22"/>
                <w:lang w:val="uk-UA"/>
              </w:rPr>
              <w:t>36</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 xml:space="preserve">ФІЛІЯ «ТРАКТОРНИЙ ЗАВОД », </w:t>
            </w:r>
          </w:p>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ТОВ «УКРАВТОЗАПЧАСТИНИ»</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Оптово-роздрібна торгівля і надання послуг гарантійно-сервісного обслуговування тракторів і сільсько</w:t>
            </w:r>
            <w:r w:rsidR="00BA10B4" w:rsidRPr="009B0236">
              <w:rPr>
                <w:sz w:val="20"/>
                <w:szCs w:val="20"/>
                <w:lang w:val="uk-UA"/>
              </w:rPr>
              <w:t>-</w:t>
            </w:r>
            <w:r w:rsidRPr="009B0236">
              <w:rPr>
                <w:sz w:val="20"/>
                <w:szCs w:val="20"/>
                <w:lang w:val="uk-UA"/>
              </w:rPr>
              <w:t>господарської техніки.</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 23,0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65</w:t>
            </w:r>
          </w:p>
        </w:tc>
      </w:tr>
      <w:tr w:rsidR="00DB3D11" w:rsidRPr="009B0236" w:rsidTr="00483179">
        <w:trPr>
          <w:trHeight w:val="6914"/>
          <w:jc w:val="center"/>
        </w:trPr>
        <w:tc>
          <w:tcPr>
            <w:tcW w:w="557" w:type="dxa"/>
            <w:shd w:val="clear" w:color="auto" w:fill="auto"/>
          </w:tcPr>
          <w:p w:rsidR="002F5C97" w:rsidRPr="009B0236" w:rsidRDefault="002F5C97" w:rsidP="00DB3D11">
            <w:pPr>
              <w:spacing w:line="0" w:lineRule="atLeast"/>
              <w:ind w:right="0" w:firstLine="0"/>
              <w:jc w:val="center"/>
              <w:rPr>
                <w:sz w:val="22"/>
                <w:szCs w:val="22"/>
                <w:lang w:val="uk-UA"/>
              </w:rPr>
            </w:pPr>
            <w:r w:rsidRPr="009B0236">
              <w:rPr>
                <w:sz w:val="22"/>
                <w:szCs w:val="22"/>
                <w:lang w:val="uk-UA"/>
              </w:rPr>
              <w:lastRenderedPageBreak/>
              <w:t>37</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ТОВ «НІЖИНСЬКИЙ КОНСЕРВНИЙ ЗАВОД»</w:t>
            </w:r>
          </w:p>
        </w:tc>
        <w:tc>
          <w:tcPr>
            <w:tcW w:w="1862" w:type="dxa"/>
            <w:shd w:val="clear" w:color="auto" w:fill="auto"/>
          </w:tcPr>
          <w:p w:rsidR="00BA10B4" w:rsidRPr="009B0236" w:rsidRDefault="00790A05" w:rsidP="00BA10B4">
            <w:pPr>
              <w:spacing w:line="0" w:lineRule="atLeast"/>
              <w:ind w:right="0" w:firstLine="0"/>
              <w:outlineLvl w:val="0"/>
              <w:rPr>
                <w:sz w:val="20"/>
                <w:szCs w:val="20"/>
                <w:lang w:val="uk-UA"/>
              </w:rPr>
            </w:pPr>
            <w:hyperlink r:id="rId62" w:tooltip="Вирощування зернових та технiчних культур" w:history="1">
              <w:r w:rsidR="002F5C97" w:rsidRPr="009B0236">
                <w:rPr>
                  <w:rStyle w:val="afe"/>
                  <w:color w:val="auto"/>
                  <w:sz w:val="20"/>
                  <w:szCs w:val="20"/>
                  <w:lang w:val="uk-UA"/>
                </w:rPr>
                <w:t>Вирощування зернових та технічних культур</w:t>
              </w:r>
            </w:hyperlink>
            <w:r w:rsidR="002F5C97" w:rsidRPr="009B0236">
              <w:rPr>
                <w:sz w:val="20"/>
                <w:szCs w:val="20"/>
                <w:lang w:val="uk-UA"/>
              </w:rPr>
              <w:t>;</w:t>
            </w:r>
          </w:p>
          <w:p w:rsidR="00BA10B4" w:rsidRPr="009B0236" w:rsidRDefault="00790A05" w:rsidP="00BA10B4">
            <w:pPr>
              <w:spacing w:line="0" w:lineRule="atLeast"/>
              <w:ind w:right="0" w:firstLine="0"/>
              <w:outlineLvl w:val="0"/>
              <w:rPr>
                <w:sz w:val="20"/>
                <w:szCs w:val="20"/>
                <w:lang w:val="uk-UA"/>
              </w:rPr>
            </w:pPr>
            <w:hyperlink r:id="rId63" w:tooltip="Овочiвництво, декоративне садiвництво та вирощування продукцiї розсадникiв" w:history="1">
              <w:r w:rsidR="002F5C97" w:rsidRPr="009B0236">
                <w:rPr>
                  <w:rStyle w:val="afe"/>
                  <w:color w:val="auto"/>
                  <w:sz w:val="20"/>
                  <w:szCs w:val="20"/>
                  <w:lang w:val="uk-UA"/>
                </w:rPr>
                <w:t>Овочівництво; декоративне садівництво та вирощування продукції розсадників</w:t>
              </w:r>
            </w:hyperlink>
            <w:r w:rsidR="002F5C97" w:rsidRPr="009B0236">
              <w:rPr>
                <w:sz w:val="20"/>
                <w:szCs w:val="20"/>
                <w:lang w:val="uk-UA"/>
              </w:rPr>
              <w:t>;</w:t>
            </w:r>
          </w:p>
          <w:p w:rsidR="00BA10B4" w:rsidRPr="009B0236" w:rsidRDefault="00790A05" w:rsidP="00BA10B4">
            <w:pPr>
              <w:spacing w:line="0" w:lineRule="atLeast"/>
              <w:ind w:right="0" w:firstLine="0"/>
              <w:outlineLvl w:val="0"/>
              <w:rPr>
                <w:sz w:val="20"/>
                <w:szCs w:val="20"/>
                <w:lang w:val="uk-UA"/>
              </w:rPr>
            </w:pPr>
            <w:hyperlink r:id="rId64" w:tooltip="Надання послуг у рослинництвi, облаштування ландшафту" w:history="1">
              <w:r w:rsidR="002F5C97" w:rsidRPr="009B0236">
                <w:rPr>
                  <w:rStyle w:val="afe"/>
                  <w:color w:val="auto"/>
                  <w:sz w:val="20"/>
                  <w:szCs w:val="20"/>
                  <w:lang w:val="uk-UA"/>
                </w:rPr>
                <w:t>Надання послуг у рослинництві, облаштування ландшафту</w:t>
              </w:r>
            </w:hyperlink>
            <w:r w:rsidR="002F5C97" w:rsidRPr="009B0236">
              <w:rPr>
                <w:sz w:val="20"/>
                <w:szCs w:val="20"/>
                <w:lang w:val="uk-UA"/>
              </w:rPr>
              <w:t>;</w:t>
            </w:r>
          </w:p>
          <w:p w:rsidR="00BA10B4" w:rsidRPr="009B0236" w:rsidRDefault="00790A05" w:rsidP="00BA10B4">
            <w:pPr>
              <w:spacing w:line="0" w:lineRule="atLeast"/>
              <w:ind w:right="0" w:firstLine="0"/>
              <w:outlineLvl w:val="0"/>
              <w:rPr>
                <w:sz w:val="20"/>
                <w:szCs w:val="20"/>
                <w:lang w:val="uk-UA"/>
              </w:rPr>
            </w:pPr>
            <w:hyperlink r:id="rId65" w:tooltip="Виробництво фруктових та овочевих сокiв" w:history="1">
              <w:r w:rsidR="002F5C97" w:rsidRPr="009B0236">
                <w:rPr>
                  <w:rStyle w:val="afe"/>
                  <w:color w:val="auto"/>
                  <w:sz w:val="20"/>
                  <w:szCs w:val="20"/>
                  <w:lang w:val="uk-UA"/>
                </w:rPr>
                <w:t>Виробництво фруктових та овочевих соків</w:t>
              </w:r>
            </w:hyperlink>
            <w:r w:rsidR="002F5C97" w:rsidRPr="009B0236">
              <w:rPr>
                <w:sz w:val="20"/>
                <w:szCs w:val="20"/>
                <w:lang w:val="uk-UA"/>
              </w:rPr>
              <w:t>;</w:t>
            </w:r>
          </w:p>
          <w:p w:rsidR="00BA10B4" w:rsidRPr="009B0236" w:rsidRDefault="00790A05" w:rsidP="00BA10B4">
            <w:pPr>
              <w:spacing w:line="0" w:lineRule="atLeast"/>
              <w:ind w:right="0" w:firstLine="0"/>
              <w:outlineLvl w:val="0"/>
              <w:rPr>
                <w:sz w:val="20"/>
                <w:szCs w:val="20"/>
                <w:lang w:val="uk-UA"/>
              </w:rPr>
            </w:pPr>
            <w:hyperlink r:id="rId66" w:tooltip="Перероблення та консервування овочiв та фруктiв, не вiднесене до iнших групувань" w:history="1">
              <w:r w:rsidR="002F5C97" w:rsidRPr="009B0236">
                <w:rPr>
                  <w:rStyle w:val="afe"/>
                  <w:color w:val="auto"/>
                  <w:sz w:val="20"/>
                  <w:szCs w:val="20"/>
                  <w:lang w:val="uk-UA"/>
                </w:rPr>
                <w:t>Перероблення та консервування овочів та фруктів, не віднесене до інших групувань</w:t>
              </w:r>
            </w:hyperlink>
            <w:r w:rsidR="002F5C97" w:rsidRPr="009B0236">
              <w:rPr>
                <w:sz w:val="20"/>
                <w:szCs w:val="20"/>
                <w:lang w:val="uk-UA"/>
              </w:rPr>
              <w:t>;</w:t>
            </w:r>
            <w:hyperlink r:id="rId67" w:tooltip="Оптова торгiвля фруктами та овочами" w:history="1">
              <w:r w:rsidR="002F5C97" w:rsidRPr="009B0236">
                <w:rPr>
                  <w:rStyle w:val="afe"/>
                  <w:color w:val="auto"/>
                  <w:sz w:val="20"/>
                  <w:szCs w:val="20"/>
                  <w:lang w:val="uk-UA"/>
                </w:rPr>
                <w:t>Оптова торгівля фруктами та овочами</w:t>
              </w:r>
            </w:hyperlink>
            <w:r w:rsidR="002F5C97" w:rsidRPr="009B0236">
              <w:rPr>
                <w:sz w:val="20"/>
                <w:szCs w:val="20"/>
                <w:lang w:val="uk-UA"/>
              </w:rPr>
              <w:t>;</w:t>
            </w:r>
            <w:r w:rsidR="002F5C97" w:rsidRPr="009B0236">
              <w:rPr>
                <w:sz w:val="20"/>
                <w:szCs w:val="20"/>
                <w:lang w:val="uk-UA"/>
              </w:rPr>
              <w:br/>
            </w:r>
            <w:hyperlink r:id="rId68" w:tooltip="Складське господарство" w:history="1">
              <w:r w:rsidR="002F5C97" w:rsidRPr="009B0236">
                <w:rPr>
                  <w:rStyle w:val="afe"/>
                  <w:color w:val="auto"/>
                  <w:sz w:val="20"/>
                  <w:szCs w:val="20"/>
                  <w:lang w:val="uk-UA"/>
                </w:rPr>
                <w:t>Складське господарство</w:t>
              </w:r>
            </w:hyperlink>
            <w:r w:rsidR="002F5C97" w:rsidRPr="009B0236">
              <w:rPr>
                <w:sz w:val="20"/>
                <w:szCs w:val="20"/>
                <w:lang w:val="uk-UA"/>
              </w:rPr>
              <w:t>;</w:t>
            </w:r>
          </w:p>
          <w:p w:rsidR="002F5C97" w:rsidRPr="009B0236" w:rsidRDefault="00790A05" w:rsidP="00BA10B4">
            <w:pPr>
              <w:spacing w:line="0" w:lineRule="atLeast"/>
              <w:ind w:right="0" w:firstLine="0"/>
              <w:outlineLvl w:val="0"/>
              <w:rPr>
                <w:sz w:val="20"/>
                <w:szCs w:val="20"/>
                <w:lang w:val="uk-UA"/>
              </w:rPr>
            </w:pPr>
            <w:hyperlink r:id="rId69" w:tooltip="Здавання в оренду власного нерухомого майна" w:history="1">
              <w:r w:rsidR="002F5C97" w:rsidRPr="009B0236">
                <w:rPr>
                  <w:rStyle w:val="afe"/>
                  <w:color w:val="auto"/>
                  <w:sz w:val="20"/>
                  <w:szCs w:val="20"/>
                  <w:lang w:val="uk-UA"/>
                </w:rPr>
                <w:t>Здавання в оренду власного нерухомого майна</w:t>
              </w:r>
            </w:hyperlink>
            <w:r w:rsidR="002F5C97" w:rsidRPr="009B0236">
              <w:rPr>
                <w:sz w:val="20"/>
                <w:szCs w:val="20"/>
                <w:lang w:val="uk-UA"/>
              </w:rPr>
              <w:t xml:space="preserve">. </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 2500,0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353</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400</w:t>
            </w:r>
          </w:p>
        </w:tc>
      </w:tr>
      <w:tr w:rsidR="00DB3D11" w:rsidRPr="009B0236" w:rsidTr="00483179">
        <w:trPr>
          <w:trHeight w:val="1638"/>
          <w:jc w:val="center"/>
        </w:trPr>
        <w:tc>
          <w:tcPr>
            <w:tcW w:w="557" w:type="dxa"/>
            <w:shd w:val="clear" w:color="auto" w:fill="auto"/>
          </w:tcPr>
          <w:p w:rsidR="002F5C97" w:rsidRPr="009B0236" w:rsidRDefault="002F5C97" w:rsidP="00DB3D11">
            <w:pPr>
              <w:spacing w:line="0" w:lineRule="atLeast"/>
              <w:ind w:right="0" w:firstLine="0"/>
              <w:jc w:val="center"/>
              <w:rPr>
                <w:sz w:val="22"/>
                <w:szCs w:val="22"/>
                <w:lang w:val="uk-UA"/>
              </w:rPr>
            </w:pPr>
            <w:r w:rsidRPr="009B0236">
              <w:rPr>
                <w:sz w:val="22"/>
                <w:szCs w:val="22"/>
                <w:lang w:val="uk-UA"/>
              </w:rPr>
              <w:t>38</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ДП «ДРІНКС УКРАЇНА»</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фруктових та овочевих соків, нектарів</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 28,0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75</w:t>
            </w:r>
          </w:p>
        </w:tc>
      </w:tr>
      <w:tr w:rsidR="00DB3D11" w:rsidRPr="009B0236" w:rsidTr="00483179">
        <w:trPr>
          <w:trHeight w:val="1184"/>
          <w:jc w:val="center"/>
        </w:trPr>
        <w:tc>
          <w:tcPr>
            <w:tcW w:w="557" w:type="dxa"/>
            <w:shd w:val="clear" w:color="auto" w:fill="auto"/>
          </w:tcPr>
          <w:p w:rsidR="002F5C97" w:rsidRPr="009B0236" w:rsidRDefault="002F5C97" w:rsidP="00DB3D11">
            <w:pPr>
              <w:spacing w:line="0" w:lineRule="atLeast"/>
              <w:ind w:right="0" w:firstLine="0"/>
              <w:jc w:val="center"/>
              <w:rPr>
                <w:sz w:val="22"/>
                <w:szCs w:val="22"/>
                <w:lang w:val="uk-UA"/>
              </w:rPr>
            </w:pPr>
            <w:r w:rsidRPr="009B0236">
              <w:rPr>
                <w:sz w:val="22"/>
                <w:szCs w:val="22"/>
                <w:lang w:val="uk-UA"/>
              </w:rPr>
              <w:t>39</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ДП «НІЖИНСЬКИЙ КОМБІНАТ ХЛІБОПРОДУКТІВ»</w:t>
            </w:r>
          </w:p>
        </w:tc>
        <w:tc>
          <w:tcPr>
            <w:tcW w:w="1862" w:type="dxa"/>
            <w:shd w:val="clear" w:color="auto" w:fill="auto"/>
          </w:tcPr>
          <w:p w:rsidR="002F5C97" w:rsidRPr="009B0236" w:rsidRDefault="00790A05" w:rsidP="002F5C97">
            <w:pPr>
              <w:spacing w:line="0" w:lineRule="atLeast"/>
              <w:ind w:right="0" w:firstLine="0"/>
              <w:outlineLvl w:val="0"/>
              <w:rPr>
                <w:sz w:val="20"/>
                <w:szCs w:val="20"/>
                <w:lang w:val="uk-UA"/>
              </w:rPr>
            </w:pPr>
            <w:hyperlink r:id="rId70" w:tooltip="Виробництво продуктів борошномельно-круп’яної промисловості в Україні" w:history="1">
              <w:r w:rsidR="002F5C97" w:rsidRPr="009B0236">
                <w:rPr>
                  <w:rStyle w:val="afe"/>
                  <w:color w:val="auto"/>
                  <w:sz w:val="20"/>
                  <w:szCs w:val="20"/>
                  <w:lang w:val="uk-UA"/>
                </w:rPr>
                <w:t>Виробництво продуктів борошномельно-круп’яної промисловості</w:t>
              </w:r>
            </w:hyperlink>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до </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40,0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135</w:t>
            </w:r>
          </w:p>
        </w:tc>
      </w:tr>
      <w:tr w:rsidR="00DB3D11" w:rsidRPr="009B0236" w:rsidTr="00483179">
        <w:trPr>
          <w:trHeight w:val="675"/>
          <w:jc w:val="center"/>
        </w:trPr>
        <w:tc>
          <w:tcPr>
            <w:tcW w:w="557" w:type="dxa"/>
            <w:shd w:val="clear" w:color="auto" w:fill="auto"/>
          </w:tcPr>
          <w:p w:rsidR="002F5C97" w:rsidRPr="009B0236" w:rsidRDefault="002F5C97" w:rsidP="00DB3D11">
            <w:pPr>
              <w:spacing w:line="0" w:lineRule="atLeast"/>
              <w:ind w:right="0" w:firstLine="0"/>
              <w:jc w:val="center"/>
              <w:rPr>
                <w:sz w:val="22"/>
                <w:szCs w:val="22"/>
                <w:lang w:val="uk-UA"/>
              </w:rPr>
            </w:pPr>
            <w:r w:rsidRPr="009B0236">
              <w:rPr>
                <w:sz w:val="22"/>
                <w:szCs w:val="22"/>
                <w:lang w:val="uk-UA"/>
              </w:rPr>
              <w:t>40</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КП «НІЖИНСЬКА РАЙОННА ДРУКАРНЯ»</w:t>
            </w:r>
          </w:p>
        </w:tc>
        <w:tc>
          <w:tcPr>
            <w:tcW w:w="1862"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N</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2"/>
                <w:szCs w:val="22"/>
                <w:lang w:val="uk-UA"/>
              </w:rPr>
              <w:t>-</w:t>
            </w:r>
          </w:p>
        </w:tc>
      </w:tr>
      <w:tr w:rsidR="00DB3D11" w:rsidRPr="009B0236" w:rsidTr="00483179">
        <w:trPr>
          <w:trHeight w:val="834"/>
          <w:jc w:val="center"/>
        </w:trPr>
        <w:tc>
          <w:tcPr>
            <w:tcW w:w="557" w:type="dxa"/>
            <w:shd w:val="clear" w:color="auto" w:fill="auto"/>
          </w:tcPr>
          <w:p w:rsidR="002F5C97" w:rsidRPr="009B0236" w:rsidRDefault="002F5C97" w:rsidP="00DB3D11">
            <w:pPr>
              <w:spacing w:line="0" w:lineRule="atLeast"/>
              <w:ind w:right="0" w:firstLine="0"/>
              <w:jc w:val="center"/>
              <w:rPr>
                <w:sz w:val="22"/>
                <w:szCs w:val="22"/>
                <w:lang w:val="uk-UA"/>
              </w:rPr>
            </w:pPr>
            <w:r w:rsidRPr="009B0236">
              <w:rPr>
                <w:sz w:val="22"/>
                <w:szCs w:val="22"/>
                <w:lang w:val="uk-UA"/>
              </w:rPr>
              <w:t>41</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ТОВ, «Фірма «КРІОГЕНСЕРВІС»</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Виробництво промислових газів (кріоциліндри, кисень медичний)</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 23,5</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Інформація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60</w:t>
            </w:r>
          </w:p>
        </w:tc>
      </w:tr>
      <w:tr w:rsidR="00DB3D11" w:rsidRPr="009B0236" w:rsidTr="00483179">
        <w:trPr>
          <w:trHeight w:val="1612"/>
          <w:jc w:val="center"/>
        </w:trPr>
        <w:tc>
          <w:tcPr>
            <w:tcW w:w="557" w:type="dxa"/>
            <w:shd w:val="clear" w:color="auto" w:fill="auto"/>
          </w:tcPr>
          <w:p w:rsidR="002F5C97" w:rsidRPr="009B0236" w:rsidRDefault="002F5C97" w:rsidP="00DB3D11">
            <w:pPr>
              <w:spacing w:line="0" w:lineRule="atLeast"/>
              <w:ind w:right="0" w:firstLine="0"/>
              <w:jc w:val="center"/>
              <w:rPr>
                <w:sz w:val="22"/>
                <w:szCs w:val="22"/>
                <w:lang w:val="uk-UA"/>
              </w:rPr>
            </w:pPr>
            <w:r w:rsidRPr="009B0236">
              <w:rPr>
                <w:sz w:val="22"/>
                <w:szCs w:val="22"/>
                <w:lang w:val="uk-UA"/>
              </w:rPr>
              <w:lastRenderedPageBreak/>
              <w:t>42</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ПП ВКФ «ТЕХНО-Т»</w:t>
            </w:r>
          </w:p>
        </w:tc>
        <w:tc>
          <w:tcPr>
            <w:tcW w:w="1862" w:type="dxa"/>
            <w:shd w:val="clear" w:color="auto" w:fill="auto"/>
          </w:tcPr>
          <w:p w:rsidR="002F5C97" w:rsidRPr="009B0236" w:rsidRDefault="00790A05" w:rsidP="002F5C97">
            <w:pPr>
              <w:spacing w:line="0" w:lineRule="atLeast"/>
              <w:ind w:right="0" w:firstLine="0"/>
              <w:outlineLvl w:val="0"/>
              <w:rPr>
                <w:sz w:val="20"/>
                <w:szCs w:val="20"/>
                <w:lang w:val="uk-UA"/>
              </w:rPr>
            </w:pPr>
            <w:hyperlink r:id="rId71" w:tooltip="Виробництво будiвельних металевих виробiв" w:history="1">
              <w:r w:rsidR="002F5C97" w:rsidRPr="009B0236">
                <w:rPr>
                  <w:rStyle w:val="afe"/>
                  <w:color w:val="auto"/>
                  <w:sz w:val="20"/>
                  <w:szCs w:val="20"/>
                  <w:lang w:val="uk-UA"/>
                </w:rPr>
                <w:t>Виробництво будiвельних металевих виробiв</w:t>
              </w:r>
            </w:hyperlink>
            <w:r w:rsidR="002F5C97" w:rsidRPr="009B0236">
              <w:rPr>
                <w:sz w:val="20"/>
                <w:szCs w:val="20"/>
                <w:lang w:val="uk-UA"/>
              </w:rPr>
              <w:t>;</w:t>
            </w:r>
            <w:r w:rsidR="002F5C97" w:rsidRPr="009B0236">
              <w:rPr>
                <w:sz w:val="20"/>
                <w:szCs w:val="20"/>
                <w:lang w:val="uk-UA"/>
              </w:rPr>
              <w:br/>
            </w:r>
            <w:hyperlink r:id="rId72" w:tooltip="Виробництво машин та устатковання для перероблення сiльгосппродуктiв" w:history="1">
              <w:r w:rsidR="002F5C97" w:rsidRPr="009B0236">
                <w:rPr>
                  <w:rStyle w:val="afe"/>
                  <w:color w:val="auto"/>
                  <w:sz w:val="20"/>
                  <w:szCs w:val="20"/>
                  <w:lang w:val="uk-UA"/>
                </w:rPr>
                <w:t>Виробництво машин та устатковання для перероблення сiльгосппродуктiв</w:t>
              </w:r>
            </w:hyperlink>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 24,0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59</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85</w:t>
            </w:r>
          </w:p>
        </w:tc>
      </w:tr>
      <w:tr w:rsidR="00DB3D11" w:rsidRPr="009B0236" w:rsidTr="00483179">
        <w:trPr>
          <w:trHeight w:val="887"/>
          <w:jc w:val="center"/>
        </w:trPr>
        <w:tc>
          <w:tcPr>
            <w:tcW w:w="557" w:type="dxa"/>
            <w:shd w:val="clear" w:color="auto" w:fill="auto"/>
          </w:tcPr>
          <w:p w:rsidR="002F5C97" w:rsidRPr="009B0236" w:rsidRDefault="002F5C97" w:rsidP="00DB3D11">
            <w:pPr>
              <w:spacing w:line="0" w:lineRule="atLeast"/>
              <w:ind w:right="0" w:firstLine="0"/>
              <w:jc w:val="center"/>
              <w:rPr>
                <w:bCs/>
                <w:sz w:val="22"/>
                <w:szCs w:val="22"/>
                <w:shd w:val="clear" w:color="auto" w:fill="FFFFFF"/>
                <w:lang w:val="uk-UA"/>
              </w:rPr>
            </w:pPr>
            <w:r w:rsidRPr="009B0236">
              <w:rPr>
                <w:bCs/>
                <w:sz w:val="22"/>
                <w:szCs w:val="22"/>
                <w:shd w:val="clear" w:color="auto" w:fill="FFFFFF"/>
                <w:lang w:val="uk-UA"/>
              </w:rPr>
              <w:t>43</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ВАТ «НІЖИНСЬКИЙ ЗАВОД ПРОДТОВАРІВ»</w:t>
            </w:r>
          </w:p>
        </w:tc>
        <w:tc>
          <w:tcPr>
            <w:tcW w:w="1862" w:type="dxa"/>
            <w:shd w:val="clear" w:color="auto" w:fill="auto"/>
          </w:tcPr>
          <w:p w:rsidR="002F5C97" w:rsidRPr="009B0236" w:rsidRDefault="00790A05" w:rsidP="002F5C97">
            <w:pPr>
              <w:spacing w:line="0" w:lineRule="atLeast"/>
              <w:ind w:right="0" w:firstLine="0"/>
              <w:outlineLvl w:val="0"/>
              <w:rPr>
                <w:sz w:val="20"/>
                <w:szCs w:val="20"/>
                <w:lang w:val="uk-UA"/>
              </w:rPr>
            </w:pPr>
            <w:hyperlink r:id="rId73" w:history="1">
              <w:r w:rsidR="002F5C97" w:rsidRPr="009B0236">
                <w:rPr>
                  <w:rStyle w:val="afe"/>
                  <w:color w:val="auto"/>
                  <w:sz w:val="20"/>
                  <w:szCs w:val="20"/>
                  <w:lang w:val="uk-UA"/>
                </w:rPr>
                <w:t>М'ясна промисловiсть (крiм клеєжелатинової)</w:t>
              </w:r>
            </w:hyperlink>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 24,0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65</w:t>
            </w:r>
          </w:p>
        </w:tc>
      </w:tr>
      <w:tr w:rsidR="00DB3D11" w:rsidRPr="009B0236" w:rsidTr="00483179">
        <w:trPr>
          <w:trHeight w:val="703"/>
          <w:jc w:val="center"/>
        </w:trPr>
        <w:tc>
          <w:tcPr>
            <w:tcW w:w="557" w:type="dxa"/>
            <w:shd w:val="clear" w:color="auto" w:fill="auto"/>
          </w:tcPr>
          <w:p w:rsidR="002F5C97" w:rsidRPr="009B0236" w:rsidRDefault="002F5C97" w:rsidP="00DB3D11">
            <w:pPr>
              <w:spacing w:line="0" w:lineRule="atLeast"/>
              <w:ind w:right="0" w:firstLine="0"/>
              <w:jc w:val="center"/>
              <w:rPr>
                <w:bCs/>
                <w:sz w:val="22"/>
                <w:szCs w:val="22"/>
                <w:shd w:val="clear" w:color="auto" w:fill="FFFFFF"/>
                <w:lang w:val="uk-UA"/>
              </w:rPr>
            </w:pPr>
            <w:r w:rsidRPr="009B0236">
              <w:rPr>
                <w:bCs/>
                <w:sz w:val="22"/>
                <w:szCs w:val="22"/>
                <w:shd w:val="clear" w:color="auto" w:fill="FFFFFF"/>
                <w:lang w:val="uk-UA"/>
              </w:rPr>
              <w:t>44</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СТОВ «ДРУЖБА-НОВА»</w:t>
            </w:r>
          </w:p>
        </w:tc>
        <w:tc>
          <w:tcPr>
            <w:tcW w:w="1862" w:type="dxa"/>
            <w:shd w:val="clear" w:color="auto" w:fill="auto"/>
          </w:tcPr>
          <w:p w:rsidR="00BA10B4" w:rsidRPr="009B0236" w:rsidRDefault="00790A05" w:rsidP="002F5C97">
            <w:pPr>
              <w:spacing w:line="0" w:lineRule="atLeast"/>
              <w:ind w:right="0" w:firstLine="0"/>
              <w:outlineLvl w:val="0"/>
              <w:rPr>
                <w:sz w:val="20"/>
                <w:szCs w:val="20"/>
                <w:lang w:val="uk-UA"/>
              </w:rPr>
            </w:pPr>
            <w:hyperlink r:id="rId74" w:tooltip="Вирощування зернових та технiчних культур" w:history="1">
              <w:r w:rsidR="002F5C97" w:rsidRPr="009B0236">
                <w:rPr>
                  <w:rStyle w:val="afe"/>
                  <w:color w:val="auto"/>
                  <w:sz w:val="20"/>
                  <w:szCs w:val="20"/>
                  <w:lang w:val="uk-UA"/>
                </w:rPr>
                <w:t>Вирощування зернових та технiчних культур</w:t>
              </w:r>
            </w:hyperlink>
            <w:r w:rsidR="002F5C97" w:rsidRPr="009B0236">
              <w:rPr>
                <w:sz w:val="20"/>
                <w:szCs w:val="20"/>
                <w:lang w:val="uk-UA"/>
              </w:rPr>
              <w:t>,</w:t>
            </w:r>
            <w:hyperlink r:id="rId75" w:tooltip="Розведення великої рогатої худоби" w:history="1">
              <w:r w:rsidR="002F5C97" w:rsidRPr="009B0236">
                <w:rPr>
                  <w:rStyle w:val="afe"/>
                  <w:color w:val="auto"/>
                  <w:sz w:val="20"/>
                  <w:szCs w:val="20"/>
                  <w:lang w:val="uk-UA"/>
                </w:rPr>
                <w:t>Розведення вели</w:t>
              </w:r>
              <w:r w:rsidR="00557B43" w:rsidRPr="009B0236">
                <w:rPr>
                  <w:rStyle w:val="afe"/>
                  <w:color w:val="auto"/>
                  <w:sz w:val="20"/>
                  <w:szCs w:val="20"/>
                  <w:lang w:val="uk-UA"/>
                </w:rPr>
                <w:t>-</w:t>
              </w:r>
              <w:r w:rsidR="002F5C97" w:rsidRPr="009B0236">
                <w:rPr>
                  <w:rStyle w:val="afe"/>
                  <w:color w:val="auto"/>
                  <w:sz w:val="20"/>
                  <w:szCs w:val="20"/>
                  <w:lang w:val="uk-UA"/>
                </w:rPr>
                <w:t>кої рогатої худоби</w:t>
              </w:r>
            </w:hyperlink>
            <w:r w:rsidR="002F5C97" w:rsidRPr="009B0236">
              <w:rPr>
                <w:sz w:val="20"/>
                <w:szCs w:val="20"/>
                <w:lang w:val="uk-UA"/>
              </w:rPr>
              <w:t>,</w:t>
            </w:r>
            <w:hyperlink r:id="rId76" w:tooltip="Розведення овець, кiз, коней" w:history="1">
              <w:r w:rsidR="002F5C97" w:rsidRPr="009B0236">
                <w:rPr>
                  <w:rStyle w:val="afe"/>
                  <w:color w:val="auto"/>
                  <w:sz w:val="20"/>
                  <w:szCs w:val="20"/>
                  <w:lang w:val="uk-UA"/>
                </w:rPr>
                <w:t>Розведення овець, кiз, коней</w:t>
              </w:r>
            </w:hyperlink>
            <w:r w:rsidR="002F5C97" w:rsidRPr="009B0236">
              <w:rPr>
                <w:sz w:val="20"/>
                <w:szCs w:val="20"/>
                <w:lang w:val="uk-UA"/>
              </w:rPr>
              <w:t>,</w:t>
            </w:r>
            <w:hyperlink r:id="rId77" w:tooltip="Розведення свиней" w:history="1">
              <w:r w:rsidR="002F5C97" w:rsidRPr="009B0236">
                <w:rPr>
                  <w:rStyle w:val="afe"/>
                  <w:color w:val="auto"/>
                  <w:sz w:val="20"/>
                  <w:szCs w:val="20"/>
                  <w:lang w:val="uk-UA"/>
                </w:rPr>
                <w:t>Розведення свиней</w:t>
              </w:r>
            </w:hyperlink>
            <w:r w:rsidR="002F5C97" w:rsidRPr="009B0236">
              <w:rPr>
                <w:sz w:val="20"/>
                <w:szCs w:val="20"/>
                <w:lang w:val="uk-UA"/>
              </w:rPr>
              <w:t>,</w:t>
            </w:r>
            <w:hyperlink r:id="rId78" w:tooltip="Розведення iнших тварин" w:history="1">
              <w:r w:rsidR="002F5C97" w:rsidRPr="009B0236">
                <w:rPr>
                  <w:rStyle w:val="afe"/>
                  <w:color w:val="auto"/>
                  <w:sz w:val="20"/>
                  <w:szCs w:val="20"/>
                  <w:lang w:val="uk-UA"/>
                </w:rPr>
                <w:t>Розведення iнших тварин</w:t>
              </w:r>
            </w:hyperlink>
            <w:r w:rsidR="002F5C97" w:rsidRPr="009B0236">
              <w:rPr>
                <w:sz w:val="20"/>
                <w:szCs w:val="20"/>
                <w:lang w:val="uk-UA"/>
              </w:rPr>
              <w:t>,</w:t>
            </w:r>
            <w:hyperlink r:id="rId79" w:tooltip="Змiшане сiльське господарство" w:history="1">
              <w:r w:rsidR="002F5C97" w:rsidRPr="009B0236">
                <w:rPr>
                  <w:rStyle w:val="afe"/>
                  <w:color w:val="auto"/>
                  <w:sz w:val="20"/>
                  <w:szCs w:val="20"/>
                  <w:lang w:val="uk-UA"/>
                </w:rPr>
                <w:t>Змiшане сiльське гос</w:t>
              </w:r>
              <w:r w:rsidR="00557B43" w:rsidRPr="009B0236">
                <w:rPr>
                  <w:rStyle w:val="afe"/>
                  <w:color w:val="auto"/>
                  <w:sz w:val="20"/>
                  <w:szCs w:val="20"/>
                  <w:lang w:val="uk-UA"/>
                </w:rPr>
                <w:t>-</w:t>
              </w:r>
              <w:r w:rsidR="002F5C97" w:rsidRPr="009B0236">
                <w:rPr>
                  <w:rStyle w:val="afe"/>
                  <w:color w:val="auto"/>
                  <w:sz w:val="20"/>
                  <w:szCs w:val="20"/>
                  <w:lang w:val="uk-UA"/>
                </w:rPr>
                <w:t>во</w:t>
              </w:r>
            </w:hyperlink>
            <w:r w:rsidR="002F5C97" w:rsidRPr="009B0236">
              <w:rPr>
                <w:sz w:val="20"/>
                <w:szCs w:val="20"/>
                <w:lang w:val="uk-UA"/>
              </w:rPr>
              <w:t>,</w:t>
            </w:r>
            <w:hyperlink r:id="rId80" w:tooltip="Надання послуг у рослинництвi, облаштування ландшафту" w:history="1">
              <w:r w:rsidR="002F5C97" w:rsidRPr="009B0236">
                <w:rPr>
                  <w:rStyle w:val="afe"/>
                  <w:color w:val="auto"/>
                  <w:sz w:val="20"/>
                  <w:szCs w:val="20"/>
                  <w:lang w:val="uk-UA"/>
                </w:rPr>
                <w:t>Надання послуг у рослинництвi, облаштування ландшафту</w:t>
              </w:r>
            </w:hyperlink>
            <w:r w:rsidR="002F5C97" w:rsidRPr="009B0236">
              <w:rPr>
                <w:sz w:val="20"/>
                <w:szCs w:val="20"/>
                <w:lang w:val="uk-UA"/>
              </w:rPr>
              <w:t>,</w:t>
            </w:r>
            <w:hyperlink r:id="rId81" w:tooltip="Надання послуг у тваринництвi" w:history="1">
              <w:r w:rsidR="002F5C97" w:rsidRPr="009B0236">
                <w:rPr>
                  <w:rStyle w:val="afe"/>
                  <w:color w:val="auto"/>
                  <w:sz w:val="20"/>
                  <w:szCs w:val="20"/>
                  <w:lang w:val="uk-UA"/>
                </w:rPr>
                <w:t>Надання послуг у тваринництвi</w:t>
              </w:r>
            </w:hyperlink>
            <w:r w:rsidR="002F5C97" w:rsidRPr="009B0236">
              <w:rPr>
                <w:sz w:val="20"/>
                <w:szCs w:val="20"/>
                <w:lang w:val="uk-UA"/>
              </w:rPr>
              <w:t>,</w:t>
            </w:r>
          </w:p>
          <w:p w:rsidR="002F5C97" w:rsidRPr="009B0236" w:rsidRDefault="00790A05" w:rsidP="00557B43">
            <w:pPr>
              <w:spacing w:line="0" w:lineRule="atLeast"/>
              <w:ind w:right="0" w:firstLine="0"/>
              <w:outlineLvl w:val="0"/>
              <w:rPr>
                <w:sz w:val="20"/>
                <w:szCs w:val="20"/>
                <w:lang w:val="uk-UA"/>
              </w:rPr>
            </w:pPr>
            <w:hyperlink r:id="rId82" w:tooltip="Виробництво м'яса" w:history="1">
              <w:r w:rsidR="002F5C97" w:rsidRPr="009B0236">
                <w:rPr>
                  <w:rStyle w:val="afe"/>
                  <w:color w:val="auto"/>
                  <w:sz w:val="20"/>
                  <w:szCs w:val="20"/>
                  <w:lang w:val="uk-UA"/>
                </w:rPr>
                <w:t>Виробництво м'яса</w:t>
              </w:r>
            </w:hyperlink>
            <w:r w:rsidR="002F5C97" w:rsidRPr="009B0236">
              <w:rPr>
                <w:sz w:val="20"/>
                <w:szCs w:val="20"/>
                <w:lang w:val="uk-UA"/>
              </w:rPr>
              <w:t>,</w:t>
            </w:r>
            <w:hyperlink r:id="rId83" w:tooltip="Виробництво олiї та тваринних жирiв" w:history="1">
              <w:r w:rsidR="002F5C97" w:rsidRPr="009B0236">
                <w:rPr>
                  <w:rStyle w:val="afe"/>
                  <w:color w:val="auto"/>
                  <w:sz w:val="20"/>
                  <w:szCs w:val="20"/>
                  <w:lang w:val="uk-UA"/>
                </w:rPr>
                <w:t>Виробництво олiї та твар</w:t>
              </w:r>
              <w:r w:rsidR="00557B43" w:rsidRPr="009B0236">
                <w:rPr>
                  <w:rStyle w:val="afe"/>
                  <w:color w:val="auto"/>
                  <w:sz w:val="20"/>
                  <w:szCs w:val="20"/>
                  <w:lang w:val="uk-UA"/>
                </w:rPr>
                <w:t>.</w:t>
              </w:r>
              <w:r w:rsidR="002F5C97" w:rsidRPr="009B0236">
                <w:rPr>
                  <w:rStyle w:val="afe"/>
                  <w:color w:val="auto"/>
                  <w:sz w:val="20"/>
                  <w:szCs w:val="20"/>
                  <w:lang w:val="uk-UA"/>
                </w:rPr>
                <w:t xml:space="preserve"> жирiв</w:t>
              </w:r>
            </w:hyperlink>
            <w:r w:rsidR="002F5C97" w:rsidRPr="009B0236">
              <w:rPr>
                <w:sz w:val="20"/>
                <w:szCs w:val="20"/>
                <w:lang w:val="uk-UA"/>
              </w:rPr>
              <w:t>,</w:t>
            </w:r>
            <w:hyperlink r:id="rId84" w:tooltip="Виробництво продуктiв борошномельно-круп'яної промисловостi, крохмалю та крохмальних продуктiв" w:history="1">
              <w:r w:rsidR="002F5C97" w:rsidRPr="009B0236">
                <w:rPr>
                  <w:rStyle w:val="afe"/>
                  <w:color w:val="auto"/>
                  <w:sz w:val="20"/>
                  <w:szCs w:val="20"/>
                  <w:lang w:val="uk-UA"/>
                </w:rPr>
                <w:t>Виробництво продуктiв борошномельно-круп'яної промисловостi, крохмалю та крохмальних продуктiв</w:t>
              </w:r>
            </w:hyperlink>
            <w:r w:rsidR="002F5C97" w:rsidRPr="009B0236">
              <w:rPr>
                <w:sz w:val="20"/>
                <w:szCs w:val="20"/>
                <w:lang w:val="uk-UA"/>
              </w:rPr>
              <w:t>,</w:t>
            </w:r>
            <w:hyperlink r:id="rId85" w:tooltip="Виробництво готових кормiв для тварин" w:history="1">
              <w:r w:rsidR="002F5C97" w:rsidRPr="009B0236">
                <w:rPr>
                  <w:rStyle w:val="afe"/>
                  <w:color w:val="auto"/>
                  <w:sz w:val="20"/>
                  <w:szCs w:val="20"/>
                  <w:lang w:val="uk-UA"/>
                </w:rPr>
                <w:t>Виробництво готових кормiв для тварин</w:t>
              </w:r>
            </w:hyperlink>
            <w:r w:rsidR="002F5C97" w:rsidRPr="009B0236">
              <w:rPr>
                <w:sz w:val="20"/>
                <w:szCs w:val="20"/>
                <w:lang w:val="uk-UA"/>
              </w:rPr>
              <w:t>,</w:t>
            </w:r>
            <w:hyperlink r:id="rId86" w:tooltip="Виробництво  напоїв" w:history="1">
              <w:r w:rsidR="002F5C97" w:rsidRPr="009B0236">
                <w:rPr>
                  <w:rStyle w:val="afe"/>
                  <w:color w:val="auto"/>
                  <w:sz w:val="20"/>
                  <w:szCs w:val="20"/>
                  <w:lang w:val="uk-UA"/>
                </w:rPr>
                <w:t>Виробництво напоїв</w:t>
              </w:r>
            </w:hyperlink>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 5500,0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1955</w:t>
            </w:r>
          </w:p>
        </w:tc>
        <w:tc>
          <w:tcPr>
            <w:tcW w:w="887" w:type="dxa"/>
            <w:shd w:val="clear" w:color="auto" w:fill="auto"/>
          </w:tcPr>
          <w:p w:rsidR="002F5C97" w:rsidRPr="009B0236" w:rsidRDefault="002F5C97" w:rsidP="00BA10B4">
            <w:pPr>
              <w:spacing w:line="0" w:lineRule="atLeast"/>
              <w:ind w:right="0" w:firstLine="0"/>
              <w:jc w:val="center"/>
              <w:rPr>
                <w:sz w:val="22"/>
                <w:szCs w:val="22"/>
                <w:lang w:val="uk-UA"/>
              </w:rPr>
            </w:pPr>
            <w:r w:rsidRPr="009B0236">
              <w:rPr>
                <w:sz w:val="20"/>
                <w:szCs w:val="20"/>
                <w:lang w:val="uk-UA"/>
              </w:rPr>
              <w:t>2500</w:t>
            </w:r>
          </w:p>
        </w:tc>
      </w:tr>
      <w:tr w:rsidR="00DB3D11" w:rsidRPr="009B0236" w:rsidTr="00483179">
        <w:trPr>
          <w:trHeight w:val="1324"/>
          <w:jc w:val="center"/>
        </w:trPr>
        <w:tc>
          <w:tcPr>
            <w:tcW w:w="557" w:type="dxa"/>
            <w:shd w:val="clear" w:color="auto" w:fill="auto"/>
          </w:tcPr>
          <w:p w:rsidR="002F5C97" w:rsidRPr="009B0236" w:rsidRDefault="002F5C97" w:rsidP="00DB3D11">
            <w:pPr>
              <w:spacing w:line="0" w:lineRule="atLeast"/>
              <w:ind w:right="0" w:firstLine="0"/>
              <w:jc w:val="center"/>
              <w:rPr>
                <w:bCs/>
                <w:sz w:val="22"/>
                <w:szCs w:val="22"/>
                <w:shd w:val="clear" w:color="auto" w:fill="FFFFFF"/>
                <w:lang w:val="uk-UA"/>
              </w:rPr>
            </w:pPr>
            <w:r w:rsidRPr="009B0236">
              <w:rPr>
                <w:bCs/>
                <w:sz w:val="22"/>
                <w:szCs w:val="22"/>
                <w:shd w:val="clear" w:color="auto" w:fill="FFFFFF"/>
                <w:lang w:val="uk-UA"/>
              </w:rPr>
              <w:t>45</w:t>
            </w:r>
          </w:p>
        </w:tc>
        <w:tc>
          <w:tcPr>
            <w:tcW w:w="2688" w:type="dxa"/>
            <w:shd w:val="clear" w:color="auto" w:fill="auto"/>
          </w:tcPr>
          <w:p w:rsidR="002F5C97" w:rsidRPr="009B0236" w:rsidRDefault="002F5C97" w:rsidP="00BA10B4">
            <w:pPr>
              <w:spacing w:line="0" w:lineRule="atLeast"/>
              <w:ind w:right="0" w:firstLine="0"/>
              <w:outlineLvl w:val="0"/>
              <w:rPr>
                <w:bCs/>
                <w:sz w:val="20"/>
                <w:szCs w:val="20"/>
                <w:lang w:val="uk-UA"/>
              </w:rPr>
            </w:pPr>
            <w:r w:rsidRPr="009B0236">
              <w:rPr>
                <w:bCs/>
                <w:sz w:val="20"/>
                <w:szCs w:val="20"/>
                <w:lang w:val="uk-UA"/>
              </w:rPr>
              <w:t>ВАТ «</w:t>
            </w:r>
            <w:r w:rsidR="00BA10B4" w:rsidRPr="009B0236">
              <w:rPr>
                <w:bCs/>
                <w:sz w:val="20"/>
                <w:szCs w:val="20"/>
                <w:lang w:val="uk-UA"/>
              </w:rPr>
              <w:t>НІЖИН</w:t>
            </w:r>
            <w:r w:rsidRPr="009B0236">
              <w:rPr>
                <w:bCs/>
                <w:sz w:val="20"/>
                <w:szCs w:val="20"/>
                <w:lang w:val="uk-UA"/>
              </w:rPr>
              <w:t>БУД</w:t>
            </w:r>
            <w:r w:rsidR="00BA10B4" w:rsidRPr="009B0236">
              <w:rPr>
                <w:bCs/>
                <w:sz w:val="20"/>
                <w:szCs w:val="20"/>
                <w:lang w:val="uk-UA"/>
              </w:rPr>
              <w:t>-</w:t>
            </w:r>
            <w:r w:rsidRPr="009B0236">
              <w:rPr>
                <w:bCs/>
                <w:sz w:val="20"/>
                <w:szCs w:val="20"/>
                <w:lang w:val="uk-UA"/>
              </w:rPr>
              <w:t>МЕХАНІЗАЦІЯ»</w:t>
            </w:r>
          </w:p>
          <w:p w:rsidR="0066039D" w:rsidRPr="009B0236" w:rsidRDefault="0066039D" w:rsidP="00BA10B4">
            <w:pPr>
              <w:spacing w:line="0" w:lineRule="atLeast"/>
              <w:ind w:right="0" w:firstLine="0"/>
              <w:outlineLvl w:val="0"/>
              <w:rPr>
                <w:bCs/>
                <w:sz w:val="20"/>
                <w:szCs w:val="20"/>
                <w:lang w:val="uk-UA"/>
              </w:rPr>
            </w:pPr>
            <w:r w:rsidRPr="009B0236">
              <w:rPr>
                <w:bCs/>
                <w:sz w:val="20"/>
                <w:szCs w:val="20"/>
                <w:lang w:val="uk-UA"/>
              </w:rPr>
              <w:t>винос із сельбищної зони</w:t>
            </w:r>
          </w:p>
        </w:tc>
        <w:tc>
          <w:tcPr>
            <w:tcW w:w="1862" w:type="dxa"/>
            <w:shd w:val="clear" w:color="auto" w:fill="auto"/>
          </w:tcPr>
          <w:p w:rsidR="002F5C97" w:rsidRPr="009B0236" w:rsidRDefault="00790A05" w:rsidP="002F5C97">
            <w:pPr>
              <w:spacing w:line="0" w:lineRule="atLeast"/>
              <w:ind w:right="0" w:firstLine="0"/>
              <w:outlineLvl w:val="0"/>
              <w:rPr>
                <w:sz w:val="20"/>
                <w:szCs w:val="20"/>
                <w:lang w:val="uk-UA"/>
              </w:rPr>
            </w:pPr>
            <w:hyperlink r:id="rId87" w:history="1">
              <w:r w:rsidR="002F5C97" w:rsidRPr="009B0236">
                <w:rPr>
                  <w:rStyle w:val="afe"/>
                  <w:color w:val="auto"/>
                  <w:sz w:val="20"/>
                  <w:szCs w:val="20"/>
                  <w:lang w:val="uk-UA"/>
                </w:rPr>
                <w:t>Торгівля автомобілями та легковими автотранспортними засобами</w:t>
              </w:r>
            </w:hyperlink>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 15,0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25</w:t>
            </w:r>
          </w:p>
        </w:tc>
      </w:tr>
      <w:tr w:rsidR="00DB3D11" w:rsidRPr="009B0236" w:rsidTr="00483179">
        <w:trPr>
          <w:trHeight w:val="832"/>
          <w:jc w:val="center"/>
        </w:trPr>
        <w:tc>
          <w:tcPr>
            <w:tcW w:w="557" w:type="dxa"/>
            <w:shd w:val="clear" w:color="auto" w:fill="auto"/>
          </w:tcPr>
          <w:p w:rsidR="002F5C97" w:rsidRPr="009B0236" w:rsidRDefault="002F5C97" w:rsidP="00DB3D11">
            <w:pPr>
              <w:spacing w:line="0" w:lineRule="atLeast"/>
              <w:ind w:right="0" w:firstLine="0"/>
              <w:jc w:val="center"/>
              <w:rPr>
                <w:bCs/>
                <w:sz w:val="22"/>
                <w:szCs w:val="22"/>
                <w:shd w:val="clear" w:color="auto" w:fill="FFFFFF"/>
                <w:lang w:val="uk-UA"/>
              </w:rPr>
            </w:pPr>
            <w:r w:rsidRPr="009B0236">
              <w:rPr>
                <w:bCs/>
                <w:sz w:val="22"/>
                <w:szCs w:val="22"/>
                <w:shd w:val="clear" w:color="auto" w:fill="FFFFFF"/>
                <w:lang w:val="uk-UA"/>
              </w:rPr>
              <w:t>46</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НАФТОБАЗА (перевалочні, розподільні, перевалочно-розподільні і призаводські)</w:t>
            </w:r>
          </w:p>
        </w:tc>
        <w:tc>
          <w:tcPr>
            <w:tcW w:w="1862"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2"/>
                <w:szCs w:val="22"/>
                <w:lang w:val="uk-UA"/>
              </w:rPr>
              <w:t>-</w:t>
            </w:r>
          </w:p>
        </w:tc>
      </w:tr>
      <w:tr w:rsidR="00DB3D11" w:rsidRPr="009B0236" w:rsidTr="00483179">
        <w:trPr>
          <w:trHeight w:val="1405"/>
          <w:jc w:val="center"/>
        </w:trPr>
        <w:tc>
          <w:tcPr>
            <w:tcW w:w="557" w:type="dxa"/>
            <w:shd w:val="clear" w:color="auto" w:fill="auto"/>
          </w:tcPr>
          <w:p w:rsidR="002F5C97" w:rsidRPr="009B0236" w:rsidRDefault="002F5C97" w:rsidP="00DB3D11">
            <w:pPr>
              <w:spacing w:line="0" w:lineRule="atLeast"/>
              <w:ind w:right="0" w:firstLine="0"/>
              <w:jc w:val="center"/>
              <w:rPr>
                <w:bCs/>
                <w:sz w:val="22"/>
                <w:szCs w:val="22"/>
                <w:shd w:val="clear" w:color="auto" w:fill="FFFFFF"/>
                <w:lang w:val="uk-UA"/>
              </w:rPr>
            </w:pPr>
            <w:r w:rsidRPr="009B0236">
              <w:rPr>
                <w:bCs/>
                <w:sz w:val="22"/>
                <w:szCs w:val="22"/>
                <w:shd w:val="clear" w:color="auto" w:fill="FFFFFF"/>
                <w:lang w:val="uk-UA"/>
              </w:rPr>
              <w:lastRenderedPageBreak/>
              <w:t>47</w:t>
            </w:r>
          </w:p>
        </w:tc>
        <w:tc>
          <w:tcPr>
            <w:tcW w:w="2688" w:type="dxa"/>
            <w:shd w:val="clear" w:color="auto" w:fill="auto"/>
          </w:tcPr>
          <w:p w:rsidR="002F5C97" w:rsidRPr="009B0236" w:rsidRDefault="002F5C97" w:rsidP="00BA10B4">
            <w:pPr>
              <w:spacing w:line="0" w:lineRule="atLeast"/>
              <w:ind w:right="0" w:firstLine="0"/>
              <w:outlineLvl w:val="0"/>
              <w:rPr>
                <w:bCs/>
                <w:sz w:val="20"/>
                <w:szCs w:val="20"/>
                <w:lang w:val="uk-UA"/>
              </w:rPr>
            </w:pPr>
            <w:r w:rsidRPr="009B0236">
              <w:rPr>
                <w:bCs/>
                <w:sz w:val="20"/>
                <w:szCs w:val="20"/>
                <w:lang w:val="uk-UA"/>
              </w:rPr>
              <w:t>ТОВ "КОМБІКОРМОВИЙ ЗАВОД ПІАСТ-НІЖИН»</w:t>
            </w:r>
          </w:p>
        </w:tc>
        <w:tc>
          <w:tcPr>
            <w:tcW w:w="1862" w:type="dxa"/>
            <w:shd w:val="clear" w:color="auto" w:fill="auto"/>
          </w:tcPr>
          <w:p w:rsidR="002F5C97" w:rsidRPr="009B0236" w:rsidRDefault="00790A05" w:rsidP="002F5C97">
            <w:pPr>
              <w:spacing w:line="0" w:lineRule="atLeast"/>
              <w:ind w:right="0" w:firstLine="0"/>
              <w:outlineLvl w:val="0"/>
              <w:rPr>
                <w:sz w:val="20"/>
                <w:szCs w:val="20"/>
                <w:lang w:val="uk-UA"/>
              </w:rPr>
            </w:pPr>
            <w:hyperlink r:id="rId88" w:tooltip="Виробництво готових кормiв для тварин, що утримуються на фермах" w:history="1">
              <w:r w:rsidR="002F5C97" w:rsidRPr="009B0236">
                <w:rPr>
                  <w:rStyle w:val="afe"/>
                  <w:color w:val="auto"/>
                  <w:sz w:val="20"/>
                  <w:szCs w:val="20"/>
                  <w:lang w:val="uk-UA"/>
                </w:rPr>
                <w:t>Виробництво готових кормів для тварин, що утримуються на фермах</w:t>
              </w:r>
            </w:hyperlink>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 xml:space="preserve">до8,0 </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28</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45</w:t>
            </w:r>
          </w:p>
        </w:tc>
      </w:tr>
      <w:tr w:rsidR="00DB3D11" w:rsidRPr="009B0236" w:rsidTr="00483179">
        <w:trPr>
          <w:trHeight w:val="1184"/>
          <w:jc w:val="center"/>
        </w:trPr>
        <w:tc>
          <w:tcPr>
            <w:tcW w:w="557" w:type="dxa"/>
            <w:shd w:val="clear" w:color="auto" w:fill="auto"/>
          </w:tcPr>
          <w:p w:rsidR="002F5C97" w:rsidRPr="009B0236" w:rsidRDefault="002F5C97" w:rsidP="00DB3D11">
            <w:pPr>
              <w:spacing w:line="0" w:lineRule="atLeast"/>
              <w:ind w:right="0" w:firstLine="0"/>
              <w:jc w:val="center"/>
              <w:rPr>
                <w:bCs/>
                <w:sz w:val="22"/>
                <w:szCs w:val="22"/>
                <w:shd w:val="clear" w:color="auto" w:fill="FFFFFF"/>
                <w:lang w:val="uk-UA"/>
              </w:rPr>
            </w:pPr>
            <w:r w:rsidRPr="009B0236">
              <w:rPr>
                <w:bCs/>
                <w:sz w:val="22"/>
                <w:szCs w:val="22"/>
                <w:shd w:val="clear" w:color="auto" w:fill="FFFFFF"/>
                <w:lang w:val="uk-UA"/>
              </w:rPr>
              <w:t>48</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ВАТ «НІЖИНСЬКА МЕБЛЕВА ФАБРИКА»</w:t>
            </w:r>
          </w:p>
        </w:tc>
        <w:tc>
          <w:tcPr>
            <w:tcW w:w="1862" w:type="dxa"/>
            <w:shd w:val="clear" w:color="auto" w:fill="auto"/>
          </w:tcPr>
          <w:p w:rsidR="002F5C97" w:rsidRPr="009B0236" w:rsidRDefault="00790A05" w:rsidP="00BA10B4">
            <w:pPr>
              <w:spacing w:line="0" w:lineRule="atLeast"/>
              <w:ind w:right="0" w:firstLine="0"/>
              <w:outlineLvl w:val="0"/>
              <w:rPr>
                <w:sz w:val="20"/>
                <w:szCs w:val="20"/>
                <w:lang w:val="uk-UA"/>
              </w:rPr>
            </w:pPr>
            <w:hyperlink r:id="rId89" w:tooltip="Виробництво меблiв для сидiння" w:history="1">
              <w:r w:rsidR="002F5C97" w:rsidRPr="009B0236">
                <w:rPr>
                  <w:rStyle w:val="afe"/>
                  <w:color w:val="auto"/>
                  <w:sz w:val="20"/>
                  <w:szCs w:val="20"/>
                  <w:lang w:val="uk-UA"/>
                </w:rPr>
                <w:t>Виробництво меблів для сидіння</w:t>
              </w:r>
            </w:hyperlink>
            <w:r w:rsidR="002F5C97" w:rsidRPr="009B0236">
              <w:rPr>
                <w:sz w:val="20"/>
                <w:szCs w:val="20"/>
                <w:lang w:val="uk-UA"/>
              </w:rPr>
              <w:t>,</w:t>
            </w:r>
            <w:hyperlink r:id="rId90" w:tooltip="Виробництво кухонних меблiв" w:history="1">
              <w:r w:rsidR="002F5C97" w:rsidRPr="009B0236">
                <w:rPr>
                  <w:rStyle w:val="afe"/>
                  <w:color w:val="auto"/>
                  <w:sz w:val="20"/>
                  <w:szCs w:val="20"/>
                  <w:lang w:val="uk-UA"/>
                </w:rPr>
                <w:t>Виробництво кухонних меблів</w:t>
              </w:r>
            </w:hyperlink>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до130,0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152</w:t>
            </w:r>
          </w:p>
        </w:tc>
        <w:tc>
          <w:tcPr>
            <w:tcW w:w="887"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172</w:t>
            </w:r>
          </w:p>
        </w:tc>
      </w:tr>
      <w:tr w:rsidR="00DB3D11" w:rsidRPr="009B0236" w:rsidTr="00483179">
        <w:trPr>
          <w:trHeight w:val="3185"/>
          <w:jc w:val="center"/>
        </w:trPr>
        <w:tc>
          <w:tcPr>
            <w:tcW w:w="557" w:type="dxa"/>
            <w:shd w:val="clear" w:color="auto" w:fill="auto"/>
          </w:tcPr>
          <w:p w:rsidR="002F5C97" w:rsidRPr="009B0236" w:rsidRDefault="002F5C97" w:rsidP="00DB3D11">
            <w:pPr>
              <w:spacing w:line="0" w:lineRule="atLeast"/>
              <w:ind w:right="0" w:firstLine="0"/>
              <w:jc w:val="center"/>
              <w:rPr>
                <w:bCs/>
                <w:sz w:val="22"/>
                <w:szCs w:val="22"/>
                <w:shd w:val="clear" w:color="auto" w:fill="FFFFFF"/>
                <w:lang w:val="uk-UA"/>
              </w:rPr>
            </w:pPr>
            <w:r w:rsidRPr="009B0236">
              <w:rPr>
                <w:bCs/>
                <w:sz w:val="22"/>
                <w:szCs w:val="22"/>
                <w:shd w:val="clear" w:color="auto" w:fill="FFFFFF"/>
                <w:lang w:val="uk-UA"/>
              </w:rPr>
              <w:t>49</w:t>
            </w:r>
          </w:p>
        </w:tc>
        <w:tc>
          <w:tcPr>
            <w:tcW w:w="2688" w:type="dxa"/>
            <w:shd w:val="clear" w:color="auto" w:fill="auto"/>
          </w:tcPr>
          <w:p w:rsidR="002F5C97" w:rsidRPr="009B0236" w:rsidRDefault="002F5C97" w:rsidP="002F5C97">
            <w:pPr>
              <w:spacing w:line="0" w:lineRule="atLeast"/>
              <w:ind w:right="0" w:firstLine="0"/>
              <w:outlineLvl w:val="0"/>
              <w:rPr>
                <w:bCs/>
                <w:sz w:val="20"/>
                <w:szCs w:val="20"/>
                <w:lang w:val="uk-UA"/>
              </w:rPr>
            </w:pPr>
            <w:r w:rsidRPr="009B0236">
              <w:rPr>
                <w:bCs/>
                <w:sz w:val="20"/>
                <w:szCs w:val="20"/>
                <w:lang w:val="uk-UA"/>
              </w:rPr>
              <w:t>ДП «НІЖИНСЬКИЙ РЕМОНТНИЙ ЗАВОД ІНЖЕНЕРНОГО ОЗБРОЄННЯ»</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Ремонт (спеціалізований) двигунів, генераторів і трансформаторів електричного струму Ремонт (спеціалізований) і технічне обслуговування іншого електричного</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 145,0</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205</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225</w:t>
            </w:r>
          </w:p>
        </w:tc>
      </w:tr>
      <w:tr w:rsidR="00DB3D11" w:rsidRPr="009B0236" w:rsidTr="00483179">
        <w:trPr>
          <w:trHeight w:val="2590"/>
          <w:jc w:val="center"/>
        </w:trPr>
        <w:tc>
          <w:tcPr>
            <w:tcW w:w="557" w:type="dxa"/>
            <w:shd w:val="clear" w:color="auto" w:fill="auto"/>
          </w:tcPr>
          <w:p w:rsidR="002F5C97" w:rsidRPr="009B0236" w:rsidRDefault="002F5C97" w:rsidP="00DB3D11">
            <w:pPr>
              <w:spacing w:line="0" w:lineRule="atLeast"/>
              <w:ind w:right="0" w:firstLine="0"/>
              <w:jc w:val="center"/>
              <w:rPr>
                <w:bCs/>
                <w:sz w:val="22"/>
                <w:szCs w:val="22"/>
                <w:shd w:val="clear" w:color="auto" w:fill="FFFFFF"/>
                <w:lang w:val="uk-UA"/>
              </w:rPr>
            </w:pPr>
            <w:r w:rsidRPr="009B0236">
              <w:rPr>
                <w:bCs/>
                <w:sz w:val="22"/>
                <w:szCs w:val="22"/>
                <w:shd w:val="clear" w:color="auto" w:fill="FFFFFF"/>
                <w:lang w:val="uk-UA"/>
              </w:rPr>
              <w:t>50</w:t>
            </w:r>
          </w:p>
        </w:tc>
        <w:tc>
          <w:tcPr>
            <w:tcW w:w="2688" w:type="dxa"/>
            <w:shd w:val="clear" w:color="auto" w:fill="auto"/>
          </w:tcPr>
          <w:p w:rsidR="002F5C97" w:rsidRPr="009B0236" w:rsidRDefault="002F5C97" w:rsidP="0066039D">
            <w:pPr>
              <w:spacing w:line="0" w:lineRule="atLeast"/>
              <w:ind w:right="0" w:firstLine="0"/>
              <w:outlineLvl w:val="0"/>
              <w:rPr>
                <w:bCs/>
                <w:sz w:val="20"/>
                <w:szCs w:val="20"/>
                <w:lang w:val="uk-UA"/>
              </w:rPr>
            </w:pPr>
            <w:r w:rsidRPr="009B0236">
              <w:rPr>
                <w:bCs/>
                <w:sz w:val="20"/>
                <w:szCs w:val="20"/>
                <w:lang w:val="uk-UA"/>
              </w:rPr>
              <w:t>ВІДОКРЕМЛЕНИЙ ПІДРОЗДІЛ КИЇВСЬКА ДИСТАНЦІЯ ЗАХИСНИХ ЛІСОНАСАДЖЕНЬ ДЕРЖАВНОГО ТЕРИТ</w:t>
            </w:r>
            <w:r w:rsidR="0066039D" w:rsidRPr="009B0236">
              <w:rPr>
                <w:bCs/>
                <w:sz w:val="20"/>
                <w:szCs w:val="20"/>
                <w:lang w:val="uk-UA"/>
              </w:rPr>
              <w:t>ОРІАЛЬНО-ГАЛУЗЕВОГО ОБ"ЄДНАННЯ «ПІВДЕННО-ЗАХІДНОЇ ЗАЛІЗНИЦІ»</w:t>
            </w:r>
          </w:p>
        </w:tc>
        <w:tc>
          <w:tcPr>
            <w:tcW w:w="1862" w:type="dxa"/>
            <w:shd w:val="clear" w:color="auto" w:fill="auto"/>
          </w:tcPr>
          <w:p w:rsidR="002F5C97" w:rsidRPr="009B0236" w:rsidRDefault="002F5C97" w:rsidP="002F5C97">
            <w:pPr>
              <w:spacing w:line="0" w:lineRule="atLeast"/>
              <w:ind w:right="0" w:firstLine="0"/>
              <w:outlineLvl w:val="0"/>
              <w:rPr>
                <w:sz w:val="20"/>
                <w:szCs w:val="20"/>
                <w:lang w:val="uk-UA"/>
              </w:rPr>
            </w:pPr>
            <w:r w:rsidRPr="009B0236">
              <w:rPr>
                <w:sz w:val="20"/>
                <w:szCs w:val="20"/>
                <w:lang w:val="uk-UA"/>
              </w:rPr>
              <w:t>Функціонування інфраструктури наземного транспорту</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2"/>
                <w:szCs w:val="22"/>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w:t>
            </w:r>
          </w:p>
        </w:tc>
        <w:tc>
          <w:tcPr>
            <w:tcW w:w="1051" w:type="dxa"/>
            <w:shd w:val="clear" w:color="auto" w:fill="auto"/>
          </w:tcPr>
          <w:p w:rsidR="002F5C97" w:rsidRPr="009B0236" w:rsidRDefault="002F5C97" w:rsidP="002F5C97">
            <w:pPr>
              <w:spacing w:line="0" w:lineRule="atLeast"/>
              <w:ind w:right="0" w:firstLine="0"/>
              <w:jc w:val="center"/>
              <w:outlineLvl w:val="0"/>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2"/>
                <w:szCs w:val="22"/>
                <w:lang w:val="uk-UA"/>
              </w:rPr>
            </w:pPr>
            <w:r w:rsidRPr="009B0236">
              <w:rPr>
                <w:sz w:val="22"/>
                <w:szCs w:val="22"/>
                <w:lang w:val="uk-UA"/>
              </w:rPr>
              <w:t>-</w:t>
            </w:r>
          </w:p>
        </w:tc>
      </w:tr>
      <w:tr w:rsidR="00DB3D11" w:rsidRPr="009B0236" w:rsidTr="00483179">
        <w:trPr>
          <w:trHeight w:val="1346"/>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t>51</w:t>
            </w:r>
          </w:p>
        </w:tc>
        <w:tc>
          <w:tcPr>
            <w:tcW w:w="2688" w:type="dxa"/>
            <w:shd w:val="clear" w:color="auto" w:fill="auto"/>
          </w:tcPr>
          <w:p w:rsidR="002F5C97" w:rsidRPr="009B0236" w:rsidRDefault="002F5C97" w:rsidP="002F5C97">
            <w:pPr>
              <w:spacing w:line="0" w:lineRule="atLeast"/>
              <w:ind w:right="0" w:firstLine="0"/>
              <w:rPr>
                <w:b/>
                <w:bCs/>
                <w:sz w:val="20"/>
                <w:szCs w:val="20"/>
                <w:lang w:val="uk-UA"/>
              </w:rPr>
            </w:pPr>
            <w:r w:rsidRPr="009B0236">
              <w:rPr>
                <w:rStyle w:val="aff"/>
                <w:b w:val="0"/>
                <w:sz w:val="20"/>
                <w:szCs w:val="20"/>
                <w:lang w:val="uk-UA"/>
              </w:rPr>
              <w:t>КОМУНАЛЬНЕ ТОРГІВЕЛЬНО-ВИРОБНИЧЕ ПІДПРИЄМСТВО "ШКОЛЯР"</w:t>
            </w:r>
          </w:p>
        </w:tc>
        <w:tc>
          <w:tcPr>
            <w:tcW w:w="1862" w:type="dxa"/>
            <w:shd w:val="clear" w:color="auto" w:fill="auto"/>
          </w:tcPr>
          <w:p w:rsidR="002F5C97" w:rsidRPr="009B0236" w:rsidRDefault="002F5C97" w:rsidP="002F5C97">
            <w:pPr>
              <w:spacing w:line="0" w:lineRule="atLeast"/>
              <w:ind w:right="0" w:firstLine="0"/>
              <w:rPr>
                <w:sz w:val="20"/>
                <w:szCs w:val="20"/>
                <w:lang w:val="uk-UA"/>
              </w:rPr>
            </w:pPr>
            <w:r w:rsidRPr="009B0236">
              <w:rPr>
                <w:sz w:val="20"/>
                <w:szCs w:val="20"/>
                <w:lang w:val="uk-UA"/>
              </w:rPr>
              <w:t>Громадське харчування державної торгівлі</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 xml:space="preserve">до 8,5 </w:t>
            </w:r>
          </w:p>
        </w:tc>
        <w:tc>
          <w:tcPr>
            <w:tcW w:w="1051"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30</w:t>
            </w:r>
          </w:p>
        </w:tc>
      </w:tr>
      <w:tr w:rsidR="00DB3D11" w:rsidRPr="009B0236" w:rsidTr="00483179">
        <w:trPr>
          <w:trHeight w:val="1864"/>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t>52</w:t>
            </w:r>
          </w:p>
        </w:tc>
        <w:tc>
          <w:tcPr>
            <w:tcW w:w="2688" w:type="dxa"/>
            <w:shd w:val="clear" w:color="auto" w:fill="auto"/>
          </w:tcPr>
          <w:p w:rsidR="002F5C97" w:rsidRPr="009B0236" w:rsidRDefault="002F5C97" w:rsidP="002F5C97">
            <w:pPr>
              <w:spacing w:line="0" w:lineRule="atLeast"/>
              <w:ind w:right="0" w:firstLine="0"/>
              <w:rPr>
                <w:rStyle w:val="aff"/>
                <w:b w:val="0"/>
                <w:sz w:val="20"/>
                <w:szCs w:val="20"/>
                <w:lang w:val="uk-UA"/>
              </w:rPr>
            </w:pPr>
            <w:r w:rsidRPr="009B0236">
              <w:rPr>
                <w:rStyle w:val="aff"/>
                <w:b w:val="0"/>
                <w:sz w:val="20"/>
                <w:szCs w:val="20"/>
                <w:lang w:val="uk-UA"/>
              </w:rPr>
              <w:t>НІЖИНСЬКИЙ КОМБІНАТ ГРОМАДСЬКОГО ХАРЧУВАННЯ</w:t>
            </w:r>
          </w:p>
        </w:tc>
        <w:tc>
          <w:tcPr>
            <w:tcW w:w="1862" w:type="dxa"/>
            <w:shd w:val="clear" w:color="auto" w:fill="auto"/>
          </w:tcPr>
          <w:p w:rsidR="002F5C97" w:rsidRPr="009B0236" w:rsidRDefault="002F5C97" w:rsidP="002F5C97">
            <w:pPr>
              <w:spacing w:line="0" w:lineRule="atLeast"/>
              <w:ind w:right="0" w:firstLine="0"/>
              <w:rPr>
                <w:sz w:val="20"/>
                <w:szCs w:val="20"/>
                <w:lang w:val="uk-UA"/>
              </w:rPr>
            </w:pPr>
            <w:r w:rsidRPr="009B0236">
              <w:rPr>
                <w:sz w:val="20"/>
                <w:szCs w:val="20"/>
                <w:lang w:val="uk-UA"/>
              </w:rPr>
              <w:t>Громадське харчування державної торгівлі</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 12,0</w:t>
            </w:r>
          </w:p>
        </w:tc>
        <w:tc>
          <w:tcPr>
            <w:tcW w:w="1051"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45</w:t>
            </w:r>
          </w:p>
        </w:tc>
      </w:tr>
      <w:tr w:rsidR="00DB3D11" w:rsidRPr="009B0236" w:rsidTr="00937AE8">
        <w:trPr>
          <w:trHeight w:val="1197"/>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lastRenderedPageBreak/>
              <w:t>53</w:t>
            </w:r>
          </w:p>
        </w:tc>
        <w:tc>
          <w:tcPr>
            <w:tcW w:w="2688" w:type="dxa"/>
            <w:shd w:val="clear" w:color="auto" w:fill="auto"/>
          </w:tcPr>
          <w:p w:rsidR="002F5C97" w:rsidRPr="009B0236" w:rsidRDefault="002F5C97" w:rsidP="002F5C97">
            <w:pPr>
              <w:spacing w:line="0" w:lineRule="atLeast"/>
              <w:ind w:right="0" w:firstLine="0"/>
              <w:rPr>
                <w:rStyle w:val="aff"/>
                <w:b w:val="0"/>
                <w:sz w:val="20"/>
                <w:szCs w:val="20"/>
                <w:lang w:val="uk-UA"/>
              </w:rPr>
            </w:pPr>
            <w:r w:rsidRPr="009B0236">
              <w:rPr>
                <w:rStyle w:val="aff"/>
                <w:b w:val="0"/>
                <w:sz w:val="20"/>
                <w:szCs w:val="20"/>
                <w:lang w:val="uk-UA"/>
              </w:rPr>
              <w:t>НІЖИНСЬКЕ ВИРОБНИЧО-ТОРГІВЕЛЬНЕ ПІДПРИЄМСТВО "УКРАЇНСЬКІ СТРАВИ"</w:t>
            </w:r>
          </w:p>
        </w:tc>
        <w:tc>
          <w:tcPr>
            <w:tcW w:w="1862" w:type="dxa"/>
            <w:shd w:val="clear" w:color="auto" w:fill="auto"/>
          </w:tcPr>
          <w:p w:rsidR="002F5C97" w:rsidRPr="009B0236" w:rsidRDefault="002F5C97" w:rsidP="002F5C97">
            <w:pPr>
              <w:spacing w:line="0" w:lineRule="atLeast"/>
              <w:ind w:right="0" w:firstLine="0"/>
              <w:rPr>
                <w:sz w:val="20"/>
                <w:szCs w:val="20"/>
                <w:lang w:val="uk-UA"/>
              </w:rPr>
            </w:pPr>
            <w:r w:rsidRPr="009B0236">
              <w:rPr>
                <w:sz w:val="20"/>
                <w:szCs w:val="20"/>
                <w:lang w:val="uk-UA"/>
              </w:rPr>
              <w:t>Громадське харчування державної торгівлі</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 13,5</w:t>
            </w:r>
          </w:p>
        </w:tc>
        <w:tc>
          <w:tcPr>
            <w:tcW w:w="1051"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40</w:t>
            </w:r>
          </w:p>
        </w:tc>
      </w:tr>
      <w:tr w:rsidR="00DB3D11" w:rsidRPr="009B0236" w:rsidTr="00937AE8">
        <w:trPr>
          <w:trHeight w:val="1001"/>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t>54</w:t>
            </w:r>
          </w:p>
        </w:tc>
        <w:tc>
          <w:tcPr>
            <w:tcW w:w="2688" w:type="dxa"/>
            <w:shd w:val="clear" w:color="auto" w:fill="auto"/>
          </w:tcPr>
          <w:p w:rsidR="002F5C97" w:rsidRPr="009B0236" w:rsidRDefault="002F5C97" w:rsidP="002F5C97">
            <w:pPr>
              <w:spacing w:line="0" w:lineRule="atLeast"/>
              <w:ind w:right="0" w:firstLine="0"/>
              <w:rPr>
                <w:rStyle w:val="aff"/>
                <w:b w:val="0"/>
                <w:sz w:val="20"/>
                <w:szCs w:val="20"/>
                <w:lang w:val="uk-UA"/>
              </w:rPr>
            </w:pPr>
            <w:r w:rsidRPr="009B0236">
              <w:rPr>
                <w:rStyle w:val="aff"/>
                <w:b w:val="0"/>
                <w:sz w:val="20"/>
                <w:szCs w:val="20"/>
                <w:lang w:val="uk-UA"/>
              </w:rPr>
              <w:t>ГОТЕЛЬ-РЕСТОРАН «НІЖИН»</w:t>
            </w:r>
          </w:p>
        </w:tc>
        <w:tc>
          <w:tcPr>
            <w:tcW w:w="1862" w:type="dxa"/>
            <w:shd w:val="clear" w:color="auto" w:fill="auto"/>
          </w:tcPr>
          <w:p w:rsidR="002F5C97" w:rsidRPr="009B0236" w:rsidRDefault="002F5C97" w:rsidP="002F5C97">
            <w:pPr>
              <w:spacing w:line="0" w:lineRule="atLeast"/>
              <w:ind w:right="0" w:firstLine="0"/>
              <w:rPr>
                <w:sz w:val="20"/>
                <w:szCs w:val="20"/>
                <w:lang w:val="uk-UA"/>
              </w:rPr>
            </w:pPr>
            <w:r w:rsidRPr="009B0236">
              <w:rPr>
                <w:rStyle w:val="aff6"/>
                <w:i w:val="0"/>
                <w:sz w:val="20"/>
                <w:szCs w:val="20"/>
                <w:lang w:val="uk-UA"/>
              </w:rPr>
              <w:t>Діяльність готелів</w:t>
            </w:r>
            <w:r w:rsidRPr="009B0236">
              <w:rPr>
                <w:rStyle w:val="st"/>
                <w:sz w:val="20"/>
                <w:szCs w:val="20"/>
                <w:lang w:val="uk-UA"/>
              </w:rPr>
              <w:t xml:space="preserve"> і подібних засобів тимчасового розміщування</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 5,0</w:t>
            </w:r>
          </w:p>
        </w:tc>
        <w:tc>
          <w:tcPr>
            <w:tcW w:w="1051"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25</w:t>
            </w:r>
          </w:p>
        </w:tc>
      </w:tr>
      <w:tr w:rsidR="00DB3D11" w:rsidRPr="009B0236" w:rsidTr="00937AE8">
        <w:trPr>
          <w:trHeight w:val="973"/>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t>55</w:t>
            </w:r>
          </w:p>
        </w:tc>
        <w:tc>
          <w:tcPr>
            <w:tcW w:w="2688" w:type="dxa"/>
            <w:shd w:val="clear" w:color="auto" w:fill="auto"/>
          </w:tcPr>
          <w:p w:rsidR="002F5C97" w:rsidRPr="009B0236" w:rsidRDefault="002F5C97" w:rsidP="002F5C97">
            <w:pPr>
              <w:spacing w:line="0" w:lineRule="atLeast"/>
              <w:ind w:right="0" w:firstLine="0"/>
              <w:rPr>
                <w:rStyle w:val="aff"/>
                <w:b w:val="0"/>
                <w:sz w:val="20"/>
                <w:szCs w:val="20"/>
                <w:lang w:val="uk-UA"/>
              </w:rPr>
            </w:pPr>
            <w:r w:rsidRPr="009B0236">
              <w:rPr>
                <w:rStyle w:val="aff"/>
                <w:b w:val="0"/>
                <w:sz w:val="20"/>
                <w:szCs w:val="20"/>
                <w:lang w:val="uk-UA"/>
              </w:rPr>
              <w:t>ГОТЕЛЬ-РЕСТОРАН «КВЕЛТА»</w:t>
            </w:r>
          </w:p>
        </w:tc>
        <w:tc>
          <w:tcPr>
            <w:tcW w:w="1862" w:type="dxa"/>
            <w:shd w:val="clear" w:color="auto" w:fill="auto"/>
          </w:tcPr>
          <w:p w:rsidR="002F5C97" w:rsidRPr="009B0236" w:rsidRDefault="002F5C97" w:rsidP="002F5C97">
            <w:pPr>
              <w:spacing w:line="0" w:lineRule="atLeast"/>
              <w:ind w:right="0" w:firstLine="0"/>
              <w:rPr>
                <w:sz w:val="20"/>
                <w:szCs w:val="20"/>
                <w:lang w:val="uk-UA"/>
              </w:rPr>
            </w:pPr>
            <w:r w:rsidRPr="009B0236">
              <w:rPr>
                <w:rStyle w:val="aff6"/>
                <w:i w:val="0"/>
                <w:sz w:val="20"/>
                <w:szCs w:val="20"/>
                <w:lang w:val="uk-UA"/>
              </w:rPr>
              <w:t>Діяльність готелів</w:t>
            </w:r>
            <w:r w:rsidRPr="009B0236">
              <w:rPr>
                <w:rStyle w:val="st"/>
                <w:sz w:val="20"/>
                <w:szCs w:val="20"/>
                <w:lang w:val="uk-UA"/>
              </w:rPr>
              <w:t xml:space="preserve"> і подібних засобів тимчасового розміщування</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 xml:space="preserve">до5,0 </w:t>
            </w:r>
          </w:p>
        </w:tc>
        <w:tc>
          <w:tcPr>
            <w:tcW w:w="1051"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25</w:t>
            </w:r>
          </w:p>
        </w:tc>
      </w:tr>
      <w:tr w:rsidR="00DB3D11" w:rsidRPr="009B0236" w:rsidTr="00483179">
        <w:trPr>
          <w:trHeight w:val="1184"/>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t>56</w:t>
            </w:r>
          </w:p>
        </w:tc>
        <w:tc>
          <w:tcPr>
            <w:tcW w:w="2688" w:type="dxa"/>
            <w:shd w:val="clear" w:color="auto" w:fill="auto"/>
          </w:tcPr>
          <w:p w:rsidR="002F5C97" w:rsidRPr="009B0236" w:rsidRDefault="002F5C97" w:rsidP="002F5C97">
            <w:pPr>
              <w:spacing w:line="0" w:lineRule="atLeast"/>
              <w:ind w:right="0" w:firstLine="0"/>
              <w:rPr>
                <w:rStyle w:val="aff"/>
                <w:b w:val="0"/>
                <w:sz w:val="20"/>
                <w:szCs w:val="20"/>
                <w:lang w:val="uk-UA"/>
              </w:rPr>
            </w:pPr>
            <w:r w:rsidRPr="009B0236">
              <w:rPr>
                <w:rStyle w:val="aff"/>
                <w:b w:val="0"/>
                <w:sz w:val="20"/>
                <w:szCs w:val="20"/>
                <w:lang w:val="uk-UA"/>
              </w:rPr>
              <w:t>ТОВ «АТБ - Маркет»</w:t>
            </w:r>
          </w:p>
        </w:tc>
        <w:tc>
          <w:tcPr>
            <w:tcW w:w="1862" w:type="dxa"/>
            <w:shd w:val="clear" w:color="auto" w:fill="auto"/>
          </w:tcPr>
          <w:p w:rsidR="002F5C97" w:rsidRPr="009B0236" w:rsidRDefault="00790A05" w:rsidP="00BA10B4">
            <w:pPr>
              <w:spacing w:line="0" w:lineRule="atLeast"/>
              <w:ind w:right="0" w:firstLine="0"/>
              <w:rPr>
                <w:rStyle w:val="aff6"/>
                <w:i w:val="0"/>
                <w:iCs w:val="0"/>
                <w:sz w:val="20"/>
                <w:szCs w:val="20"/>
                <w:lang w:val="uk-UA"/>
              </w:rPr>
            </w:pPr>
            <w:hyperlink r:id="rId91" w:tooltip="Роздрібна торгівля в неспеціалізованих магазинах в Україні" w:history="1">
              <w:r w:rsidR="002F5C97" w:rsidRPr="009B0236">
                <w:rPr>
                  <w:rStyle w:val="afe"/>
                  <w:color w:val="auto"/>
                  <w:sz w:val="20"/>
                  <w:szCs w:val="20"/>
                  <w:lang w:val="uk-UA"/>
                </w:rPr>
                <w:t>Роздрібна торгівля в неспеціалізо</w:t>
              </w:r>
              <w:r w:rsidR="00BA10B4" w:rsidRPr="009B0236">
                <w:rPr>
                  <w:rStyle w:val="afe"/>
                  <w:color w:val="auto"/>
                  <w:sz w:val="20"/>
                  <w:szCs w:val="20"/>
                  <w:lang w:val="uk-UA"/>
                </w:rPr>
                <w:t>-</w:t>
              </w:r>
              <w:r w:rsidR="002F5C97" w:rsidRPr="009B0236">
                <w:rPr>
                  <w:rStyle w:val="afe"/>
                  <w:color w:val="auto"/>
                  <w:sz w:val="20"/>
                  <w:szCs w:val="20"/>
                  <w:lang w:val="uk-UA"/>
                </w:rPr>
                <w:t>ваних магазинах</w:t>
              </w:r>
            </w:hyperlink>
            <w:hyperlink r:id="rId92" w:tooltip="Роздрібна торгівля в неспеціалізованих магазинах з перевагою продовольчого асортименту в Україні" w:history="1">
              <w:r w:rsidR="002F5C97" w:rsidRPr="009B0236">
                <w:rPr>
                  <w:rStyle w:val="afe"/>
                  <w:color w:val="auto"/>
                  <w:sz w:val="20"/>
                  <w:szCs w:val="20"/>
                  <w:lang w:val="uk-UA"/>
                </w:rPr>
                <w:t>Роздрібна торгівля в неспеціалізо</w:t>
              </w:r>
              <w:r w:rsidR="00BA10B4" w:rsidRPr="009B0236">
                <w:rPr>
                  <w:rStyle w:val="afe"/>
                  <w:color w:val="auto"/>
                  <w:sz w:val="20"/>
                  <w:szCs w:val="20"/>
                  <w:lang w:val="uk-UA"/>
                </w:rPr>
                <w:t>-</w:t>
              </w:r>
              <w:r w:rsidR="002F5C97" w:rsidRPr="009B0236">
                <w:rPr>
                  <w:rStyle w:val="afe"/>
                  <w:color w:val="auto"/>
                  <w:sz w:val="20"/>
                  <w:szCs w:val="20"/>
                  <w:lang w:val="uk-UA"/>
                </w:rPr>
                <w:t>ваних магазинах з перевагою продовольчого асортименту</w:t>
              </w:r>
            </w:hyperlink>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 xml:space="preserve">до30,0 </w:t>
            </w:r>
          </w:p>
        </w:tc>
        <w:tc>
          <w:tcPr>
            <w:tcW w:w="1051"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60</w:t>
            </w:r>
          </w:p>
        </w:tc>
      </w:tr>
      <w:tr w:rsidR="00DB3D11" w:rsidRPr="009B0236" w:rsidTr="00483179">
        <w:trPr>
          <w:trHeight w:val="1184"/>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t>57</w:t>
            </w:r>
          </w:p>
        </w:tc>
        <w:tc>
          <w:tcPr>
            <w:tcW w:w="2688" w:type="dxa"/>
            <w:shd w:val="clear" w:color="auto" w:fill="auto"/>
          </w:tcPr>
          <w:p w:rsidR="002F5C97" w:rsidRPr="009B0236" w:rsidRDefault="002F5C97" w:rsidP="002F5C97">
            <w:pPr>
              <w:spacing w:line="0" w:lineRule="atLeast"/>
              <w:ind w:right="0" w:firstLine="0"/>
              <w:rPr>
                <w:rStyle w:val="aff"/>
                <w:b w:val="0"/>
                <w:sz w:val="20"/>
                <w:szCs w:val="20"/>
                <w:lang w:val="uk-UA"/>
              </w:rPr>
            </w:pPr>
            <w:r w:rsidRPr="009B0236">
              <w:rPr>
                <w:rStyle w:val="aff"/>
                <w:b w:val="0"/>
                <w:sz w:val="20"/>
                <w:szCs w:val="20"/>
                <w:lang w:val="uk-UA"/>
              </w:rPr>
              <w:t>ТОВ «СТАРТ ЛІМІТЕД КОМПАНІ»,</w:t>
            </w:r>
            <w:r w:rsidRPr="009B0236">
              <w:rPr>
                <w:rStyle w:val="aff"/>
                <w:b w:val="0"/>
                <w:sz w:val="20"/>
                <w:szCs w:val="20"/>
                <w:lang w:val="uk-UA"/>
              </w:rPr>
              <w:br/>
              <w:t>приватна</w:t>
            </w:r>
          </w:p>
        </w:tc>
        <w:tc>
          <w:tcPr>
            <w:tcW w:w="1862" w:type="dxa"/>
            <w:shd w:val="clear" w:color="auto" w:fill="auto"/>
          </w:tcPr>
          <w:p w:rsidR="002F5C97" w:rsidRPr="009B0236" w:rsidRDefault="002F5C97" w:rsidP="00BA10B4">
            <w:pPr>
              <w:spacing w:line="0" w:lineRule="atLeast"/>
              <w:ind w:right="0" w:firstLine="0"/>
              <w:rPr>
                <w:sz w:val="20"/>
                <w:szCs w:val="20"/>
                <w:lang w:val="uk-UA"/>
              </w:rPr>
            </w:pPr>
            <w:r w:rsidRPr="009B0236">
              <w:rPr>
                <w:sz w:val="20"/>
                <w:szCs w:val="20"/>
                <w:lang w:val="uk-UA"/>
              </w:rPr>
              <w:t>Роздрібна торгівля паливом для автотранспортних засобів і мотоциклів;роздрібна торгівля паливом для автотранспортних засобів через мережу автозаправних станцій</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до25,0</w:t>
            </w:r>
          </w:p>
        </w:tc>
        <w:tc>
          <w:tcPr>
            <w:tcW w:w="1051"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55</w:t>
            </w:r>
          </w:p>
        </w:tc>
      </w:tr>
      <w:tr w:rsidR="00DB3D11" w:rsidRPr="009B0236" w:rsidTr="00483179">
        <w:trPr>
          <w:trHeight w:val="677"/>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t>58</w:t>
            </w:r>
          </w:p>
        </w:tc>
        <w:tc>
          <w:tcPr>
            <w:tcW w:w="2688" w:type="dxa"/>
            <w:shd w:val="clear" w:color="auto" w:fill="auto"/>
          </w:tcPr>
          <w:p w:rsidR="002F5C97" w:rsidRPr="009B0236" w:rsidRDefault="002F5C97" w:rsidP="002F5C97">
            <w:pPr>
              <w:spacing w:line="0" w:lineRule="atLeast"/>
              <w:ind w:right="0" w:firstLine="0"/>
              <w:rPr>
                <w:rStyle w:val="aff"/>
                <w:b w:val="0"/>
                <w:sz w:val="20"/>
                <w:szCs w:val="20"/>
                <w:lang w:val="uk-UA"/>
              </w:rPr>
            </w:pPr>
            <w:r w:rsidRPr="009B0236">
              <w:rPr>
                <w:rStyle w:val="aff"/>
                <w:b w:val="0"/>
                <w:sz w:val="20"/>
                <w:szCs w:val="20"/>
                <w:lang w:val="uk-UA"/>
              </w:rPr>
              <w:t>ТОВ «АЛЛО»,</w:t>
            </w:r>
          </w:p>
          <w:p w:rsidR="002F5C97" w:rsidRPr="009B0236" w:rsidRDefault="002F5C97" w:rsidP="002F5C97">
            <w:pPr>
              <w:spacing w:line="0" w:lineRule="atLeast"/>
              <w:ind w:right="0" w:firstLine="0"/>
              <w:rPr>
                <w:rStyle w:val="aff"/>
                <w:b w:val="0"/>
                <w:sz w:val="20"/>
                <w:szCs w:val="20"/>
                <w:lang w:val="uk-UA"/>
              </w:rPr>
            </w:pPr>
            <w:r w:rsidRPr="009B0236">
              <w:rPr>
                <w:rStyle w:val="aff"/>
                <w:b w:val="0"/>
                <w:sz w:val="20"/>
                <w:szCs w:val="20"/>
                <w:lang w:val="uk-UA"/>
              </w:rPr>
              <w:t>приватна</w:t>
            </w:r>
          </w:p>
        </w:tc>
        <w:tc>
          <w:tcPr>
            <w:tcW w:w="1862" w:type="dxa"/>
            <w:shd w:val="clear" w:color="auto" w:fill="auto"/>
          </w:tcPr>
          <w:p w:rsidR="002F5C97" w:rsidRPr="009B0236" w:rsidRDefault="002F5C97" w:rsidP="002F5C97">
            <w:pPr>
              <w:spacing w:line="0" w:lineRule="atLeast"/>
              <w:ind w:right="0" w:firstLine="0"/>
              <w:rPr>
                <w:sz w:val="20"/>
                <w:szCs w:val="20"/>
                <w:lang w:val="uk-UA"/>
              </w:rPr>
            </w:pPr>
            <w:r w:rsidRPr="009B0236">
              <w:rPr>
                <w:sz w:val="20"/>
                <w:szCs w:val="20"/>
                <w:lang w:val="uk-UA"/>
              </w:rPr>
              <w:t>Роздрібна торгівля в спеціалізованих магазинах</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до10,5</w:t>
            </w:r>
          </w:p>
        </w:tc>
        <w:tc>
          <w:tcPr>
            <w:tcW w:w="1051"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35</w:t>
            </w:r>
          </w:p>
        </w:tc>
      </w:tr>
      <w:tr w:rsidR="00DB3D11" w:rsidRPr="009B0236" w:rsidTr="00483179">
        <w:trPr>
          <w:trHeight w:val="1184"/>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t>59</w:t>
            </w:r>
          </w:p>
        </w:tc>
        <w:tc>
          <w:tcPr>
            <w:tcW w:w="2688" w:type="dxa"/>
            <w:shd w:val="clear" w:color="auto" w:fill="auto"/>
          </w:tcPr>
          <w:p w:rsidR="002F5C97" w:rsidRPr="009B0236" w:rsidRDefault="002F5C97" w:rsidP="002F5C97">
            <w:pPr>
              <w:spacing w:line="0" w:lineRule="atLeast"/>
              <w:ind w:right="0" w:firstLine="0"/>
              <w:rPr>
                <w:rStyle w:val="aff"/>
                <w:b w:val="0"/>
                <w:sz w:val="20"/>
                <w:szCs w:val="20"/>
                <w:lang w:val="uk-UA"/>
              </w:rPr>
            </w:pPr>
            <w:r w:rsidRPr="009B0236">
              <w:rPr>
                <w:rStyle w:val="aff"/>
                <w:b w:val="0"/>
                <w:sz w:val="20"/>
                <w:szCs w:val="20"/>
                <w:lang w:val="uk-UA"/>
              </w:rPr>
              <w:t xml:space="preserve">ТОВ «Велика Кишеня», </w:t>
            </w:r>
          </w:p>
        </w:tc>
        <w:tc>
          <w:tcPr>
            <w:tcW w:w="1862" w:type="dxa"/>
            <w:shd w:val="clear" w:color="auto" w:fill="auto"/>
          </w:tcPr>
          <w:p w:rsidR="002F5C97" w:rsidRPr="009B0236" w:rsidRDefault="002F5C97" w:rsidP="002F5C97">
            <w:pPr>
              <w:spacing w:line="0" w:lineRule="atLeast"/>
              <w:ind w:right="0" w:firstLine="0"/>
              <w:rPr>
                <w:sz w:val="20"/>
                <w:szCs w:val="20"/>
                <w:lang w:val="uk-UA"/>
              </w:rPr>
            </w:pPr>
            <w:r w:rsidRPr="009B0236">
              <w:rPr>
                <w:sz w:val="20"/>
                <w:szCs w:val="20"/>
                <w:lang w:val="uk-UA"/>
              </w:rPr>
              <w:t>Комерційна діяльність. Роздрібна торгівля недержавних організацій, крім споживчої кооперації</w:t>
            </w:r>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до45,0</w:t>
            </w:r>
          </w:p>
        </w:tc>
        <w:tc>
          <w:tcPr>
            <w:tcW w:w="1051"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150</w:t>
            </w:r>
          </w:p>
        </w:tc>
      </w:tr>
      <w:tr w:rsidR="00DB3D11" w:rsidRPr="009B0236" w:rsidTr="00483179">
        <w:trPr>
          <w:trHeight w:val="703"/>
          <w:jc w:val="center"/>
        </w:trPr>
        <w:tc>
          <w:tcPr>
            <w:tcW w:w="557" w:type="dxa"/>
            <w:shd w:val="clear" w:color="auto" w:fill="auto"/>
          </w:tcPr>
          <w:p w:rsidR="002F5C97" w:rsidRPr="009B0236" w:rsidRDefault="002F5C97" w:rsidP="00DB3D11">
            <w:pPr>
              <w:spacing w:line="0" w:lineRule="atLeast"/>
              <w:ind w:right="0" w:firstLine="0"/>
              <w:jc w:val="center"/>
              <w:rPr>
                <w:bCs/>
                <w:sz w:val="20"/>
                <w:szCs w:val="20"/>
                <w:shd w:val="clear" w:color="auto" w:fill="FFFFFF"/>
                <w:lang w:val="uk-UA"/>
              </w:rPr>
            </w:pPr>
            <w:r w:rsidRPr="009B0236">
              <w:rPr>
                <w:bCs/>
                <w:sz w:val="20"/>
                <w:szCs w:val="20"/>
                <w:shd w:val="clear" w:color="auto" w:fill="FFFFFF"/>
                <w:lang w:val="uk-UA"/>
              </w:rPr>
              <w:t>60</w:t>
            </w:r>
          </w:p>
        </w:tc>
        <w:tc>
          <w:tcPr>
            <w:tcW w:w="2688" w:type="dxa"/>
            <w:shd w:val="clear" w:color="auto" w:fill="auto"/>
          </w:tcPr>
          <w:p w:rsidR="002F5C97" w:rsidRPr="009B0236" w:rsidRDefault="002F5C97" w:rsidP="002F5C97">
            <w:pPr>
              <w:spacing w:line="0" w:lineRule="atLeast"/>
              <w:ind w:right="0" w:firstLine="0"/>
              <w:rPr>
                <w:rStyle w:val="aff"/>
                <w:b w:val="0"/>
                <w:sz w:val="20"/>
                <w:szCs w:val="20"/>
                <w:lang w:val="uk-UA"/>
              </w:rPr>
            </w:pPr>
            <w:r w:rsidRPr="009B0236">
              <w:rPr>
                <w:rStyle w:val="aff"/>
                <w:b w:val="0"/>
                <w:sz w:val="20"/>
                <w:szCs w:val="20"/>
                <w:lang w:val="uk-UA"/>
              </w:rPr>
              <w:t xml:space="preserve">ТОВ «РОШЕН» </w:t>
            </w:r>
          </w:p>
        </w:tc>
        <w:tc>
          <w:tcPr>
            <w:tcW w:w="1862" w:type="dxa"/>
            <w:shd w:val="clear" w:color="auto" w:fill="auto"/>
          </w:tcPr>
          <w:p w:rsidR="002F5C97" w:rsidRPr="009B0236" w:rsidRDefault="00790A05" w:rsidP="00BA10B4">
            <w:pPr>
              <w:spacing w:line="0" w:lineRule="atLeast"/>
              <w:ind w:right="0" w:firstLine="0"/>
              <w:rPr>
                <w:sz w:val="20"/>
                <w:szCs w:val="20"/>
                <w:lang w:val="uk-UA"/>
              </w:rPr>
            </w:pPr>
            <w:hyperlink r:id="rId93" w:tooltip="Роздрібна торгівля в неспеціалізованих магазинах в Україні" w:history="1">
              <w:r w:rsidR="002F5C97" w:rsidRPr="009B0236">
                <w:rPr>
                  <w:rStyle w:val="afe"/>
                  <w:color w:val="auto"/>
                  <w:sz w:val="20"/>
                  <w:szCs w:val="20"/>
                  <w:lang w:val="uk-UA"/>
                </w:rPr>
                <w:t>Роздрібна торгівля в спеціалізованих магазинах</w:t>
              </w:r>
            </w:hyperlink>
          </w:p>
        </w:tc>
        <w:tc>
          <w:tcPr>
            <w:tcW w:w="123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млн. грн.</w:t>
            </w:r>
          </w:p>
          <w:p w:rsidR="002F5C97" w:rsidRPr="009B0236" w:rsidRDefault="002F5C97" w:rsidP="002F5C97">
            <w:pPr>
              <w:spacing w:line="0" w:lineRule="atLeast"/>
              <w:ind w:right="0" w:firstLine="0"/>
              <w:jc w:val="center"/>
              <w:rPr>
                <w:sz w:val="20"/>
                <w:szCs w:val="20"/>
                <w:lang w:val="uk-UA"/>
              </w:rPr>
            </w:pPr>
            <w:r w:rsidRPr="009B0236">
              <w:rPr>
                <w:sz w:val="20"/>
                <w:szCs w:val="20"/>
                <w:lang w:val="uk-UA"/>
              </w:rPr>
              <w:t xml:space="preserve"> з ПДВ/ рік</w:t>
            </w:r>
          </w:p>
        </w:tc>
        <w:tc>
          <w:tcPr>
            <w:tcW w:w="1110"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N</w:t>
            </w:r>
          </w:p>
        </w:tc>
        <w:tc>
          <w:tcPr>
            <w:tcW w:w="1026" w:type="dxa"/>
            <w:shd w:val="clear" w:color="auto" w:fill="auto"/>
          </w:tcPr>
          <w:p w:rsidR="002F5C97" w:rsidRPr="009B0236" w:rsidRDefault="002F5C97" w:rsidP="00BA10B4">
            <w:pPr>
              <w:spacing w:line="0" w:lineRule="atLeast"/>
              <w:ind w:right="0" w:firstLine="0"/>
              <w:jc w:val="center"/>
              <w:rPr>
                <w:sz w:val="20"/>
                <w:szCs w:val="20"/>
                <w:lang w:val="uk-UA"/>
              </w:rPr>
            </w:pPr>
            <w:r w:rsidRPr="009B0236">
              <w:rPr>
                <w:sz w:val="20"/>
                <w:szCs w:val="20"/>
                <w:lang w:val="uk-UA"/>
              </w:rPr>
              <w:t>до18,5</w:t>
            </w:r>
          </w:p>
        </w:tc>
        <w:tc>
          <w:tcPr>
            <w:tcW w:w="1051"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Інформа</w:t>
            </w:r>
            <w:r w:rsidR="00BA10B4" w:rsidRPr="009B0236">
              <w:rPr>
                <w:sz w:val="20"/>
                <w:szCs w:val="20"/>
                <w:lang w:val="uk-UA"/>
              </w:rPr>
              <w:t>-</w:t>
            </w:r>
            <w:r w:rsidRPr="009B0236">
              <w:rPr>
                <w:sz w:val="20"/>
                <w:szCs w:val="20"/>
                <w:lang w:val="uk-UA"/>
              </w:rPr>
              <w:t>ція не надана</w:t>
            </w:r>
          </w:p>
        </w:tc>
        <w:tc>
          <w:tcPr>
            <w:tcW w:w="887" w:type="dxa"/>
            <w:shd w:val="clear" w:color="auto" w:fill="auto"/>
          </w:tcPr>
          <w:p w:rsidR="002F5C97" w:rsidRPr="009B0236" w:rsidRDefault="002F5C97" w:rsidP="002F5C97">
            <w:pPr>
              <w:spacing w:line="0" w:lineRule="atLeast"/>
              <w:ind w:right="0" w:firstLine="0"/>
              <w:jc w:val="center"/>
              <w:rPr>
                <w:sz w:val="20"/>
                <w:szCs w:val="20"/>
                <w:lang w:val="uk-UA"/>
              </w:rPr>
            </w:pPr>
            <w:r w:rsidRPr="009B0236">
              <w:rPr>
                <w:sz w:val="20"/>
                <w:szCs w:val="20"/>
                <w:lang w:val="uk-UA"/>
              </w:rPr>
              <w:t>45</w:t>
            </w:r>
          </w:p>
        </w:tc>
      </w:tr>
    </w:tbl>
    <w:p w:rsidR="00BA10B4" w:rsidRPr="009B0236" w:rsidRDefault="00BA10B4" w:rsidP="00BA10B4">
      <w:pPr>
        <w:pStyle w:val="afff3"/>
        <w:spacing w:line="276" w:lineRule="auto"/>
        <w:ind w:right="-2"/>
        <w:rPr>
          <w:sz w:val="28"/>
          <w:szCs w:val="28"/>
          <w:lang w:val="uk-UA"/>
        </w:rPr>
      </w:pPr>
      <w:r w:rsidRPr="009B0236">
        <w:rPr>
          <w:sz w:val="28"/>
          <w:szCs w:val="28"/>
          <w:lang w:val="uk-UA" w:eastAsia="uk-UA"/>
        </w:rPr>
        <w:t xml:space="preserve">Подальший розвиток господарчого комплексу міста на період генерального плану за рахунок інтенсифікації виробництва на існуючих підприємствах, передбачається можливість розміщення нових підприємств, </w:t>
      </w:r>
      <w:r w:rsidRPr="009B0236">
        <w:rPr>
          <w:sz w:val="28"/>
          <w:szCs w:val="28"/>
          <w:lang w:val="uk-UA" w:eastAsia="uk-UA"/>
        </w:rPr>
        <w:lastRenderedPageBreak/>
        <w:t>цехів, розширення існуючих виробництв по мірі виникнення необхідності в них.</w:t>
      </w:r>
    </w:p>
    <w:p w:rsidR="00BA10B4" w:rsidRPr="009B0236" w:rsidRDefault="00BA10B4" w:rsidP="00BA10B4">
      <w:pPr>
        <w:pStyle w:val="afff3"/>
        <w:spacing w:line="276" w:lineRule="auto"/>
        <w:ind w:right="-2"/>
        <w:rPr>
          <w:sz w:val="28"/>
          <w:szCs w:val="28"/>
          <w:lang w:val="uk-UA"/>
        </w:rPr>
      </w:pPr>
      <w:r w:rsidRPr="009B0236">
        <w:rPr>
          <w:sz w:val="28"/>
          <w:szCs w:val="28"/>
          <w:lang w:val="uk-UA"/>
        </w:rPr>
        <w:t>При прогнозуванні розвитку Ніжина найбільш доцільним є збереження чотирьох головних функцій господарської діяльності – промислової, сільськогосподарської, науково-освітньої та туристичної, але на більш якісному рівні, з урахуванням світових тенденцій та вимог.</w:t>
      </w: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Структурна перебудова економіки міста передбачається за принципом реалізації пріоритетів реформування: вдосконалення технологічної структури економіки міста, закріплення ринкових реформ. </w:t>
      </w:r>
    </w:p>
    <w:p w:rsidR="00BA10B4" w:rsidRPr="009B0236" w:rsidRDefault="00BA10B4" w:rsidP="00BA10B4">
      <w:pPr>
        <w:pStyle w:val="afff3"/>
        <w:spacing w:line="276" w:lineRule="auto"/>
        <w:ind w:right="-2"/>
        <w:rPr>
          <w:sz w:val="28"/>
          <w:szCs w:val="28"/>
          <w:lang w:val="uk-UA"/>
        </w:rPr>
      </w:pPr>
      <w:r w:rsidRPr="009B0236">
        <w:rPr>
          <w:sz w:val="28"/>
          <w:szCs w:val="28"/>
          <w:lang w:val="uk-UA"/>
        </w:rPr>
        <w:t>Подальший розвиток господарчого комплексу міста на період генерального плану за рахунок інтенсифікації виробництва на існуючих підприємствах, передбачається можливість розміщення нових підприємств, цехів, розширення існуючих виробництв по мірі виникнення необхідності в них.</w:t>
      </w: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Розглядаючи перспективу розвитку </w:t>
      </w:r>
      <w:r w:rsidRPr="009B0236">
        <w:rPr>
          <w:i/>
          <w:sz w:val="28"/>
          <w:szCs w:val="28"/>
          <w:lang w:val="uk-UA"/>
        </w:rPr>
        <w:t>промислового комплексу</w:t>
      </w:r>
      <w:r w:rsidRPr="009B0236">
        <w:rPr>
          <w:sz w:val="28"/>
          <w:szCs w:val="28"/>
          <w:lang w:val="uk-UA"/>
        </w:rPr>
        <w:t xml:space="preserve"> в цілому, і, особливо, таких галузей як машинобудування, хімічна промисловість, харчова промисловість та переробка сільськогосподарських продуктів, можна зробити висновок, що місто має значну наукову, історичну, кадрову базу для свого розвитку. Таким чином, перспективними напрямками розвитку промислового комплексу в м. Ніжин можуть вважатись окремі пріоритетні напрямки, які будуть тісно пов’язані з розвитком у місті науково</w:t>
      </w:r>
      <w:r w:rsidR="001738A6" w:rsidRPr="009B0236">
        <w:rPr>
          <w:sz w:val="28"/>
          <w:szCs w:val="28"/>
          <w:lang w:val="uk-UA"/>
        </w:rPr>
        <w:t>-</w:t>
      </w:r>
      <w:r w:rsidRPr="009B0236">
        <w:rPr>
          <w:sz w:val="28"/>
          <w:szCs w:val="28"/>
          <w:lang w:val="uk-UA"/>
        </w:rPr>
        <w:t>дослідної бази та необхідні для безпосереднього обслуговування потреб міста, регіону та обласного центру.</w:t>
      </w:r>
    </w:p>
    <w:p w:rsidR="00BA10B4" w:rsidRPr="009B0236" w:rsidRDefault="00BA10B4" w:rsidP="00BA10B4">
      <w:pPr>
        <w:pStyle w:val="afff3"/>
        <w:spacing w:line="276" w:lineRule="auto"/>
        <w:ind w:right="-2"/>
        <w:rPr>
          <w:sz w:val="28"/>
          <w:szCs w:val="28"/>
          <w:lang w:val="uk-UA"/>
        </w:rPr>
      </w:pPr>
      <w:r w:rsidRPr="009B0236">
        <w:rPr>
          <w:sz w:val="28"/>
          <w:szCs w:val="28"/>
          <w:lang w:val="uk-UA"/>
        </w:rPr>
        <w:t>Основними напрямками харчової промисловості та переробки сільськогосподарських продуктів є:</w:t>
      </w:r>
    </w:p>
    <w:p w:rsidR="00BA10B4" w:rsidRPr="009B0236" w:rsidRDefault="00BA10B4" w:rsidP="00B3302C">
      <w:pPr>
        <w:pStyle w:val="afff3"/>
        <w:numPr>
          <w:ilvl w:val="0"/>
          <w:numId w:val="22"/>
        </w:numPr>
        <w:spacing w:line="276" w:lineRule="auto"/>
        <w:ind w:right="-2"/>
        <w:rPr>
          <w:sz w:val="28"/>
          <w:szCs w:val="28"/>
          <w:lang w:val="uk-UA"/>
        </w:rPr>
      </w:pPr>
      <w:r w:rsidRPr="009B0236">
        <w:rPr>
          <w:sz w:val="28"/>
          <w:szCs w:val="28"/>
          <w:lang w:val="uk-UA"/>
        </w:rPr>
        <w:t>створення бази для виробництва тих видів продукції, що потенційно  можуть бути виготовлені винятково  з вітчизняної сировини на основі взаємовигідного партнерства з іншими регіонами України;</w:t>
      </w:r>
    </w:p>
    <w:p w:rsidR="00BA10B4" w:rsidRPr="009B0236" w:rsidRDefault="00BA10B4" w:rsidP="00B3302C">
      <w:pPr>
        <w:pStyle w:val="afff3"/>
        <w:numPr>
          <w:ilvl w:val="0"/>
          <w:numId w:val="22"/>
        </w:numPr>
        <w:spacing w:line="276" w:lineRule="auto"/>
        <w:ind w:right="-2"/>
        <w:rPr>
          <w:sz w:val="28"/>
          <w:szCs w:val="28"/>
          <w:lang w:val="uk-UA"/>
        </w:rPr>
      </w:pPr>
      <w:r w:rsidRPr="009B0236">
        <w:rPr>
          <w:sz w:val="28"/>
          <w:szCs w:val="28"/>
          <w:lang w:val="uk-UA"/>
        </w:rPr>
        <w:t>організація та реалізація інтеграційного процесу за участю підприємств аграрного сектора, закладів торгівлі і громадського харчування, виробництв малої потужності;</w:t>
      </w:r>
    </w:p>
    <w:p w:rsidR="00BA10B4" w:rsidRPr="009B0236" w:rsidRDefault="00BA10B4" w:rsidP="00B3302C">
      <w:pPr>
        <w:pStyle w:val="afff3"/>
        <w:numPr>
          <w:ilvl w:val="0"/>
          <w:numId w:val="22"/>
        </w:numPr>
        <w:spacing w:line="276" w:lineRule="auto"/>
        <w:ind w:right="-2"/>
        <w:rPr>
          <w:sz w:val="28"/>
          <w:szCs w:val="28"/>
          <w:lang w:val="uk-UA"/>
        </w:rPr>
      </w:pPr>
      <w:r w:rsidRPr="009B0236">
        <w:rPr>
          <w:sz w:val="28"/>
          <w:szCs w:val="28"/>
          <w:lang w:val="uk-UA"/>
        </w:rPr>
        <w:t>розширення виробництва традиційних для України продуктів харчування підвищеної харчової і біологічної цінності;</w:t>
      </w:r>
    </w:p>
    <w:p w:rsidR="00BA10B4" w:rsidRPr="009B0236" w:rsidRDefault="00BA10B4" w:rsidP="00B3302C">
      <w:pPr>
        <w:pStyle w:val="afff3"/>
        <w:numPr>
          <w:ilvl w:val="0"/>
          <w:numId w:val="22"/>
        </w:numPr>
        <w:spacing w:line="276" w:lineRule="auto"/>
        <w:ind w:right="-2"/>
        <w:rPr>
          <w:sz w:val="28"/>
          <w:szCs w:val="28"/>
          <w:lang w:val="uk-UA"/>
        </w:rPr>
      </w:pPr>
      <w:r w:rsidRPr="009B0236">
        <w:rPr>
          <w:sz w:val="28"/>
          <w:szCs w:val="28"/>
          <w:lang w:val="uk-UA"/>
        </w:rPr>
        <w:t>збільшення обсягів експортних постачань продукції, що традиційно користується попитом на зовнішньому ринку, а також конкурентоспроможної продукції, споживчі якості якої привабливі для зміни споживчого менталітету населення зарубіжних країн.</w:t>
      </w:r>
    </w:p>
    <w:p w:rsidR="003D1A41" w:rsidRPr="009B0236" w:rsidRDefault="003D1A41" w:rsidP="00BA10B4">
      <w:pPr>
        <w:pStyle w:val="afff3"/>
        <w:spacing w:line="276" w:lineRule="auto"/>
        <w:ind w:right="-2"/>
        <w:rPr>
          <w:sz w:val="28"/>
          <w:szCs w:val="28"/>
          <w:lang w:val="uk-UA"/>
        </w:rPr>
      </w:pPr>
    </w:p>
    <w:p w:rsidR="00BA10B4" w:rsidRPr="009B0236" w:rsidRDefault="00BA10B4" w:rsidP="00BA10B4">
      <w:pPr>
        <w:pStyle w:val="afff3"/>
        <w:spacing w:line="276" w:lineRule="auto"/>
        <w:ind w:right="-2"/>
        <w:rPr>
          <w:sz w:val="28"/>
          <w:szCs w:val="28"/>
          <w:lang w:val="uk-UA"/>
        </w:rPr>
      </w:pPr>
      <w:r w:rsidRPr="009B0236">
        <w:rPr>
          <w:sz w:val="28"/>
          <w:szCs w:val="28"/>
          <w:lang w:val="uk-UA"/>
        </w:rPr>
        <w:lastRenderedPageBreak/>
        <w:t>Подальший розвиток підприємств машинобудування в місті необхідно здійснювати забезпечуючи:</w:t>
      </w:r>
    </w:p>
    <w:p w:rsidR="00BA10B4" w:rsidRPr="009B0236" w:rsidRDefault="00BA10B4" w:rsidP="00B3302C">
      <w:pPr>
        <w:pStyle w:val="afff3"/>
        <w:numPr>
          <w:ilvl w:val="0"/>
          <w:numId w:val="23"/>
        </w:numPr>
        <w:spacing w:line="276" w:lineRule="auto"/>
        <w:ind w:right="-2"/>
        <w:rPr>
          <w:sz w:val="28"/>
          <w:szCs w:val="28"/>
          <w:lang w:val="uk-UA"/>
        </w:rPr>
      </w:pPr>
      <w:r w:rsidRPr="009B0236">
        <w:rPr>
          <w:sz w:val="28"/>
          <w:szCs w:val="28"/>
          <w:lang w:val="uk-UA"/>
        </w:rPr>
        <w:t>зниження енергоємності виробництва шляхом прискореного розвитку наукоємних та високотехнологічних видів діяльності;</w:t>
      </w:r>
    </w:p>
    <w:p w:rsidR="00BA10B4" w:rsidRPr="009B0236" w:rsidRDefault="00BA10B4" w:rsidP="00B3302C">
      <w:pPr>
        <w:pStyle w:val="afff3"/>
        <w:numPr>
          <w:ilvl w:val="0"/>
          <w:numId w:val="23"/>
        </w:numPr>
        <w:spacing w:line="276" w:lineRule="auto"/>
        <w:ind w:right="-2"/>
        <w:rPr>
          <w:sz w:val="28"/>
          <w:szCs w:val="28"/>
          <w:lang w:val="uk-UA"/>
        </w:rPr>
      </w:pPr>
      <w:r w:rsidRPr="009B0236">
        <w:rPr>
          <w:sz w:val="28"/>
          <w:szCs w:val="28"/>
          <w:lang w:val="uk-UA"/>
        </w:rPr>
        <w:t>зміну структури виробництва та наближення її до потреб ринку;</w:t>
      </w:r>
    </w:p>
    <w:p w:rsidR="00BA10B4" w:rsidRPr="009B0236" w:rsidRDefault="00BA10B4" w:rsidP="00B3302C">
      <w:pPr>
        <w:pStyle w:val="afff3"/>
        <w:numPr>
          <w:ilvl w:val="0"/>
          <w:numId w:val="23"/>
        </w:numPr>
        <w:spacing w:line="276" w:lineRule="auto"/>
        <w:ind w:right="-2"/>
        <w:rPr>
          <w:sz w:val="28"/>
          <w:szCs w:val="28"/>
          <w:lang w:val="uk-UA"/>
        </w:rPr>
      </w:pPr>
      <w:r w:rsidRPr="009B0236">
        <w:rPr>
          <w:sz w:val="28"/>
          <w:szCs w:val="28"/>
          <w:lang w:val="uk-UA"/>
        </w:rPr>
        <w:t>збільшення обсягів виробництва експортної продукції.</w:t>
      </w:r>
    </w:p>
    <w:p w:rsidR="003D1A41" w:rsidRPr="009B0236" w:rsidRDefault="003D1A41" w:rsidP="00BA10B4">
      <w:pPr>
        <w:pStyle w:val="afff3"/>
        <w:spacing w:line="276" w:lineRule="auto"/>
        <w:ind w:right="-2"/>
        <w:rPr>
          <w:sz w:val="28"/>
          <w:szCs w:val="28"/>
          <w:lang w:val="uk-UA"/>
        </w:rPr>
      </w:pPr>
    </w:p>
    <w:p w:rsidR="00BA10B4" w:rsidRPr="009B0236" w:rsidRDefault="00BA10B4" w:rsidP="00BA10B4">
      <w:pPr>
        <w:pStyle w:val="afff3"/>
        <w:spacing w:line="276" w:lineRule="auto"/>
        <w:ind w:right="-2"/>
        <w:rPr>
          <w:sz w:val="28"/>
          <w:szCs w:val="28"/>
          <w:lang w:val="uk-UA"/>
        </w:rPr>
      </w:pPr>
      <w:r w:rsidRPr="009B0236">
        <w:rPr>
          <w:sz w:val="28"/>
          <w:szCs w:val="28"/>
          <w:lang w:val="uk-UA"/>
        </w:rPr>
        <w:t>Такий напрямок і структура промислової діяльності міста повинні забезпечити конкурентоспроможність індустріальної діяльності машинобудівного комплексу при:</w:t>
      </w:r>
    </w:p>
    <w:p w:rsidR="00BA10B4" w:rsidRPr="009B0236" w:rsidRDefault="00BA10B4" w:rsidP="00B3302C">
      <w:pPr>
        <w:pStyle w:val="afff3"/>
        <w:numPr>
          <w:ilvl w:val="0"/>
          <w:numId w:val="24"/>
        </w:numPr>
        <w:spacing w:line="276" w:lineRule="auto"/>
        <w:ind w:right="-2"/>
        <w:rPr>
          <w:sz w:val="28"/>
          <w:szCs w:val="28"/>
          <w:lang w:val="uk-UA"/>
        </w:rPr>
      </w:pPr>
      <w:r w:rsidRPr="009B0236">
        <w:rPr>
          <w:sz w:val="28"/>
          <w:szCs w:val="28"/>
          <w:lang w:val="uk-UA"/>
        </w:rPr>
        <w:t>забезпеченні випереджувальних темпів випуску наукоємної продукції, конкурентоспроможних зразків продукції, підвищенні якості та ефективності виробництва, зорієнтованого на задоволення потреб внутрішнього ринку і нарощування експертного потенціалу шляхом збереження традиційних та освоєння нових ринків інших країн світу, наповнення ринків вітчизняними виробами на 40-50 %;</w:t>
      </w:r>
    </w:p>
    <w:p w:rsidR="00BA10B4" w:rsidRPr="009B0236" w:rsidRDefault="00BA10B4" w:rsidP="00B3302C">
      <w:pPr>
        <w:pStyle w:val="afff3"/>
        <w:numPr>
          <w:ilvl w:val="0"/>
          <w:numId w:val="24"/>
        </w:numPr>
        <w:spacing w:line="276" w:lineRule="auto"/>
        <w:ind w:right="-2"/>
        <w:rPr>
          <w:sz w:val="28"/>
          <w:szCs w:val="28"/>
          <w:lang w:val="uk-UA"/>
        </w:rPr>
      </w:pPr>
      <w:r w:rsidRPr="009B0236">
        <w:rPr>
          <w:sz w:val="28"/>
          <w:szCs w:val="28"/>
          <w:lang w:val="uk-UA"/>
        </w:rPr>
        <w:t>реалізації ідеології та стратегії машинобудівного комплексу, які пов’язані з проведенням структурних перетворень.</w:t>
      </w:r>
    </w:p>
    <w:p w:rsidR="003D1A41" w:rsidRPr="009B0236" w:rsidRDefault="003D1A41" w:rsidP="00BA10B4">
      <w:pPr>
        <w:pStyle w:val="afff3"/>
        <w:spacing w:line="276" w:lineRule="auto"/>
        <w:ind w:right="-2"/>
        <w:rPr>
          <w:sz w:val="28"/>
          <w:szCs w:val="28"/>
          <w:lang w:val="uk-UA"/>
        </w:rPr>
      </w:pPr>
    </w:p>
    <w:p w:rsidR="00BA10B4" w:rsidRPr="009B0236" w:rsidRDefault="00BA10B4" w:rsidP="00BA10B4">
      <w:pPr>
        <w:pStyle w:val="afff3"/>
        <w:spacing w:line="276" w:lineRule="auto"/>
        <w:ind w:right="-2"/>
        <w:rPr>
          <w:sz w:val="28"/>
          <w:szCs w:val="28"/>
          <w:lang w:val="uk-UA"/>
        </w:rPr>
      </w:pPr>
      <w:r w:rsidRPr="009B0236">
        <w:rPr>
          <w:sz w:val="28"/>
          <w:szCs w:val="28"/>
          <w:lang w:val="uk-UA"/>
        </w:rPr>
        <w:t>На розрахунковий період та довгострокову перспективу ядро машинобудування міста повинні утворювати об’єкти науки, дослідного та серійного виробництва, які забезпечать випуск наукоємної, високотехнологічної продукції, що задовольняє платоспроможний попит, соціально – економічні потреби міста, національну та екологічну безпеку.</w:t>
      </w:r>
    </w:p>
    <w:p w:rsidR="00BA10B4" w:rsidRPr="009B0236" w:rsidRDefault="00BA10B4" w:rsidP="00BA10B4">
      <w:pPr>
        <w:pStyle w:val="afff3"/>
        <w:spacing w:line="276" w:lineRule="auto"/>
        <w:ind w:right="-2"/>
        <w:rPr>
          <w:sz w:val="28"/>
          <w:szCs w:val="28"/>
          <w:lang w:val="uk-UA"/>
        </w:rPr>
      </w:pPr>
      <w:r w:rsidRPr="009B0236">
        <w:rPr>
          <w:sz w:val="28"/>
          <w:szCs w:val="28"/>
          <w:lang w:val="uk-UA"/>
        </w:rPr>
        <w:t>Враховуючи вищезазначене, подальше функціонування промислового комплексу м. Ніжин доцільне з урахуванням наступного:</w:t>
      </w:r>
    </w:p>
    <w:p w:rsidR="00BA10B4" w:rsidRPr="009B0236" w:rsidRDefault="00BA10B4" w:rsidP="00B3302C">
      <w:pPr>
        <w:pStyle w:val="afff3"/>
        <w:numPr>
          <w:ilvl w:val="0"/>
          <w:numId w:val="25"/>
        </w:numPr>
        <w:spacing w:line="276" w:lineRule="auto"/>
        <w:ind w:right="-2"/>
        <w:rPr>
          <w:sz w:val="28"/>
          <w:szCs w:val="28"/>
          <w:lang w:val="uk-UA"/>
        </w:rPr>
      </w:pPr>
      <w:r w:rsidRPr="009B0236">
        <w:rPr>
          <w:sz w:val="28"/>
          <w:szCs w:val="28"/>
          <w:lang w:val="uk-UA"/>
        </w:rPr>
        <w:t>формування оптимальної структури виробництва, яка б забезпечувала ефективне використання наявних в місті та регіоні трудових, сировинних, енергетичних та природних ресурсів, створювала екологічно сприятливе середовище проживання людей, відповідала ролі міста з врахуванням його історико-культурного значення та місця розташування на магістральних транспортних артеріях;</w:t>
      </w:r>
    </w:p>
    <w:p w:rsidR="00BA10B4" w:rsidRPr="009B0236" w:rsidRDefault="00BA10B4" w:rsidP="00B3302C">
      <w:pPr>
        <w:pStyle w:val="afff3"/>
        <w:numPr>
          <w:ilvl w:val="0"/>
          <w:numId w:val="25"/>
        </w:numPr>
        <w:spacing w:line="276" w:lineRule="auto"/>
        <w:ind w:right="-2"/>
        <w:rPr>
          <w:sz w:val="28"/>
          <w:szCs w:val="28"/>
          <w:lang w:val="uk-UA"/>
        </w:rPr>
      </w:pPr>
      <w:r w:rsidRPr="009B0236">
        <w:rPr>
          <w:sz w:val="28"/>
          <w:szCs w:val="28"/>
          <w:lang w:val="uk-UA"/>
        </w:rPr>
        <w:t>максимального використання потужностей та виробничих площ підприємств із забезпеченням їх структурної перебудови, технічного переозброєння та реконструкції з метою зменшення енергоємності виробництва, непродуктивних затрат, підвищення продуктивності праці, технологічного рівня та якості продукції для забезпечення її конкурентоспроможності на внутрішньому та зовнішньому ринках;</w:t>
      </w:r>
    </w:p>
    <w:p w:rsidR="00BA10B4" w:rsidRPr="009B0236" w:rsidRDefault="00BA10B4" w:rsidP="00B3302C">
      <w:pPr>
        <w:pStyle w:val="afff3"/>
        <w:numPr>
          <w:ilvl w:val="0"/>
          <w:numId w:val="25"/>
        </w:numPr>
        <w:spacing w:line="276" w:lineRule="auto"/>
        <w:ind w:right="-2"/>
        <w:rPr>
          <w:sz w:val="28"/>
          <w:szCs w:val="28"/>
          <w:lang w:val="uk-UA"/>
        </w:rPr>
      </w:pPr>
      <w:r w:rsidRPr="009B0236">
        <w:rPr>
          <w:sz w:val="28"/>
          <w:szCs w:val="28"/>
          <w:lang w:val="uk-UA"/>
        </w:rPr>
        <w:lastRenderedPageBreak/>
        <w:t>переорієнтація виробництва на обслуговування населення, випуск наукоємної та енергозберігаючої продукції;</w:t>
      </w:r>
    </w:p>
    <w:p w:rsidR="00BA10B4" w:rsidRPr="009B0236" w:rsidRDefault="00BA10B4" w:rsidP="00B3302C">
      <w:pPr>
        <w:pStyle w:val="afff3"/>
        <w:numPr>
          <w:ilvl w:val="0"/>
          <w:numId w:val="25"/>
        </w:numPr>
        <w:spacing w:line="276" w:lineRule="auto"/>
        <w:ind w:right="-2"/>
        <w:rPr>
          <w:sz w:val="28"/>
          <w:szCs w:val="28"/>
          <w:lang w:val="uk-UA"/>
        </w:rPr>
      </w:pPr>
      <w:r w:rsidRPr="009B0236">
        <w:rPr>
          <w:sz w:val="28"/>
          <w:szCs w:val="28"/>
          <w:lang w:val="uk-UA"/>
        </w:rPr>
        <w:t>подальший розвиток промислового комплексу міста повинен вестись головним чином не за рахунок нового будівництва, а за рахунок реконструкції та технічного переозброєння підприємств, насамперед реновації території.</w:t>
      </w:r>
    </w:p>
    <w:p w:rsidR="003D1A41" w:rsidRPr="009B0236" w:rsidRDefault="003D1A41" w:rsidP="00BA10B4">
      <w:pPr>
        <w:pStyle w:val="afff3"/>
        <w:spacing w:line="276" w:lineRule="auto"/>
        <w:ind w:right="-2"/>
        <w:rPr>
          <w:sz w:val="28"/>
          <w:szCs w:val="28"/>
          <w:lang w:val="uk-UA"/>
        </w:rPr>
      </w:pP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Подальшого розвитку повинні набути </w:t>
      </w:r>
      <w:r w:rsidRPr="009B0236">
        <w:rPr>
          <w:b/>
          <w:i/>
          <w:sz w:val="28"/>
          <w:szCs w:val="28"/>
          <w:lang w:val="uk-UA"/>
        </w:rPr>
        <w:t>транспортні функції</w:t>
      </w:r>
      <w:r w:rsidRPr="009B0236">
        <w:rPr>
          <w:sz w:val="28"/>
          <w:szCs w:val="28"/>
          <w:lang w:val="uk-UA"/>
        </w:rPr>
        <w:t xml:space="preserve"> міста. Перспективний розвиток транспорту міста пов'язаний з розвитком транспортно-обслуговуючих підприємств.</w:t>
      </w: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Головним завданням </w:t>
      </w:r>
      <w:r w:rsidRPr="009B0236">
        <w:rPr>
          <w:b/>
          <w:i/>
          <w:sz w:val="28"/>
          <w:szCs w:val="28"/>
          <w:lang w:val="uk-UA"/>
        </w:rPr>
        <w:t>будівельного комплексу</w:t>
      </w:r>
      <w:r w:rsidRPr="009B0236">
        <w:rPr>
          <w:sz w:val="28"/>
          <w:szCs w:val="28"/>
          <w:lang w:val="uk-UA"/>
        </w:rPr>
        <w:t xml:space="preserve"> міста в перспективі є забезпечення відродження та розбудови його економіки та нарощування матеріально - технічної бази соціальної сфери. Напрямком реформування галузі є підвищення ефективності капітальних вкладень і забезпечення їх соціальної спрямованості.Заходами, які забезпечать реалізацію цього завдання будуть:</w:t>
      </w:r>
    </w:p>
    <w:p w:rsidR="00BA10B4" w:rsidRPr="009B0236" w:rsidRDefault="00BA10B4" w:rsidP="00B3302C">
      <w:pPr>
        <w:pStyle w:val="afff3"/>
        <w:numPr>
          <w:ilvl w:val="0"/>
          <w:numId w:val="26"/>
        </w:numPr>
        <w:spacing w:line="276" w:lineRule="auto"/>
        <w:ind w:right="-2"/>
        <w:rPr>
          <w:sz w:val="28"/>
          <w:szCs w:val="28"/>
          <w:lang w:val="uk-UA"/>
        </w:rPr>
      </w:pPr>
      <w:r w:rsidRPr="009B0236">
        <w:rPr>
          <w:sz w:val="28"/>
          <w:szCs w:val="28"/>
          <w:lang w:val="uk-UA"/>
        </w:rPr>
        <w:t>створення нових виробництв, основаних на досягненнях НТП, прискорене технічне переозброєння існуючих виробництв і реконструкція діючих підприємств;</w:t>
      </w:r>
    </w:p>
    <w:p w:rsidR="00BA10B4" w:rsidRPr="009B0236" w:rsidRDefault="00BA10B4" w:rsidP="00B3302C">
      <w:pPr>
        <w:pStyle w:val="afff3"/>
        <w:numPr>
          <w:ilvl w:val="0"/>
          <w:numId w:val="26"/>
        </w:numPr>
        <w:spacing w:line="276" w:lineRule="auto"/>
        <w:ind w:right="-2"/>
        <w:rPr>
          <w:sz w:val="28"/>
          <w:szCs w:val="28"/>
          <w:lang w:val="uk-UA"/>
        </w:rPr>
      </w:pPr>
      <w:r w:rsidRPr="009B0236">
        <w:rPr>
          <w:sz w:val="28"/>
          <w:szCs w:val="28"/>
          <w:lang w:val="uk-UA"/>
        </w:rPr>
        <w:t>реконструкція виробничої бази галузі з використанням місцевих будівельних матеріалів;</w:t>
      </w:r>
    </w:p>
    <w:p w:rsidR="00BA10B4" w:rsidRPr="009B0236" w:rsidRDefault="00BA10B4" w:rsidP="00B3302C">
      <w:pPr>
        <w:pStyle w:val="afff3"/>
        <w:numPr>
          <w:ilvl w:val="0"/>
          <w:numId w:val="26"/>
        </w:numPr>
        <w:spacing w:line="276" w:lineRule="auto"/>
        <w:ind w:right="-2"/>
        <w:rPr>
          <w:sz w:val="28"/>
          <w:szCs w:val="28"/>
          <w:lang w:val="uk-UA"/>
        </w:rPr>
      </w:pPr>
      <w:r w:rsidRPr="009B0236">
        <w:rPr>
          <w:sz w:val="28"/>
          <w:szCs w:val="28"/>
          <w:lang w:val="uk-UA"/>
        </w:rPr>
        <w:t>підвищення технічного і якісного рівня будівельної продукції з запровадженням ресурсозберігаючих технологій, скороченням питомих витрат матеріально - технічних і трудових ресурсів;</w:t>
      </w:r>
    </w:p>
    <w:p w:rsidR="00BA10B4" w:rsidRPr="009B0236" w:rsidRDefault="00BA10B4" w:rsidP="00B3302C">
      <w:pPr>
        <w:pStyle w:val="afff3"/>
        <w:numPr>
          <w:ilvl w:val="0"/>
          <w:numId w:val="26"/>
        </w:numPr>
        <w:spacing w:line="276" w:lineRule="auto"/>
        <w:ind w:right="-2"/>
        <w:rPr>
          <w:sz w:val="28"/>
          <w:szCs w:val="28"/>
          <w:lang w:val="uk-UA"/>
        </w:rPr>
      </w:pPr>
      <w:r w:rsidRPr="009B0236">
        <w:rPr>
          <w:sz w:val="28"/>
          <w:szCs w:val="28"/>
          <w:lang w:val="uk-UA"/>
        </w:rPr>
        <w:t>удосконалення розвитку виробничих сил і формування розвиненої комплексної інфраструктури;</w:t>
      </w:r>
    </w:p>
    <w:p w:rsidR="00BA10B4" w:rsidRPr="009B0236" w:rsidRDefault="00BA10B4" w:rsidP="00B3302C">
      <w:pPr>
        <w:pStyle w:val="afff3"/>
        <w:numPr>
          <w:ilvl w:val="0"/>
          <w:numId w:val="26"/>
        </w:numPr>
        <w:spacing w:line="276" w:lineRule="auto"/>
        <w:ind w:right="-2"/>
        <w:rPr>
          <w:sz w:val="28"/>
          <w:szCs w:val="28"/>
          <w:lang w:val="uk-UA"/>
        </w:rPr>
      </w:pPr>
      <w:r w:rsidRPr="009B0236">
        <w:rPr>
          <w:sz w:val="28"/>
          <w:szCs w:val="28"/>
          <w:lang w:val="uk-UA"/>
        </w:rPr>
        <w:t>стимулювання залучення коштів юридичних і фізичних осіб на будівництво житла, об’єктів галузей соціально - культурної сфери.</w:t>
      </w:r>
    </w:p>
    <w:p w:rsidR="003D1A41" w:rsidRPr="009B0236" w:rsidRDefault="003D1A41" w:rsidP="00BA10B4">
      <w:pPr>
        <w:pStyle w:val="afff3"/>
        <w:spacing w:line="276" w:lineRule="auto"/>
        <w:ind w:right="-2"/>
        <w:rPr>
          <w:sz w:val="28"/>
          <w:szCs w:val="28"/>
          <w:lang w:val="uk-UA"/>
        </w:rPr>
      </w:pP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Розвиток </w:t>
      </w:r>
      <w:r w:rsidRPr="009B0236">
        <w:rPr>
          <w:b/>
          <w:i/>
          <w:sz w:val="28"/>
          <w:szCs w:val="28"/>
          <w:lang w:val="uk-UA"/>
        </w:rPr>
        <w:t>транспорту</w:t>
      </w:r>
      <w:r w:rsidRPr="009B0236">
        <w:rPr>
          <w:sz w:val="28"/>
          <w:szCs w:val="28"/>
          <w:lang w:val="uk-UA"/>
        </w:rPr>
        <w:t xml:space="preserve"> та інженерно</w:t>
      </w:r>
      <w:r w:rsidR="003D1A41" w:rsidRPr="009B0236">
        <w:rPr>
          <w:sz w:val="28"/>
          <w:szCs w:val="28"/>
          <w:lang w:val="uk-UA"/>
        </w:rPr>
        <w:t>-</w:t>
      </w:r>
      <w:r w:rsidRPr="009B0236">
        <w:rPr>
          <w:sz w:val="28"/>
          <w:szCs w:val="28"/>
          <w:lang w:val="uk-UA"/>
        </w:rPr>
        <w:t xml:space="preserve">технічної інфраструктури здійснюватиметься шляхом технічного переоснащення підприємств транспорту, реабілітації вулиць за рахунок виділення централізованих та власних коштів, а також використання позик. </w:t>
      </w: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Основою концепції розвитку </w:t>
      </w:r>
      <w:r w:rsidRPr="009B0236">
        <w:rPr>
          <w:b/>
          <w:i/>
          <w:sz w:val="28"/>
          <w:szCs w:val="28"/>
          <w:lang w:val="uk-UA"/>
        </w:rPr>
        <w:t xml:space="preserve">зв’язку </w:t>
      </w:r>
      <w:r w:rsidRPr="009B0236">
        <w:rPr>
          <w:sz w:val="28"/>
          <w:szCs w:val="28"/>
          <w:lang w:val="uk-UA"/>
        </w:rPr>
        <w:t>на довгостроковий період є пріоритет цієї галузі як структуроформуючої у постіндустріальному суспільстві.</w:t>
      </w:r>
    </w:p>
    <w:p w:rsidR="00BA10B4" w:rsidRPr="009B0236" w:rsidRDefault="00BA10B4" w:rsidP="00BA10B4">
      <w:pPr>
        <w:pStyle w:val="afff3"/>
        <w:spacing w:line="276" w:lineRule="auto"/>
        <w:ind w:right="-2"/>
        <w:rPr>
          <w:sz w:val="28"/>
          <w:szCs w:val="28"/>
          <w:lang w:val="uk-UA"/>
        </w:rPr>
      </w:pPr>
      <w:r w:rsidRPr="009B0236">
        <w:rPr>
          <w:sz w:val="28"/>
          <w:szCs w:val="28"/>
          <w:lang w:val="uk-UA"/>
        </w:rPr>
        <w:t>Основними засадами розвитку галузі є прискорений розвиток інформаційних технологій з метою підвищення рівня технологічного забезпечення виробництв та продуктивності суспільної праці.</w:t>
      </w:r>
    </w:p>
    <w:p w:rsidR="00BA10B4" w:rsidRPr="009B0236" w:rsidRDefault="00BA10B4" w:rsidP="00BA10B4">
      <w:pPr>
        <w:pStyle w:val="afff3"/>
        <w:spacing w:line="276" w:lineRule="auto"/>
        <w:ind w:right="-2"/>
        <w:rPr>
          <w:sz w:val="28"/>
          <w:szCs w:val="28"/>
          <w:lang w:val="uk-UA"/>
        </w:rPr>
      </w:pPr>
      <w:r w:rsidRPr="009B0236">
        <w:rPr>
          <w:sz w:val="28"/>
          <w:szCs w:val="28"/>
          <w:lang w:val="uk-UA"/>
        </w:rPr>
        <w:lastRenderedPageBreak/>
        <w:t xml:space="preserve">Подальшого розвитку набуде </w:t>
      </w:r>
      <w:r w:rsidRPr="009B0236">
        <w:rPr>
          <w:b/>
          <w:i/>
          <w:sz w:val="28"/>
          <w:szCs w:val="28"/>
          <w:lang w:val="uk-UA"/>
        </w:rPr>
        <w:t>сільське господарство</w:t>
      </w:r>
      <w:r w:rsidRPr="009B0236">
        <w:rPr>
          <w:sz w:val="28"/>
          <w:szCs w:val="28"/>
          <w:lang w:val="uk-UA"/>
        </w:rPr>
        <w:t xml:space="preserve">. Передбачається переорієнтація галузі в бік збільшення переробки продукції для задоволення потреб населення. </w:t>
      </w: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Основною передумовою ефективного функціонування сучасної економіки є сформована </w:t>
      </w:r>
      <w:r w:rsidRPr="009B0236">
        <w:rPr>
          <w:b/>
          <w:i/>
          <w:sz w:val="28"/>
          <w:szCs w:val="28"/>
          <w:lang w:val="uk-UA"/>
        </w:rPr>
        <w:t>ринкова інфраструктура</w:t>
      </w:r>
      <w:r w:rsidRPr="009B0236">
        <w:rPr>
          <w:sz w:val="28"/>
          <w:szCs w:val="28"/>
          <w:lang w:val="uk-UA"/>
        </w:rPr>
        <w:t>. Вона являє собою систему інституцій, що забезпечують рух капіталів, товарів та послуг від виробника (продавця) до споживача (покупця). В залежності від функціональних ознак ринку, який обслуговується, розрізняється інфраструктура ринків споживчих товарів та послуг, фінансів, засобів виробництва, робочої сили тощо.</w:t>
      </w:r>
    </w:p>
    <w:p w:rsidR="00BA10B4" w:rsidRPr="009B0236" w:rsidRDefault="00BA10B4" w:rsidP="00BA10B4">
      <w:pPr>
        <w:pStyle w:val="afff3"/>
        <w:spacing w:line="276" w:lineRule="auto"/>
        <w:ind w:right="-2"/>
        <w:rPr>
          <w:sz w:val="28"/>
          <w:szCs w:val="28"/>
          <w:lang w:val="uk-UA"/>
        </w:rPr>
      </w:pPr>
      <w:r w:rsidRPr="009B0236">
        <w:rPr>
          <w:sz w:val="28"/>
          <w:szCs w:val="28"/>
          <w:lang w:val="uk-UA"/>
        </w:rPr>
        <w:t>Інфраструктура ринку споживчих товарів та послуг включає в себе об’єкти роздрібної торгівлі, ярмарки, маркетингові та рекламно</w:t>
      </w:r>
      <w:r w:rsidR="003D1A41" w:rsidRPr="009B0236">
        <w:rPr>
          <w:sz w:val="28"/>
          <w:szCs w:val="28"/>
          <w:lang w:val="uk-UA"/>
        </w:rPr>
        <w:t>-</w:t>
      </w:r>
      <w:r w:rsidRPr="009B0236">
        <w:rPr>
          <w:sz w:val="28"/>
          <w:szCs w:val="28"/>
          <w:lang w:val="uk-UA"/>
        </w:rPr>
        <w:t>інформаційні фірми, виставкові комплекси тощо. Сутність їх діяльності полягає в оперативній доставці товарів і послуг до споживача. Важливою складовою діяльності інфраструктури ринку споживчих товарів та послуг є вивчення попиту та інформування споживача про властивості продукції.</w:t>
      </w: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Розвиток галузі </w:t>
      </w:r>
      <w:r w:rsidRPr="009B0236">
        <w:rPr>
          <w:b/>
          <w:i/>
          <w:sz w:val="28"/>
          <w:szCs w:val="28"/>
          <w:lang w:val="uk-UA"/>
        </w:rPr>
        <w:t>оптов</w:t>
      </w:r>
      <w:r w:rsidR="003D1A41" w:rsidRPr="009B0236">
        <w:rPr>
          <w:b/>
          <w:i/>
          <w:sz w:val="28"/>
          <w:szCs w:val="28"/>
          <w:lang w:val="uk-UA"/>
        </w:rPr>
        <w:t>о</w:t>
      </w:r>
      <w:r w:rsidRPr="009B0236">
        <w:rPr>
          <w:b/>
          <w:i/>
          <w:sz w:val="28"/>
          <w:szCs w:val="28"/>
          <w:lang w:val="uk-UA"/>
        </w:rPr>
        <w:t>-роздрібної торгівлі</w:t>
      </w:r>
      <w:r w:rsidR="003D1A41" w:rsidRPr="009B0236">
        <w:rPr>
          <w:sz w:val="28"/>
          <w:szCs w:val="28"/>
          <w:lang w:val="uk-UA"/>
        </w:rPr>
        <w:t xml:space="preserve">, </w:t>
      </w:r>
      <w:r w:rsidRPr="009B0236">
        <w:rPr>
          <w:sz w:val="28"/>
          <w:szCs w:val="28"/>
          <w:lang w:val="uk-UA"/>
        </w:rPr>
        <w:t xml:space="preserve">громадського харчування та спектру послуг передбачається за рахунок якісних змін при стабілізації кількісних показників. </w:t>
      </w: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Подальшого розвитку набуватиме і </w:t>
      </w:r>
      <w:r w:rsidRPr="009B0236">
        <w:rPr>
          <w:b/>
          <w:i/>
          <w:sz w:val="28"/>
          <w:szCs w:val="28"/>
          <w:lang w:val="uk-UA"/>
        </w:rPr>
        <w:t>галузь фінансів, кредиту та страхування</w:t>
      </w:r>
      <w:r w:rsidRPr="009B0236">
        <w:rPr>
          <w:sz w:val="28"/>
          <w:szCs w:val="28"/>
          <w:lang w:val="uk-UA"/>
        </w:rPr>
        <w:t xml:space="preserve">, яка забезпечуватиме функціонування виробничого та соціального комплексу міста, місцевих фінансових потоків, акумулюватиме фінансові ресурси і надаватиме кредити підприємствам та населенню, у тому числі для розвитку житлового будівництва. </w:t>
      </w: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Розвиток </w:t>
      </w:r>
      <w:r w:rsidRPr="009B0236">
        <w:rPr>
          <w:b/>
          <w:i/>
          <w:sz w:val="28"/>
          <w:szCs w:val="28"/>
          <w:lang w:val="uk-UA"/>
        </w:rPr>
        <w:t xml:space="preserve">туристичної </w:t>
      </w:r>
      <w:r w:rsidRPr="009B0236">
        <w:rPr>
          <w:sz w:val="28"/>
          <w:szCs w:val="28"/>
          <w:lang w:val="uk-UA"/>
        </w:rPr>
        <w:t xml:space="preserve">галузі повинен ґрунтуватись на впровадженні інновацій у виробничо-господарський процес підприємств та організацій, що, своєю чергою, потребують інвестиційних вкладень. </w:t>
      </w: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Основними напрямами інноваційної діяльності в туризмі є використання нової техніки та технологій у наданні традиційних послуг, впровадження нових послуг з новими властивостями, зміни в організації виробництва і споживання традиційних туристичних послуг, залучення раніше не використаних туристичних ресурсів, виявлення і використання нових ринків збуту туристичних послуг і товарів. </w:t>
      </w: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Система </w:t>
      </w:r>
      <w:r w:rsidRPr="009B0236">
        <w:rPr>
          <w:b/>
          <w:i/>
          <w:sz w:val="28"/>
          <w:szCs w:val="28"/>
          <w:lang w:val="uk-UA"/>
        </w:rPr>
        <w:t>малого підприємництва</w:t>
      </w:r>
      <w:r w:rsidRPr="009B0236">
        <w:rPr>
          <w:sz w:val="28"/>
          <w:szCs w:val="28"/>
          <w:lang w:val="uk-UA"/>
        </w:rPr>
        <w:t xml:space="preserve"> є невід’ємною складовою сучасної ринкової економіки. Малий бізнес здійснює значний та багатогранний вплив на економіку міста та регіону, їх соціальну сферу, комунальне господарство, інфраструктуру.</w:t>
      </w: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Зростання малого підприємництва значною мірою визначає темпи розвитку економіки, її структурну трансформацію, сприяє насиченню ринку </w:t>
      </w:r>
      <w:r w:rsidRPr="009B0236">
        <w:rPr>
          <w:sz w:val="28"/>
          <w:szCs w:val="28"/>
          <w:lang w:val="uk-UA"/>
        </w:rPr>
        <w:lastRenderedPageBreak/>
        <w:t>споживчими товарами та послугами. Посилюється значення малого бізнесу як джерела наповнення бюджету, що має безпосередній вплив на міський та регіональний розвиток.</w:t>
      </w:r>
    </w:p>
    <w:p w:rsidR="00BA10B4" w:rsidRPr="009B0236" w:rsidRDefault="00BA10B4" w:rsidP="00BA10B4">
      <w:pPr>
        <w:pStyle w:val="afff3"/>
        <w:spacing w:line="276" w:lineRule="auto"/>
        <w:ind w:right="-2"/>
        <w:rPr>
          <w:sz w:val="28"/>
          <w:szCs w:val="28"/>
          <w:lang w:val="uk-UA"/>
        </w:rPr>
      </w:pPr>
      <w:r w:rsidRPr="009B0236">
        <w:rPr>
          <w:sz w:val="28"/>
          <w:szCs w:val="28"/>
          <w:lang w:val="uk-UA"/>
        </w:rPr>
        <w:t>В умовах реструктуризації господарства, коли вивільняється значна кількість зайнятих, мале підприємництво покликане виконувати важливі соціальні функції – створювати додаткові робочі місця; формувати новий суспільний прошарок підприємців – власників, чи так званий «середній клас»; забезпечувати зростання життєвого рівня населення. Завдяки функціонуванню малого бізнесу зменшується тиск на місцеві та державні бюджети, що пов’язано із зниженням витрат на соціальний захист безробітних.</w:t>
      </w: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Однак, не </w:t>
      </w:r>
      <w:r w:rsidR="003D1A41" w:rsidRPr="009B0236">
        <w:rPr>
          <w:sz w:val="28"/>
          <w:szCs w:val="28"/>
          <w:lang w:val="uk-UA"/>
        </w:rPr>
        <w:t>зважаючи</w:t>
      </w:r>
      <w:r w:rsidRPr="009B0236">
        <w:rPr>
          <w:sz w:val="28"/>
          <w:szCs w:val="28"/>
          <w:lang w:val="uk-UA"/>
        </w:rPr>
        <w:t xml:space="preserve"> на соціально</w:t>
      </w:r>
      <w:r w:rsidR="003D1A41" w:rsidRPr="009B0236">
        <w:rPr>
          <w:sz w:val="28"/>
          <w:szCs w:val="28"/>
          <w:lang w:val="uk-UA"/>
        </w:rPr>
        <w:t>-</w:t>
      </w:r>
      <w:r w:rsidRPr="009B0236">
        <w:rPr>
          <w:sz w:val="28"/>
          <w:szCs w:val="28"/>
          <w:lang w:val="uk-UA"/>
        </w:rPr>
        <w:t>економічну значимість, розвиток малого підприємництва у Ніжин ще не досяг необхідного рівня. Пояснюється це низкою чинників, основними з яких є: відсутність суспільного досвіду в організації та веденні малого бізнесу; недосконалість нормативно</w:t>
      </w:r>
      <w:r w:rsidR="003D1A41" w:rsidRPr="009B0236">
        <w:rPr>
          <w:sz w:val="28"/>
          <w:szCs w:val="28"/>
          <w:lang w:val="uk-UA"/>
        </w:rPr>
        <w:t>-</w:t>
      </w:r>
      <w:r w:rsidRPr="009B0236">
        <w:rPr>
          <w:sz w:val="28"/>
          <w:szCs w:val="28"/>
          <w:lang w:val="uk-UA"/>
        </w:rPr>
        <w:t>правової бази, що його регламентує; відсутність доступних можливостей фінансування підприємництва тощо.</w:t>
      </w:r>
    </w:p>
    <w:p w:rsidR="00BA10B4" w:rsidRPr="009B0236" w:rsidRDefault="00BA10B4" w:rsidP="00BA10B4">
      <w:pPr>
        <w:pStyle w:val="afff3"/>
        <w:spacing w:line="276" w:lineRule="auto"/>
        <w:ind w:right="-2"/>
        <w:rPr>
          <w:sz w:val="28"/>
          <w:szCs w:val="28"/>
          <w:lang w:val="uk-UA"/>
        </w:rPr>
      </w:pPr>
      <w:r w:rsidRPr="009B0236">
        <w:rPr>
          <w:sz w:val="28"/>
          <w:szCs w:val="28"/>
          <w:lang w:val="uk-UA"/>
        </w:rPr>
        <w:t>На перспективу передбачається збільшення частки підприємств малого бізнесу, що займаються виробничою діяльністю.</w:t>
      </w:r>
    </w:p>
    <w:p w:rsidR="00BA10B4" w:rsidRPr="009B0236" w:rsidRDefault="00BA10B4" w:rsidP="00BA10B4">
      <w:pPr>
        <w:pStyle w:val="afff3"/>
        <w:spacing w:line="276" w:lineRule="auto"/>
        <w:ind w:right="-2"/>
        <w:rPr>
          <w:i/>
          <w:iCs/>
          <w:color w:val="000000"/>
          <w:sz w:val="28"/>
          <w:szCs w:val="28"/>
          <w:lang w:val="uk-UA" w:eastAsia="uk-UA"/>
        </w:rPr>
      </w:pPr>
      <w:r w:rsidRPr="009B0236">
        <w:rPr>
          <w:sz w:val="28"/>
          <w:szCs w:val="28"/>
          <w:lang w:val="uk-UA"/>
        </w:rPr>
        <w:t>Таким чином, за умови сприятливого розвитку подій, у результаті певної трансформації господарського комплексу, місто повинне набути рис центру, що спеціалізується на виробництві продукції, на наданні транспортних послуг, а також стати туристичним центром Чернігівської області.</w:t>
      </w:r>
    </w:p>
    <w:p w:rsidR="003D1A41" w:rsidRPr="009B0236" w:rsidRDefault="003D1A41" w:rsidP="00BA10B4">
      <w:pPr>
        <w:pStyle w:val="afff3"/>
        <w:spacing w:line="276" w:lineRule="auto"/>
        <w:ind w:right="-2"/>
        <w:rPr>
          <w:i/>
          <w:iCs/>
          <w:sz w:val="28"/>
          <w:szCs w:val="28"/>
          <w:lang w:val="uk-UA"/>
        </w:rPr>
      </w:pPr>
    </w:p>
    <w:p w:rsidR="003D1A41" w:rsidRPr="009B0236" w:rsidRDefault="003D1A41" w:rsidP="00BA10B4">
      <w:pPr>
        <w:pStyle w:val="afff3"/>
        <w:spacing w:line="276" w:lineRule="auto"/>
        <w:ind w:right="-2"/>
        <w:rPr>
          <w:i/>
          <w:iCs/>
          <w:sz w:val="28"/>
          <w:szCs w:val="28"/>
          <w:lang w:val="uk-UA"/>
        </w:rPr>
      </w:pPr>
    </w:p>
    <w:p w:rsidR="00BA10B4" w:rsidRPr="009B0236" w:rsidRDefault="003D1A41" w:rsidP="003D1A41">
      <w:pPr>
        <w:pStyle w:val="afff3"/>
        <w:spacing w:line="276" w:lineRule="auto"/>
        <w:ind w:right="-2"/>
        <w:jc w:val="center"/>
        <w:rPr>
          <w:b/>
          <w:iCs/>
          <w:sz w:val="28"/>
          <w:szCs w:val="28"/>
          <w:lang w:val="uk-UA"/>
        </w:rPr>
      </w:pPr>
      <w:r w:rsidRPr="009B0236">
        <w:rPr>
          <w:b/>
          <w:iCs/>
          <w:sz w:val="28"/>
          <w:szCs w:val="28"/>
          <w:lang w:val="uk-UA"/>
        </w:rPr>
        <w:t>7.5.</w:t>
      </w:r>
      <w:r w:rsidR="00BA10B4" w:rsidRPr="009B0236">
        <w:rPr>
          <w:b/>
          <w:iCs/>
          <w:sz w:val="28"/>
          <w:szCs w:val="28"/>
          <w:lang w:val="uk-UA"/>
        </w:rPr>
        <w:t xml:space="preserve"> Житлове будівництво</w:t>
      </w:r>
    </w:p>
    <w:p w:rsidR="00BA10B4" w:rsidRPr="009B0236" w:rsidRDefault="00BA10B4" w:rsidP="00BA10B4">
      <w:pPr>
        <w:pStyle w:val="afff3"/>
        <w:spacing w:line="276" w:lineRule="auto"/>
        <w:ind w:right="-2"/>
        <w:rPr>
          <w:sz w:val="28"/>
          <w:szCs w:val="28"/>
          <w:lang w:val="uk-UA"/>
        </w:rPr>
      </w:pPr>
    </w:p>
    <w:p w:rsidR="00BA10B4" w:rsidRPr="009B0236" w:rsidRDefault="00BA10B4" w:rsidP="00BA10B4">
      <w:pPr>
        <w:pStyle w:val="afff3"/>
        <w:spacing w:line="276" w:lineRule="auto"/>
        <w:ind w:right="-2"/>
        <w:rPr>
          <w:sz w:val="28"/>
          <w:szCs w:val="28"/>
          <w:lang w:val="uk-UA"/>
        </w:rPr>
      </w:pPr>
      <w:r w:rsidRPr="009B0236">
        <w:rPr>
          <w:sz w:val="28"/>
          <w:szCs w:val="28"/>
          <w:lang w:val="uk-UA"/>
        </w:rPr>
        <w:t>Згідно ДБН 360-92** (Містобудування. Планування і забудова міських і сільських поселень) розрахункова житлова забезпеченість визначається диференційовано для міст у цілому та їх районів на підставі прогнозних даних про середній розмір сім’ї з урахуванням застосованих типів житлових будинків, планувальних обсягів житлового будівництва, частки фонду, який створюється за рахунок коштів населення.</w:t>
      </w:r>
    </w:p>
    <w:p w:rsidR="00BA10B4" w:rsidRPr="009B0236" w:rsidRDefault="00BA10B4" w:rsidP="00BA10B4">
      <w:pPr>
        <w:pStyle w:val="afff3"/>
        <w:spacing w:line="276" w:lineRule="auto"/>
        <w:ind w:right="-2"/>
        <w:rPr>
          <w:sz w:val="28"/>
          <w:szCs w:val="28"/>
          <w:lang w:val="uk-UA"/>
        </w:rPr>
      </w:pPr>
      <w:r w:rsidRPr="009B0236">
        <w:rPr>
          <w:sz w:val="28"/>
          <w:szCs w:val="28"/>
          <w:lang w:val="uk-UA"/>
        </w:rPr>
        <w:t>Основним напрямком програми житлового будівництва є забезпечення сталого розвитку міста з гарантуванням основних соціальних стандартів життя гарантованих Конституцією України.</w:t>
      </w:r>
    </w:p>
    <w:p w:rsidR="00BA10B4" w:rsidRPr="009B0236" w:rsidRDefault="00BA10B4" w:rsidP="00BA10B4">
      <w:pPr>
        <w:pStyle w:val="afff3"/>
        <w:spacing w:line="276" w:lineRule="auto"/>
        <w:ind w:right="-2"/>
        <w:rPr>
          <w:sz w:val="28"/>
          <w:szCs w:val="28"/>
          <w:lang w:val="uk-UA"/>
        </w:rPr>
      </w:pPr>
      <w:r w:rsidRPr="009B0236">
        <w:rPr>
          <w:sz w:val="28"/>
          <w:szCs w:val="28"/>
          <w:lang w:val="uk-UA"/>
        </w:rPr>
        <w:t>Обсяги житлового будівництва передбачені генеральним планом базувалися на  оцінці можливостей і потреб міста.</w:t>
      </w:r>
    </w:p>
    <w:p w:rsidR="00BA10B4" w:rsidRPr="009B0236" w:rsidRDefault="00BA10B4" w:rsidP="00BA10B4">
      <w:pPr>
        <w:pStyle w:val="afff3"/>
        <w:spacing w:line="276" w:lineRule="auto"/>
        <w:ind w:right="-2"/>
        <w:rPr>
          <w:sz w:val="28"/>
          <w:szCs w:val="28"/>
          <w:lang w:val="uk-UA"/>
        </w:rPr>
      </w:pPr>
      <w:r w:rsidRPr="009B0236">
        <w:rPr>
          <w:sz w:val="28"/>
          <w:szCs w:val="28"/>
          <w:lang w:val="uk-UA"/>
        </w:rPr>
        <w:lastRenderedPageBreak/>
        <w:t>В основу розрахунків обсягів та структури нового житлового фонду покладено такі принципи:</w:t>
      </w:r>
    </w:p>
    <w:p w:rsidR="00BA10B4" w:rsidRPr="009B0236" w:rsidRDefault="00BA10B4" w:rsidP="00B3302C">
      <w:pPr>
        <w:pStyle w:val="afff3"/>
        <w:numPr>
          <w:ilvl w:val="0"/>
          <w:numId w:val="27"/>
        </w:numPr>
        <w:spacing w:line="276" w:lineRule="auto"/>
        <w:ind w:right="-2"/>
        <w:rPr>
          <w:sz w:val="26"/>
          <w:szCs w:val="26"/>
          <w:lang w:val="uk-UA"/>
        </w:rPr>
      </w:pPr>
      <w:r w:rsidRPr="009B0236">
        <w:rPr>
          <w:sz w:val="26"/>
          <w:szCs w:val="26"/>
          <w:lang w:val="uk-UA"/>
        </w:rPr>
        <w:t>розселення сімей в житловому фонді з розрахунку, що кожна родина мешкає в окремій квартирі або будинку;</w:t>
      </w:r>
    </w:p>
    <w:p w:rsidR="00BA10B4" w:rsidRPr="009B0236" w:rsidRDefault="00BA10B4" w:rsidP="00B3302C">
      <w:pPr>
        <w:pStyle w:val="afff3"/>
        <w:numPr>
          <w:ilvl w:val="0"/>
          <w:numId w:val="27"/>
        </w:numPr>
        <w:spacing w:line="276" w:lineRule="auto"/>
        <w:ind w:right="-2"/>
        <w:rPr>
          <w:sz w:val="26"/>
          <w:szCs w:val="26"/>
          <w:lang w:val="uk-UA"/>
        </w:rPr>
      </w:pPr>
      <w:r w:rsidRPr="009B0236">
        <w:rPr>
          <w:sz w:val="26"/>
          <w:szCs w:val="26"/>
          <w:lang w:val="uk-UA"/>
        </w:rPr>
        <w:t>формування багатоквартирної забудови квартирами різних типів комфортності: комерційне житло (І категорія ) з нормованими нижнім і ненормованим верхніми межами площі квартир, які забезпечують рівень комфорту проживання не нижчий за мінімально допустимий і соціальне житло (ІІ категорія) з нормованими верхніми і нижніми межами, які  забезпечують мінімально допустимий рівень комфорту;</w:t>
      </w:r>
    </w:p>
    <w:p w:rsidR="00BA10B4" w:rsidRPr="009B0236" w:rsidRDefault="00BA10B4" w:rsidP="00B3302C">
      <w:pPr>
        <w:pStyle w:val="afff3"/>
        <w:numPr>
          <w:ilvl w:val="0"/>
          <w:numId w:val="27"/>
        </w:numPr>
        <w:spacing w:line="276" w:lineRule="auto"/>
        <w:ind w:right="-2"/>
        <w:rPr>
          <w:sz w:val="26"/>
          <w:szCs w:val="26"/>
          <w:lang w:val="uk-UA"/>
        </w:rPr>
      </w:pPr>
      <w:r w:rsidRPr="009B0236">
        <w:rPr>
          <w:sz w:val="26"/>
          <w:szCs w:val="26"/>
          <w:lang w:val="uk-UA"/>
        </w:rPr>
        <w:t xml:space="preserve">формування одноквартирної забудови (приватний сектор) будинками загальною площею від </w:t>
      </w:r>
      <w:smartTag w:uri="urn:schemas-microsoft-com:office:smarttags" w:element="metricconverter">
        <w:smartTagPr>
          <w:attr w:name="ProductID" w:val="110 м²"/>
        </w:smartTagPr>
        <w:r w:rsidRPr="009B0236">
          <w:rPr>
            <w:sz w:val="26"/>
            <w:szCs w:val="26"/>
            <w:lang w:val="uk-UA"/>
          </w:rPr>
          <w:t>110 м²</w:t>
        </w:r>
      </w:smartTag>
      <w:r w:rsidRPr="009B0236">
        <w:rPr>
          <w:sz w:val="26"/>
          <w:szCs w:val="26"/>
          <w:lang w:val="uk-UA"/>
        </w:rPr>
        <w:t>.</w:t>
      </w:r>
    </w:p>
    <w:p w:rsidR="00BA10B4" w:rsidRPr="009B0236" w:rsidRDefault="00BA10B4" w:rsidP="00BA10B4">
      <w:pPr>
        <w:pStyle w:val="afff3"/>
        <w:spacing w:line="276" w:lineRule="auto"/>
        <w:ind w:right="-2"/>
        <w:rPr>
          <w:sz w:val="28"/>
          <w:szCs w:val="28"/>
          <w:lang w:val="uk-UA"/>
        </w:rPr>
      </w:pPr>
      <w:r w:rsidRPr="009B0236">
        <w:rPr>
          <w:sz w:val="28"/>
          <w:szCs w:val="28"/>
          <w:lang w:val="uk-UA"/>
        </w:rPr>
        <w:t>Необхідно відзначити, що потреби міста в соціальному житлі, а також його реальна частка у загальному обсязі житлового фонду можуть бути встановлені лише на основі даних соціального квартирного обліку.</w:t>
      </w:r>
    </w:p>
    <w:p w:rsidR="00BA10B4" w:rsidRPr="009B0236" w:rsidRDefault="00BA10B4" w:rsidP="00BA10B4">
      <w:pPr>
        <w:pStyle w:val="afff3"/>
        <w:spacing w:line="276" w:lineRule="auto"/>
        <w:ind w:right="-2"/>
        <w:rPr>
          <w:sz w:val="28"/>
          <w:szCs w:val="28"/>
          <w:lang w:val="uk-UA"/>
        </w:rPr>
      </w:pPr>
      <w:r w:rsidRPr="009B0236">
        <w:rPr>
          <w:sz w:val="28"/>
          <w:szCs w:val="28"/>
          <w:lang w:val="uk-UA"/>
        </w:rPr>
        <w:t>Житловий фонд міста на кінець розрахункового періоду складе 2300,480 тис. м</w:t>
      </w:r>
      <w:r w:rsidRPr="009B0236">
        <w:rPr>
          <w:sz w:val="28"/>
          <w:szCs w:val="28"/>
          <w:vertAlign w:val="superscript"/>
          <w:lang w:val="uk-UA"/>
        </w:rPr>
        <w:t>2</w:t>
      </w:r>
      <w:r w:rsidRPr="009B0236">
        <w:rPr>
          <w:sz w:val="28"/>
          <w:szCs w:val="28"/>
          <w:lang w:val="uk-UA"/>
        </w:rPr>
        <w:t xml:space="preserve">. </w:t>
      </w:r>
    </w:p>
    <w:p w:rsidR="00BA10B4" w:rsidRPr="009B0236" w:rsidRDefault="00BA10B4" w:rsidP="00BA10B4">
      <w:pPr>
        <w:pStyle w:val="afff3"/>
        <w:spacing w:line="276" w:lineRule="auto"/>
        <w:ind w:right="-2"/>
        <w:rPr>
          <w:sz w:val="28"/>
          <w:szCs w:val="28"/>
          <w:lang w:val="uk-UA"/>
        </w:rPr>
      </w:pPr>
      <w:r w:rsidRPr="009B0236">
        <w:rPr>
          <w:sz w:val="28"/>
          <w:szCs w:val="28"/>
          <w:lang w:val="uk-UA"/>
        </w:rPr>
        <w:t>В житловому фонді передбачаються наступні зміни:</w:t>
      </w:r>
    </w:p>
    <w:p w:rsidR="00BA10B4" w:rsidRPr="009B0236" w:rsidRDefault="00BA10B4" w:rsidP="00B3302C">
      <w:pPr>
        <w:pStyle w:val="afff3"/>
        <w:numPr>
          <w:ilvl w:val="0"/>
          <w:numId w:val="28"/>
        </w:numPr>
        <w:spacing w:line="276" w:lineRule="auto"/>
        <w:ind w:right="-2"/>
        <w:rPr>
          <w:sz w:val="26"/>
          <w:szCs w:val="26"/>
          <w:lang w:val="uk-UA"/>
        </w:rPr>
      </w:pPr>
      <w:r w:rsidRPr="009B0236">
        <w:rPr>
          <w:sz w:val="26"/>
          <w:szCs w:val="26"/>
          <w:lang w:val="uk-UA"/>
        </w:rPr>
        <w:t xml:space="preserve">збільшення середнього розміру однієї квартири в багатоквартирному житловому фонді з </w:t>
      </w:r>
      <w:smartTag w:uri="urn:schemas-microsoft-com:office:smarttags" w:element="metricconverter">
        <w:smartTagPr>
          <w:attr w:name="ProductID" w:val="43,7 м2"/>
        </w:smartTagPr>
        <w:r w:rsidRPr="009B0236">
          <w:rPr>
            <w:sz w:val="26"/>
            <w:szCs w:val="26"/>
            <w:lang w:val="uk-UA"/>
          </w:rPr>
          <w:t>43,7 м</w:t>
        </w:r>
        <w:r w:rsidRPr="009B0236">
          <w:rPr>
            <w:sz w:val="26"/>
            <w:szCs w:val="26"/>
            <w:vertAlign w:val="superscript"/>
            <w:lang w:val="uk-UA"/>
          </w:rPr>
          <w:t>2</w:t>
        </w:r>
      </w:smartTag>
      <w:r w:rsidRPr="009B0236">
        <w:rPr>
          <w:sz w:val="26"/>
          <w:szCs w:val="26"/>
          <w:lang w:val="uk-UA"/>
        </w:rPr>
        <w:t xml:space="preserve"> до 65,0м</w:t>
      </w:r>
      <w:r w:rsidRPr="009B0236">
        <w:rPr>
          <w:sz w:val="26"/>
          <w:szCs w:val="26"/>
          <w:vertAlign w:val="superscript"/>
          <w:lang w:val="uk-UA"/>
        </w:rPr>
        <w:t>2</w:t>
      </w:r>
      <w:r w:rsidRPr="009B0236">
        <w:rPr>
          <w:sz w:val="26"/>
          <w:szCs w:val="26"/>
          <w:lang w:val="uk-UA"/>
        </w:rPr>
        <w:t>;</w:t>
      </w:r>
    </w:p>
    <w:p w:rsidR="00BA10B4" w:rsidRPr="009B0236" w:rsidRDefault="00BA10B4" w:rsidP="00B3302C">
      <w:pPr>
        <w:pStyle w:val="afff3"/>
        <w:numPr>
          <w:ilvl w:val="0"/>
          <w:numId w:val="28"/>
        </w:numPr>
        <w:spacing w:line="276" w:lineRule="auto"/>
        <w:ind w:right="-2"/>
        <w:rPr>
          <w:sz w:val="26"/>
          <w:szCs w:val="26"/>
          <w:lang w:val="uk-UA"/>
        </w:rPr>
      </w:pPr>
      <w:r w:rsidRPr="009B0236">
        <w:rPr>
          <w:sz w:val="26"/>
          <w:szCs w:val="26"/>
          <w:lang w:val="uk-UA"/>
        </w:rPr>
        <w:t xml:space="preserve">житлова забезпеченість одного жителя збільшиться з </w:t>
      </w:r>
      <w:smartTag w:uri="urn:schemas-microsoft-com:office:smarttags" w:element="metricconverter">
        <w:smartTagPr>
          <w:attr w:name="ProductID" w:val="23,1 м2"/>
        </w:smartTagPr>
        <w:r w:rsidRPr="009B0236">
          <w:rPr>
            <w:sz w:val="26"/>
            <w:szCs w:val="26"/>
            <w:lang w:val="uk-UA"/>
          </w:rPr>
          <w:t>23,1 м</w:t>
        </w:r>
        <w:r w:rsidRPr="009B0236">
          <w:rPr>
            <w:sz w:val="26"/>
            <w:szCs w:val="26"/>
            <w:vertAlign w:val="superscript"/>
            <w:lang w:val="uk-UA"/>
          </w:rPr>
          <w:t>2</w:t>
        </w:r>
      </w:smartTag>
      <w:r w:rsidRPr="009B0236">
        <w:rPr>
          <w:sz w:val="26"/>
          <w:szCs w:val="26"/>
          <w:lang w:val="uk-UA"/>
        </w:rPr>
        <w:t>до 30,25 м</w:t>
      </w:r>
      <w:r w:rsidRPr="009B0236">
        <w:rPr>
          <w:sz w:val="26"/>
          <w:szCs w:val="26"/>
          <w:vertAlign w:val="superscript"/>
          <w:lang w:val="uk-UA"/>
        </w:rPr>
        <w:t>2</w:t>
      </w:r>
      <w:r w:rsidR="003D1A41" w:rsidRPr="009B0236">
        <w:rPr>
          <w:sz w:val="26"/>
          <w:szCs w:val="26"/>
          <w:lang w:val="uk-UA"/>
        </w:rPr>
        <w:t>.</w:t>
      </w:r>
    </w:p>
    <w:p w:rsidR="00BA10B4" w:rsidRPr="009B0236" w:rsidRDefault="00BA10B4" w:rsidP="00BA10B4">
      <w:pPr>
        <w:pStyle w:val="afff3"/>
        <w:spacing w:line="276" w:lineRule="auto"/>
        <w:ind w:right="-2"/>
        <w:rPr>
          <w:sz w:val="28"/>
          <w:szCs w:val="28"/>
          <w:lang w:val="uk-UA"/>
        </w:rPr>
      </w:pPr>
      <w:r w:rsidRPr="009B0236">
        <w:rPr>
          <w:sz w:val="28"/>
          <w:szCs w:val="28"/>
          <w:lang w:val="uk-UA"/>
        </w:rPr>
        <w:t>Досягнення передбачених обсягів житлового будівництва та нарощування в зв’язку з цим обсягів випуску будівельних матеріалів та виробів, дасть змогу, в першу чергу, мати на первинному ринку житла 7,021 тис. квартир та 3,103 тис. будинків.</w:t>
      </w:r>
    </w:p>
    <w:p w:rsidR="00BA10B4" w:rsidRPr="009B0236" w:rsidRDefault="00BA10B4" w:rsidP="00BA10B4">
      <w:pPr>
        <w:pStyle w:val="afff3"/>
        <w:spacing w:line="276" w:lineRule="auto"/>
        <w:ind w:right="-2"/>
        <w:rPr>
          <w:sz w:val="28"/>
          <w:szCs w:val="28"/>
          <w:lang w:val="uk-UA"/>
        </w:rPr>
      </w:pPr>
      <w:r w:rsidRPr="009B0236">
        <w:rPr>
          <w:sz w:val="28"/>
          <w:szCs w:val="28"/>
          <w:lang w:val="uk-UA"/>
        </w:rPr>
        <w:t>Для здійснення будівництва прогнозованих обсягів житла передбачається залучення коштів з різних джерел фінансування: державного та місцевих бюджетів, коштів населення, підприємств, установ та організацій, іпотечного та інших видів кредитування. Фінансування будівництва житла громадянам, які потребують соціального захисту з боку держави, передбачається здійснювати за рахунок державного та місцевих бюджетів.</w:t>
      </w:r>
    </w:p>
    <w:p w:rsidR="00BA10B4" w:rsidRPr="009B0236" w:rsidRDefault="00BA10B4" w:rsidP="00BA10B4">
      <w:pPr>
        <w:pStyle w:val="afff3"/>
        <w:spacing w:line="276" w:lineRule="auto"/>
        <w:ind w:right="-2"/>
        <w:rPr>
          <w:sz w:val="28"/>
          <w:szCs w:val="28"/>
          <w:lang w:val="uk-UA"/>
        </w:rPr>
      </w:pPr>
      <w:r w:rsidRPr="009B0236">
        <w:rPr>
          <w:sz w:val="28"/>
          <w:szCs w:val="28"/>
          <w:lang w:val="uk-UA"/>
        </w:rPr>
        <w:t>Також, проектом враховується переведення відомчих гуртожитків, що є на балансі в місті в житловий фонд.</w:t>
      </w:r>
    </w:p>
    <w:p w:rsidR="00BA10B4" w:rsidRPr="009B0236" w:rsidRDefault="00BA10B4" w:rsidP="00BA10B4">
      <w:pPr>
        <w:pStyle w:val="afff3"/>
        <w:spacing w:line="276" w:lineRule="auto"/>
        <w:ind w:right="-2"/>
        <w:rPr>
          <w:sz w:val="28"/>
          <w:szCs w:val="28"/>
          <w:lang w:val="uk-UA"/>
        </w:rPr>
      </w:pPr>
      <w:r w:rsidRPr="009B0236">
        <w:rPr>
          <w:sz w:val="28"/>
          <w:szCs w:val="28"/>
          <w:lang w:val="uk-UA"/>
        </w:rPr>
        <w:t xml:space="preserve">Застосування фінансово–кредитних механізмів житлового будівництва, таких як кредитування будівництва та придбання житла під заставу цього житла (іпотечне кредитування), має стати чинником кардинального збільшення можливості у поліпшенні житлових умов населення міста. </w:t>
      </w:r>
    </w:p>
    <w:p w:rsidR="003D1A41" w:rsidRPr="009B0236" w:rsidRDefault="00BA10B4" w:rsidP="0088758C">
      <w:pPr>
        <w:pStyle w:val="afff3"/>
        <w:spacing w:line="276" w:lineRule="auto"/>
        <w:ind w:right="-2"/>
        <w:rPr>
          <w:color w:val="0000FF"/>
          <w:highlight w:val="yellow"/>
          <w:lang w:val="uk-UA"/>
        </w:rPr>
      </w:pPr>
      <w:r w:rsidRPr="009B0236">
        <w:rPr>
          <w:sz w:val="28"/>
          <w:szCs w:val="28"/>
          <w:lang w:val="uk-UA"/>
        </w:rPr>
        <w:t xml:space="preserve">Генеральним планом передбачається будівництво багатоквартирної та садибної забудови одноквартирного типу. </w:t>
      </w:r>
    </w:p>
    <w:p w:rsidR="003D1A41" w:rsidRPr="009B0236" w:rsidRDefault="003D1A41" w:rsidP="003D1A41">
      <w:pPr>
        <w:jc w:val="center"/>
        <w:rPr>
          <w:b/>
          <w:bCs/>
          <w:highlight w:val="yellow"/>
          <w:lang w:val="uk-UA"/>
        </w:rPr>
        <w:sectPr w:rsidR="003D1A41" w:rsidRPr="009B0236" w:rsidSect="003B7F11">
          <w:pgSz w:w="11906" w:h="16838" w:code="9"/>
          <w:pgMar w:top="540" w:right="1134" w:bottom="1134" w:left="1134" w:header="709" w:footer="709" w:gutter="0"/>
          <w:cols w:space="708"/>
          <w:docGrid w:linePitch="360"/>
        </w:sectPr>
      </w:pPr>
    </w:p>
    <w:p w:rsidR="002F5C97" w:rsidRPr="009B0236" w:rsidRDefault="003D1A41" w:rsidP="009B2DF9">
      <w:pPr>
        <w:pStyle w:val="a9"/>
        <w:spacing w:line="276" w:lineRule="auto"/>
        <w:ind w:right="-2"/>
        <w:rPr>
          <w:rStyle w:val="16"/>
          <w:i/>
          <w:color w:val="000000"/>
          <w:sz w:val="28"/>
          <w:szCs w:val="28"/>
          <w:lang w:val="uk-UA" w:eastAsia="uk-UA"/>
        </w:rPr>
      </w:pPr>
      <w:r w:rsidRPr="009B0236">
        <w:rPr>
          <w:rStyle w:val="16"/>
          <w:i/>
          <w:color w:val="000000"/>
          <w:sz w:val="28"/>
          <w:szCs w:val="28"/>
          <w:lang w:val="uk-UA" w:eastAsia="uk-UA"/>
        </w:rPr>
        <w:lastRenderedPageBreak/>
        <w:t>Рух житлового фонду та населення м.Ніжин</w:t>
      </w:r>
    </w:p>
    <w:p w:rsidR="003D1A41" w:rsidRPr="009B0236" w:rsidRDefault="003D1A41" w:rsidP="003D1A41">
      <w:pPr>
        <w:pStyle w:val="a9"/>
        <w:spacing w:line="276" w:lineRule="auto"/>
        <w:ind w:right="-2"/>
        <w:jc w:val="right"/>
        <w:rPr>
          <w:rStyle w:val="16"/>
          <w:i/>
          <w:color w:val="000000"/>
          <w:sz w:val="28"/>
          <w:szCs w:val="28"/>
          <w:lang w:val="uk-UA" w:eastAsia="uk-UA"/>
        </w:rPr>
      </w:pPr>
      <w:r w:rsidRPr="009B0236">
        <w:rPr>
          <w:rStyle w:val="16"/>
          <w:i/>
          <w:color w:val="000000"/>
          <w:sz w:val="28"/>
          <w:szCs w:val="28"/>
          <w:lang w:val="uk-UA" w:eastAsia="uk-UA"/>
        </w:rPr>
        <w:t>Таблиця 7.5.1</w:t>
      </w:r>
    </w:p>
    <w:p w:rsidR="003D1A41" w:rsidRPr="009B0236" w:rsidRDefault="003D1A41" w:rsidP="009B2DF9">
      <w:pPr>
        <w:pStyle w:val="a9"/>
        <w:spacing w:line="276" w:lineRule="auto"/>
        <w:ind w:right="-2"/>
        <w:rPr>
          <w:rStyle w:val="16"/>
          <w:color w:val="000000"/>
          <w:sz w:val="28"/>
          <w:szCs w:val="28"/>
          <w:lang w:val="uk-UA" w:eastAsia="uk-UA"/>
        </w:rPr>
      </w:pPr>
    </w:p>
    <w:tbl>
      <w:tblPr>
        <w:tblW w:w="14786" w:type="dxa"/>
        <w:tblLayout w:type="fixed"/>
        <w:tblLook w:val="0000"/>
      </w:tblPr>
      <w:tblGrid>
        <w:gridCol w:w="2920"/>
        <w:gridCol w:w="1254"/>
        <w:gridCol w:w="986"/>
        <w:gridCol w:w="1180"/>
        <w:gridCol w:w="1140"/>
        <w:gridCol w:w="1026"/>
        <w:gridCol w:w="1140"/>
        <w:gridCol w:w="1254"/>
        <w:gridCol w:w="1197"/>
        <w:gridCol w:w="1247"/>
        <w:gridCol w:w="1442"/>
      </w:tblGrid>
      <w:tr w:rsidR="003D1A41" w:rsidRPr="009B0236">
        <w:trPr>
          <w:trHeight w:val="615"/>
        </w:trPr>
        <w:tc>
          <w:tcPr>
            <w:tcW w:w="2920" w:type="dxa"/>
            <w:vMerge w:val="restart"/>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b/>
                <w:bCs/>
                <w:lang w:val="uk-UA"/>
              </w:rPr>
            </w:pPr>
            <w:r w:rsidRPr="009B0236">
              <w:rPr>
                <w:b/>
                <w:bCs/>
                <w:lang w:val="uk-UA"/>
              </w:rPr>
              <w:t>Поверховість житлового фонду</w:t>
            </w:r>
          </w:p>
        </w:tc>
        <w:tc>
          <w:tcPr>
            <w:tcW w:w="3420" w:type="dxa"/>
            <w:gridSpan w:val="3"/>
            <w:vMerge w:val="restart"/>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b/>
                <w:bCs/>
                <w:lang w:val="uk-UA"/>
              </w:rPr>
            </w:pPr>
            <w:r w:rsidRPr="009B0236">
              <w:rPr>
                <w:b/>
                <w:bCs/>
                <w:lang w:val="uk-UA"/>
              </w:rPr>
              <w:t>Існуючий стан</w:t>
            </w:r>
          </w:p>
        </w:tc>
        <w:tc>
          <w:tcPr>
            <w:tcW w:w="2166" w:type="dxa"/>
            <w:gridSpan w:val="2"/>
            <w:vMerge w:val="restart"/>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b/>
                <w:bCs/>
                <w:lang w:val="uk-UA"/>
              </w:rPr>
            </w:pPr>
            <w:r w:rsidRPr="009B0236">
              <w:rPr>
                <w:b/>
                <w:bCs/>
                <w:lang w:val="uk-UA"/>
              </w:rPr>
              <w:t>Житловий фонд, що зберігається</w:t>
            </w:r>
          </w:p>
        </w:tc>
        <w:tc>
          <w:tcPr>
            <w:tcW w:w="2394" w:type="dxa"/>
            <w:gridSpan w:val="2"/>
            <w:vMerge w:val="restart"/>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b/>
                <w:bCs/>
                <w:lang w:val="uk-UA"/>
              </w:rPr>
            </w:pPr>
            <w:r w:rsidRPr="009B0236">
              <w:rPr>
                <w:b/>
                <w:bCs/>
                <w:lang w:val="uk-UA"/>
              </w:rPr>
              <w:t>Нове будівництво</w:t>
            </w:r>
          </w:p>
          <w:p w:rsidR="003D1A41" w:rsidRPr="009B0236" w:rsidRDefault="003D1A41" w:rsidP="00326949">
            <w:pPr>
              <w:spacing w:line="0" w:lineRule="atLeast"/>
              <w:ind w:right="0" w:firstLine="0"/>
              <w:jc w:val="center"/>
              <w:rPr>
                <w:b/>
                <w:bCs/>
                <w:lang w:val="uk-UA"/>
              </w:rPr>
            </w:pPr>
          </w:p>
        </w:tc>
        <w:tc>
          <w:tcPr>
            <w:tcW w:w="3886" w:type="dxa"/>
            <w:gridSpan w:val="3"/>
            <w:tcBorders>
              <w:bottom w:val="single" w:sz="6" w:space="0" w:color="000000"/>
            </w:tcBorders>
            <w:shd w:val="clear" w:color="auto" w:fill="D9D9D9"/>
            <w:vAlign w:val="center"/>
          </w:tcPr>
          <w:p w:rsidR="003D1A41" w:rsidRPr="009B0236" w:rsidRDefault="003D1A41" w:rsidP="00326949">
            <w:pPr>
              <w:spacing w:line="0" w:lineRule="atLeast"/>
              <w:ind w:right="0" w:firstLine="0"/>
              <w:jc w:val="center"/>
              <w:rPr>
                <w:b/>
                <w:bCs/>
                <w:lang w:val="uk-UA"/>
              </w:rPr>
            </w:pPr>
            <w:r w:rsidRPr="009B0236">
              <w:rPr>
                <w:b/>
                <w:bCs/>
                <w:lang w:val="uk-UA"/>
              </w:rPr>
              <w:t>ВСЬОГО</w:t>
            </w:r>
          </w:p>
        </w:tc>
      </w:tr>
      <w:tr w:rsidR="003D1A41" w:rsidRPr="009B0236">
        <w:trPr>
          <w:trHeight w:val="330"/>
        </w:trPr>
        <w:tc>
          <w:tcPr>
            <w:tcW w:w="2920" w:type="dxa"/>
            <w:vMerge/>
            <w:shd w:val="clear" w:color="auto" w:fill="EEECE1"/>
            <w:vAlign w:val="center"/>
          </w:tcPr>
          <w:p w:rsidR="003D1A41" w:rsidRPr="009B0236" w:rsidRDefault="003D1A41" w:rsidP="00326949">
            <w:pPr>
              <w:spacing w:line="0" w:lineRule="atLeast"/>
              <w:ind w:right="0" w:firstLine="0"/>
              <w:jc w:val="center"/>
              <w:rPr>
                <w:b/>
                <w:bCs/>
                <w:lang w:val="uk-UA"/>
              </w:rPr>
            </w:pPr>
          </w:p>
        </w:tc>
        <w:tc>
          <w:tcPr>
            <w:tcW w:w="3420" w:type="dxa"/>
            <w:gridSpan w:val="3"/>
            <w:vMerge/>
            <w:shd w:val="clear" w:color="auto" w:fill="EEECE1"/>
            <w:vAlign w:val="center"/>
          </w:tcPr>
          <w:p w:rsidR="003D1A41" w:rsidRPr="009B0236" w:rsidRDefault="003D1A41" w:rsidP="00326949">
            <w:pPr>
              <w:spacing w:line="0" w:lineRule="atLeast"/>
              <w:ind w:right="0" w:firstLine="0"/>
              <w:jc w:val="center"/>
              <w:rPr>
                <w:b/>
                <w:bCs/>
                <w:lang w:val="uk-UA"/>
              </w:rPr>
            </w:pPr>
          </w:p>
        </w:tc>
        <w:tc>
          <w:tcPr>
            <w:tcW w:w="2166" w:type="dxa"/>
            <w:gridSpan w:val="2"/>
            <w:vMerge/>
            <w:shd w:val="clear" w:color="auto" w:fill="EEECE1"/>
            <w:vAlign w:val="center"/>
          </w:tcPr>
          <w:p w:rsidR="003D1A41" w:rsidRPr="009B0236" w:rsidRDefault="003D1A41" w:rsidP="00326949">
            <w:pPr>
              <w:spacing w:line="0" w:lineRule="atLeast"/>
              <w:ind w:right="0" w:firstLine="0"/>
              <w:jc w:val="center"/>
              <w:rPr>
                <w:b/>
                <w:bCs/>
                <w:lang w:val="uk-UA"/>
              </w:rPr>
            </w:pPr>
          </w:p>
        </w:tc>
        <w:tc>
          <w:tcPr>
            <w:tcW w:w="2394" w:type="dxa"/>
            <w:gridSpan w:val="2"/>
            <w:vMerge/>
            <w:shd w:val="clear" w:color="auto" w:fill="EEECE1"/>
            <w:vAlign w:val="center"/>
          </w:tcPr>
          <w:p w:rsidR="003D1A41" w:rsidRPr="009B0236" w:rsidRDefault="003D1A41" w:rsidP="00326949">
            <w:pPr>
              <w:spacing w:line="0" w:lineRule="atLeast"/>
              <w:ind w:right="0" w:firstLine="0"/>
              <w:jc w:val="center"/>
              <w:rPr>
                <w:b/>
                <w:bCs/>
                <w:lang w:val="uk-UA"/>
              </w:rPr>
            </w:pPr>
          </w:p>
        </w:tc>
        <w:tc>
          <w:tcPr>
            <w:tcW w:w="3886" w:type="dxa"/>
            <w:gridSpan w:val="3"/>
            <w:shd w:val="clear" w:color="auto" w:fill="EEECE1"/>
            <w:vAlign w:val="center"/>
          </w:tcPr>
          <w:p w:rsidR="003D1A41" w:rsidRPr="009B0236" w:rsidRDefault="003D1A41" w:rsidP="00326949">
            <w:pPr>
              <w:spacing w:line="0" w:lineRule="atLeast"/>
              <w:ind w:right="0" w:firstLine="0"/>
              <w:jc w:val="center"/>
              <w:rPr>
                <w:b/>
                <w:bCs/>
                <w:lang w:val="uk-UA"/>
              </w:rPr>
            </w:pPr>
            <w:r w:rsidRPr="009B0236">
              <w:rPr>
                <w:b/>
                <w:bCs/>
                <w:lang w:val="uk-UA"/>
              </w:rPr>
              <w:t>розрахунковий термін</w:t>
            </w:r>
          </w:p>
        </w:tc>
      </w:tr>
      <w:tr w:rsidR="003D1A41" w:rsidRPr="009B0236">
        <w:trPr>
          <w:trHeight w:val="651"/>
        </w:trPr>
        <w:tc>
          <w:tcPr>
            <w:tcW w:w="2920" w:type="dxa"/>
            <w:vMerge/>
            <w:tcBorders>
              <w:bottom w:val="single" w:sz="6" w:space="0" w:color="000000"/>
            </w:tcBorders>
            <w:shd w:val="clear" w:color="auto" w:fill="EEECE1"/>
          </w:tcPr>
          <w:p w:rsidR="003D1A41" w:rsidRPr="009B0236" w:rsidRDefault="003D1A41" w:rsidP="003D1A41">
            <w:pPr>
              <w:spacing w:line="0" w:lineRule="atLeast"/>
              <w:ind w:right="0" w:firstLine="0"/>
              <w:rPr>
                <w:b/>
                <w:bCs/>
                <w:lang w:val="uk-UA"/>
              </w:rPr>
            </w:pPr>
          </w:p>
        </w:tc>
        <w:tc>
          <w:tcPr>
            <w:tcW w:w="1254" w:type="dxa"/>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lang w:val="uk-UA"/>
              </w:rPr>
            </w:pPr>
            <w:r w:rsidRPr="009B0236">
              <w:rPr>
                <w:lang w:val="uk-UA"/>
              </w:rPr>
              <w:t>Житловий фонд,</w:t>
            </w:r>
          </w:p>
          <w:p w:rsidR="003D1A41" w:rsidRPr="009B0236" w:rsidRDefault="003D1A41" w:rsidP="00326949">
            <w:pPr>
              <w:spacing w:line="0" w:lineRule="atLeast"/>
              <w:ind w:right="0" w:firstLine="0"/>
              <w:jc w:val="center"/>
              <w:rPr>
                <w:lang w:val="uk-UA"/>
              </w:rPr>
            </w:pPr>
            <w:r w:rsidRPr="009B0236">
              <w:rPr>
                <w:lang w:val="uk-UA"/>
              </w:rPr>
              <w:t>тис м</w:t>
            </w:r>
            <w:r w:rsidRPr="009B0236">
              <w:rPr>
                <w:vertAlign w:val="superscript"/>
                <w:lang w:val="uk-UA"/>
              </w:rPr>
              <w:t>2</w:t>
            </w:r>
          </w:p>
        </w:tc>
        <w:tc>
          <w:tcPr>
            <w:tcW w:w="986" w:type="dxa"/>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lang w:val="uk-UA"/>
              </w:rPr>
            </w:pPr>
            <w:r w:rsidRPr="009B0236">
              <w:rPr>
                <w:lang w:val="uk-UA"/>
              </w:rPr>
              <w:t>Квартир/буд</w:t>
            </w:r>
          </w:p>
        </w:tc>
        <w:tc>
          <w:tcPr>
            <w:tcW w:w="1180" w:type="dxa"/>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lang w:val="uk-UA"/>
              </w:rPr>
            </w:pPr>
            <w:r w:rsidRPr="009B0236">
              <w:rPr>
                <w:lang w:val="uk-UA"/>
              </w:rPr>
              <w:t>Населення, тис. чол.</w:t>
            </w:r>
          </w:p>
        </w:tc>
        <w:tc>
          <w:tcPr>
            <w:tcW w:w="1140" w:type="dxa"/>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lang w:val="uk-UA"/>
              </w:rPr>
            </w:pPr>
            <w:r w:rsidRPr="009B0236">
              <w:rPr>
                <w:lang w:val="uk-UA"/>
              </w:rPr>
              <w:t>Житловий фонд,</w:t>
            </w:r>
          </w:p>
          <w:p w:rsidR="003D1A41" w:rsidRPr="009B0236" w:rsidRDefault="003D1A41" w:rsidP="00326949">
            <w:pPr>
              <w:spacing w:line="0" w:lineRule="atLeast"/>
              <w:ind w:right="0" w:firstLine="0"/>
              <w:jc w:val="center"/>
              <w:rPr>
                <w:lang w:val="uk-UA"/>
              </w:rPr>
            </w:pPr>
            <w:r w:rsidRPr="009B0236">
              <w:rPr>
                <w:lang w:val="uk-UA"/>
              </w:rPr>
              <w:t>тис м</w:t>
            </w:r>
            <w:r w:rsidRPr="009B0236">
              <w:rPr>
                <w:vertAlign w:val="superscript"/>
                <w:lang w:val="uk-UA"/>
              </w:rPr>
              <w:t>2</w:t>
            </w:r>
          </w:p>
        </w:tc>
        <w:tc>
          <w:tcPr>
            <w:tcW w:w="1026" w:type="dxa"/>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lang w:val="uk-UA"/>
              </w:rPr>
            </w:pPr>
            <w:r w:rsidRPr="009B0236">
              <w:rPr>
                <w:lang w:val="uk-UA"/>
              </w:rPr>
              <w:t>Квартир/буд</w:t>
            </w:r>
          </w:p>
        </w:tc>
        <w:tc>
          <w:tcPr>
            <w:tcW w:w="1140" w:type="dxa"/>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lang w:val="uk-UA"/>
              </w:rPr>
            </w:pPr>
            <w:r w:rsidRPr="009B0236">
              <w:rPr>
                <w:lang w:val="uk-UA"/>
              </w:rPr>
              <w:t>Житловий фонд,</w:t>
            </w:r>
          </w:p>
          <w:p w:rsidR="003D1A41" w:rsidRPr="009B0236" w:rsidRDefault="003D1A41" w:rsidP="00326949">
            <w:pPr>
              <w:spacing w:line="0" w:lineRule="atLeast"/>
              <w:ind w:right="0" w:firstLine="0"/>
              <w:jc w:val="center"/>
              <w:rPr>
                <w:lang w:val="uk-UA"/>
              </w:rPr>
            </w:pPr>
            <w:r w:rsidRPr="009B0236">
              <w:rPr>
                <w:lang w:val="uk-UA"/>
              </w:rPr>
              <w:t>тис м</w:t>
            </w:r>
            <w:r w:rsidRPr="009B0236">
              <w:rPr>
                <w:vertAlign w:val="superscript"/>
                <w:lang w:val="uk-UA"/>
              </w:rPr>
              <w:t>2</w:t>
            </w:r>
          </w:p>
        </w:tc>
        <w:tc>
          <w:tcPr>
            <w:tcW w:w="1254" w:type="dxa"/>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lang w:val="uk-UA"/>
              </w:rPr>
            </w:pPr>
            <w:r w:rsidRPr="009B0236">
              <w:rPr>
                <w:lang w:val="uk-UA"/>
              </w:rPr>
              <w:t>Квартир</w:t>
            </w:r>
          </w:p>
          <w:p w:rsidR="003D1A41" w:rsidRPr="009B0236" w:rsidRDefault="003D1A41" w:rsidP="00326949">
            <w:pPr>
              <w:spacing w:line="0" w:lineRule="atLeast"/>
              <w:ind w:right="0" w:firstLine="0"/>
              <w:jc w:val="center"/>
              <w:rPr>
                <w:lang w:val="uk-UA"/>
              </w:rPr>
            </w:pPr>
            <w:r w:rsidRPr="009B0236">
              <w:rPr>
                <w:lang w:val="uk-UA"/>
              </w:rPr>
              <w:t>/буд</w:t>
            </w:r>
          </w:p>
        </w:tc>
        <w:tc>
          <w:tcPr>
            <w:tcW w:w="1197" w:type="dxa"/>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lang w:val="uk-UA"/>
              </w:rPr>
            </w:pPr>
            <w:r w:rsidRPr="009B0236">
              <w:rPr>
                <w:lang w:val="uk-UA"/>
              </w:rPr>
              <w:t>Житловий фонд,</w:t>
            </w:r>
          </w:p>
          <w:p w:rsidR="003D1A41" w:rsidRPr="009B0236" w:rsidRDefault="003D1A41" w:rsidP="00326949">
            <w:pPr>
              <w:spacing w:line="0" w:lineRule="atLeast"/>
              <w:ind w:right="0" w:firstLine="0"/>
              <w:jc w:val="center"/>
              <w:rPr>
                <w:lang w:val="uk-UA"/>
              </w:rPr>
            </w:pPr>
            <w:r w:rsidRPr="009B0236">
              <w:rPr>
                <w:lang w:val="uk-UA"/>
              </w:rPr>
              <w:t>тис м</w:t>
            </w:r>
            <w:r w:rsidRPr="009B0236">
              <w:rPr>
                <w:vertAlign w:val="superscript"/>
                <w:lang w:val="uk-UA"/>
              </w:rPr>
              <w:t>2</w:t>
            </w:r>
          </w:p>
        </w:tc>
        <w:tc>
          <w:tcPr>
            <w:tcW w:w="1247" w:type="dxa"/>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lang w:val="uk-UA"/>
              </w:rPr>
            </w:pPr>
            <w:r w:rsidRPr="009B0236">
              <w:rPr>
                <w:lang w:val="uk-UA"/>
              </w:rPr>
              <w:t>Квартир/буд</w:t>
            </w:r>
          </w:p>
        </w:tc>
        <w:tc>
          <w:tcPr>
            <w:tcW w:w="1442" w:type="dxa"/>
            <w:tcBorders>
              <w:bottom w:val="single" w:sz="6" w:space="0" w:color="000000"/>
            </w:tcBorders>
            <w:shd w:val="clear" w:color="auto" w:fill="EEECE1"/>
            <w:vAlign w:val="center"/>
          </w:tcPr>
          <w:p w:rsidR="003D1A41" w:rsidRPr="009B0236" w:rsidRDefault="003D1A41" w:rsidP="00326949">
            <w:pPr>
              <w:spacing w:line="0" w:lineRule="atLeast"/>
              <w:ind w:right="0" w:firstLine="0"/>
              <w:jc w:val="center"/>
              <w:rPr>
                <w:lang w:val="uk-UA"/>
              </w:rPr>
            </w:pPr>
            <w:r w:rsidRPr="009B0236">
              <w:rPr>
                <w:lang w:val="uk-UA"/>
              </w:rPr>
              <w:t>Населення</w:t>
            </w:r>
          </w:p>
          <w:p w:rsidR="003D1A41" w:rsidRPr="009B0236" w:rsidRDefault="003D1A41" w:rsidP="00326949">
            <w:pPr>
              <w:spacing w:line="0" w:lineRule="atLeast"/>
              <w:ind w:right="0" w:firstLine="0"/>
              <w:jc w:val="center"/>
              <w:rPr>
                <w:lang w:val="uk-UA"/>
              </w:rPr>
            </w:pPr>
            <w:r w:rsidRPr="009B0236">
              <w:rPr>
                <w:lang w:val="uk-UA"/>
              </w:rPr>
              <w:t>тис. чол.</w:t>
            </w:r>
          </w:p>
        </w:tc>
      </w:tr>
      <w:tr w:rsidR="003D1A41" w:rsidRPr="009B0236">
        <w:trPr>
          <w:trHeight w:val="330"/>
        </w:trPr>
        <w:tc>
          <w:tcPr>
            <w:tcW w:w="2920" w:type="dxa"/>
          </w:tcPr>
          <w:p w:rsidR="003D1A41" w:rsidRPr="009B0236" w:rsidRDefault="003D1A41" w:rsidP="003D1A41">
            <w:pPr>
              <w:spacing w:line="0" w:lineRule="atLeast"/>
              <w:ind w:right="0" w:firstLine="0"/>
              <w:jc w:val="center"/>
              <w:rPr>
                <w:b/>
                <w:lang w:val="uk-UA"/>
              </w:rPr>
            </w:pPr>
            <w:r w:rsidRPr="009B0236">
              <w:rPr>
                <w:b/>
                <w:lang w:val="uk-UA"/>
              </w:rPr>
              <w:t>Багатоквартирний житловий фонд, в т.ч.</w:t>
            </w:r>
          </w:p>
        </w:tc>
        <w:tc>
          <w:tcPr>
            <w:tcW w:w="1254" w:type="dxa"/>
          </w:tcPr>
          <w:p w:rsidR="003D1A41" w:rsidRPr="009B0236" w:rsidRDefault="003D1A41" w:rsidP="003D1A41">
            <w:pPr>
              <w:spacing w:line="0" w:lineRule="atLeast"/>
              <w:ind w:right="0" w:firstLine="0"/>
              <w:jc w:val="center"/>
              <w:rPr>
                <w:b/>
                <w:lang w:val="uk-UA"/>
              </w:rPr>
            </w:pPr>
            <w:r w:rsidRPr="009B0236">
              <w:rPr>
                <w:b/>
                <w:lang w:val="uk-UA"/>
              </w:rPr>
              <w:t>600,444</w:t>
            </w:r>
          </w:p>
        </w:tc>
        <w:tc>
          <w:tcPr>
            <w:tcW w:w="986" w:type="dxa"/>
          </w:tcPr>
          <w:p w:rsidR="003D1A41" w:rsidRPr="009B0236" w:rsidRDefault="003D1A41" w:rsidP="003D1A41">
            <w:pPr>
              <w:spacing w:line="0" w:lineRule="atLeast"/>
              <w:ind w:right="0" w:firstLine="0"/>
              <w:jc w:val="center"/>
              <w:rPr>
                <w:b/>
                <w:lang w:val="uk-UA"/>
              </w:rPr>
            </w:pPr>
            <w:r w:rsidRPr="009B0236">
              <w:rPr>
                <w:b/>
                <w:lang w:val="uk-UA"/>
              </w:rPr>
              <w:t>13741/</w:t>
            </w:r>
          </w:p>
          <w:p w:rsidR="003D1A41" w:rsidRPr="009B0236" w:rsidRDefault="003D1A41" w:rsidP="003D1A41">
            <w:pPr>
              <w:spacing w:line="0" w:lineRule="atLeast"/>
              <w:ind w:right="0" w:firstLine="0"/>
              <w:jc w:val="center"/>
              <w:rPr>
                <w:b/>
                <w:lang w:val="uk-UA"/>
              </w:rPr>
            </w:pPr>
            <w:r w:rsidRPr="009B0236">
              <w:rPr>
                <w:b/>
                <w:lang w:val="uk-UA"/>
              </w:rPr>
              <w:t>231</w:t>
            </w:r>
          </w:p>
        </w:tc>
        <w:tc>
          <w:tcPr>
            <w:tcW w:w="1180" w:type="dxa"/>
          </w:tcPr>
          <w:p w:rsidR="003D1A41" w:rsidRPr="009B0236" w:rsidRDefault="003D1A41" w:rsidP="003D1A41">
            <w:pPr>
              <w:spacing w:line="0" w:lineRule="atLeast"/>
              <w:ind w:right="0" w:firstLine="0"/>
              <w:jc w:val="center"/>
              <w:rPr>
                <w:b/>
                <w:lang w:val="uk-UA"/>
              </w:rPr>
            </w:pPr>
            <w:r w:rsidRPr="009B0236">
              <w:rPr>
                <w:b/>
                <w:lang w:val="uk-UA"/>
              </w:rPr>
              <w:t>26,749</w:t>
            </w:r>
          </w:p>
        </w:tc>
        <w:tc>
          <w:tcPr>
            <w:tcW w:w="1140" w:type="dxa"/>
          </w:tcPr>
          <w:p w:rsidR="003D1A41" w:rsidRPr="009B0236" w:rsidRDefault="003D1A41" w:rsidP="003D1A41">
            <w:pPr>
              <w:spacing w:line="0" w:lineRule="atLeast"/>
              <w:ind w:right="0" w:firstLine="0"/>
              <w:jc w:val="center"/>
              <w:rPr>
                <w:b/>
                <w:lang w:val="uk-UA"/>
              </w:rPr>
            </w:pPr>
            <w:r w:rsidRPr="009B0236">
              <w:rPr>
                <w:b/>
                <w:lang w:val="uk-UA"/>
              </w:rPr>
              <w:t>600,444</w:t>
            </w:r>
          </w:p>
        </w:tc>
        <w:tc>
          <w:tcPr>
            <w:tcW w:w="1026" w:type="dxa"/>
          </w:tcPr>
          <w:p w:rsidR="003D1A41" w:rsidRPr="009B0236" w:rsidRDefault="003D1A41" w:rsidP="003D1A41">
            <w:pPr>
              <w:spacing w:line="0" w:lineRule="atLeast"/>
              <w:ind w:right="0" w:firstLine="0"/>
              <w:jc w:val="center"/>
              <w:rPr>
                <w:b/>
                <w:lang w:val="uk-UA"/>
              </w:rPr>
            </w:pPr>
            <w:r w:rsidRPr="009B0236">
              <w:rPr>
                <w:b/>
                <w:lang w:val="uk-UA"/>
              </w:rPr>
              <w:t>13741/</w:t>
            </w:r>
          </w:p>
          <w:p w:rsidR="003D1A41" w:rsidRPr="009B0236" w:rsidRDefault="003D1A41" w:rsidP="003D1A41">
            <w:pPr>
              <w:spacing w:line="0" w:lineRule="atLeast"/>
              <w:ind w:right="0" w:firstLine="0"/>
              <w:jc w:val="center"/>
              <w:rPr>
                <w:b/>
                <w:lang w:val="uk-UA"/>
              </w:rPr>
            </w:pPr>
            <w:r w:rsidRPr="009B0236">
              <w:rPr>
                <w:b/>
                <w:lang w:val="uk-UA"/>
              </w:rPr>
              <w:t>231</w:t>
            </w:r>
          </w:p>
        </w:tc>
        <w:tc>
          <w:tcPr>
            <w:tcW w:w="1140" w:type="dxa"/>
          </w:tcPr>
          <w:p w:rsidR="003D1A41" w:rsidRPr="009B0236" w:rsidRDefault="003D1A41" w:rsidP="003D1A41">
            <w:pPr>
              <w:spacing w:line="0" w:lineRule="atLeast"/>
              <w:ind w:right="0" w:firstLine="0"/>
              <w:jc w:val="center"/>
              <w:rPr>
                <w:b/>
                <w:bCs/>
                <w:lang w:val="uk-UA"/>
              </w:rPr>
            </w:pPr>
            <w:r w:rsidRPr="009B0236">
              <w:rPr>
                <w:b/>
                <w:bCs/>
                <w:lang w:val="uk-UA"/>
              </w:rPr>
              <w:t>257,952</w:t>
            </w:r>
          </w:p>
        </w:tc>
        <w:tc>
          <w:tcPr>
            <w:tcW w:w="1254" w:type="dxa"/>
          </w:tcPr>
          <w:p w:rsidR="003D1A41" w:rsidRPr="009B0236" w:rsidRDefault="003D1A41" w:rsidP="003D1A41">
            <w:pPr>
              <w:spacing w:line="0" w:lineRule="atLeast"/>
              <w:ind w:right="0" w:firstLine="0"/>
              <w:jc w:val="center"/>
              <w:rPr>
                <w:b/>
                <w:bCs/>
                <w:lang w:val="uk-UA"/>
              </w:rPr>
            </w:pPr>
            <w:r w:rsidRPr="009B0236">
              <w:rPr>
                <w:b/>
                <w:bCs/>
                <w:lang w:val="uk-UA"/>
              </w:rPr>
              <w:t>4003/</w:t>
            </w:r>
          </w:p>
          <w:p w:rsidR="003D1A41" w:rsidRPr="009B0236" w:rsidRDefault="003D1A41" w:rsidP="003D1A41">
            <w:pPr>
              <w:spacing w:line="0" w:lineRule="atLeast"/>
              <w:ind w:right="0" w:firstLine="0"/>
              <w:jc w:val="center"/>
              <w:rPr>
                <w:b/>
                <w:bCs/>
                <w:lang w:val="uk-UA"/>
              </w:rPr>
            </w:pPr>
            <w:r w:rsidRPr="009B0236">
              <w:rPr>
                <w:b/>
                <w:bCs/>
                <w:lang w:val="uk-UA"/>
              </w:rPr>
              <w:t>85</w:t>
            </w:r>
          </w:p>
        </w:tc>
        <w:tc>
          <w:tcPr>
            <w:tcW w:w="1197" w:type="dxa"/>
          </w:tcPr>
          <w:p w:rsidR="003D1A41" w:rsidRPr="009B0236" w:rsidRDefault="003D1A41" w:rsidP="003D1A41">
            <w:pPr>
              <w:spacing w:line="0" w:lineRule="atLeast"/>
              <w:ind w:right="0" w:firstLine="0"/>
              <w:jc w:val="center"/>
              <w:rPr>
                <w:b/>
                <w:bCs/>
                <w:lang w:val="uk-UA"/>
              </w:rPr>
            </w:pPr>
            <w:r w:rsidRPr="009B0236">
              <w:rPr>
                <w:b/>
                <w:bCs/>
                <w:lang w:val="uk-UA"/>
              </w:rPr>
              <w:t>858,396</w:t>
            </w:r>
          </w:p>
        </w:tc>
        <w:tc>
          <w:tcPr>
            <w:tcW w:w="1247" w:type="dxa"/>
          </w:tcPr>
          <w:p w:rsidR="003D1A41" w:rsidRPr="009B0236" w:rsidRDefault="003D1A41" w:rsidP="003D1A41">
            <w:pPr>
              <w:spacing w:line="0" w:lineRule="atLeast"/>
              <w:ind w:right="0" w:firstLine="0"/>
              <w:jc w:val="center"/>
              <w:rPr>
                <w:b/>
                <w:bCs/>
                <w:lang w:val="uk-UA"/>
              </w:rPr>
            </w:pPr>
            <w:r w:rsidRPr="009B0236">
              <w:rPr>
                <w:b/>
                <w:bCs/>
                <w:lang w:val="uk-UA"/>
              </w:rPr>
              <w:t>17744/</w:t>
            </w:r>
          </w:p>
          <w:p w:rsidR="003D1A41" w:rsidRPr="009B0236" w:rsidRDefault="003D1A41" w:rsidP="003D1A41">
            <w:pPr>
              <w:spacing w:line="0" w:lineRule="atLeast"/>
              <w:ind w:right="0" w:firstLine="0"/>
              <w:jc w:val="center"/>
              <w:rPr>
                <w:b/>
                <w:bCs/>
                <w:lang w:val="uk-UA"/>
              </w:rPr>
            </w:pPr>
            <w:r w:rsidRPr="009B0236">
              <w:rPr>
                <w:b/>
                <w:bCs/>
                <w:lang w:val="uk-UA"/>
              </w:rPr>
              <w:t>316</w:t>
            </w:r>
          </w:p>
        </w:tc>
        <w:tc>
          <w:tcPr>
            <w:tcW w:w="1442" w:type="dxa"/>
          </w:tcPr>
          <w:p w:rsidR="003D1A41" w:rsidRPr="009B0236" w:rsidRDefault="003D1A41" w:rsidP="003D1A41">
            <w:pPr>
              <w:spacing w:line="0" w:lineRule="atLeast"/>
              <w:ind w:right="0" w:firstLine="0"/>
              <w:jc w:val="center"/>
              <w:rPr>
                <w:b/>
                <w:lang w:val="uk-UA"/>
              </w:rPr>
            </w:pPr>
            <w:r w:rsidRPr="009B0236">
              <w:rPr>
                <w:b/>
                <w:lang w:val="uk-UA"/>
              </w:rPr>
              <w:t>33,314</w:t>
            </w:r>
          </w:p>
        </w:tc>
      </w:tr>
      <w:tr w:rsidR="003D1A41" w:rsidRPr="009B0236">
        <w:trPr>
          <w:trHeight w:val="315"/>
        </w:trPr>
        <w:tc>
          <w:tcPr>
            <w:tcW w:w="2920"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 багатоповерхова забудова</w:t>
            </w:r>
          </w:p>
          <w:p w:rsidR="003D1A41" w:rsidRPr="009B0236" w:rsidRDefault="003D1A41" w:rsidP="003D1A41">
            <w:pPr>
              <w:spacing w:line="0" w:lineRule="atLeast"/>
              <w:ind w:right="0" w:firstLine="0"/>
              <w:jc w:val="center"/>
              <w:rPr>
                <w:lang w:val="uk-UA"/>
              </w:rPr>
            </w:pPr>
            <w:r w:rsidRPr="009B0236">
              <w:rPr>
                <w:lang w:val="uk-UA"/>
              </w:rPr>
              <w:t>(9-12 поверхів)</w:t>
            </w:r>
          </w:p>
        </w:tc>
        <w:tc>
          <w:tcPr>
            <w:tcW w:w="1254"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40,848</w:t>
            </w:r>
          </w:p>
        </w:tc>
        <w:tc>
          <w:tcPr>
            <w:tcW w:w="986"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822/</w:t>
            </w:r>
          </w:p>
          <w:p w:rsidR="003D1A41" w:rsidRPr="009B0236" w:rsidRDefault="003D1A41" w:rsidP="003D1A41">
            <w:pPr>
              <w:spacing w:line="0" w:lineRule="atLeast"/>
              <w:ind w:right="0" w:firstLine="0"/>
              <w:jc w:val="center"/>
              <w:rPr>
                <w:lang w:val="uk-UA"/>
              </w:rPr>
            </w:pPr>
            <w:r w:rsidRPr="009B0236">
              <w:rPr>
                <w:lang w:val="uk-UA"/>
              </w:rPr>
              <w:t>8</w:t>
            </w:r>
          </w:p>
        </w:tc>
        <w:tc>
          <w:tcPr>
            <w:tcW w:w="1180"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1,583</w:t>
            </w:r>
          </w:p>
        </w:tc>
        <w:tc>
          <w:tcPr>
            <w:tcW w:w="1140"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40,848</w:t>
            </w:r>
          </w:p>
        </w:tc>
        <w:tc>
          <w:tcPr>
            <w:tcW w:w="1026"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822/</w:t>
            </w:r>
          </w:p>
          <w:p w:rsidR="003D1A41" w:rsidRPr="009B0236" w:rsidRDefault="003D1A41" w:rsidP="003D1A41">
            <w:pPr>
              <w:spacing w:line="0" w:lineRule="atLeast"/>
              <w:ind w:right="0" w:firstLine="0"/>
              <w:jc w:val="center"/>
              <w:rPr>
                <w:lang w:val="uk-UA"/>
              </w:rPr>
            </w:pPr>
            <w:r w:rsidRPr="009B0236">
              <w:rPr>
                <w:lang w:val="uk-UA"/>
              </w:rPr>
              <w:t>8</w:t>
            </w:r>
          </w:p>
        </w:tc>
        <w:tc>
          <w:tcPr>
            <w:tcW w:w="1140"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134,500</w:t>
            </w:r>
          </w:p>
        </w:tc>
        <w:tc>
          <w:tcPr>
            <w:tcW w:w="1254"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2070/</w:t>
            </w:r>
          </w:p>
          <w:p w:rsidR="003D1A41" w:rsidRPr="009B0236" w:rsidRDefault="003D1A41" w:rsidP="003D1A41">
            <w:pPr>
              <w:spacing w:line="0" w:lineRule="atLeast"/>
              <w:ind w:right="0" w:firstLine="0"/>
              <w:jc w:val="center"/>
              <w:rPr>
                <w:lang w:val="uk-UA"/>
              </w:rPr>
            </w:pPr>
            <w:r w:rsidRPr="009B0236">
              <w:rPr>
                <w:lang w:val="uk-UA"/>
              </w:rPr>
              <w:t>16</w:t>
            </w:r>
          </w:p>
        </w:tc>
        <w:tc>
          <w:tcPr>
            <w:tcW w:w="1197"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175,348</w:t>
            </w:r>
          </w:p>
        </w:tc>
        <w:tc>
          <w:tcPr>
            <w:tcW w:w="1247"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2892/</w:t>
            </w:r>
          </w:p>
          <w:p w:rsidR="003D1A41" w:rsidRPr="009B0236" w:rsidRDefault="003D1A41" w:rsidP="003D1A41">
            <w:pPr>
              <w:spacing w:line="0" w:lineRule="atLeast"/>
              <w:ind w:right="0" w:firstLine="0"/>
              <w:jc w:val="center"/>
              <w:rPr>
                <w:lang w:val="uk-UA"/>
              </w:rPr>
            </w:pPr>
            <w:r w:rsidRPr="009B0236">
              <w:rPr>
                <w:lang w:val="uk-UA"/>
              </w:rPr>
              <w:t>24</w:t>
            </w:r>
          </w:p>
        </w:tc>
        <w:tc>
          <w:tcPr>
            <w:tcW w:w="1442" w:type="dxa"/>
            <w:tcBorders>
              <w:bottom w:val="single" w:sz="6" w:space="0" w:color="000000"/>
            </w:tcBorders>
            <w:shd w:val="pct25" w:color="808000" w:fill="FFFFFF"/>
          </w:tcPr>
          <w:p w:rsidR="003D1A41" w:rsidRPr="009B0236" w:rsidRDefault="003D1A41" w:rsidP="003D1A41">
            <w:pPr>
              <w:spacing w:line="0" w:lineRule="atLeast"/>
              <w:ind w:right="0" w:firstLine="0"/>
              <w:jc w:val="center"/>
              <w:rPr>
                <w:bCs/>
                <w:lang w:val="uk-UA"/>
              </w:rPr>
            </w:pPr>
            <w:r w:rsidRPr="009B0236">
              <w:rPr>
                <w:bCs/>
                <w:lang w:val="uk-UA"/>
              </w:rPr>
              <w:t>6,540</w:t>
            </w:r>
          </w:p>
        </w:tc>
      </w:tr>
      <w:tr w:rsidR="003D1A41" w:rsidRPr="009B0236">
        <w:trPr>
          <w:trHeight w:val="357"/>
        </w:trPr>
        <w:tc>
          <w:tcPr>
            <w:tcW w:w="2920" w:type="dxa"/>
          </w:tcPr>
          <w:p w:rsidR="003D1A41" w:rsidRPr="009B0236" w:rsidRDefault="003D1A41" w:rsidP="003D1A41">
            <w:pPr>
              <w:spacing w:line="0" w:lineRule="atLeast"/>
              <w:ind w:right="0" w:firstLine="0"/>
              <w:jc w:val="center"/>
              <w:rPr>
                <w:lang w:val="uk-UA"/>
              </w:rPr>
            </w:pPr>
            <w:r w:rsidRPr="009B0236">
              <w:rPr>
                <w:lang w:val="uk-UA"/>
              </w:rPr>
              <w:t>- середньоповерхова забудова</w:t>
            </w:r>
          </w:p>
          <w:p w:rsidR="003D1A41" w:rsidRPr="009B0236" w:rsidRDefault="003D1A41" w:rsidP="003D1A41">
            <w:pPr>
              <w:spacing w:line="0" w:lineRule="atLeast"/>
              <w:ind w:right="0" w:firstLine="0"/>
              <w:jc w:val="center"/>
              <w:rPr>
                <w:lang w:val="uk-UA"/>
              </w:rPr>
            </w:pPr>
            <w:r w:rsidRPr="009B0236">
              <w:rPr>
                <w:lang w:val="uk-UA"/>
              </w:rPr>
              <w:t xml:space="preserve"> (4-5-8 поверхів)</w:t>
            </w:r>
          </w:p>
        </w:tc>
        <w:tc>
          <w:tcPr>
            <w:tcW w:w="1254" w:type="dxa"/>
          </w:tcPr>
          <w:p w:rsidR="003D1A41" w:rsidRPr="009B0236" w:rsidRDefault="003D1A41" w:rsidP="003D1A41">
            <w:pPr>
              <w:spacing w:line="0" w:lineRule="atLeast"/>
              <w:ind w:right="0" w:firstLine="0"/>
              <w:jc w:val="center"/>
              <w:rPr>
                <w:lang w:val="uk-UA"/>
              </w:rPr>
            </w:pPr>
            <w:r w:rsidRPr="009B0236">
              <w:rPr>
                <w:lang w:val="uk-UA"/>
              </w:rPr>
              <w:t>510,130</w:t>
            </w:r>
          </w:p>
        </w:tc>
        <w:tc>
          <w:tcPr>
            <w:tcW w:w="986" w:type="dxa"/>
          </w:tcPr>
          <w:p w:rsidR="003D1A41" w:rsidRPr="009B0236" w:rsidRDefault="003D1A41" w:rsidP="003D1A41">
            <w:pPr>
              <w:spacing w:line="0" w:lineRule="atLeast"/>
              <w:ind w:right="0" w:firstLine="0"/>
              <w:jc w:val="center"/>
              <w:rPr>
                <w:lang w:val="uk-UA"/>
              </w:rPr>
            </w:pPr>
            <w:r w:rsidRPr="009B0236">
              <w:rPr>
                <w:lang w:val="uk-UA"/>
              </w:rPr>
              <w:t>12231/</w:t>
            </w:r>
          </w:p>
          <w:p w:rsidR="003D1A41" w:rsidRPr="009B0236" w:rsidRDefault="003D1A41" w:rsidP="003D1A41">
            <w:pPr>
              <w:spacing w:line="0" w:lineRule="atLeast"/>
              <w:ind w:right="0" w:firstLine="0"/>
              <w:jc w:val="center"/>
              <w:rPr>
                <w:lang w:val="uk-UA"/>
              </w:rPr>
            </w:pPr>
            <w:r w:rsidRPr="009B0236">
              <w:rPr>
                <w:lang w:val="uk-UA"/>
              </w:rPr>
              <w:t>137</w:t>
            </w:r>
          </w:p>
        </w:tc>
        <w:tc>
          <w:tcPr>
            <w:tcW w:w="1180" w:type="dxa"/>
          </w:tcPr>
          <w:p w:rsidR="003D1A41" w:rsidRPr="009B0236" w:rsidRDefault="003D1A41" w:rsidP="003D1A41">
            <w:pPr>
              <w:spacing w:line="0" w:lineRule="atLeast"/>
              <w:ind w:right="0" w:firstLine="0"/>
              <w:jc w:val="center"/>
              <w:rPr>
                <w:lang w:val="uk-UA"/>
              </w:rPr>
            </w:pPr>
            <w:r w:rsidRPr="009B0236">
              <w:rPr>
                <w:lang w:val="uk-UA"/>
              </w:rPr>
              <w:t>23,046</w:t>
            </w:r>
          </w:p>
        </w:tc>
        <w:tc>
          <w:tcPr>
            <w:tcW w:w="1140" w:type="dxa"/>
          </w:tcPr>
          <w:p w:rsidR="003D1A41" w:rsidRPr="009B0236" w:rsidRDefault="003D1A41" w:rsidP="003D1A41">
            <w:pPr>
              <w:spacing w:line="0" w:lineRule="atLeast"/>
              <w:ind w:right="0" w:firstLine="0"/>
              <w:jc w:val="center"/>
              <w:rPr>
                <w:lang w:val="uk-UA"/>
              </w:rPr>
            </w:pPr>
            <w:r w:rsidRPr="009B0236">
              <w:rPr>
                <w:lang w:val="uk-UA"/>
              </w:rPr>
              <w:t>510,130</w:t>
            </w:r>
          </w:p>
        </w:tc>
        <w:tc>
          <w:tcPr>
            <w:tcW w:w="1026" w:type="dxa"/>
          </w:tcPr>
          <w:p w:rsidR="003D1A41" w:rsidRPr="009B0236" w:rsidRDefault="003D1A41" w:rsidP="003D1A41">
            <w:pPr>
              <w:spacing w:line="0" w:lineRule="atLeast"/>
              <w:ind w:right="0" w:firstLine="0"/>
              <w:jc w:val="center"/>
              <w:rPr>
                <w:lang w:val="uk-UA"/>
              </w:rPr>
            </w:pPr>
            <w:r w:rsidRPr="009B0236">
              <w:rPr>
                <w:lang w:val="uk-UA"/>
              </w:rPr>
              <w:t>12231/</w:t>
            </w:r>
          </w:p>
          <w:p w:rsidR="003D1A41" w:rsidRPr="009B0236" w:rsidRDefault="003D1A41" w:rsidP="003D1A41">
            <w:pPr>
              <w:spacing w:line="0" w:lineRule="atLeast"/>
              <w:ind w:right="0" w:firstLine="0"/>
              <w:jc w:val="center"/>
              <w:rPr>
                <w:lang w:val="uk-UA"/>
              </w:rPr>
            </w:pPr>
            <w:r w:rsidRPr="009B0236">
              <w:rPr>
                <w:lang w:val="uk-UA"/>
              </w:rPr>
              <w:t>137</w:t>
            </w:r>
          </w:p>
        </w:tc>
        <w:tc>
          <w:tcPr>
            <w:tcW w:w="1140" w:type="dxa"/>
          </w:tcPr>
          <w:p w:rsidR="003D1A41" w:rsidRPr="009B0236" w:rsidRDefault="003D1A41" w:rsidP="003D1A41">
            <w:pPr>
              <w:spacing w:line="0" w:lineRule="atLeast"/>
              <w:ind w:right="0" w:firstLine="0"/>
              <w:jc w:val="center"/>
              <w:rPr>
                <w:lang w:val="uk-UA"/>
              </w:rPr>
            </w:pPr>
            <w:r w:rsidRPr="009B0236">
              <w:rPr>
                <w:lang w:val="uk-UA"/>
              </w:rPr>
              <w:t>101,452</w:t>
            </w:r>
          </w:p>
        </w:tc>
        <w:tc>
          <w:tcPr>
            <w:tcW w:w="1254" w:type="dxa"/>
          </w:tcPr>
          <w:p w:rsidR="003D1A41" w:rsidRPr="009B0236" w:rsidRDefault="003D1A41" w:rsidP="003D1A41">
            <w:pPr>
              <w:spacing w:line="0" w:lineRule="atLeast"/>
              <w:ind w:right="0" w:firstLine="0"/>
              <w:jc w:val="center"/>
              <w:rPr>
                <w:lang w:val="uk-UA"/>
              </w:rPr>
            </w:pPr>
            <w:r w:rsidRPr="009B0236">
              <w:rPr>
                <w:lang w:val="uk-UA"/>
              </w:rPr>
              <w:t>1531/</w:t>
            </w:r>
          </w:p>
          <w:p w:rsidR="003D1A41" w:rsidRPr="009B0236" w:rsidRDefault="003D1A41" w:rsidP="003D1A41">
            <w:pPr>
              <w:spacing w:line="0" w:lineRule="atLeast"/>
              <w:ind w:right="0" w:firstLine="0"/>
              <w:jc w:val="center"/>
              <w:rPr>
                <w:lang w:val="uk-UA"/>
              </w:rPr>
            </w:pPr>
            <w:r w:rsidRPr="009B0236">
              <w:rPr>
                <w:lang w:val="uk-UA"/>
              </w:rPr>
              <w:t>29</w:t>
            </w:r>
          </w:p>
        </w:tc>
        <w:tc>
          <w:tcPr>
            <w:tcW w:w="1197" w:type="dxa"/>
          </w:tcPr>
          <w:p w:rsidR="003D1A41" w:rsidRPr="009B0236" w:rsidRDefault="003D1A41" w:rsidP="003D1A41">
            <w:pPr>
              <w:spacing w:line="0" w:lineRule="atLeast"/>
              <w:ind w:right="0" w:firstLine="0"/>
              <w:jc w:val="center"/>
              <w:rPr>
                <w:lang w:val="uk-UA"/>
              </w:rPr>
            </w:pPr>
            <w:r w:rsidRPr="009B0236">
              <w:rPr>
                <w:lang w:val="uk-UA"/>
              </w:rPr>
              <w:t>611,582</w:t>
            </w:r>
          </w:p>
        </w:tc>
        <w:tc>
          <w:tcPr>
            <w:tcW w:w="1247" w:type="dxa"/>
          </w:tcPr>
          <w:p w:rsidR="003D1A41" w:rsidRPr="009B0236" w:rsidRDefault="003D1A41" w:rsidP="003D1A41">
            <w:pPr>
              <w:spacing w:line="0" w:lineRule="atLeast"/>
              <w:ind w:right="0" w:firstLine="0"/>
              <w:jc w:val="center"/>
              <w:rPr>
                <w:lang w:val="uk-UA"/>
              </w:rPr>
            </w:pPr>
            <w:r w:rsidRPr="009B0236">
              <w:rPr>
                <w:lang w:val="uk-UA"/>
              </w:rPr>
              <w:t>13762/</w:t>
            </w:r>
          </w:p>
          <w:p w:rsidR="003D1A41" w:rsidRPr="009B0236" w:rsidRDefault="003D1A41" w:rsidP="003D1A41">
            <w:pPr>
              <w:spacing w:line="0" w:lineRule="atLeast"/>
              <w:ind w:right="0" w:firstLine="0"/>
              <w:jc w:val="center"/>
              <w:rPr>
                <w:lang w:val="uk-UA"/>
              </w:rPr>
            </w:pPr>
            <w:r w:rsidRPr="009B0236">
              <w:rPr>
                <w:lang w:val="uk-UA"/>
              </w:rPr>
              <w:t>166</w:t>
            </w:r>
          </w:p>
        </w:tc>
        <w:tc>
          <w:tcPr>
            <w:tcW w:w="1442" w:type="dxa"/>
          </w:tcPr>
          <w:p w:rsidR="003D1A41" w:rsidRPr="009B0236" w:rsidRDefault="003D1A41" w:rsidP="003D1A41">
            <w:pPr>
              <w:spacing w:line="0" w:lineRule="atLeast"/>
              <w:ind w:right="0" w:firstLine="0"/>
              <w:jc w:val="center"/>
              <w:rPr>
                <w:lang w:val="uk-UA"/>
              </w:rPr>
            </w:pPr>
            <w:r w:rsidRPr="009B0236">
              <w:rPr>
                <w:lang w:val="uk-UA"/>
              </w:rPr>
              <w:t>24,048</w:t>
            </w:r>
          </w:p>
        </w:tc>
      </w:tr>
      <w:tr w:rsidR="003D1A41" w:rsidRPr="009B0236">
        <w:trPr>
          <w:trHeight w:val="330"/>
        </w:trPr>
        <w:tc>
          <w:tcPr>
            <w:tcW w:w="2920"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 малоповерхова забудова</w:t>
            </w:r>
          </w:p>
          <w:p w:rsidR="003D1A41" w:rsidRPr="009B0236" w:rsidRDefault="003D1A41" w:rsidP="003D1A41">
            <w:pPr>
              <w:spacing w:line="0" w:lineRule="atLeast"/>
              <w:ind w:right="0" w:firstLine="0"/>
              <w:jc w:val="center"/>
              <w:rPr>
                <w:lang w:val="uk-UA"/>
              </w:rPr>
            </w:pPr>
            <w:r w:rsidRPr="009B0236">
              <w:rPr>
                <w:lang w:val="uk-UA"/>
              </w:rPr>
              <w:t>(1-2-3 поверхи)</w:t>
            </w:r>
          </w:p>
        </w:tc>
        <w:tc>
          <w:tcPr>
            <w:tcW w:w="1254"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49,466</w:t>
            </w:r>
          </w:p>
        </w:tc>
        <w:tc>
          <w:tcPr>
            <w:tcW w:w="986"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688/</w:t>
            </w:r>
          </w:p>
          <w:p w:rsidR="003D1A41" w:rsidRPr="009B0236" w:rsidRDefault="003D1A41" w:rsidP="003D1A41">
            <w:pPr>
              <w:spacing w:line="0" w:lineRule="atLeast"/>
              <w:ind w:right="0" w:firstLine="0"/>
              <w:jc w:val="center"/>
              <w:rPr>
                <w:lang w:val="uk-UA"/>
              </w:rPr>
            </w:pPr>
            <w:r w:rsidRPr="009B0236">
              <w:rPr>
                <w:lang w:val="uk-UA"/>
              </w:rPr>
              <w:t>86</w:t>
            </w:r>
          </w:p>
        </w:tc>
        <w:tc>
          <w:tcPr>
            <w:tcW w:w="1180"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2,120</w:t>
            </w:r>
          </w:p>
        </w:tc>
        <w:tc>
          <w:tcPr>
            <w:tcW w:w="1140"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49,466</w:t>
            </w:r>
          </w:p>
        </w:tc>
        <w:tc>
          <w:tcPr>
            <w:tcW w:w="1026"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688/</w:t>
            </w:r>
          </w:p>
          <w:p w:rsidR="003D1A41" w:rsidRPr="009B0236" w:rsidRDefault="003D1A41" w:rsidP="003D1A41">
            <w:pPr>
              <w:spacing w:line="0" w:lineRule="atLeast"/>
              <w:ind w:right="0" w:firstLine="0"/>
              <w:jc w:val="center"/>
              <w:rPr>
                <w:lang w:val="uk-UA"/>
              </w:rPr>
            </w:pPr>
            <w:r w:rsidRPr="009B0236">
              <w:rPr>
                <w:lang w:val="uk-UA"/>
              </w:rPr>
              <w:t>86</w:t>
            </w:r>
          </w:p>
        </w:tc>
        <w:tc>
          <w:tcPr>
            <w:tcW w:w="1140"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22,000</w:t>
            </w:r>
          </w:p>
        </w:tc>
        <w:tc>
          <w:tcPr>
            <w:tcW w:w="1254"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402/</w:t>
            </w:r>
          </w:p>
          <w:p w:rsidR="003D1A41" w:rsidRPr="009B0236" w:rsidRDefault="003D1A41" w:rsidP="003D1A41">
            <w:pPr>
              <w:spacing w:line="0" w:lineRule="atLeast"/>
              <w:ind w:right="0" w:firstLine="0"/>
              <w:jc w:val="center"/>
              <w:rPr>
                <w:lang w:val="uk-UA"/>
              </w:rPr>
            </w:pPr>
            <w:r w:rsidRPr="009B0236">
              <w:rPr>
                <w:lang w:val="uk-UA"/>
              </w:rPr>
              <w:t>40</w:t>
            </w:r>
          </w:p>
        </w:tc>
        <w:tc>
          <w:tcPr>
            <w:tcW w:w="1197"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71,466</w:t>
            </w:r>
          </w:p>
        </w:tc>
        <w:tc>
          <w:tcPr>
            <w:tcW w:w="1247"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1090/</w:t>
            </w:r>
          </w:p>
          <w:p w:rsidR="003D1A41" w:rsidRPr="009B0236" w:rsidRDefault="003D1A41" w:rsidP="003D1A41">
            <w:pPr>
              <w:spacing w:line="0" w:lineRule="atLeast"/>
              <w:ind w:right="0" w:firstLine="0"/>
              <w:jc w:val="center"/>
              <w:rPr>
                <w:lang w:val="uk-UA"/>
              </w:rPr>
            </w:pPr>
            <w:r w:rsidRPr="009B0236">
              <w:rPr>
                <w:lang w:val="uk-UA"/>
              </w:rPr>
              <w:t>126</w:t>
            </w:r>
          </w:p>
          <w:p w:rsidR="003D1A41" w:rsidRPr="009B0236" w:rsidRDefault="003D1A41" w:rsidP="003D1A41">
            <w:pPr>
              <w:spacing w:line="0" w:lineRule="atLeast"/>
              <w:ind w:right="0" w:firstLine="0"/>
              <w:jc w:val="center"/>
              <w:rPr>
                <w:lang w:val="uk-UA"/>
              </w:rPr>
            </w:pPr>
          </w:p>
        </w:tc>
        <w:tc>
          <w:tcPr>
            <w:tcW w:w="1442"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2,726</w:t>
            </w:r>
          </w:p>
        </w:tc>
      </w:tr>
      <w:tr w:rsidR="003D1A41" w:rsidRPr="009B0236">
        <w:trPr>
          <w:trHeight w:val="255"/>
        </w:trPr>
        <w:tc>
          <w:tcPr>
            <w:tcW w:w="2920" w:type="dxa"/>
          </w:tcPr>
          <w:p w:rsidR="003D1A41" w:rsidRPr="009B0236" w:rsidRDefault="003D1A41" w:rsidP="003D1A41">
            <w:pPr>
              <w:spacing w:line="0" w:lineRule="atLeast"/>
              <w:ind w:right="0" w:firstLine="0"/>
              <w:jc w:val="center"/>
              <w:rPr>
                <w:b/>
                <w:lang w:val="uk-UA"/>
              </w:rPr>
            </w:pPr>
            <w:r w:rsidRPr="009B0236">
              <w:rPr>
                <w:b/>
                <w:lang w:val="uk-UA"/>
              </w:rPr>
              <w:t>Індивідуальний (садибний) житловий фонд, в т.ч.</w:t>
            </w:r>
          </w:p>
        </w:tc>
        <w:tc>
          <w:tcPr>
            <w:tcW w:w="1254" w:type="dxa"/>
          </w:tcPr>
          <w:p w:rsidR="003D1A41" w:rsidRPr="009B0236" w:rsidRDefault="003D1A41" w:rsidP="003D1A41">
            <w:pPr>
              <w:spacing w:line="0" w:lineRule="atLeast"/>
              <w:ind w:right="0" w:firstLine="0"/>
              <w:jc w:val="center"/>
              <w:rPr>
                <w:b/>
                <w:lang w:val="uk-UA"/>
              </w:rPr>
            </w:pPr>
            <w:r w:rsidRPr="009B0236">
              <w:rPr>
                <w:b/>
                <w:lang w:val="uk-UA"/>
              </w:rPr>
              <w:t>1114,624</w:t>
            </w:r>
          </w:p>
        </w:tc>
        <w:tc>
          <w:tcPr>
            <w:tcW w:w="986" w:type="dxa"/>
          </w:tcPr>
          <w:p w:rsidR="003D1A41" w:rsidRPr="009B0236" w:rsidRDefault="003D1A41" w:rsidP="003D1A41">
            <w:pPr>
              <w:spacing w:line="0" w:lineRule="atLeast"/>
              <w:ind w:right="0" w:firstLine="0"/>
              <w:jc w:val="center"/>
              <w:rPr>
                <w:b/>
                <w:lang w:val="uk-UA"/>
              </w:rPr>
            </w:pPr>
            <w:r w:rsidRPr="009B0236">
              <w:rPr>
                <w:b/>
                <w:lang w:val="uk-UA"/>
              </w:rPr>
              <w:t>14277/</w:t>
            </w:r>
          </w:p>
          <w:p w:rsidR="003D1A41" w:rsidRPr="009B0236" w:rsidRDefault="003D1A41" w:rsidP="003D1A41">
            <w:pPr>
              <w:spacing w:line="0" w:lineRule="atLeast"/>
              <w:ind w:right="0" w:firstLine="0"/>
              <w:jc w:val="center"/>
              <w:rPr>
                <w:b/>
                <w:lang w:val="uk-UA"/>
              </w:rPr>
            </w:pPr>
            <w:r w:rsidRPr="009B0236">
              <w:rPr>
                <w:b/>
                <w:lang w:val="uk-UA"/>
              </w:rPr>
              <w:t>10989</w:t>
            </w:r>
          </w:p>
        </w:tc>
        <w:tc>
          <w:tcPr>
            <w:tcW w:w="1180" w:type="dxa"/>
          </w:tcPr>
          <w:p w:rsidR="003D1A41" w:rsidRPr="009B0236" w:rsidRDefault="003D1A41" w:rsidP="003D1A41">
            <w:pPr>
              <w:spacing w:line="0" w:lineRule="atLeast"/>
              <w:ind w:right="0" w:firstLine="0"/>
              <w:jc w:val="center"/>
              <w:rPr>
                <w:b/>
                <w:lang w:val="uk-UA"/>
              </w:rPr>
            </w:pPr>
            <w:r w:rsidRPr="009B0236">
              <w:rPr>
                <w:b/>
                <w:lang w:val="uk-UA"/>
              </w:rPr>
              <w:t>46,04</w:t>
            </w:r>
          </w:p>
        </w:tc>
        <w:tc>
          <w:tcPr>
            <w:tcW w:w="1140" w:type="dxa"/>
          </w:tcPr>
          <w:p w:rsidR="003D1A41" w:rsidRPr="009B0236" w:rsidRDefault="003D1A41" w:rsidP="003D1A41">
            <w:pPr>
              <w:spacing w:line="0" w:lineRule="atLeast"/>
              <w:ind w:right="0" w:firstLine="0"/>
              <w:jc w:val="center"/>
              <w:rPr>
                <w:b/>
                <w:lang w:val="uk-UA"/>
              </w:rPr>
            </w:pPr>
            <w:r w:rsidRPr="009B0236">
              <w:rPr>
                <w:b/>
                <w:lang w:val="uk-UA"/>
              </w:rPr>
              <w:t>1114,624</w:t>
            </w:r>
          </w:p>
        </w:tc>
        <w:tc>
          <w:tcPr>
            <w:tcW w:w="1026" w:type="dxa"/>
          </w:tcPr>
          <w:p w:rsidR="003D1A41" w:rsidRPr="009B0236" w:rsidRDefault="003D1A41" w:rsidP="003D1A41">
            <w:pPr>
              <w:spacing w:line="0" w:lineRule="atLeast"/>
              <w:ind w:right="0" w:firstLine="0"/>
              <w:jc w:val="center"/>
              <w:rPr>
                <w:b/>
                <w:lang w:val="uk-UA"/>
              </w:rPr>
            </w:pPr>
            <w:r w:rsidRPr="009B0236">
              <w:rPr>
                <w:b/>
                <w:lang w:val="uk-UA"/>
              </w:rPr>
              <w:t>14277/</w:t>
            </w:r>
          </w:p>
          <w:p w:rsidR="003D1A41" w:rsidRPr="009B0236" w:rsidRDefault="003D1A41" w:rsidP="003D1A41">
            <w:pPr>
              <w:spacing w:line="0" w:lineRule="atLeast"/>
              <w:ind w:right="0" w:firstLine="0"/>
              <w:jc w:val="center"/>
              <w:rPr>
                <w:b/>
                <w:lang w:val="uk-UA"/>
              </w:rPr>
            </w:pPr>
            <w:r w:rsidRPr="009B0236">
              <w:rPr>
                <w:b/>
                <w:lang w:val="uk-UA"/>
              </w:rPr>
              <w:t>10989</w:t>
            </w:r>
          </w:p>
        </w:tc>
        <w:tc>
          <w:tcPr>
            <w:tcW w:w="1140" w:type="dxa"/>
          </w:tcPr>
          <w:p w:rsidR="003D1A41" w:rsidRPr="009B0236" w:rsidRDefault="003D1A41" w:rsidP="003D1A41">
            <w:pPr>
              <w:spacing w:line="0" w:lineRule="atLeast"/>
              <w:ind w:right="0" w:firstLine="0"/>
              <w:jc w:val="center"/>
              <w:rPr>
                <w:b/>
                <w:bCs/>
                <w:lang w:val="uk-UA"/>
              </w:rPr>
            </w:pPr>
            <w:r w:rsidRPr="009B0236">
              <w:rPr>
                <w:b/>
                <w:bCs/>
                <w:lang w:val="uk-UA"/>
              </w:rPr>
              <w:t>327,460</w:t>
            </w:r>
          </w:p>
        </w:tc>
        <w:tc>
          <w:tcPr>
            <w:tcW w:w="1254" w:type="dxa"/>
          </w:tcPr>
          <w:p w:rsidR="003D1A41" w:rsidRPr="009B0236" w:rsidRDefault="003D1A41" w:rsidP="003D1A41">
            <w:pPr>
              <w:spacing w:line="0" w:lineRule="atLeast"/>
              <w:ind w:right="0" w:firstLine="0"/>
              <w:jc w:val="center"/>
              <w:rPr>
                <w:b/>
                <w:bCs/>
                <w:lang w:val="uk-UA"/>
              </w:rPr>
            </w:pPr>
            <w:r w:rsidRPr="009B0236">
              <w:rPr>
                <w:b/>
                <w:bCs/>
                <w:lang w:val="uk-UA"/>
              </w:rPr>
              <w:t>3018/</w:t>
            </w:r>
          </w:p>
          <w:p w:rsidR="003D1A41" w:rsidRPr="009B0236" w:rsidRDefault="003D1A41" w:rsidP="003D1A41">
            <w:pPr>
              <w:spacing w:line="0" w:lineRule="atLeast"/>
              <w:ind w:right="0" w:firstLine="0"/>
              <w:jc w:val="center"/>
              <w:rPr>
                <w:b/>
                <w:bCs/>
                <w:lang w:val="uk-UA"/>
              </w:rPr>
            </w:pPr>
            <w:r w:rsidRPr="009B0236">
              <w:rPr>
                <w:b/>
                <w:bCs/>
                <w:lang w:val="uk-UA"/>
              </w:rPr>
              <w:t>3018</w:t>
            </w:r>
          </w:p>
        </w:tc>
        <w:tc>
          <w:tcPr>
            <w:tcW w:w="1197" w:type="dxa"/>
          </w:tcPr>
          <w:p w:rsidR="003D1A41" w:rsidRPr="009B0236" w:rsidRDefault="003D1A41" w:rsidP="003D1A41">
            <w:pPr>
              <w:spacing w:line="0" w:lineRule="atLeast"/>
              <w:ind w:right="0" w:firstLine="0"/>
              <w:jc w:val="center"/>
              <w:rPr>
                <w:b/>
                <w:bCs/>
                <w:lang w:val="uk-UA"/>
              </w:rPr>
            </w:pPr>
            <w:r w:rsidRPr="009B0236">
              <w:rPr>
                <w:b/>
                <w:bCs/>
                <w:lang w:val="uk-UA"/>
              </w:rPr>
              <w:t>1442,084</w:t>
            </w:r>
          </w:p>
        </w:tc>
        <w:tc>
          <w:tcPr>
            <w:tcW w:w="1247" w:type="dxa"/>
          </w:tcPr>
          <w:p w:rsidR="003D1A41" w:rsidRPr="009B0236" w:rsidRDefault="003D1A41" w:rsidP="003D1A41">
            <w:pPr>
              <w:spacing w:line="0" w:lineRule="atLeast"/>
              <w:ind w:right="0" w:firstLine="0"/>
              <w:jc w:val="center"/>
              <w:rPr>
                <w:b/>
                <w:bCs/>
                <w:lang w:val="uk-UA"/>
              </w:rPr>
            </w:pPr>
            <w:r w:rsidRPr="009B0236">
              <w:rPr>
                <w:b/>
                <w:bCs/>
                <w:lang w:val="uk-UA"/>
              </w:rPr>
              <w:t>17295/</w:t>
            </w:r>
          </w:p>
          <w:p w:rsidR="003D1A41" w:rsidRPr="009B0236" w:rsidRDefault="003D1A41" w:rsidP="003D1A41">
            <w:pPr>
              <w:spacing w:line="0" w:lineRule="atLeast"/>
              <w:ind w:right="0" w:firstLine="0"/>
              <w:jc w:val="center"/>
              <w:rPr>
                <w:b/>
                <w:bCs/>
                <w:lang w:val="uk-UA"/>
              </w:rPr>
            </w:pPr>
            <w:r w:rsidRPr="009B0236">
              <w:rPr>
                <w:b/>
                <w:bCs/>
                <w:lang w:val="uk-UA"/>
              </w:rPr>
              <w:t>14007</w:t>
            </w:r>
          </w:p>
        </w:tc>
        <w:tc>
          <w:tcPr>
            <w:tcW w:w="1442" w:type="dxa"/>
          </w:tcPr>
          <w:p w:rsidR="003D1A41" w:rsidRPr="009B0236" w:rsidRDefault="003D1A41" w:rsidP="003D1A41">
            <w:pPr>
              <w:spacing w:line="0" w:lineRule="atLeast"/>
              <w:ind w:right="0" w:firstLine="0"/>
              <w:jc w:val="center"/>
              <w:rPr>
                <w:b/>
                <w:bCs/>
                <w:lang w:val="uk-UA"/>
              </w:rPr>
            </w:pPr>
            <w:r w:rsidRPr="009B0236">
              <w:rPr>
                <w:b/>
                <w:bCs/>
                <w:lang w:val="uk-UA"/>
              </w:rPr>
              <w:t>45,246</w:t>
            </w:r>
          </w:p>
        </w:tc>
      </w:tr>
      <w:tr w:rsidR="003D1A41" w:rsidRPr="009B0236">
        <w:trPr>
          <w:trHeight w:val="255"/>
        </w:trPr>
        <w:tc>
          <w:tcPr>
            <w:tcW w:w="2920"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 садибна забудова</w:t>
            </w:r>
          </w:p>
          <w:p w:rsidR="003D1A41" w:rsidRPr="009B0236" w:rsidRDefault="003D1A41" w:rsidP="003D1A41">
            <w:pPr>
              <w:spacing w:line="0" w:lineRule="atLeast"/>
              <w:ind w:right="0" w:firstLine="0"/>
              <w:jc w:val="center"/>
              <w:rPr>
                <w:lang w:val="uk-UA"/>
              </w:rPr>
            </w:pPr>
            <w:r w:rsidRPr="009B0236">
              <w:rPr>
                <w:lang w:val="uk-UA"/>
              </w:rPr>
              <w:t>(1-2 поверхи)</w:t>
            </w:r>
          </w:p>
        </w:tc>
        <w:tc>
          <w:tcPr>
            <w:tcW w:w="1254"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1114,624</w:t>
            </w:r>
          </w:p>
        </w:tc>
        <w:tc>
          <w:tcPr>
            <w:tcW w:w="986"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14277/</w:t>
            </w:r>
          </w:p>
          <w:p w:rsidR="003D1A41" w:rsidRPr="009B0236" w:rsidRDefault="003D1A41" w:rsidP="003D1A41">
            <w:pPr>
              <w:spacing w:line="0" w:lineRule="atLeast"/>
              <w:ind w:right="0" w:firstLine="0"/>
              <w:jc w:val="center"/>
              <w:rPr>
                <w:lang w:val="uk-UA"/>
              </w:rPr>
            </w:pPr>
            <w:r w:rsidRPr="009B0236">
              <w:rPr>
                <w:lang w:val="uk-UA"/>
              </w:rPr>
              <w:t>10989</w:t>
            </w:r>
          </w:p>
        </w:tc>
        <w:tc>
          <w:tcPr>
            <w:tcW w:w="1180"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46,04</w:t>
            </w:r>
          </w:p>
        </w:tc>
        <w:tc>
          <w:tcPr>
            <w:tcW w:w="1140"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1114,624</w:t>
            </w:r>
          </w:p>
        </w:tc>
        <w:tc>
          <w:tcPr>
            <w:tcW w:w="1026"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14277/</w:t>
            </w:r>
          </w:p>
          <w:p w:rsidR="003D1A41" w:rsidRPr="009B0236" w:rsidRDefault="003D1A41" w:rsidP="003D1A41">
            <w:pPr>
              <w:spacing w:line="0" w:lineRule="atLeast"/>
              <w:ind w:right="0" w:firstLine="0"/>
              <w:jc w:val="center"/>
              <w:rPr>
                <w:lang w:val="uk-UA"/>
              </w:rPr>
            </w:pPr>
            <w:r w:rsidRPr="009B0236">
              <w:rPr>
                <w:lang w:val="uk-UA"/>
              </w:rPr>
              <w:t>10989</w:t>
            </w:r>
          </w:p>
        </w:tc>
        <w:tc>
          <w:tcPr>
            <w:tcW w:w="1140"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327,460</w:t>
            </w:r>
          </w:p>
        </w:tc>
        <w:tc>
          <w:tcPr>
            <w:tcW w:w="1254" w:type="dxa"/>
            <w:tcBorders>
              <w:bottom w:val="single" w:sz="6" w:space="0" w:color="000000"/>
            </w:tcBorders>
            <w:shd w:val="pct25" w:color="808000" w:fill="FFFFFF"/>
          </w:tcPr>
          <w:p w:rsidR="003D1A41" w:rsidRPr="009B0236" w:rsidRDefault="003D1A41" w:rsidP="003D1A41">
            <w:pPr>
              <w:spacing w:line="0" w:lineRule="atLeast"/>
              <w:ind w:right="0" w:firstLine="0"/>
              <w:jc w:val="center"/>
              <w:rPr>
                <w:b/>
                <w:bCs/>
                <w:lang w:val="uk-UA"/>
              </w:rPr>
            </w:pPr>
            <w:r w:rsidRPr="009B0236">
              <w:rPr>
                <w:b/>
                <w:bCs/>
                <w:lang w:val="uk-UA"/>
              </w:rPr>
              <w:t>3018/</w:t>
            </w:r>
          </w:p>
          <w:p w:rsidR="003D1A41" w:rsidRPr="009B0236" w:rsidRDefault="003D1A41" w:rsidP="003D1A41">
            <w:pPr>
              <w:spacing w:line="0" w:lineRule="atLeast"/>
              <w:ind w:right="0" w:firstLine="0"/>
              <w:jc w:val="center"/>
              <w:rPr>
                <w:lang w:val="uk-UA"/>
              </w:rPr>
            </w:pPr>
            <w:r w:rsidRPr="009B0236">
              <w:rPr>
                <w:b/>
                <w:bCs/>
                <w:lang w:val="uk-UA"/>
              </w:rPr>
              <w:t>3018</w:t>
            </w:r>
          </w:p>
        </w:tc>
        <w:tc>
          <w:tcPr>
            <w:tcW w:w="1197" w:type="dxa"/>
            <w:tcBorders>
              <w:bottom w:val="single" w:sz="6" w:space="0" w:color="000000"/>
            </w:tcBorders>
            <w:shd w:val="pct25" w:color="808000" w:fill="FFFFFF"/>
          </w:tcPr>
          <w:p w:rsidR="003D1A41" w:rsidRPr="009B0236" w:rsidRDefault="003D1A41" w:rsidP="003D1A41">
            <w:pPr>
              <w:spacing w:line="0" w:lineRule="atLeast"/>
              <w:ind w:right="0" w:firstLine="0"/>
              <w:jc w:val="center"/>
              <w:rPr>
                <w:lang w:val="uk-UA"/>
              </w:rPr>
            </w:pPr>
            <w:r w:rsidRPr="009B0236">
              <w:rPr>
                <w:lang w:val="uk-UA"/>
              </w:rPr>
              <w:t>1442,084</w:t>
            </w:r>
          </w:p>
        </w:tc>
        <w:tc>
          <w:tcPr>
            <w:tcW w:w="1247" w:type="dxa"/>
            <w:tcBorders>
              <w:bottom w:val="single" w:sz="6" w:space="0" w:color="000000"/>
            </w:tcBorders>
            <w:shd w:val="pct25" w:color="808000" w:fill="FFFFFF"/>
          </w:tcPr>
          <w:p w:rsidR="003D1A41" w:rsidRPr="009B0236" w:rsidRDefault="003D1A41" w:rsidP="003D1A41">
            <w:pPr>
              <w:spacing w:line="0" w:lineRule="atLeast"/>
              <w:ind w:right="0" w:firstLine="0"/>
              <w:jc w:val="center"/>
              <w:rPr>
                <w:b/>
                <w:bCs/>
                <w:lang w:val="uk-UA"/>
              </w:rPr>
            </w:pPr>
            <w:r w:rsidRPr="009B0236">
              <w:rPr>
                <w:b/>
                <w:bCs/>
                <w:lang w:val="uk-UA"/>
              </w:rPr>
              <w:t>17295/</w:t>
            </w:r>
          </w:p>
          <w:p w:rsidR="003D1A41" w:rsidRPr="009B0236" w:rsidRDefault="003D1A41" w:rsidP="003D1A41">
            <w:pPr>
              <w:spacing w:line="0" w:lineRule="atLeast"/>
              <w:ind w:right="0" w:firstLine="0"/>
              <w:jc w:val="center"/>
              <w:rPr>
                <w:lang w:val="uk-UA"/>
              </w:rPr>
            </w:pPr>
            <w:r w:rsidRPr="009B0236">
              <w:rPr>
                <w:b/>
                <w:bCs/>
                <w:lang w:val="uk-UA"/>
              </w:rPr>
              <w:t>14007</w:t>
            </w:r>
          </w:p>
        </w:tc>
        <w:tc>
          <w:tcPr>
            <w:tcW w:w="1442" w:type="dxa"/>
            <w:tcBorders>
              <w:bottom w:val="single" w:sz="6" w:space="0" w:color="000000"/>
            </w:tcBorders>
            <w:shd w:val="pct25" w:color="808000" w:fill="FFFFFF"/>
          </w:tcPr>
          <w:p w:rsidR="003D1A41" w:rsidRPr="009B0236" w:rsidRDefault="003D1A41" w:rsidP="003D1A41">
            <w:pPr>
              <w:spacing w:line="0" w:lineRule="atLeast"/>
              <w:ind w:right="0" w:firstLine="0"/>
              <w:jc w:val="center"/>
              <w:rPr>
                <w:bCs/>
                <w:lang w:val="uk-UA"/>
              </w:rPr>
            </w:pPr>
            <w:r w:rsidRPr="009B0236">
              <w:rPr>
                <w:bCs/>
                <w:lang w:val="uk-UA"/>
              </w:rPr>
              <w:t>45,246</w:t>
            </w:r>
          </w:p>
        </w:tc>
      </w:tr>
      <w:tr w:rsidR="003D1A41" w:rsidRPr="009B0236">
        <w:trPr>
          <w:trHeight w:val="602"/>
        </w:trPr>
        <w:tc>
          <w:tcPr>
            <w:tcW w:w="2920" w:type="dxa"/>
          </w:tcPr>
          <w:p w:rsidR="003D1A41" w:rsidRPr="009B0236" w:rsidRDefault="003D1A41" w:rsidP="003D1A41">
            <w:pPr>
              <w:spacing w:line="0" w:lineRule="atLeast"/>
              <w:ind w:right="0" w:firstLine="0"/>
              <w:jc w:val="center"/>
              <w:rPr>
                <w:b/>
                <w:lang w:val="uk-UA"/>
              </w:rPr>
            </w:pPr>
            <w:r w:rsidRPr="009B0236">
              <w:rPr>
                <w:b/>
                <w:lang w:val="uk-UA"/>
              </w:rPr>
              <w:t>Всього</w:t>
            </w:r>
          </w:p>
        </w:tc>
        <w:tc>
          <w:tcPr>
            <w:tcW w:w="1254" w:type="dxa"/>
          </w:tcPr>
          <w:p w:rsidR="003D1A41" w:rsidRPr="009B0236" w:rsidRDefault="003D1A41" w:rsidP="003D1A41">
            <w:pPr>
              <w:spacing w:line="0" w:lineRule="atLeast"/>
              <w:ind w:right="0" w:firstLine="0"/>
              <w:jc w:val="center"/>
              <w:rPr>
                <w:b/>
                <w:lang w:val="uk-UA"/>
              </w:rPr>
            </w:pPr>
            <w:r w:rsidRPr="009B0236">
              <w:rPr>
                <w:b/>
                <w:lang w:val="uk-UA"/>
              </w:rPr>
              <w:t>1715,068</w:t>
            </w:r>
          </w:p>
        </w:tc>
        <w:tc>
          <w:tcPr>
            <w:tcW w:w="986" w:type="dxa"/>
          </w:tcPr>
          <w:p w:rsidR="003D1A41" w:rsidRPr="009B0236" w:rsidRDefault="003D1A41" w:rsidP="003D1A41">
            <w:pPr>
              <w:spacing w:line="0" w:lineRule="atLeast"/>
              <w:ind w:right="0" w:firstLine="0"/>
              <w:jc w:val="center"/>
              <w:rPr>
                <w:b/>
                <w:lang w:val="uk-UA"/>
              </w:rPr>
            </w:pPr>
            <w:r w:rsidRPr="009B0236">
              <w:rPr>
                <w:b/>
                <w:lang w:val="uk-UA"/>
              </w:rPr>
              <w:t>28018/</w:t>
            </w:r>
          </w:p>
          <w:p w:rsidR="003D1A41" w:rsidRPr="009B0236" w:rsidRDefault="003D1A41" w:rsidP="003D1A41">
            <w:pPr>
              <w:spacing w:line="0" w:lineRule="atLeast"/>
              <w:ind w:right="0" w:firstLine="0"/>
              <w:jc w:val="center"/>
              <w:rPr>
                <w:b/>
                <w:lang w:val="uk-UA"/>
              </w:rPr>
            </w:pPr>
            <w:r w:rsidRPr="009B0236">
              <w:rPr>
                <w:b/>
                <w:lang w:val="uk-UA"/>
              </w:rPr>
              <w:t>11220</w:t>
            </w:r>
          </w:p>
        </w:tc>
        <w:tc>
          <w:tcPr>
            <w:tcW w:w="1180" w:type="dxa"/>
          </w:tcPr>
          <w:p w:rsidR="003D1A41" w:rsidRPr="009B0236" w:rsidRDefault="003D1A41" w:rsidP="003D1A41">
            <w:pPr>
              <w:spacing w:line="0" w:lineRule="atLeast"/>
              <w:ind w:right="0" w:firstLine="0"/>
              <w:jc w:val="center"/>
              <w:rPr>
                <w:b/>
                <w:lang w:val="uk-UA"/>
              </w:rPr>
            </w:pPr>
            <w:r w:rsidRPr="009B0236">
              <w:rPr>
                <w:b/>
                <w:lang w:val="uk-UA"/>
              </w:rPr>
              <w:t>72,789</w:t>
            </w:r>
          </w:p>
        </w:tc>
        <w:tc>
          <w:tcPr>
            <w:tcW w:w="1140" w:type="dxa"/>
          </w:tcPr>
          <w:p w:rsidR="003D1A41" w:rsidRPr="009B0236" w:rsidRDefault="003D1A41" w:rsidP="003D1A41">
            <w:pPr>
              <w:spacing w:line="0" w:lineRule="atLeast"/>
              <w:ind w:right="0" w:firstLine="0"/>
              <w:jc w:val="center"/>
              <w:rPr>
                <w:b/>
                <w:lang w:val="uk-UA"/>
              </w:rPr>
            </w:pPr>
            <w:r w:rsidRPr="009B0236">
              <w:rPr>
                <w:b/>
                <w:lang w:val="uk-UA"/>
              </w:rPr>
              <w:t>1715,068</w:t>
            </w:r>
          </w:p>
        </w:tc>
        <w:tc>
          <w:tcPr>
            <w:tcW w:w="1026" w:type="dxa"/>
          </w:tcPr>
          <w:p w:rsidR="003D1A41" w:rsidRPr="009B0236" w:rsidRDefault="003D1A41" w:rsidP="003D1A41">
            <w:pPr>
              <w:spacing w:line="0" w:lineRule="atLeast"/>
              <w:ind w:right="0" w:firstLine="0"/>
              <w:jc w:val="center"/>
              <w:rPr>
                <w:b/>
                <w:lang w:val="uk-UA"/>
              </w:rPr>
            </w:pPr>
            <w:r w:rsidRPr="009B0236">
              <w:rPr>
                <w:b/>
                <w:lang w:val="uk-UA"/>
              </w:rPr>
              <w:t>28018/</w:t>
            </w:r>
          </w:p>
          <w:p w:rsidR="003D1A41" w:rsidRPr="009B0236" w:rsidRDefault="003D1A41" w:rsidP="003D1A41">
            <w:pPr>
              <w:spacing w:line="0" w:lineRule="atLeast"/>
              <w:ind w:right="0" w:firstLine="0"/>
              <w:jc w:val="center"/>
              <w:rPr>
                <w:b/>
                <w:lang w:val="uk-UA"/>
              </w:rPr>
            </w:pPr>
            <w:r w:rsidRPr="009B0236">
              <w:rPr>
                <w:b/>
                <w:lang w:val="uk-UA"/>
              </w:rPr>
              <w:t>11220</w:t>
            </w:r>
          </w:p>
        </w:tc>
        <w:tc>
          <w:tcPr>
            <w:tcW w:w="1140" w:type="dxa"/>
          </w:tcPr>
          <w:p w:rsidR="003D1A41" w:rsidRPr="009B0236" w:rsidRDefault="003D1A41" w:rsidP="003D1A41">
            <w:pPr>
              <w:spacing w:line="0" w:lineRule="atLeast"/>
              <w:ind w:right="0" w:firstLine="0"/>
              <w:jc w:val="center"/>
              <w:rPr>
                <w:b/>
                <w:lang w:val="uk-UA"/>
              </w:rPr>
            </w:pPr>
            <w:r w:rsidRPr="009B0236">
              <w:rPr>
                <w:b/>
                <w:lang w:val="uk-UA"/>
              </w:rPr>
              <w:t>585,412</w:t>
            </w:r>
          </w:p>
        </w:tc>
        <w:tc>
          <w:tcPr>
            <w:tcW w:w="1254" w:type="dxa"/>
          </w:tcPr>
          <w:p w:rsidR="003D1A41" w:rsidRPr="009B0236" w:rsidRDefault="003D1A41" w:rsidP="003D1A41">
            <w:pPr>
              <w:spacing w:line="0" w:lineRule="atLeast"/>
              <w:ind w:right="0" w:firstLine="0"/>
              <w:jc w:val="center"/>
              <w:rPr>
                <w:b/>
                <w:bCs/>
                <w:lang w:val="uk-UA"/>
              </w:rPr>
            </w:pPr>
            <w:r w:rsidRPr="009B0236">
              <w:rPr>
                <w:b/>
                <w:bCs/>
                <w:lang w:val="uk-UA"/>
              </w:rPr>
              <w:t>7021/</w:t>
            </w:r>
          </w:p>
          <w:p w:rsidR="003D1A41" w:rsidRPr="009B0236" w:rsidRDefault="003D1A41" w:rsidP="003D1A41">
            <w:pPr>
              <w:spacing w:line="0" w:lineRule="atLeast"/>
              <w:ind w:right="0" w:firstLine="0"/>
              <w:jc w:val="center"/>
              <w:rPr>
                <w:b/>
                <w:bCs/>
                <w:lang w:val="uk-UA"/>
              </w:rPr>
            </w:pPr>
            <w:r w:rsidRPr="009B0236">
              <w:rPr>
                <w:b/>
                <w:bCs/>
                <w:lang w:val="uk-UA"/>
              </w:rPr>
              <w:t>3103</w:t>
            </w:r>
          </w:p>
          <w:p w:rsidR="003D1A41" w:rsidRPr="009B0236" w:rsidRDefault="003D1A41" w:rsidP="003D1A41">
            <w:pPr>
              <w:spacing w:line="0" w:lineRule="atLeast"/>
              <w:ind w:right="0" w:firstLine="0"/>
              <w:jc w:val="center"/>
              <w:rPr>
                <w:b/>
                <w:bCs/>
                <w:lang w:val="uk-UA"/>
              </w:rPr>
            </w:pPr>
          </w:p>
        </w:tc>
        <w:tc>
          <w:tcPr>
            <w:tcW w:w="1197" w:type="dxa"/>
          </w:tcPr>
          <w:p w:rsidR="003D1A41" w:rsidRPr="009B0236" w:rsidRDefault="003D1A41" w:rsidP="003D1A41">
            <w:pPr>
              <w:spacing w:line="0" w:lineRule="atLeast"/>
              <w:ind w:right="0" w:firstLine="0"/>
              <w:jc w:val="center"/>
              <w:rPr>
                <w:b/>
                <w:bCs/>
                <w:lang w:val="uk-UA"/>
              </w:rPr>
            </w:pPr>
            <w:r w:rsidRPr="009B0236">
              <w:rPr>
                <w:b/>
                <w:bCs/>
                <w:lang w:val="uk-UA"/>
              </w:rPr>
              <w:t>2300,480</w:t>
            </w:r>
          </w:p>
        </w:tc>
        <w:tc>
          <w:tcPr>
            <w:tcW w:w="1247" w:type="dxa"/>
          </w:tcPr>
          <w:p w:rsidR="003D1A41" w:rsidRPr="009B0236" w:rsidRDefault="003D1A41" w:rsidP="003D1A41">
            <w:pPr>
              <w:spacing w:line="0" w:lineRule="atLeast"/>
              <w:ind w:right="0" w:firstLine="0"/>
              <w:jc w:val="center"/>
              <w:rPr>
                <w:b/>
                <w:bCs/>
                <w:lang w:val="uk-UA"/>
              </w:rPr>
            </w:pPr>
            <w:r w:rsidRPr="009B0236">
              <w:rPr>
                <w:b/>
                <w:bCs/>
                <w:lang w:val="uk-UA"/>
              </w:rPr>
              <w:t>35039/</w:t>
            </w:r>
          </w:p>
          <w:p w:rsidR="003D1A41" w:rsidRPr="009B0236" w:rsidRDefault="003D1A41" w:rsidP="003D1A41">
            <w:pPr>
              <w:spacing w:line="0" w:lineRule="atLeast"/>
              <w:ind w:right="0" w:firstLine="0"/>
              <w:jc w:val="center"/>
              <w:rPr>
                <w:b/>
                <w:bCs/>
                <w:lang w:val="uk-UA"/>
              </w:rPr>
            </w:pPr>
            <w:r w:rsidRPr="009B0236">
              <w:rPr>
                <w:b/>
                <w:bCs/>
                <w:lang w:val="uk-UA"/>
              </w:rPr>
              <w:t>14323</w:t>
            </w:r>
          </w:p>
        </w:tc>
        <w:tc>
          <w:tcPr>
            <w:tcW w:w="1442" w:type="dxa"/>
          </w:tcPr>
          <w:p w:rsidR="003D1A41" w:rsidRPr="009B0236" w:rsidRDefault="003D1A41" w:rsidP="003D1A41">
            <w:pPr>
              <w:spacing w:line="0" w:lineRule="atLeast"/>
              <w:ind w:right="0" w:firstLine="0"/>
              <w:jc w:val="center"/>
              <w:rPr>
                <w:b/>
                <w:bCs/>
                <w:lang w:val="uk-UA"/>
              </w:rPr>
            </w:pPr>
            <w:r w:rsidRPr="009B0236">
              <w:rPr>
                <w:b/>
                <w:bCs/>
                <w:lang w:val="uk-UA"/>
              </w:rPr>
              <w:t>78,560</w:t>
            </w:r>
          </w:p>
        </w:tc>
      </w:tr>
    </w:tbl>
    <w:p w:rsidR="003D1A41" w:rsidRPr="009B0236" w:rsidRDefault="003D1A41" w:rsidP="009B2DF9">
      <w:pPr>
        <w:pStyle w:val="a9"/>
        <w:spacing w:line="276" w:lineRule="auto"/>
        <w:ind w:right="-2"/>
        <w:rPr>
          <w:rStyle w:val="16"/>
          <w:color w:val="000000"/>
          <w:sz w:val="28"/>
          <w:szCs w:val="28"/>
          <w:lang w:val="uk-UA" w:eastAsia="uk-UA"/>
        </w:rPr>
      </w:pPr>
    </w:p>
    <w:p w:rsidR="003D1A41" w:rsidRPr="009B0236" w:rsidRDefault="003D1A41" w:rsidP="003D1A41">
      <w:pPr>
        <w:rPr>
          <w:color w:val="0000FF"/>
          <w:lang w:val="uk-UA"/>
        </w:rPr>
        <w:sectPr w:rsidR="003D1A41" w:rsidRPr="009B0236" w:rsidSect="003B7F11">
          <w:pgSz w:w="16838" w:h="11906" w:orient="landscape" w:code="9"/>
          <w:pgMar w:top="1134" w:right="1134" w:bottom="1134" w:left="1134" w:header="709" w:footer="709" w:gutter="0"/>
          <w:cols w:space="708"/>
          <w:docGrid w:linePitch="360"/>
        </w:sectPr>
      </w:pPr>
    </w:p>
    <w:p w:rsidR="003D1A41" w:rsidRPr="009B0236" w:rsidRDefault="003D1A41" w:rsidP="002818EF">
      <w:pPr>
        <w:pStyle w:val="afff3"/>
        <w:spacing w:line="276" w:lineRule="auto"/>
        <w:ind w:right="-2"/>
        <w:rPr>
          <w:b/>
          <w:sz w:val="28"/>
          <w:szCs w:val="28"/>
          <w:lang w:val="uk-UA"/>
        </w:rPr>
      </w:pPr>
      <w:r w:rsidRPr="009B0236">
        <w:rPr>
          <w:b/>
          <w:sz w:val="28"/>
          <w:szCs w:val="28"/>
          <w:lang w:val="uk-UA"/>
        </w:rPr>
        <w:lastRenderedPageBreak/>
        <w:t>Територіальний розвиток</w:t>
      </w:r>
    </w:p>
    <w:p w:rsidR="003F3AEB" w:rsidRPr="009B0236" w:rsidRDefault="003F3AEB" w:rsidP="002818EF">
      <w:pPr>
        <w:pStyle w:val="afff3"/>
        <w:spacing w:line="276" w:lineRule="auto"/>
        <w:ind w:right="-2"/>
        <w:rPr>
          <w:sz w:val="16"/>
          <w:szCs w:val="16"/>
          <w:lang w:val="uk-UA"/>
        </w:rPr>
      </w:pPr>
    </w:p>
    <w:p w:rsidR="003D1A41" w:rsidRPr="009B0236" w:rsidRDefault="003D1A41" w:rsidP="002818EF">
      <w:pPr>
        <w:pStyle w:val="afff3"/>
        <w:spacing w:line="276" w:lineRule="auto"/>
        <w:ind w:right="-2"/>
        <w:rPr>
          <w:sz w:val="28"/>
          <w:szCs w:val="28"/>
          <w:lang w:val="uk-UA"/>
        </w:rPr>
      </w:pPr>
      <w:r w:rsidRPr="009B0236">
        <w:rPr>
          <w:sz w:val="28"/>
          <w:szCs w:val="28"/>
          <w:lang w:val="uk-UA"/>
        </w:rPr>
        <w:t xml:space="preserve">Проектом передбачається розміщення нового житлового будівництва в межах м. Ніжин на  ділянках житлового будівництва. Переважна частина нового житлового будівництва – це садибна забудова одноквартирного типу, з середнім розміром будинку – </w:t>
      </w:r>
      <w:smartTag w:uri="urn:schemas-microsoft-com:office:smarttags" w:element="metricconverter">
        <w:smartTagPr>
          <w:attr w:name="ProductID" w:val="110 м2"/>
        </w:smartTagPr>
        <w:r w:rsidRPr="009B0236">
          <w:rPr>
            <w:sz w:val="28"/>
            <w:szCs w:val="28"/>
            <w:lang w:val="uk-UA"/>
          </w:rPr>
          <w:t>110 м</w:t>
        </w:r>
        <w:r w:rsidRPr="009B0236">
          <w:rPr>
            <w:sz w:val="28"/>
            <w:szCs w:val="28"/>
            <w:vertAlign w:val="superscript"/>
            <w:lang w:val="uk-UA"/>
          </w:rPr>
          <w:t>2</w:t>
        </w:r>
      </w:smartTag>
      <w:r w:rsidRPr="009B0236">
        <w:rPr>
          <w:sz w:val="28"/>
          <w:szCs w:val="28"/>
          <w:lang w:val="uk-UA"/>
        </w:rPr>
        <w:t xml:space="preserve">, розмір присадибної ділянки – </w:t>
      </w:r>
      <w:smartTag w:uri="urn:schemas-microsoft-com:office:smarttags" w:element="metricconverter">
        <w:smartTagPr>
          <w:attr w:name="ProductID" w:val="0,1 га"/>
        </w:smartTagPr>
        <w:r w:rsidRPr="009B0236">
          <w:rPr>
            <w:sz w:val="28"/>
            <w:szCs w:val="28"/>
            <w:lang w:val="uk-UA"/>
          </w:rPr>
          <w:t>0,1 га</w:t>
        </w:r>
      </w:smartTag>
      <w:r w:rsidRPr="009B0236">
        <w:rPr>
          <w:sz w:val="28"/>
          <w:szCs w:val="28"/>
          <w:lang w:val="uk-UA"/>
        </w:rPr>
        <w:t xml:space="preserve">. Територія під садибну забудову – </w:t>
      </w:r>
      <w:r w:rsidR="0066039D" w:rsidRPr="009B0236">
        <w:rPr>
          <w:sz w:val="28"/>
          <w:szCs w:val="28"/>
          <w:lang w:val="uk-UA"/>
        </w:rPr>
        <w:t xml:space="preserve">301,8227 </w:t>
      </w:r>
      <w:r w:rsidRPr="009B0236">
        <w:rPr>
          <w:sz w:val="28"/>
          <w:szCs w:val="28"/>
          <w:lang w:val="uk-UA"/>
        </w:rPr>
        <w:t xml:space="preserve">га. Багатоквартирна забудова займатиме </w:t>
      </w:r>
      <w:r w:rsidR="0066039D" w:rsidRPr="009B0236">
        <w:rPr>
          <w:sz w:val="28"/>
          <w:szCs w:val="28"/>
          <w:lang w:val="uk-UA"/>
        </w:rPr>
        <w:t>87,5703</w:t>
      </w:r>
      <w:r w:rsidRPr="009B0236">
        <w:rPr>
          <w:sz w:val="28"/>
          <w:szCs w:val="28"/>
          <w:lang w:val="uk-UA"/>
        </w:rPr>
        <w:t xml:space="preserve"> га. </w:t>
      </w:r>
    </w:p>
    <w:p w:rsidR="003D1A41" w:rsidRPr="009B0236" w:rsidRDefault="003D1A41" w:rsidP="002818EF">
      <w:pPr>
        <w:pStyle w:val="afff3"/>
        <w:spacing w:line="276" w:lineRule="auto"/>
        <w:ind w:right="-2"/>
        <w:rPr>
          <w:sz w:val="28"/>
          <w:szCs w:val="28"/>
          <w:lang w:val="uk-UA"/>
        </w:rPr>
      </w:pPr>
      <w:r w:rsidRPr="009B0236">
        <w:rPr>
          <w:sz w:val="28"/>
          <w:szCs w:val="28"/>
          <w:lang w:val="uk-UA"/>
        </w:rPr>
        <w:t>Обсяги нового житлового будівництва в місті становитимуть – 585,412 тис.м</w:t>
      </w:r>
      <w:r w:rsidRPr="009B0236">
        <w:rPr>
          <w:sz w:val="28"/>
          <w:szCs w:val="28"/>
          <w:vertAlign w:val="superscript"/>
          <w:lang w:val="uk-UA"/>
        </w:rPr>
        <w:t>2</w:t>
      </w:r>
      <w:r w:rsidR="0066039D" w:rsidRPr="009B0236">
        <w:rPr>
          <w:sz w:val="28"/>
          <w:szCs w:val="28"/>
          <w:lang w:val="uk-UA"/>
        </w:rPr>
        <w:t>. З</w:t>
      </w:r>
      <w:r w:rsidRPr="009B0236">
        <w:rPr>
          <w:sz w:val="28"/>
          <w:szCs w:val="28"/>
          <w:lang w:val="uk-UA"/>
        </w:rPr>
        <w:t xml:space="preserve">агальна територія, що потрібна для забезпечення потреб населення в новому житлі становить – </w:t>
      </w:r>
      <w:r w:rsidR="0066039D" w:rsidRPr="009B0236">
        <w:rPr>
          <w:sz w:val="28"/>
          <w:szCs w:val="28"/>
          <w:lang w:val="uk-UA"/>
        </w:rPr>
        <w:t>389,393</w:t>
      </w:r>
      <w:r w:rsidRPr="009B0236">
        <w:rPr>
          <w:sz w:val="28"/>
          <w:szCs w:val="28"/>
          <w:lang w:val="uk-UA"/>
        </w:rPr>
        <w:t xml:space="preserve"> га. </w:t>
      </w:r>
    </w:p>
    <w:p w:rsidR="003D1A41" w:rsidRPr="009B0236" w:rsidRDefault="003D1A41" w:rsidP="006E78A7">
      <w:pPr>
        <w:pStyle w:val="a9"/>
        <w:spacing w:line="276" w:lineRule="auto"/>
        <w:ind w:right="-2"/>
        <w:jc w:val="both"/>
        <w:rPr>
          <w:rStyle w:val="16"/>
          <w:color w:val="000000"/>
          <w:sz w:val="20"/>
          <w:szCs w:val="20"/>
          <w:lang w:val="uk-UA" w:eastAsia="uk-UA"/>
        </w:rPr>
      </w:pPr>
    </w:p>
    <w:p w:rsidR="002818EF" w:rsidRPr="009B0236" w:rsidRDefault="002818EF" w:rsidP="009B2DF9">
      <w:pPr>
        <w:pStyle w:val="a9"/>
        <w:spacing w:line="276" w:lineRule="auto"/>
        <w:ind w:right="-2"/>
        <w:rPr>
          <w:rStyle w:val="16"/>
          <w:i/>
          <w:color w:val="000000"/>
          <w:sz w:val="28"/>
          <w:szCs w:val="28"/>
          <w:lang w:val="uk-UA" w:eastAsia="uk-UA"/>
        </w:rPr>
      </w:pPr>
      <w:r w:rsidRPr="009B0236">
        <w:rPr>
          <w:rStyle w:val="16"/>
          <w:i/>
          <w:color w:val="000000"/>
          <w:sz w:val="28"/>
          <w:szCs w:val="28"/>
          <w:lang w:val="uk-UA" w:eastAsia="uk-UA"/>
        </w:rPr>
        <w:t>Розміщення багатоквартирної забудови</w:t>
      </w:r>
    </w:p>
    <w:p w:rsidR="002818EF" w:rsidRPr="009B0236" w:rsidRDefault="002818EF" w:rsidP="006E78A7">
      <w:pPr>
        <w:pStyle w:val="a9"/>
        <w:spacing w:line="276" w:lineRule="auto"/>
        <w:ind w:right="-2"/>
        <w:jc w:val="both"/>
        <w:rPr>
          <w:rStyle w:val="16"/>
          <w:color w:val="000000"/>
          <w:sz w:val="20"/>
          <w:szCs w:val="20"/>
          <w:lang w:val="uk-UA" w:eastAsia="uk-UA"/>
        </w:rPr>
      </w:pPr>
    </w:p>
    <w:tbl>
      <w:tblPr>
        <w:tblW w:w="480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73"/>
        <w:gridCol w:w="1661"/>
        <w:gridCol w:w="2338"/>
        <w:gridCol w:w="2334"/>
      </w:tblGrid>
      <w:tr w:rsidR="00EB4AD6" w:rsidRPr="009B0236" w:rsidTr="00483179">
        <w:trPr>
          <w:tblCellSpacing w:w="0" w:type="dxa"/>
        </w:trPr>
        <w:tc>
          <w:tcPr>
            <w:tcW w:w="1484" w:type="pct"/>
            <w:vMerge w:val="restart"/>
            <w:shd w:val="clear" w:color="auto" w:fill="auto"/>
            <w:vAlign w:val="center"/>
          </w:tcPr>
          <w:p w:rsidR="00EB4AD6" w:rsidRPr="009B0236" w:rsidRDefault="00EB4AD6" w:rsidP="00EB4AD6">
            <w:pPr>
              <w:spacing w:line="0" w:lineRule="atLeast"/>
              <w:ind w:right="0" w:firstLine="0"/>
              <w:jc w:val="center"/>
              <w:rPr>
                <w:rStyle w:val="aff"/>
                <w:b w:val="0"/>
                <w:lang w:val="uk-UA"/>
              </w:rPr>
            </w:pPr>
            <w:r w:rsidRPr="009B0236">
              <w:rPr>
                <w:rStyle w:val="aff"/>
                <w:b w:val="0"/>
                <w:lang w:val="uk-UA"/>
              </w:rPr>
              <w:t>№ ділянки житлового будівництва</w:t>
            </w:r>
          </w:p>
          <w:p w:rsidR="002818EF" w:rsidRPr="009B0236" w:rsidRDefault="00EB4AD6" w:rsidP="00EB4AD6">
            <w:pPr>
              <w:spacing w:line="0" w:lineRule="atLeast"/>
              <w:ind w:right="0" w:firstLine="0"/>
              <w:jc w:val="center"/>
              <w:rPr>
                <w:lang w:val="uk-UA"/>
              </w:rPr>
            </w:pPr>
            <w:r w:rsidRPr="009B0236">
              <w:rPr>
                <w:rStyle w:val="aff"/>
                <w:b w:val="0"/>
                <w:lang w:val="uk-UA"/>
              </w:rPr>
              <w:t>Багатоквартирна забудова</w:t>
            </w:r>
          </w:p>
        </w:tc>
        <w:tc>
          <w:tcPr>
            <w:tcW w:w="922" w:type="pct"/>
            <w:vMerge w:val="restart"/>
            <w:shd w:val="clear" w:color="auto" w:fill="auto"/>
            <w:vAlign w:val="center"/>
          </w:tcPr>
          <w:p w:rsidR="00EB4AD6" w:rsidRPr="009B0236" w:rsidRDefault="002818EF" w:rsidP="00EB4AD6">
            <w:pPr>
              <w:spacing w:line="0" w:lineRule="atLeast"/>
              <w:ind w:right="0" w:firstLine="0"/>
              <w:jc w:val="center"/>
              <w:rPr>
                <w:rStyle w:val="aff"/>
                <w:b w:val="0"/>
                <w:lang w:val="uk-UA"/>
              </w:rPr>
            </w:pPr>
            <w:r w:rsidRPr="009B0236">
              <w:rPr>
                <w:rStyle w:val="aff"/>
                <w:b w:val="0"/>
                <w:lang w:val="uk-UA"/>
              </w:rPr>
              <w:t>Територія</w:t>
            </w:r>
          </w:p>
          <w:p w:rsidR="002818EF" w:rsidRPr="009B0236" w:rsidRDefault="002818EF" w:rsidP="00EB4AD6">
            <w:pPr>
              <w:spacing w:line="0" w:lineRule="atLeast"/>
              <w:ind w:right="0" w:firstLine="0"/>
              <w:jc w:val="center"/>
              <w:rPr>
                <w:lang w:val="uk-UA"/>
              </w:rPr>
            </w:pPr>
            <w:r w:rsidRPr="009B0236">
              <w:rPr>
                <w:rStyle w:val="aff"/>
                <w:b w:val="0"/>
                <w:lang w:val="uk-UA"/>
              </w:rPr>
              <w:t>(га)</w:t>
            </w:r>
          </w:p>
        </w:tc>
        <w:tc>
          <w:tcPr>
            <w:tcW w:w="2595" w:type="pct"/>
            <w:gridSpan w:val="2"/>
            <w:shd w:val="clear" w:color="auto" w:fill="auto"/>
            <w:vAlign w:val="center"/>
          </w:tcPr>
          <w:p w:rsidR="002818EF" w:rsidRPr="009B0236" w:rsidRDefault="002818EF" w:rsidP="00EB4AD6">
            <w:pPr>
              <w:spacing w:line="0" w:lineRule="atLeast"/>
              <w:ind w:right="0" w:firstLine="0"/>
              <w:jc w:val="center"/>
              <w:rPr>
                <w:lang w:val="uk-UA"/>
              </w:rPr>
            </w:pPr>
            <w:r w:rsidRPr="009B0236">
              <w:rPr>
                <w:rStyle w:val="aff"/>
                <w:b w:val="0"/>
                <w:lang w:val="uk-UA"/>
              </w:rPr>
              <w:t>Житловий фонд (тис. м</w:t>
            </w:r>
            <w:r w:rsidRPr="009B0236">
              <w:rPr>
                <w:rStyle w:val="aff"/>
                <w:b w:val="0"/>
                <w:vertAlign w:val="superscript"/>
                <w:lang w:val="uk-UA"/>
              </w:rPr>
              <w:t>2</w:t>
            </w:r>
            <w:r w:rsidRPr="009B0236">
              <w:rPr>
                <w:rStyle w:val="aff"/>
                <w:b w:val="0"/>
                <w:lang w:val="uk-UA"/>
              </w:rPr>
              <w:t xml:space="preserve"> загальної площі)</w:t>
            </w:r>
          </w:p>
        </w:tc>
      </w:tr>
      <w:tr w:rsidR="00EB4AD6" w:rsidRPr="009B0236" w:rsidTr="00483179">
        <w:trPr>
          <w:tblCellSpacing w:w="0" w:type="dxa"/>
        </w:trPr>
        <w:tc>
          <w:tcPr>
            <w:tcW w:w="1484" w:type="pct"/>
            <w:vMerge/>
            <w:shd w:val="clear" w:color="auto" w:fill="auto"/>
            <w:vAlign w:val="center"/>
          </w:tcPr>
          <w:p w:rsidR="002818EF" w:rsidRPr="009B0236" w:rsidRDefault="002818EF" w:rsidP="00EB4AD6">
            <w:pPr>
              <w:spacing w:line="0" w:lineRule="atLeast"/>
              <w:ind w:right="0" w:firstLine="0"/>
              <w:jc w:val="center"/>
              <w:rPr>
                <w:lang w:val="uk-UA"/>
              </w:rPr>
            </w:pPr>
          </w:p>
        </w:tc>
        <w:tc>
          <w:tcPr>
            <w:tcW w:w="922" w:type="pct"/>
            <w:vMerge/>
            <w:shd w:val="clear" w:color="auto" w:fill="auto"/>
            <w:vAlign w:val="center"/>
          </w:tcPr>
          <w:p w:rsidR="002818EF" w:rsidRPr="009B0236" w:rsidRDefault="002818EF" w:rsidP="00EB4AD6">
            <w:pPr>
              <w:spacing w:line="0" w:lineRule="atLeast"/>
              <w:ind w:right="0" w:firstLine="0"/>
              <w:jc w:val="center"/>
              <w:rPr>
                <w:lang w:val="uk-UA"/>
              </w:rPr>
            </w:pPr>
          </w:p>
        </w:tc>
        <w:tc>
          <w:tcPr>
            <w:tcW w:w="1298" w:type="pct"/>
            <w:shd w:val="clear" w:color="auto" w:fill="auto"/>
            <w:vAlign w:val="center"/>
          </w:tcPr>
          <w:p w:rsidR="003B411B" w:rsidRPr="009B0236" w:rsidRDefault="002818EF" w:rsidP="00EB4AD6">
            <w:pPr>
              <w:spacing w:line="0" w:lineRule="atLeast"/>
              <w:ind w:right="0" w:firstLine="0"/>
              <w:jc w:val="center"/>
              <w:rPr>
                <w:rStyle w:val="aff"/>
                <w:b w:val="0"/>
                <w:lang w:val="uk-UA"/>
              </w:rPr>
            </w:pPr>
            <w:r w:rsidRPr="009B0236">
              <w:rPr>
                <w:rStyle w:val="aff"/>
                <w:b w:val="0"/>
                <w:lang w:val="uk-UA"/>
              </w:rPr>
              <w:t xml:space="preserve">розрахунковий </w:t>
            </w:r>
          </w:p>
          <w:p w:rsidR="002818EF" w:rsidRPr="009B0236" w:rsidRDefault="002818EF" w:rsidP="00EB4AD6">
            <w:pPr>
              <w:spacing w:line="0" w:lineRule="atLeast"/>
              <w:ind w:right="0" w:firstLine="0"/>
              <w:jc w:val="center"/>
              <w:rPr>
                <w:lang w:val="uk-UA"/>
              </w:rPr>
            </w:pPr>
            <w:r w:rsidRPr="009B0236">
              <w:rPr>
                <w:rStyle w:val="aff"/>
                <w:b w:val="0"/>
                <w:lang w:val="uk-UA"/>
              </w:rPr>
              <w:t>строк</w:t>
            </w:r>
          </w:p>
        </w:tc>
        <w:tc>
          <w:tcPr>
            <w:tcW w:w="1296" w:type="pct"/>
            <w:shd w:val="clear" w:color="auto" w:fill="auto"/>
            <w:vAlign w:val="center"/>
          </w:tcPr>
          <w:p w:rsidR="002818EF" w:rsidRPr="009B0236" w:rsidRDefault="002818EF" w:rsidP="00EB4AD6">
            <w:pPr>
              <w:spacing w:line="0" w:lineRule="atLeast"/>
              <w:ind w:right="0" w:firstLine="0"/>
              <w:jc w:val="center"/>
              <w:rPr>
                <w:lang w:val="uk-UA"/>
              </w:rPr>
            </w:pPr>
            <w:r w:rsidRPr="009B0236">
              <w:rPr>
                <w:rStyle w:val="aff"/>
                <w:b w:val="0"/>
                <w:lang w:val="uk-UA"/>
              </w:rPr>
              <w:t>у т.ч. І черга освоєння</w:t>
            </w:r>
          </w:p>
        </w:tc>
      </w:tr>
      <w:tr w:rsidR="002818EF" w:rsidRPr="009B0236" w:rsidTr="00483179">
        <w:trPr>
          <w:tblCellSpacing w:w="0" w:type="dxa"/>
        </w:trPr>
        <w:tc>
          <w:tcPr>
            <w:tcW w:w="5000" w:type="pct"/>
            <w:gridSpan w:val="4"/>
            <w:shd w:val="clear" w:color="auto" w:fill="auto"/>
            <w:vAlign w:val="center"/>
          </w:tcPr>
          <w:p w:rsidR="002818EF" w:rsidRPr="009B0236" w:rsidRDefault="002818EF" w:rsidP="002818EF">
            <w:pPr>
              <w:spacing w:line="0" w:lineRule="atLeast"/>
              <w:ind w:right="0" w:firstLine="0"/>
              <w:rPr>
                <w:b/>
                <w:lang w:val="uk-UA"/>
              </w:rPr>
            </w:pPr>
            <w:r w:rsidRPr="009B0236">
              <w:rPr>
                <w:rStyle w:val="aff"/>
                <w:lang w:val="uk-UA"/>
              </w:rPr>
              <w:t>І. Нове будівництво</w:t>
            </w:r>
          </w:p>
        </w:tc>
      </w:tr>
      <w:tr w:rsidR="00EB4AD6" w:rsidRPr="009B0236" w:rsidTr="00483179">
        <w:trPr>
          <w:tblCellSpacing w:w="0" w:type="dxa"/>
        </w:trPr>
        <w:tc>
          <w:tcPr>
            <w:tcW w:w="1484" w:type="pct"/>
            <w:shd w:val="clear" w:color="auto" w:fill="auto"/>
            <w:vAlign w:val="center"/>
          </w:tcPr>
          <w:p w:rsidR="00EB4AD6" w:rsidRPr="009B0236" w:rsidRDefault="00EB4AD6" w:rsidP="00EB4AD6">
            <w:pPr>
              <w:spacing w:line="0" w:lineRule="atLeast"/>
              <w:ind w:right="0" w:firstLine="0"/>
              <w:jc w:val="center"/>
              <w:rPr>
                <w:rStyle w:val="aff"/>
                <w:b w:val="0"/>
                <w:lang w:val="uk-UA"/>
              </w:rPr>
            </w:pPr>
            <w:r w:rsidRPr="009B0236">
              <w:rPr>
                <w:rStyle w:val="aff"/>
                <w:b w:val="0"/>
                <w:lang w:val="uk-UA"/>
              </w:rPr>
              <w:t>№1 (1.1, 1.2, 1.3)</w:t>
            </w:r>
          </w:p>
        </w:tc>
        <w:tc>
          <w:tcPr>
            <w:tcW w:w="922"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56,2551</w:t>
            </w:r>
          </w:p>
        </w:tc>
        <w:tc>
          <w:tcPr>
            <w:tcW w:w="1298"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119,918</w:t>
            </w:r>
          </w:p>
        </w:tc>
        <w:tc>
          <w:tcPr>
            <w:tcW w:w="1296"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w:t>
            </w:r>
          </w:p>
        </w:tc>
      </w:tr>
      <w:tr w:rsidR="00EB4AD6" w:rsidRPr="009B0236" w:rsidTr="00483179">
        <w:trPr>
          <w:tblCellSpacing w:w="0" w:type="dxa"/>
        </w:trPr>
        <w:tc>
          <w:tcPr>
            <w:tcW w:w="1484" w:type="pct"/>
            <w:shd w:val="clear" w:color="auto" w:fill="auto"/>
            <w:vAlign w:val="center"/>
          </w:tcPr>
          <w:p w:rsidR="00EB4AD6" w:rsidRPr="009B0236" w:rsidRDefault="00EB4AD6" w:rsidP="002818EF">
            <w:pPr>
              <w:spacing w:line="0" w:lineRule="atLeast"/>
              <w:ind w:right="0" w:firstLine="0"/>
              <w:rPr>
                <w:lang w:val="uk-UA"/>
              </w:rPr>
            </w:pPr>
            <w:r w:rsidRPr="009B0236">
              <w:rPr>
                <w:rStyle w:val="aff"/>
                <w:b w:val="0"/>
                <w:lang w:val="uk-UA"/>
              </w:rPr>
              <w:t>ВСЬОГО</w:t>
            </w:r>
          </w:p>
        </w:tc>
        <w:tc>
          <w:tcPr>
            <w:tcW w:w="922"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56,2551</w:t>
            </w:r>
          </w:p>
        </w:tc>
        <w:tc>
          <w:tcPr>
            <w:tcW w:w="1298"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119,918</w:t>
            </w:r>
          </w:p>
        </w:tc>
        <w:tc>
          <w:tcPr>
            <w:tcW w:w="1296"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w:t>
            </w:r>
          </w:p>
        </w:tc>
      </w:tr>
      <w:tr w:rsidR="00EB4AD6" w:rsidRPr="009B0236" w:rsidTr="00483179">
        <w:trPr>
          <w:tblCellSpacing w:w="0" w:type="dxa"/>
        </w:trPr>
        <w:tc>
          <w:tcPr>
            <w:tcW w:w="1484" w:type="pct"/>
            <w:shd w:val="clear" w:color="auto" w:fill="auto"/>
            <w:vAlign w:val="center"/>
          </w:tcPr>
          <w:p w:rsidR="00EB4AD6" w:rsidRPr="009B0236" w:rsidRDefault="00EB4AD6" w:rsidP="00EB4AD6">
            <w:pPr>
              <w:spacing w:line="0" w:lineRule="atLeast"/>
              <w:ind w:right="0" w:firstLine="0"/>
              <w:jc w:val="left"/>
              <w:rPr>
                <w:lang w:val="uk-UA"/>
              </w:rPr>
            </w:pPr>
            <w:r w:rsidRPr="009B0236">
              <w:rPr>
                <w:rStyle w:val="aff"/>
                <w:lang w:val="uk-UA"/>
              </w:rPr>
              <w:t>IV. Незавершене будівництво</w:t>
            </w:r>
          </w:p>
        </w:tc>
        <w:tc>
          <w:tcPr>
            <w:tcW w:w="922" w:type="pct"/>
            <w:shd w:val="clear" w:color="auto" w:fill="auto"/>
            <w:vAlign w:val="center"/>
          </w:tcPr>
          <w:p w:rsidR="00EB4AD6" w:rsidRPr="009B0236" w:rsidRDefault="00EB4AD6" w:rsidP="00EB4AD6">
            <w:pPr>
              <w:spacing w:line="0" w:lineRule="atLeast"/>
              <w:ind w:right="0" w:firstLine="0"/>
              <w:jc w:val="center"/>
              <w:rPr>
                <w:lang w:val="uk-UA"/>
              </w:rPr>
            </w:pPr>
          </w:p>
        </w:tc>
        <w:tc>
          <w:tcPr>
            <w:tcW w:w="1298"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w:t>
            </w:r>
          </w:p>
        </w:tc>
        <w:tc>
          <w:tcPr>
            <w:tcW w:w="1296"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w:t>
            </w:r>
          </w:p>
        </w:tc>
      </w:tr>
      <w:tr w:rsidR="00EB4AD6" w:rsidRPr="009B0236" w:rsidTr="00483179">
        <w:trPr>
          <w:tblCellSpacing w:w="0" w:type="dxa"/>
        </w:trPr>
        <w:tc>
          <w:tcPr>
            <w:tcW w:w="1484" w:type="pct"/>
            <w:shd w:val="clear" w:color="auto" w:fill="auto"/>
            <w:vAlign w:val="center"/>
          </w:tcPr>
          <w:p w:rsidR="00EB4AD6" w:rsidRPr="009B0236" w:rsidRDefault="00EB4AD6" w:rsidP="00EB4AD6">
            <w:pPr>
              <w:spacing w:line="0" w:lineRule="atLeast"/>
              <w:ind w:right="0" w:firstLine="0"/>
              <w:jc w:val="left"/>
              <w:rPr>
                <w:sz w:val="22"/>
                <w:szCs w:val="22"/>
                <w:lang w:val="uk-UA"/>
              </w:rPr>
            </w:pPr>
            <w:r w:rsidRPr="009B0236">
              <w:rPr>
                <w:rStyle w:val="aff"/>
                <w:b w:val="0"/>
                <w:sz w:val="22"/>
                <w:szCs w:val="22"/>
                <w:lang w:val="uk-UA"/>
              </w:rPr>
              <w:t>- багатоповерхова (9-пов)</w:t>
            </w:r>
          </w:p>
        </w:tc>
        <w:tc>
          <w:tcPr>
            <w:tcW w:w="922"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8,8602</w:t>
            </w:r>
          </w:p>
        </w:tc>
        <w:tc>
          <w:tcPr>
            <w:tcW w:w="1298"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w:t>
            </w:r>
          </w:p>
        </w:tc>
        <w:tc>
          <w:tcPr>
            <w:tcW w:w="1296"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70,131</w:t>
            </w:r>
          </w:p>
        </w:tc>
      </w:tr>
      <w:tr w:rsidR="00EB4AD6" w:rsidRPr="009B0236" w:rsidTr="00483179">
        <w:trPr>
          <w:tblCellSpacing w:w="0" w:type="dxa"/>
        </w:trPr>
        <w:tc>
          <w:tcPr>
            <w:tcW w:w="1484" w:type="pct"/>
            <w:shd w:val="clear" w:color="auto" w:fill="auto"/>
            <w:vAlign w:val="center"/>
          </w:tcPr>
          <w:p w:rsidR="00EB4AD6" w:rsidRPr="009B0236" w:rsidRDefault="00EB4AD6" w:rsidP="00EB4AD6">
            <w:pPr>
              <w:spacing w:line="0" w:lineRule="atLeast"/>
              <w:ind w:right="0" w:firstLine="0"/>
              <w:jc w:val="left"/>
              <w:rPr>
                <w:sz w:val="22"/>
                <w:szCs w:val="22"/>
                <w:lang w:val="uk-UA"/>
              </w:rPr>
            </w:pPr>
            <w:r w:rsidRPr="009B0236">
              <w:rPr>
                <w:rStyle w:val="aff"/>
                <w:b w:val="0"/>
                <w:sz w:val="22"/>
                <w:szCs w:val="22"/>
                <w:lang w:val="uk-UA"/>
              </w:rPr>
              <w:t>- середньопаверхова (5-пов)</w:t>
            </w:r>
          </w:p>
        </w:tc>
        <w:tc>
          <w:tcPr>
            <w:tcW w:w="922"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12,935</w:t>
            </w:r>
          </w:p>
        </w:tc>
        <w:tc>
          <w:tcPr>
            <w:tcW w:w="1298"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w:t>
            </w:r>
          </w:p>
        </w:tc>
        <w:tc>
          <w:tcPr>
            <w:tcW w:w="1296"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57,873</w:t>
            </w:r>
          </w:p>
        </w:tc>
      </w:tr>
      <w:tr w:rsidR="00EB4AD6" w:rsidRPr="009B0236" w:rsidTr="00483179">
        <w:trPr>
          <w:tblCellSpacing w:w="0" w:type="dxa"/>
        </w:trPr>
        <w:tc>
          <w:tcPr>
            <w:tcW w:w="1484" w:type="pct"/>
            <w:shd w:val="clear" w:color="auto" w:fill="auto"/>
            <w:vAlign w:val="center"/>
          </w:tcPr>
          <w:p w:rsidR="00EB4AD6" w:rsidRPr="009B0236" w:rsidRDefault="00EB4AD6" w:rsidP="00EB4AD6">
            <w:pPr>
              <w:spacing w:line="0" w:lineRule="atLeast"/>
              <w:ind w:right="0" w:firstLine="0"/>
              <w:jc w:val="left"/>
              <w:rPr>
                <w:sz w:val="22"/>
                <w:szCs w:val="22"/>
                <w:lang w:val="uk-UA"/>
              </w:rPr>
            </w:pPr>
            <w:r w:rsidRPr="009B0236">
              <w:rPr>
                <w:rStyle w:val="aff"/>
                <w:b w:val="0"/>
                <w:sz w:val="22"/>
                <w:szCs w:val="22"/>
                <w:lang w:val="uk-UA"/>
              </w:rPr>
              <w:t>- малоповерхова (1-2-пов)</w:t>
            </w:r>
          </w:p>
        </w:tc>
        <w:tc>
          <w:tcPr>
            <w:tcW w:w="922"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9,52</w:t>
            </w:r>
          </w:p>
        </w:tc>
        <w:tc>
          <w:tcPr>
            <w:tcW w:w="1298"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w:t>
            </w:r>
          </w:p>
        </w:tc>
        <w:tc>
          <w:tcPr>
            <w:tcW w:w="1296"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10,030</w:t>
            </w:r>
          </w:p>
        </w:tc>
      </w:tr>
      <w:tr w:rsidR="00EB4AD6" w:rsidRPr="009B0236" w:rsidTr="00483179">
        <w:trPr>
          <w:tblCellSpacing w:w="0" w:type="dxa"/>
        </w:trPr>
        <w:tc>
          <w:tcPr>
            <w:tcW w:w="1484" w:type="pct"/>
            <w:shd w:val="clear" w:color="auto" w:fill="auto"/>
            <w:vAlign w:val="center"/>
          </w:tcPr>
          <w:p w:rsidR="00EB4AD6" w:rsidRPr="009B0236" w:rsidRDefault="00EB4AD6" w:rsidP="00EB4AD6">
            <w:pPr>
              <w:spacing w:line="0" w:lineRule="atLeast"/>
              <w:ind w:right="0" w:firstLine="0"/>
              <w:jc w:val="left"/>
              <w:rPr>
                <w:lang w:val="uk-UA"/>
              </w:rPr>
            </w:pPr>
            <w:r w:rsidRPr="009B0236">
              <w:rPr>
                <w:rStyle w:val="aff"/>
                <w:b w:val="0"/>
                <w:lang w:val="uk-UA"/>
              </w:rPr>
              <w:t>ВСЬОГО</w:t>
            </w:r>
          </w:p>
        </w:tc>
        <w:tc>
          <w:tcPr>
            <w:tcW w:w="922"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31,3152</w:t>
            </w:r>
          </w:p>
        </w:tc>
        <w:tc>
          <w:tcPr>
            <w:tcW w:w="1298"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w:t>
            </w:r>
          </w:p>
        </w:tc>
        <w:tc>
          <w:tcPr>
            <w:tcW w:w="1296"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138,034</w:t>
            </w:r>
          </w:p>
        </w:tc>
      </w:tr>
      <w:tr w:rsidR="00EB4AD6" w:rsidRPr="009B0236" w:rsidTr="00483179">
        <w:trPr>
          <w:tblCellSpacing w:w="0" w:type="dxa"/>
        </w:trPr>
        <w:tc>
          <w:tcPr>
            <w:tcW w:w="1484" w:type="pct"/>
            <w:shd w:val="clear" w:color="auto" w:fill="auto"/>
            <w:vAlign w:val="center"/>
          </w:tcPr>
          <w:p w:rsidR="00EB4AD6" w:rsidRPr="009B0236" w:rsidRDefault="00EB4AD6" w:rsidP="00EB4AD6">
            <w:pPr>
              <w:spacing w:line="0" w:lineRule="atLeast"/>
              <w:ind w:right="0" w:firstLine="0"/>
              <w:jc w:val="left"/>
              <w:rPr>
                <w:lang w:val="uk-UA"/>
              </w:rPr>
            </w:pPr>
            <w:r w:rsidRPr="009B0236">
              <w:rPr>
                <w:rStyle w:val="aff"/>
                <w:b w:val="0"/>
                <w:lang w:val="uk-UA"/>
              </w:rPr>
              <w:t>РАЗОМ</w:t>
            </w:r>
          </w:p>
        </w:tc>
        <w:tc>
          <w:tcPr>
            <w:tcW w:w="922"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87,5703</w:t>
            </w:r>
          </w:p>
        </w:tc>
        <w:tc>
          <w:tcPr>
            <w:tcW w:w="2595" w:type="pct"/>
            <w:gridSpan w:val="2"/>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257,952</w:t>
            </w:r>
          </w:p>
        </w:tc>
      </w:tr>
    </w:tbl>
    <w:p w:rsidR="002818EF" w:rsidRPr="009B0236" w:rsidRDefault="002818EF" w:rsidP="006E78A7">
      <w:pPr>
        <w:pStyle w:val="a9"/>
        <w:spacing w:line="276" w:lineRule="auto"/>
        <w:ind w:right="-2"/>
        <w:jc w:val="both"/>
        <w:rPr>
          <w:rStyle w:val="16"/>
          <w:color w:val="000000"/>
          <w:sz w:val="20"/>
          <w:szCs w:val="20"/>
          <w:lang w:val="uk-UA" w:eastAsia="uk-UA"/>
        </w:rPr>
      </w:pPr>
    </w:p>
    <w:p w:rsidR="003D1A41" w:rsidRPr="009B0236" w:rsidRDefault="002818EF" w:rsidP="009B2DF9">
      <w:pPr>
        <w:pStyle w:val="a9"/>
        <w:spacing w:line="276" w:lineRule="auto"/>
        <w:ind w:right="-2"/>
        <w:rPr>
          <w:rStyle w:val="16"/>
          <w:i/>
          <w:color w:val="000000"/>
          <w:sz w:val="28"/>
          <w:szCs w:val="28"/>
          <w:lang w:val="uk-UA" w:eastAsia="uk-UA"/>
        </w:rPr>
      </w:pPr>
      <w:r w:rsidRPr="009B0236">
        <w:rPr>
          <w:rStyle w:val="16"/>
          <w:i/>
          <w:color w:val="000000"/>
          <w:sz w:val="28"/>
          <w:szCs w:val="28"/>
          <w:lang w:val="uk-UA" w:eastAsia="uk-UA"/>
        </w:rPr>
        <w:t>Розміщення садибної забудови</w:t>
      </w:r>
    </w:p>
    <w:p w:rsidR="003D1A41" w:rsidRPr="009B0236" w:rsidRDefault="003D1A41" w:rsidP="006E78A7">
      <w:pPr>
        <w:pStyle w:val="a9"/>
        <w:spacing w:line="276" w:lineRule="auto"/>
        <w:ind w:right="-2"/>
        <w:jc w:val="both"/>
        <w:rPr>
          <w:rStyle w:val="16"/>
          <w:color w:val="000000"/>
          <w:sz w:val="20"/>
          <w:szCs w:val="20"/>
          <w:lang w:val="uk-UA" w:eastAsia="uk-UA"/>
        </w:rPr>
      </w:pPr>
    </w:p>
    <w:tbl>
      <w:tblPr>
        <w:tblW w:w="480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03"/>
        <w:gridCol w:w="1704"/>
        <w:gridCol w:w="20"/>
        <w:gridCol w:w="2210"/>
        <w:gridCol w:w="2369"/>
      </w:tblGrid>
      <w:tr w:rsidR="00EB4AD6" w:rsidRPr="009B0236" w:rsidTr="00483179">
        <w:trPr>
          <w:tblCellSpacing w:w="0" w:type="dxa"/>
        </w:trPr>
        <w:tc>
          <w:tcPr>
            <w:tcW w:w="1501" w:type="pct"/>
            <w:vMerge w:val="restart"/>
            <w:shd w:val="clear" w:color="auto" w:fill="auto"/>
            <w:vAlign w:val="center"/>
          </w:tcPr>
          <w:p w:rsidR="00EB4AD6" w:rsidRPr="009B0236" w:rsidRDefault="00EB4AD6" w:rsidP="003B411B">
            <w:pPr>
              <w:spacing w:line="0" w:lineRule="atLeast"/>
              <w:ind w:right="0" w:firstLine="0"/>
              <w:jc w:val="center"/>
              <w:rPr>
                <w:lang w:val="uk-UA"/>
              </w:rPr>
            </w:pPr>
            <w:r w:rsidRPr="009B0236">
              <w:rPr>
                <w:lang w:val="uk-UA"/>
              </w:rPr>
              <w:t>№ ділянки житлового будівництва</w:t>
            </w:r>
          </w:p>
          <w:p w:rsidR="00EB4AD6" w:rsidRPr="009B0236" w:rsidRDefault="00EB4AD6" w:rsidP="003B411B">
            <w:pPr>
              <w:spacing w:line="0" w:lineRule="atLeast"/>
              <w:ind w:right="0" w:firstLine="0"/>
              <w:jc w:val="center"/>
              <w:rPr>
                <w:lang w:val="uk-UA"/>
              </w:rPr>
            </w:pPr>
            <w:r w:rsidRPr="009B0236">
              <w:rPr>
                <w:lang w:val="uk-UA"/>
              </w:rPr>
              <w:t>Садибна забудова</w:t>
            </w:r>
          </w:p>
        </w:tc>
        <w:tc>
          <w:tcPr>
            <w:tcW w:w="946" w:type="pct"/>
            <w:vMerge w:val="restart"/>
            <w:shd w:val="clear" w:color="auto" w:fill="auto"/>
            <w:vAlign w:val="center"/>
          </w:tcPr>
          <w:p w:rsidR="003B411B" w:rsidRPr="009B0236" w:rsidRDefault="00EB4AD6" w:rsidP="003B411B">
            <w:pPr>
              <w:spacing w:line="0" w:lineRule="atLeast"/>
              <w:ind w:right="0" w:firstLine="0"/>
              <w:jc w:val="center"/>
              <w:rPr>
                <w:rStyle w:val="aff"/>
                <w:b w:val="0"/>
                <w:lang w:val="uk-UA"/>
              </w:rPr>
            </w:pPr>
            <w:r w:rsidRPr="009B0236">
              <w:rPr>
                <w:rStyle w:val="aff"/>
                <w:b w:val="0"/>
                <w:lang w:val="uk-UA"/>
              </w:rPr>
              <w:t>Територія</w:t>
            </w:r>
          </w:p>
          <w:p w:rsidR="00EB4AD6" w:rsidRPr="009B0236" w:rsidRDefault="00EB4AD6" w:rsidP="003B411B">
            <w:pPr>
              <w:spacing w:line="0" w:lineRule="atLeast"/>
              <w:ind w:right="0" w:firstLine="0"/>
              <w:jc w:val="center"/>
              <w:rPr>
                <w:lang w:val="uk-UA"/>
              </w:rPr>
            </w:pPr>
            <w:r w:rsidRPr="009B0236">
              <w:rPr>
                <w:rStyle w:val="aff"/>
                <w:b w:val="0"/>
                <w:lang w:val="uk-UA"/>
              </w:rPr>
              <w:t>(га)</w:t>
            </w:r>
          </w:p>
        </w:tc>
        <w:tc>
          <w:tcPr>
            <w:tcW w:w="2553" w:type="pct"/>
            <w:gridSpan w:val="3"/>
            <w:shd w:val="clear" w:color="auto" w:fill="auto"/>
            <w:vAlign w:val="center"/>
          </w:tcPr>
          <w:p w:rsidR="00EB4AD6" w:rsidRPr="009B0236" w:rsidRDefault="00EB4AD6" w:rsidP="003B411B">
            <w:pPr>
              <w:spacing w:line="0" w:lineRule="atLeast"/>
              <w:ind w:right="0" w:firstLine="0"/>
              <w:jc w:val="center"/>
              <w:rPr>
                <w:lang w:val="uk-UA"/>
              </w:rPr>
            </w:pPr>
            <w:r w:rsidRPr="009B0236">
              <w:rPr>
                <w:rStyle w:val="aff"/>
                <w:b w:val="0"/>
                <w:lang w:val="uk-UA"/>
              </w:rPr>
              <w:t>Житловий фонд (тис. м</w:t>
            </w:r>
            <w:r w:rsidRPr="009B0236">
              <w:rPr>
                <w:rStyle w:val="aff"/>
                <w:b w:val="0"/>
                <w:vertAlign w:val="superscript"/>
                <w:lang w:val="uk-UA"/>
              </w:rPr>
              <w:t>2</w:t>
            </w:r>
            <w:r w:rsidRPr="009B0236">
              <w:rPr>
                <w:rStyle w:val="aff"/>
                <w:b w:val="0"/>
                <w:lang w:val="uk-UA"/>
              </w:rPr>
              <w:t xml:space="preserve"> загальної площі)</w:t>
            </w:r>
          </w:p>
        </w:tc>
      </w:tr>
      <w:tr w:rsidR="00EB4AD6" w:rsidRPr="009B0236" w:rsidTr="00483179">
        <w:trPr>
          <w:tblCellSpacing w:w="0" w:type="dxa"/>
        </w:trPr>
        <w:tc>
          <w:tcPr>
            <w:tcW w:w="1501" w:type="pct"/>
            <w:vMerge/>
            <w:shd w:val="clear" w:color="auto" w:fill="auto"/>
            <w:vAlign w:val="center"/>
          </w:tcPr>
          <w:p w:rsidR="00EB4AD6" w:rsidRPr="009B0236" w:rsidRDefault="00EB4AD6" w:rsidP="003B411B">
            <w:pPr>
              <w:spacing w:line="0" w:lineRule="atLeast"/>
              <w:ind w:right="0" w:firstLine="0"/>
              <w:jc w:val="center"/>
              <w:rPr>
                <w:lang w:val="uk-UA"/>
              </w:rPr>
            </w:pPr>
          </w:p>
        </w:tc>
        <w:tc>
          <w:tcPr>
            <w:tcW w:w="946" w:type="pct"/>
            <w:vMerge/>
            <w:shd w:val="clear" w:color="auto" w:fill="auto"/>
            <w:vAlign w:val="center"/>
          </w:tcPr>
          <w:p w:rsidR="00EB4AD6" w:rsidRPr="009B0236" w:rsidRDefault="00EB4AD6" w:rsidP="003B411B">
            <w:pPr>
              <w:spacing w:line="0" w:lineRule="atLeast"/>
              <w:ind w:right="0" w:firstLine="0"/>
              <w:jc w:val="center"/>
              <w:rPr>
                <w:lang w:val="uk-UA"/>
              </w:rPr>
            </w:pPr>
          </w:p>
        </w:tc>
        <w:tc>
          <w:tcPr>
            <w:tcW w:w="1238" w:type="pct"/>
            <w:gridSpan w:val="2"/>
            <w:shd w:val="clear" w:color="auto" w:fill="auto"/>
            <w:vAlign w:val="center"/>
          </w:tcPr>
          <w:p w:rsidR="003B411B" w:rsidRPr="009B0236" w:rsidRDefault="00EB4AD6" w:rsidP="003B411B">
            <w:pPr>
              <w:spacing w:line="0" w:lineRule="atLeast"/>
              <w:ind w:right="0" w:firstLine="0"/>
              <w:jc w:val="center"/>
              <w:rPr>
                <w:rStyle w:val="aff"/>
                <w:b w:val="0"/>
                <w:lang w:val="uk-UA"/>
              </w:rPr>
            </w:pPr>
            <w:r w:rsidRPr="009B0236">
              <w:rPr>
                <w:rStyle w:val="aff"/>
                <w:b w:val="0"/>
                <w:lang w:val="uk-UA"/>
              </w:rPr>
              <w:t>розрахунковий</w:t>
            </w:r>
          </w:p>
          <w:p w:rsidR="00EB4AD6" w:rsidRPr="009B0236" w:rsidRDefault="00EB4AD6" w:rsidP="003B411B">
            <w:pPr>
              <w:spacing w:line="0" w:lineRule="atLeast"/>
              <w:ind w:right="0" w:firstLine="0"/>
              <w:jc w:val="center"/>
              <w:rPr>
                <w:lang w:val="uk-UA"/>
              </w:rPr>
            </w:pPr>
            <w:r w:rsidRPr="009B0236">
              <w:rPr>
                <w:rStyle w:val="aff"/>
                <w:b w:val="0"/>
                <w:lang w:val="uk-UA"/>
              </w:rPr>
              <w:t>строк</w:t>
            </w:r>
          </w:p>
        </w:tc>
        <w:tc>
          <w:tcPr>
            <w:tcW w:w="1315" w:type="pct"/>
            <w:shd w:val="clear" w:color="auto" w:fill="auto"/>
            <w:vAlign w:val="center"/>
          </w:tcPr>
          <w:p w:rsidR="00EB4AD6" w:rsidRPr="009B0236" w:rsidRDefault="00EB4AD6" w:rsidP="003B411B">
            <w:pPr>
              <w:spacing w:line="0" w:lineRule="atLeast"/>
              <w:ind w:right="0" w:firstLine="0"/>
              <w:jc w:val="center"/>
              <w:rPr>
                <w:lang w:val="uk-UA"/>
              </w:rPr>
            </w:pPr>
            <w:r w:rsidRPr="009B0236">
              <w:rPr>
                <w:rStyle w:val="aff"/>
                <w:b w:val="0"/>
                <w:lang w:val="uk-UA"/>
              </w:rPr>
              <w:t>у т.ч. І черга освоєння</w:t>
            </w:r>
          </w:p>
        </w:tc>
      </w:tr>
      <w:tr w:rsidR="003B411B" w:rsidRPr="009B0236" w:rsidTr="00483179">
        <w:trPr>
          <w:tblCellSpacing w:w="0" w:type="dxa"/>
        </w:trPr>
        <w:tc>
          <w:tcPr>
            <w:tcW w:w="1501" w:type="pct"/>
            <w:shd w:val="clear" w:color="auto" w:fill="auto"/>
            <w:vAlign w:val="center"/>
          </w:tcPr>
          <w:p w:rsidR="003B411B" w:rsidRPr="009B0236" w:rsidRDefault="003B411B" w:rsidP="003B411B">
            <w:pPr>
              <w:spacing w:line="0" w:lineRule="atLeast"/>
              <w:ind w:right="0" w:firstLine="0"/>
              <w:jc w:val="center"/>
              <w:rPr>
                <w:i/>
                <w:lang w:val="uk-UA"/>
              </w:rPr>
            </w:pPr>
            <w:r w:rsidRPr="009B0236">
              <w:rPr>
                <w:i/>
                <w:lang w:val="uk-UA"/>
              </w:rPr>
              <w:t>1</w:t>
            </w:r>
          </w:p>
        </w:tc>
        <w:tc>
          <w:tcPr>
            <w:tcW w:w="946" w:type="pct"/>
            <w:shd w:val="clear" w:color="auto" w:fill="auto"/>
            <w:vAlign w:val="center"/>
          </w:tcPr>
          <w:p w:rsidR="003B411B" w:rsidRPr="009B0236" w:rsidRDefault="003B411B" w:rsidP="003B411B">
            <w:pPr>
              <w:spacing w:line="0" w:lineRule="atLeast"/>
              <w:ind w:right="0" w:firstLine="0"/>
              <w:jc w:val="center"/>
              <w:rPr>
                <w:i/>
                <w:lang w:val="uk-UA"/>
              </w:rPr>
            </w:pPr>
            <w:r w:rsidRPr="009B0236">
              <w:rPr>
                <w:i/>
                <w:lang w:val="uk-UA"/>
              </w:rPr>
              <w:t>2</w:t>
            </w:r>
          </w:p>
        </w:tc>
        <w:tc>
          <w:tcPr>
            <w:tcW w:w="1238" w:type="pct"/>
            <w:gridSpan w:val="2"/>
            <w:shd w:val="clear" w:color="auto" w:fill="auto"/>
            <w:vAlign w:val="center"/>
          </w:tcPr>
          <w:p w:rsidR="003B411B" w:rsidRPr="009B0236" w:rsidRDefault="003B411B" w:rsidP="003B411B">
            <w:pPr>
              <w:spacing w:line="0" w:lineRule="atLeast"/>
              <w:ind w:right="0" w:firstLine="0"/>
              <w:jc w:val="center"/>
              <w:rPr>
                <w:rStyle w:val="aff"/>
                <w:b w:val="0"/>
                <w:i/>
                <w:lang w:val="uk-UA"/>
              </w:rPr>
            </w:pPr>
            <w:r w:rsidRPr="009B0236">
              <w:rPr>
                <w:rStyle w:val="aff"/>
                <w:b w:val="0"/>
                <w:i/>
                <w:lang w:val="uk-UA"/>
              </w:rPr>
              <w:t>3</w:t>
            </w:r>
          </w:p>
        </w:tc>
        <w:tc>
          <w:tcPr>
            <w:tcW w:w="1315" w:type="pct"/>
            <w:shd w:val="clear" w:color="auto" w:fill="auto"/>
            <w:vAlign w:val="center"/>
          </w:tcPr>
          <w:p w:rsidR="003B411B" w:rsidRPr="009B0236" w:rsidRDefault="003B411B" w:rsidP="003B411B">
            <w:pPr>
              <w:spacing w:line="0" w:lineRule="atLeast"/>
              <w:ind w:right="0" w:firstLine="0"/>
              <w:jc w:val="center"/>
              <w:rPr>
                <w:rStyle w:val="aff"/>
                <w:b w:val="0"/>
                <w:i/>
                <w:lang w:val="uk-UA"/>
              </w:rPr>
            </w:pPr>
            <w:r w:rsidRPr="009B0236">
              <w:rPr>
                <w:rStyle w:val="aff"/>
                <w:b w:val="0"/>
                <w:i/>
                <w:lang w:val="uk-UA"/>
              </w:rPr>
              <w:t>4</w:t>
            </w:r>
          </w:p>
        </w:tc>
      </w:tr>
      <w:tr w:rsidR="00EB4AD6" w:rsidRPr="009B0236" w:rsidTr="00483179">
        <w:trPr>
          <w:tblCellSpacing w:w="0" w:type="dxa"/>
        </w:trPr>
        <w:tc>
          <w:tcPr>
            <w:tcW w:w="5000" w:type="pct"/>
            <w:gridSpan w:val="5"/>
            <w:shd w:val="clear" w:color="auto" w:fill="auto"/>
            <w:vAlign w:val="center"/>
          </w:tcPr>
          <w:p w:rsidR="00EB4AD6" w:rsidRPr="009B0236" w:rsidRDefault="00EB4AD6" w:rsidP="003B411B">
            <w:pPr>
              <w:spacing w:line="0" w:lineRule="atLeast"/>
              <w:ind w:right="0" w:firstLine="0"/>
              <w:rPr>
                <w:lang w:val="uk-UA"/>
              </w:rPr>
            </w:pPr>
            <w:r w:rsidRPr="009B0236">
              <w:rPr>
                <w:rStyle w:val="aff"/>
                <w:lang w:val="uk-UA"/>
              </w:rPr>
              <w:t>І. Нове будівництво(соціальне житло)</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1</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1,4</w:t>
            </w:r>
          </w:p>
        </w:tc>
        <w:tc>
          <w:tcPr>
            <w:tcW w:w="1238"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1,960</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2</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0,8</w:t>
            </w:r>
          </w:p>
        </w:tc>
        <w:tc>
          <w:tcPr>
            <w:tcW w:w="1238" w:type="pct"/>
            <w:gridSpan w:val="2"/>
            <w:shd w:val="clear" w:color="auto" w:fill="auto"/>
          </w:tcPr>
          <w:p w:rsidR="00EB4AD6" w:rsidRPr="009B0236" w:rsidRDefault="00EB4AD6" w:rsidP="00EB4AD6">
            <w:pPr>
              <w:spacing w:line="0" w:lineRule="atLeast"/>
              <w:ind w:right="0" w:firstLine="0"/>
              <w:jc w:val="center"/>
              <w:rPr>
                <w:lang w:val="uk-UA"/>
              </w:rPr>
            </w:pPr>
            <w:r w:rsidRPr="009B0236">
              <w:rPr>
                <w:lang w:val="uk-UA"/>
              </w:rPr>
              <w:t>1,085</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3</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1,31</w:t>
            </w:r>
          </w:p>
        </w:tc>
        <w:tc>
          <w:tcPr>
            <w:tcW w:w="1238" w:type="pct"/>
            <w:gridSpan w:val="2"/>
            <w:shd w:val="clear" w:color="auto" w:fill="auto"/>
          </w:tcPr>
          <w:p w:rsidR="00EB4AD6" w:rsidRPr="009B0236" w:rsidRDefault="00EB4AD6" w:rsidP="00EB4AD6">
            <w:pPr>
              <w:spacing w:line="0" w:lineRule="atLeast"/>
              <w:ind w:right="0" w:firstLine="0"/>
              <w:jc w:val="center"/>
              <w:rPr>
                <w:lang w:val="uk-UA"/>
              </w:rPr>
            </w:pPr>
            <w:r w:rsidRPr="009B0236">
              <w:rPr>
                <w:lang w:val="uk-UA"/>
              </w:rPr>
              <w:t>1,785</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4</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0,4</w:t>
            </w:r>
          </w:p>
        </w:tc>
        <w:tc>
          <w:tcPr>
            <w:tcW w:w="1238" w:type="pct"/>
            <w:gridSpan w:val="2"/>
            <w:shd w:val="clear" w:color="auto" w:fill="auto"/>
          </w:tcPr>
          <w:p w:rsidR="00EB4AD6" w:rsidRPr="009B0236" w:rsidRDefault="00EB4AD6" w:rsidP="00EB4AD6">
            <w:pPr>
              <w:spacing w:line="0" w:lineRule="atLeast"/>
              <w:ind w:right="0" w:firstLine="0"/>
              <w:jc w:val="center"/>
              <w:rPr>
                <w:lang w:val="uk-UA"/>
              </w:rPr>
            </w:pPr>
            <w:r w:rsidRPr="009B0236">
              <w:rPr>
                <w:lang w:val="uk-UA"/>
              </w:rPr>
              <w:t>0,560</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5</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0,45</w:t>
            </w:r>
          </w:p>
        </w:tc>
        <w:tc>
          <w:tcPr>
            <w:tcW w:w="1238" w:type="pct"/>
            <w:gridSpan w:val="2"/>
            <w:shd w:val="clear" w:color="auto" w:fill="auto"/>
          </w:tcPr>
          <w:p w:rsidR="00EB4AD6" w:rsidRPr="009B0236" w:rsidRDefault="00EB4AD6" w:rsidP="00EB4AD6">
            <w:pPr>
              <w:spacing w:line="0" w:lineRule="atLeast"/>
              <w:ind w:right="0" w:firstLine="0"/>
              <w:jc w:val="center"/>
              <w:rPr>
                <w:lang w:val="uk-UA"/>
              </w:rPr>
            </w:pPr>
            <w:r w:rsidRPr="009B0236">
              <w:rPr>
                <w:lang w:val="uk-UA"/>
              </w:rPr>
              <w:t>0,595</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6</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1,2</w:t>
            </w:r>
          </w:p>
        </w:tc>
        <w:tc>
          <w:tcPr>
            <w:tcW w:w="1238" w:type="pct"/>
            <w:gridSpan w:val="2"/>
            <w:shd w:val="clear" w:color="auto" w:fill="auto"/>
          </w:tcPr>
          <w:p w:rsidR="00EB4AD6" w:rsidRPr="009B0236" w:rsidRDefault="00EB4AD6" w:rsidP="00EB4AD6">
            <w:pPr>
              <w:spacing w:line="0" w:lineRule="atLeast"/>
              <w:ind w:right="0" w:firstLine="0"/>
              <w:jc w:val="center"/>
              <w:rPr>
                <w:lang w:val="uk-UA"/>
              </w:rPr>
            </w:pPr>
            <w:r w:rsidRPr="009B0236">
              <w:rPr>
                <w:lang w:val="uk-UA"/>
              </w:rPr>
              <w:t>1,645</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7</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2,7</w:t>
            </w:r>
          </w:p>
        </w:tc>
        <w:tc>
          <w:tcPr>
            <w:tcW w:w="1238" w:type="pct"/>
            <w:gridSpan w:val="2"/>
            <w:shd w:val="clear" w:color="auto" w:fill="auto"/>
          </w:tcPr>
          <w:p w:rsidR="00EB4AD6" w:rsidRPr="009B0236" w:rsidRDefault="00EB4AD6" w:rsidP="00EB4AD6">
            <w:pPr>
              <w:spacing w:line="0" w:lineRule="atLeast"/>
              <w:ind w:right="0" w:firstLine="0"/>
              <w:jc w:val="center"/>
              <w:rPr>
                <w:lang w:val="uk-UA"/>
              </w:rPr>
            </w:pPr>
            <w:r w:rsidRPr="009B0236">
              <w:rPr>
                <w:lang w:val="uk-UA"/>
              </w:rPr>
              <w:t>3,689</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vAlign w:val="center"/>
          </w:tcPr>
          <w:p w:rsidR="00EB4AD6" w:rsidRPr="009B0236" w:rsidRDefault="00EB4AD6" w:rsidP="00EB4AD6">
            <w:pPr>
              <w:spacing w:line="0" w:lineRule="atLeast"/>
              <w:ind w:right="0" w:firstLine="0"/>
              <w:rPr>
                <w:lang w:val="uk-UA"/>
              </w:rPr>
            </w:pPr>
            <w:r w:rsidRPr="009B0236">
              <w:rPr>
                <w:rStyle w:val="aff"/>
                <w:lang w:val="uk-UA"/>
              </w:rPr>
              <w:t>ВСЬОГО</w:t>
            </w:r>
          </w:p>
        </w:tc>
        <w:tc>
          <w:tcPr>
            <w:tcW w:w="946"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8,26</w:t>
            </w:r>
          </w:p>
        </w:tc>
        <w:tc>
          <w:tcPr>
            <w:tcW w:w="1238" w:type="pct"/>
            <w:gridSpan w:val="2"/>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11,319</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3B411B" w:rsidRPr="009B0236" w:rsidTr="00483179">
        <w:trPr>
          <w:tblCellSpacing w:w="0" w:type="dxa"/>
        </w:trPr>
        <w:tc>
          <w:tcPr>
            <w:tcW w:w="1501" w:type="pct"/>
            <w:shd w:val="clear" w:color="auto" w:fill="auto"/>
            <w:vAlign w:val="center"/>
          </w:tcPr>
          <w:p w:rsidR="003B411B" w:rsidRPr="009B0236" w:rsidRDefault="003B411B" w:rsidP="00FB3989">
            <w:pPr>
              <w:spacing w:line="0" w:lineRule="atLeast"/>
              <w:ind w:right="0" w:firstLine="0"/>
              <w:jc w:val="center"/>
              <w:rPr>
                <w:i/>
                <w:lang w:val="uk-UA"/>
              </w:rPr>
            </w:pPr>
            <w:r w:rsidRPr="009B0236">
              <w:rPr>
                <w:i/>
                <w:lang w:val="uk-UA"/>
              </w:rPr>
              <w:t>1</w:t>
            </w:r>
          </w:p>
        </w:tc>
        <w:tc>
          <w:tcPr>
            <w:tcW w:w="946" w:type="pct"/>
            <w:shd w:val="clear" w:color="auto" w:fill="auto"/>
            <w:vAlign w:val="center"/>
          </w:tcPr>
          <w:p w:rsidR="003B411B" w:rsidRPr="009B0236" w:rsidRDefault="003B411B" w:rsidP="00FB3989">
            <w:pPr>
              <w:spacing w:line="0" w:lineRule="atLeast"/>
              <w:ind w:right="0" w:firstLine="0"/>
              <w:jc w:val="center"/>
              <w:rPr>
                <w:i/>
                <w:lang w:val="uk-UA"/>
              </w:rPr>
            </w:pPr>
            <w:r w:rsidRPr="009B0236">
              <w:rPr>
                <w:i/>
                <w:lang w:val="uk-UA"/>
              </w:rPr>
              <w:t>2</w:t>
            </w:r>
          </w:p>
        </w:tc>
        <w:tc>
          <w:tcPr>
            <w:tcW w:w="1238" w:type="pct"/>
            <w:gridSpan w:val="2"/>
            <w:shd w:val="clear" w:color="auto" w:fill="auto"/>
            <w:vAlign w:val="center"/>
          </w:tcPr>
          <w:p w:rsidR="003B411B" w:rsidRPr="009B0236" w:rsidRDefault="003B411B" w:rsidP="00FB3989">
            <w:pPr>
              <w:spacing w:line="0" w:lineRule="atLeast"/>
              <w:ind w:right="0" w:firstLine="0"/>
              <w:jc w:val="center"/>
              <w:rPr>
                <w:rStyle w:val="aff"/>
                <w:b w:val="0"/>
                <w:i/>
                <w:lang w:val="uk-UA"/>
              </w:rPr>
            </w:pPr>
            <w:r w:rsidRPr="009B0236">
              <w:rPr>
                <w:rStyle w:val="aff"/>
                <w:b w:val="0"/>
                <w:i/>
                <w:lang w:val="uk-UA"/>
              </w:rPr>
              <w:t>3</w:t>
            </w:r>
          </w:p>
        </w:tc>
        <w:tc>
          <w:tcPr>
            <w:tcW w:w="1315" w:type="pct"/>
            <w:shd w:val="clear" w:color="auto" w:fill="auto"/>
            <w:vAlign w:val="center"/>
          </w:tcPr>
          <w:p w:rsidR="003B411B" w:rsidRPr="009B0236" w:rsidRDefault="003B411B" w:rsidP="00FB3989">
            <w:pPr>
              <w:spacing w:line="0" w:lineRule="atLeast"/>
              <w:ind w:right="0" w:firstLine="0"/>
              <w:jc w:val="center"/>
              <w:rPr>
                <w:rStyle w:val="aff"/>
                <w:b w:val="0"/>
                <w:i/>
                <w:lang w:val="uk-UA"/>
              </w:rPr>
            </w:pPr>
            <w:r w:rsidRPr="009B0236">
              <w:rPr>
                <w:rStyle w:val="aff"/>
                <w:b w:val="0"/>
                <w:i/>
                <w:lang w:val="uk-UA"/>
              </w:rPr>
              <w:t>4</w:t>
            </w:r>
          </w:p>
        </w:tc>
      </w:tr>
      <w:tr w:rsidR="00EB4AD6" w:rsidRPr="009B0236" w:rsidTr="00483179">
        <w:trPr>
          <w:tblCellSpacing w:w="0" w:type="dxa"/>
        </w:trPr>
        <w:tc>
          <w:tcPr>
            <w:tcW w:w="1501" w:type="pct"/>
            <w:shd w:val="clear" w:color="auto" w:fill="auto"/>
            <w:vAlign w:val="center"/>
          </w:tcPr>
          <w:p w:rsidR="00EB4AD6" w:rsidRPr="009B0236" w:rsidRDefault="00EB4AD6" w:rsidP="003B411B">
            <w:pPr>
              <w:spacing w:line="0" w:lineRule="atLeast"/>
              <w:ind w:right="0" w:firstLine="0"/>
              <w:rPr>
                <w:rStyle w:val="aff"/>
                <w:lang w:val="uk-UA"/>
              </w:rPr>
            </w:pPr>
            <w:r w:rsidRPr="009B0236">
              <w:rPr>
                <w:rStyle w:val="aff"/>
                <w:lang w:val="uk-UA"/>
              </w:rPr>
              <w:lastRenderedPageBreak/>
              <w:t>ІІ. Нове будівництво</w:t>
            </w:r>
          </w:p>
        </w:tc>
        <w:tc>
          <w:tcPr>
            <w:tcW w:w="946" w:type="pct"/>
            <w:shd w:val="clear" w:color="auto" w:fill="auto"/>
            <w:vAlign w:val="center"/>
          </w:tcPr>
          <w:p w:rsidR="00EB4AD6" w:rsidRPr="009B0236" w:rsidRDefault="00EB4AD6" w:rsidP="00EB4AD6">
            <w:pPr>
              <w:spacing w:line="0" w:lineRule="atLeast"/>
              <w:ind w:right="0" w:firstLine="0"/>
              <w:jc w:val="center"/>
              <w:rPr>
                <w:b/>
                <w:lang w:val="uk-UA"/>
              </w:rPr>
            </w:pPr>
          </w:p>
        </w:tc>
        <w:tc>
          <w:tcPr>
            <w:tcW w:w="1238" w:type="pct"/>
            <w:gridSpan w:val="2"/>
            <w:shd w:val="clear" w:color="auto" w:fill="auto"/>
            <w:vAlign w:val="center"/>
          </w:tcPr>
          <w:p w:rsidR="00EB4AD6" w:rsidRPr="009B0236" w:rsidRDefault="00EB4AD6" w:rsidP="00EB4AD6">
            <w:pPr>
              <w:spacing w:line="0" w:lineRule="atLeast"/>
              <w:ind w:right="0" w:firstLine="0"/>
              <w:jc w:val="center"/>
              <w:rPr>
                <w:b/>
                <w:lang w:val="uk-UA"/>
              </w:rPr>
            </w:pP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8</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8,919</w:t>
            </w:r>
          </w:p>
        </w:tc>
        <w:tc>
          <w:tcPr>
            <w:tcW w:w="1238"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9,660</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9</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3,39</w:t>
            </w:r>
          </w:p>
        </w:tc>
        <w:tc>
          <w:tcPr>
            <w:tcW w:w="1238"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3,678</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10</w:t>
            </w:r>
          </w:p>
          <w:p w:rsidR="00EB4AD6" w:rsidRPr="009B0236" w:rsidRDefault="00EB4AD6" w:rsidP="00EB4AD6">
            <w:pPr>
              <w:spacing w:line="0" w:lineRule="atLeast"/>
              <w:ind w:right="0" w:firstLine="0"/>
              <w:jc w:val="center"/>
              <w:rPr>
                <w:lang w:val="uk-UA"/>
              </w:rPr>
            </w:pPr>
            <w:r w:rsidRPr="009B0236">
              <w:rPr>
                <w:lang w:val="uk-UA"/>
              </w:rPr>
              <w:t>(№ 10.1)</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10,7</w:t>
            </w:r>
          </w:p>
          <w:p w:rsidR="00EB4AD6" w:rsidRPr="009B0236" w:rsidRDefault="00EB4AD6" w:rsidP="00EB4AD6">
            <w:pPr>
              <w:spacing w:line="0" w:lineRule="atLeast"/>
              <w:ind w:right="0" w:firstLine="0"/>
              <w:jc w:val="center"/>
              <w:rPr>
                <w:lang w:val="uk-UA"/>
              </w:rPr>
            </w:pPr>
            <w:r w:rsidRPr="009B0236">
              <w:rPr>
                <w:lang w:val="uk-UA"/>
              </w:rPr>
              <w:t>(8,01)</w:t>
            </w:r>
          </w:p>
        </w:tc>
        <w:tc>
          <w:tcPr>
            <w:tcW w:w="1238"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11,610</w:t>
            </w:r>
          </w:p>
          <w:p w:rsidR="00EB4AD6" w:rsidRPr="009B0236" w:rsidRDefault="00EB4AD6" w:rsidP="00EB4AD6">
            <w:pPr>
              <w:spacing w:line="0" w:lineRule="atLeast"/>
              <w:ind w:right="0" w:firstLine="0"/>
              <w:jc w:val="center"/>
              <w:rPr>
                <w:lang w:val="uk-UA"/>
              </w:rPr>
            </w:pPr>
            <w:r w:rsidRPr="009B0236">
              <w:rPr>
                <w:lang w:val="uk-UA"/>
              </w:rPr>
              <w:t>(8,680)</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11</w:t>
            </w:r>
          </w:p>
          <w:p w:rsidR="00EB4AD6" w:rsidRPr="009B0236" w:rsidRDefault="00EB4AD6" w:rsidP="00EB4AD6">
            <w:pPr>
              <w:spacing w:line="0" w:lineRule="atLeast"/>
              <w:ind w:right="0" w:firstLine="0"/>
              <w:jc w:val="center"/>
              <w:rPr>
                <w:lang w:val="uk-UA"/>
              </w:rPr>
            </w:pPr>
            <w:r w:rsidRPr="009B0236">
              <w:rPr>
                <w:lang w:val="uk-UA"/>
              </w:rPr>
              <w:t xml:space="preserve"> (№ 11.1)</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xml:space="preserve">6,78 </w:t>
            </w:r>
          </w:p>
          <w:p w:rsidR="00EB4AD6" w:rsidRPr="009B0236" w:rsidRDefault="00EB4AD6" w:rsidP="00EB4AD6">
            <w:pPr>
              <w:spacing w:line="0" w:lineRule="atLeast"/>
              <w:ind w:right="0" w:firstLine="0"/>
              <w:jc w:val="center"/>
              <w:rPr>
                <w:lang w:val="uk-UA"/>
              </w:rPr>
            </w:pPr>
            <w:r w:rsidRPr="009B0236">
              <w:rPr>
                <w:lang w:val="uk-UA"/>
              </w:rPr>
              <w:t xml:space="preserve">(3,21) </w:t>
            </w:r>
          </w:p>
        </w:tc>
        <w:tc>
          <w:tcPr>
            <w:tcW w:w="1238"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7,350</w:t>
            </w:r>
          </w:p>
          <w:p w:rsidR="00EB4AD6" w:rsidRPr="009B0236" w:rsidRDefault="00EB4AD6" w:rsidP="00EB4AD6">
            <w:pPr>
              <w:spacing w:line="0" w:lineRule="atLeast"/>
              <w:ind w:right="0" w:firstLine="0"/>
              <w:jc w:val="center"/>
              <w:rPr>
                <w:lang w:val="uk-UA"/>
              </w:rPr>
            </w:pPr>
            <w:r w:rsidRPr="009B0236">
              <w:rPr>
                <w:lang w:val="uk-UA"/>
              </w:rPr>
              <w:t xml:space="preserve"> (3,443)</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12</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25,48</w:t>
            </w:r>
          </w:p>
        </w:tc>
        <w:tc>
          <w:tcPr>
            <w:tcW w:w="1238"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27,646</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13</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6,51</w:t>
            </w:r>
          </w:p>
        </w:tc>
        <w:tc>
          <w:tcPr>
            <w:tcW w:w="1238"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7,063</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14</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2,47</w:t>
            </w:r>
          </w:p>
        </w:tc>
        <w:tc>
          <w:tcPr>
            <w:tcW w:w="1238"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2,680</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15</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32,67</w:t>
            </w:r>
          </w:p>
        </w:tc>
        <w:tc>
          <w:tcPr>
            <w:tcW w:w="1238"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35,447</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16</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43,77</w:t>
            </w:r>
          </w:p>
        </w:tc>
        <w:tc>
          <w:tcPr>
            <w:tcW w:w="1238"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47,490</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17</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43,93</w:t>
            </w:r>
          </w:p>
        </w:tc>
        <w:tc>
          <w:tcPr>
            <w:tcW w:w="1238"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47,664</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18</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47,98</w:t>
            </w:r>
          </w:p>
        </w:tc>
        <w:tc>
          <w:tcPr>
            <w:tcW w:w="1238"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52,058</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19</w:t>
            </w:r>
          </w:p>
          <w:p w:rsidR="00EB4AD6" w:rsidRPr="009B0236" w:rsidRDefault="00EB4AD6" w:rsidP="00EB4AD6">
            <w:pPr>
              <w:spacing w:line="0" w:lineRule="atLeast"/>
              <w:ind w:right="0" w:firstLine="0"/>
              <w:jc w:val="center"/>
              <w:rPr>
                <w:lang w:val="uk-UA"/>
              </w:rPr>
            </w:pPr>
            <w:r w:rsidRPr="009B0236">
              <w:rPr>
                <w:lang w:val="uk-UA"/>
              </w:rPr>
              <w:t xml:space="preserve"> (№ 19.1)</w:t>
            </w:r>
          </w:p>
        </w:tc>
        <w:tc>
          <w:tcPr>
            <w:tcW w:w="946" w:type="pct"/>
            <w:shd w:val="clear" w:color="auto" w:fill="auto"/>
          </w:tcPr>
          <w:p w:rsidR="00EB4AD6" w:rsidRPr="009B0236" w:rsidRDefault="00EB4AD6" w:rsidP="00EB4AD6">
            <w:pPr>
              <w:spacing w:line="0" w:lineRule="atLeast"/>
              <w:ind w:right="0" w:firstLine="0"/>
              <w:jc w:val="center"/>
              <w:rPr>
                <w:lang w:val="uk-UA"/>
              </w:rPr>
            </w:pPr>
            <w:r w:rsidRPr="009B0236">
              <w:rPr>
                <w:lang w:val="uk-UA"/>
              </w:rPr>
              <w:t xml:space="preserve">12,4137 </w:t>
            </w:r>
          </w:p>
          <w:p w:rsidR="00EB4AD6" w:rsidRPr="009B0236" w:rsidRDefault="00EB4AD6" w:rsidP="00EB4AD6">
            <w:pPr>
              <w:spacing w:line="0" w:lineRule="atLeast"/>
              <w:ind w:right="0" w:firstLine="0"/>
              <w:jc w:val="center"/>
              <w:rPr>
                <w:lang w:val="uk-UA"/>
              </w:rPr>
            </w:pPr>
            <w:r w:rsidRPr="009B0236">
              <w:rPr>
                <w:lang w:val="uk-UA"/>
              </w:rPr>
              <w:t>(37,33)</w:t>
            </w:r>
          </w:p>
        </w:tc>
        <w:tc>
          <w:tcPr>
            <w:tcW w:w="1238"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 xml:space="preserve">13,169 </w:t>
            </w:r>
          </w:p>
          <w:p w:rsidR="00EB4AD6" w:rsidRPr="009B0236" w:rsidRDefault="00EB4AD6" w:rsidP="00EB4AD6">
            <w:pPr>
              <w:spacing w:line="0" w:lineRule="atLeast"/>
              <w:ind w:right="0" w:firstLine="0"/>
              <w:jc w:val="center"/>
              <w:rPr>
                <w:lang w:val="uk-UA"/>
              </w:rPr>
            </w:pPr>
            <w:r w:rsidRPr="009B0236">
              <w:rPr>
                <w:lang w:val="uk-UA"/>
              </w:rPr>
              <w:t>(38,503)</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rPr>
                <w:b/>
                <w:lang w:val="uk-UA"/>
              </w:rPr>
            </w:pPr>
            <w:r w:rsidRPr="009B0236">
              <w:rPr>
                <w:b/>
                <w:lang w:val="uk-UA"/>
              </w:rPr>
              <w:t>ВСЬОГО</w:t>
            </w:r>
          </w:p>
        </w:tc>
        <w:tc>
          <w:tcPr>
            <w:tcW w:w="946" w:type="pct"/>
            <w:shd w:val="clear" w:color="auto" w:fill="auto"/>
            <w:vAlign w:val="center"/>
          </w:tcPr>
          <w:p w:rsidR="00EB4AD6" w:rsidRPr="009B0236" w:rsidRDefault="00EB4AD6" w:rsidP="00EB4AD6">
            <w:pPr>
              <w:spacing w:line="0" w:lineRule="atLeast"/>
              <w:ind w:right="0" w:firstLine="0"/>
              <w:jc w:val="center"/>
              <w:rPr>
                <w:lang w:val="uk-UA"/>
              </w:rPr>
            </w:pPr>
            <w:r w:rsidRPr="009B0236">
              <w:rPr>
                <w:b/>
                <w:lang w:val="uk-UA"/>
              </w:rPr>
              <w:t>242,359 (59,4637)</w:t>
            </w:r>
          </w:p>
        </w:tc>
        <w:tc>
          <w:tcPr>
            <w:tcW w:w="1238" w:type="pct"/>
            <w:gridSpan w:val="2"/>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253,934</w:t>
            </w:r>
          </w:p>
          <w:p w:rsidR="00EB4AD6" w:rsidRPr="009B0236" w:rsidRDefault="00EB4AD6" w:rsidP="00EB4AD6">
            <w:pPr>
              <w:spacing w:line="0" w:lineRule="atLeast"/>
              <w:ind w:right="0" w:firstLine="0"/>
              <w:jc w:val="center"/>
              <w:rPr>
                <w:b/>
                <w:lang w:val="uk-UA"/>
              </w:rPr>
            </w:pPr>
            <w:r w:rsidRPr="009B0236">
              <w:rPr>
                <w:b/>
                <w:lang w:val="uk-UA"/>
              </w:rPr>
              <w:t>(62,207)</w:t>
            </w:r>
          </w:p>
        </w:tc>
        <w:tc>
          <w:tcPr>
            <w:tcW w:w="1315" w:type="pct"/>
            <w:shd w:val="clear" w:color="auto" w:fill="auto"/>
            <w:vAlign w:val="center"/>
          </w:tcPr>
          <w:p w:rsidR="00EB4AD6" w:rsidRPr="009B0236" w:rsidRDefault="00140883" w:rsidP="00EB4AD6">
            <w:pPr>
              <w:spacing w:line="0" w:lineRule="atLeast"/>
              <w:ind w:right="0" w:firstLine="0"/>
              <w:jc w:val="center"/>
              <w:rPr>
                <w:b/>
                <w:lang w:val="uk-UA"/>
              </w:rPr>
            </w:pPr>
            <w:r w:rsidRPr="009B0236">
              <w:rPr>
                <w:b/>
                <w:lang w:val="uk-UA"/>
              </w:rPr>
              <w:t>11,319</w:t>
            </w:r>
          </w:p>
        </w:tc>
      </w:tr>
      <w:tr w:rsidR="00EB4AD6" w:rsidRPr="009B0236" w:rsidTr="00483179">
        <w:trPr>
          <w:tblCellSpacing w:w="0" w:type="dxa"/>
        </w:trPr>
        <w:tc>
          <w:tcPr>
            <w:tcW w:w="1501" w:type="pct"/>
            <w:shd w:val="clear" w:color="auto" w:fill="auto"/>
          </w:tcPr>
          <w:p w:rsidR="00EB4AD6" w:rsidRPr="009B0236" w:rsidRDefault="00EB4AD6" w:rsidP="00EB4AD6">
            <w:pPr>
              <w:spacing w:line="0" w:lineRule="atLeast"/>
              <w:ind w:right="0" w:firstLine="0"/>
              <w:rPr>
                <w:b/>
                <w:lang w:val="uk-UA"/>
              </w:rPr>
            </w:pPr>
          </w:p>
        </w:tc>
        <w:tc>
          <w:tcPr>
            <w:tcW w:w="946" w:type="pct"/>
            <w:shd w:val="clear" w:color="auto" w:fill="auto"/>
            <w:vAlign w:val="center"/>
          </w:tcPr>
          <w:p w:rsidR="00EB4AD6" w:rsidRPr="009B0236" w:rsidRDefault="00EB4AD6" w:rsidP="00EB4AD6">
            <w:pPr>
              <w:spacing w:line="0" w:lineRule="atLeast"/>
              <w:ind w:right="0" w:firstLine="0"/>
              <w:jc w:val="center"/>
              <w:rPr>
                <w:b/>
                <w:lang w:val="uk-UA"/>
              </w:rPr>
            </w:pPr>
            <w:r w:rsidRPr="009B0236">
              <w:rPr>
                <w:b/>
                <w:lang w:val="uk-UA"/>
              </w:rPr>
              <w:t>301,8227</w:t>
            </w:r>
          </w:p>
        </w:tc>
        <w:tc>
          <w:tcPr>
            <w:tcW w:w="2553" w:type="pct"/>
            <w:gridSpan w:val="3"/>
            <w:shd w:val="clear" w:color="auto" w:fill="auto"/>
            <w:vAlign w:val="center"/>
          </w:tcPr>
          <w:p w:rsidR="00EB4AD6" w:rsidRPr="009B0236" w:rsidRDefault="00EB4AD6" w:rsidP="003B411B">
            <w:pPr>
              <w:spacing w:line="0" w:lineRule="atLeast"/>
              <w:ind w:right="0" w:firstLine="0"/>
              <w:jc w:val="center"/>
              <w:rPr>
                <w:b/>
                <w:lang w:val="uk-UA"/>
              </w:rPr>
            </w:pPr>
            <w:r w:rsidRPr="009B0236">
              <w:rPr>
                <w:b/>
                <w:lang w:val="uk-UA"/>
              </w:rPr>
              <w:t>327,46</w:t>
            </w:r>
          </w:p>
        </w:tc>
      </w:tr>
      <w:tr w:rsidR="00EB4AD6" w:rsidRPr="009B0236" w:rsidTr="00483179">
        <w:trPr>
          <w:tblCellSpacing w:w="0" w:type="dxa"/>
        </w:trPr>
        <w:tc>
          <w:tcPr>
            <w:tcW w:w="1501" w:type="pct"/>
            <w:shd w:val="clear" w:color="auto" w:fill="auto"/>
            <w:vAlign w:val="center"/>
          </w:tcPr>
          <w:p w:rsidR="00EB4AD6" w:rsidRPr="009B0236" w:rsidRDefault="00EB4AD6" w:rsidP="003B411B">
            <w:pPr>
              <w:spacing w:line="0" w:lineRule="atLeast"/>
              <w:ind w:right="0" w:firstLine="0"/>
              <w:jc w:val="left"/>
              <w:rPr>
                <w:lang w:val="uk-UA"/>
              </w:rPr>
            </w:pPr>
            <w:r w:rsidRPr="009B0236">
              <w:rPr>
                <w:rStyle w:val="aff"/>
                <w:lang w:val="uk-UA"/>
              </w:rPr>
              <w:t>IV. Незавершене будівництво</w:t>
            </w:r>
          </w:p>
        </w:tc>
        <w:tc>
          <w:tcPr>
            <w:tcW w:w="957"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c>
          <w:tcPr>
            <w:tcW w:w="0" w:type="auto"/>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r w:rsidR="00EB4AD6" w:rsidRPr="009B0236" w:rsidTr="00483179">
        <w:trPr>
          <w:tblCellSpacing w:w="0" w:type="dxa"/>
        </w:trPr>
        <w:tc>
          <w:tcPr>
            <w:tcW w:w="1501" w:type="pct"/>
            <w:shd w:val="clear" w:color="auto" w:fill="auto"/>
            <w:vAlign w:val="center"/>
          </w:tcPr>
          <w:p w:rsidR="00EB4AD6" w:rsidRPr="009B0236" w:rsidRDefault="00EB4AD6" w:rsidP="00EB4AD6">
            <w:pPr>
              <w:spacing w:line="0" w:lineRule="atLeast"/>
              <w:ind w:right="0" w:firstLine="0"/>
              <w:rPr>
                <w:rStyle w:val="aff"/>
                <w:b w:val="0"/>
                <w:lang w:val="uk-UA"/>
              </w:rPr>
            </w:pPr>
            <w:r w:rsidRPr="009B0236">
              <w:rPr>
                <w:rStyle w:val="aff"/>
                <w:b w:val="0"/>
                <w:lang w:val="uk-UA"/>
              </w:rPr>
              <w:t>ВСЬОГО</w:t>
            </w:r>
          </w:p>
        </w:tc>
        <w:tc>
          <w:tcPr>
            <w:tcW w:w="957" w:type="pct"/>
            <w:gridSpan w:val="2"/>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c>
          <w:tcPr>
            <w:tcW w:w="0" w:type="auto"/>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c>
          <w:tcPr>
            <w:tcW w:w="1315" w:type="pct"/>
            <w:shd w:val="clear" w:color="auto" w:fill="auto"/>
            <w:vAlign w:val="center"/>
          </w:tcPr>
          <w:p w:rsidR="00EB4AD6" w:rsidRPr="009B0236" w:rsidRDefault="00EB4AD6" w:rsidP="00EB4AD6">
            <w:pPr>
              <w:spacing w:line="0" w:lineRule="atLeast"/>
              <w:ind w:right="0" w:firstLine="0"/>
              <w:jc w:val="center"/>
              <w:rPr>
                <w:lang w:val="uk-UA"/>
              </w:rPr>
            </w:pPr>
            <w:r w:rsidRPr="009B0236">
              <w:rPr>
                <w:lang w:val="uk-UA"/>
              </w:rPr>
              <w:t>-</w:t>
            </w:r>
          </w:p>
        </w:tc>
      </w:tr>
    </w:tbl>
    <w:p w:rsidR="00EB4AD6" w:rsidRPr="009B0236" w:rsidRDefault="00EB4AD6" w:rsidP="006E78A7">
      <w:pPr>
        <w:pStyle w:val="a9"/>
        <w:spacing w:line="276" w:lineRule="auto"/>
        <w:ind w:right="-2"/>
        <w:jc w:val="both"/>
        <w:rPr>
          <w:rStyle w:val="16"/>
          <w:color w:val="000000"/>
          <w:sz w:val="28"/>
          <w:szCs w:val="28"/>
          <w:lang w:val="uk-UA" w:eastAsia="uk-UA"/>
        </w:rPr>
      </w:pPr>
    </w:p>
    <w:p w:rsidR="00EB4AD6" w:rsidRPr="009B0236" w:rsidRDefault="00EB4AD6" w:rsidP="006E78A7">
      <w:pPr>
        <w:pStyle w:val="a9"/>
        <w:spacing w:line="276" w:lineRule="auto"/>
        <w:ind w:right="-2"/>
        <w:jc w:val="both"/>
        <w:rPr>
          <w:rStyle w:val="16"/>
          <w:color w:val="000000"/>
          <w:sz w:val="28"/>
          <w:szCs w:val="28"/>
          <w:lang w:val="uk-UA" w:eastAsia="uk-UA"/>
        </w:rPr>
      </w:pPr>
    </w:p>
    <w:p w:rsidR="003D1A41" w:rsidRPr="009B0236" w:rsidRDefault="002818EF" w:rsidP="009B2DF9">
      <w:pPr>
        <w:pStyle w:val="a9"/>
        <w:spacing w:line="276" w:lineRule="auto"/>
        <w:ind w:right="-2"/>
        <w:rPr>
          <w:rStyle w:val="16"/>
          <w:b/>
          <w:color w:val="000000"/>
          <w:sz w:val="28"/>
          <w:szCs w:val="28"/>
          <w:lang w:val="uk-UA" w:eastAsia="uk-UA"/>
        </w:rPr>
      </w:pPr>
      <w:r w:rsidRPr="009B0236">
        <w:rPr>
          <w:rStyle w:val="16"/>
          <w:b/>
          <w:color w:val="000000"/>
          <w:sz w:val="28"/>
          <w:szCs w:val="28"/>
          <w:lang w:val="uk-UA" w:eastAsia="uk-UA"/>
        </w:rPr>
        <w:t>7.6. Система громадського обслуговування</w:t>
      </w:r>
    </w:p>
    <w:p w:rsidR="003D1A41" w:rsidRPr="009B0236" w:rsidRDefault="003D1A41" w:rsidP="006E78A7">
      <w:pPr>
        <w:pStyle w:val="a9"/>
        <w:spacing w:line="276" w:lineRule="auto"/>
        <w:ind w:right="-2"/>
        <w:jc w:val="both"/>
        <w:rPr>
          <w:rStyle w:val="16"/>
          <w:color w:val="000000"/>
          <w:sz w:val="28"/>
          <w:szCs w:val="28"/>
          <w:lang w:val="uk-UA" w:eastAsia="uk-UA"/>
        </w:rPr>
      </w:pPr>
    </w:p>
    <w:p w:rsidR="00A27EC4" w:rsidRPr="009B0236" w:rsidRDefault="00A27EC4" w:rsidP="00A27EC4">
      <w:pPr>
        <w:pStyle w:val="afff3"/>
        <w:spacing w:line="276" w:lineRule="auto"/>
        <w:ind w:right="-2"/>
        <w:rPr>
          <w:sz w:val="28"/>
          <w:szCs w:val="28"/>
          <w:lang w:val="uk-UA"/>
        </w:rPr>
      </w:pPr>
      <w:r w:rsidRPr="009B0236">
        <w:rPr>
          <w:sz w:val="28"/>
          <w:szCs w:val="28"/>
          <w:lang w:val="uk-UA"/>
        </w:rPr>
        <w:t>Основними принципами раціональної організації системи громадського обслуговування в межах міста є:</w:t>
      </w:r>
    </w:p>
    <w:p w:rsidR="00A27EC4" w:rsidRPr="009B0236" w:rsidRDefault="00A27EC4" w:rsidP="00B3302C">
      <w:pPr>
        <w:pStyle w:val="afff3"/>
        <w:numPr>
          <w:ilvl w:val="0"/>
          <w:numId w:val="29"/>
        </w:numPr>
        <w:spacing w:line="276" w:lineRule="auto"/>
        <w:ind w:right="-2"/>
        <w:rPr>
          <w:sz w:val="28"/>
          <w:szCs w:val="28"/>
          <w:lang w:val="uk-UA"/>
        </w:rPr>
      </w:pPr>
      <w:r w:rsidRPr="009B0236">
        <w:rPr>
          <w:sz w:val="28"/>
          <w:szCs w:val="28"/>
          <w:lang w:val="uk-UA"/>
        </w:rPr>
        <w:t>повне задоволення потреб населення в різних видах послуг;</w:t>
      </w:r>
    </w:p>
    <w:p w:rsidR="00A27EC4" w:rsidRPr="009B0236" w:rsidRDefault="00A27EC4" w:rsidP="00B3302C">
      <w:pPr>
        <w:pStyle w:val="afff3"/>
        <w:numPr>
          <w:ilvl w:val="0"/>
          <w:numId w:val="29"/>
        </w:numPr>
        <w:spacing w:line="276" w:lineRule="auto"/>
        <w:ind w:right="-2"/>
        <w:rPr>
          <w:sz w:val="28"/>
          <w:szCs w:val="28"/>
          <w:lang w:val="uk-UA"/>
        </w:rPr>
      </w:pPr>
      <w:r w:rsidRPr="009B0236">
        <w:rPr>
          <w:sz w:val="28"/>
          <w:szCs w:val="28"/>
          <w:lang w:val="uk-UA"/>
        </w:rPr>
        <w:t>забезпечення, по можливості, рівноцінних умов обслуговування населення центральної та периферійної зон міста;</w:t>
      </w:r>
    </w:p>
    <w:p w:rsidR="00A27EC4" w:rsidRPr="009B0236" w:rsidRDefault="00A27EC4" w:rsidP="00B3302C">
      <w:pPr>
        <w:pStyle w:val="afff3"/>
        <w:numPr>
          <w:ilvl w:val="0"/>
          <w:numId w:val="29"/>
        </w:numPr>
        <w:spacing w:line="276" w:lineRule="auto"/>
        <w:ind w:right="-2"/>
        <w:rPr>
          <w:sz w:val="28"/>
          <w:szCs w:val="28"/>
          <w:lang w:val="uk-UA"/>
        </w:rPr>
      </w:pPr>
      <w:r w:rsidRPr="009B0236">
        <w:rPr>
          <w:sz w:val="28"/>
          <w:szCs w:val="28"/>
          <w:lang w:val="uk-UA"/>
        </w:rPr>
        <w:t>дотримання максимально допустимих радіусів обслуговування.</w:t>
      </w:r>
    </w:p>
    <w:p w:rsidR="00A27EC4" w:rsidRPr="009B0236" w:rsidRDefault="00A27EC4" w:rsidP="00A27EC4">
      <w:pPr>
        <w:pStyle w:val="afff3"/>
        <w:spacing w:line="276" w:lineRule="auto"/>
        <w:ind w:right="-2"/>
        <w:rPr>
          <w:sz w:val="28"/>
          <w:szCs w:val="28"/>
          <w:lang w:val="uk-UA"/>
        </w:rPr>
      </w:pPr>
    </w:p>
    <w:p w:rsidR="00A27EC4" w:rsidRPr="009B0236" w:rsidRDefault="00A27EC4" w:rsidP="00A27EC4">
      <w:pPr>
        <w:pStyle w:val="afff3"/>
        <w:spacing w:line="276" w:lineRule="auto"/>
        <w:ind w:right="-2"/>
        <w:rPr>
          <w:sz w:val="28"/>
          <w:szCs w:val="28"/>
          <w:lang w:val="uk-UA"/>
        </w:rPr>
      </w:pPr>
      <w:r w:rsidRPr="009B0236">
        <w:rPr>
          <w:sz w:val="28"/>
          <w:szCs w:val="28"/>
          <w:lang w:val="uk-UA"/>
        </w:rPr>
        <w:t>В генеральному плані відзначаються наступні пріоритети:</w:t>
      </w:r>
    </w:p>
    <w:p w:rsidR="00A27EC4" w:rsidRPr="009B0236" w:rsidRDefault="00A27EC4" w:rsidP="00B3302C">
      <w:pPr>
        <w:pStyle w:val="afff3"/>
        <w:numPr>
          <w:ilvl w:val="0"/>
          <w:numId w:val="30"/>
        </w:numPr>
        <w:spacing w:line="276" w:lineRule="auto"/>
        <w:ind w:right="-2"/>
        <w:rPr>
          <w:sz w:val="28"/>
          <w:szCs w:val="28"/>
          <w:lang w:val="uk-UA"/>
        </w:rPr>
      </w:pPr>
      <w:r w:rsidRPr="009B0236">
        <w:rPr>
          <w:sz w:val="28"/>
          <w:szCs w:val="28"/>
          <w:lang w:val="uk-UA"/>
        </w:rPr>
        <w:t>створення умов для всебічного розвитку особистості, трудової підготовки, професійного самовизначення;</w:t>
      </w:r>
    </w:p>
    <w:p w:rsidR="00A27EC4" w:rsidRPr="009B0236" w:rsidRDefault="00A27EC4" w:rsidP="00B3302C">
      <w:pPr>
        <w:pStyle w:val="afff3"/>
        <w:numPr>
          <w:ilvl w:val="0"/>
          <w:numId w:val="30"/>
        </w:numPr>
        <w:spacing w:line="276" w:lineRule="auto"/>
        <w:ind w:right="-2"/>
        <w:rPr>
          <w:sz w:val="28"/>
          <w:szCs w:val="28"/>
          <w:lang w:val="uk-UA"/>
        </w:rPr>
      </w:pPr>
      <w:r w:rsidRPr="009B0236">
        <w:rPr>
          <w:sz w:val="28"/>
          <w:szCs w:val="28"/>
          <w:lang w:val="uk-UA"/>
        </w:rPr>
        <w:t>задоволення потреби населення в дитячих дошкільних закладах;</w:t>
      </w:r>
    </w:p>
    <w:p w:rsidR="00A27EC4" w:rsidRPr="009B0236" w:rsidRDefault="00A27EC4" w:rsidP="00B3302C">
      <w:pPr>
        <w:pStyle w:val="afff3"/>
        <w:numPr>
          <w:ilvl w:val="0"/>
          <w:numId w:val="30"/>
        </w:numPr>
        <w:spacing w:line="276" w:lineRule="auto"/>
        <w:ind w:right="-2"/>
        <w:rPr>
          <w:sz w:val="28"/>
          <w:szCs w:val="28"/>
          <w:lang w:val="uk-UA"/>
        </w:rPr>
      </w:pPr>
      <w:r w:rsidRPr="009B0236">
        <w:rPr>
          <w:sz w:val="28"/>
          <w:szCs w:val="28"/>
          <w:lang w:val="uk-UA"/>
        </w:rPr>
        <w:t>розвиток мережі установ культури та мистецтва;</w:t>
      </w:r>
    </w:p>
    <w:p w:rsidR="00A27EC4" w:rsidRPr="009B0236" w:rsidRDefault="00A27EC4" w:rsidP="00B3302C">
      <w:pPr>
        <w:pStyle w:val="afff3"/>
        <w:numPr>
          <w:ilvl w:val="0"/>
          <w:numId w:val="30"/>
        </w:numPr>
        <w:spacing w:line="276" w:lineRule="auto"/>
        <w:ind w:right="-2"/>
        <w:rPr>
          <w:sz w:val="28"/>
          <w:szCs w:val="28"/>
          <w:lang w:val="uk-UA"/>
        </w:rPr>
      </w:pPr>
      <w:r w:rsidRPr="009B0236">
        <w:rPr>
          <w:sz w:val="28"/>
          <w:szCs w:val="28"/>
          <w:lang w:val="uk-UA"/>
        </w:rPr>
        <w:t>забезпечення розвитку мережі закладів фізичної культури і спорту;</w:t>
      </w:r>
    </w:p>
    <w:p w:rsidR="00A27EC4" w:rsidRPr="009B0236" w:rsidRDefault="00A27EC4" w:rsidP="00B3302C">
      <w:pPr>
        <w:pStyle w:val="afff3"/>
        <w:numPr>
          <w:ilvl w:val="0"/>
          <w:numId w:val="30"/>
        </w:numPr>
        <w:spacing w:line="276" w:lineRule="auto"/>
        <w:ind w:right="-2"/>
        <w:rPr>
          <w:sz w:val="28"/>
          <w:szCs w:val="28"/>
          <w:lang w:val="uk-UA"/>
        </w:rPr>
      </w:pPr>
      <w:r w:rsidRPr="009B0236">
        <w:rPr>
          <w:sz w:val="28"/>
          <w:szCs w:val="28"/>
          <w:lang w:val="uk-UA"/>
        </w:rPr>
        <w:t>розвиток установ сімейної медицини;</w:t>
      </w:r>
    </w:p>
    <w:p w:rsidR="00A27EC4" w:rsidRPr="009B0236" w:rsidRDefault="00A27EC4" w:rsidP="00B3302C">
      <w:pPr>
        <w:pStyle w:val="afff3"/>
        <w:numPr>
          <w:ilvl w:val="0"/>
          <w:numId w:val="30"/>
        </w:numPr>
        <w:spacing w:line="276" w:lineRule="auto"/>
        <w:ind w:right="-2"/>
        <w:rPr>
          <w:sz w:val="28"/>
          <w:szCs w:val="28"/>
          <w:lang w:val="uk-UA"/>
        </w:rPr>
      </w:pPr>
      <w:r w:rsidRPr="009B0236">
        <w:rPr>
          <w:sz w:val="28"/>
          <w:szCs w:val="28"/>
          <w:lang w:val="uk-UA"/>
        </w:rPr>
        <w:lastRenderedPageBreak/>
        <w:t>створення багатопрофільних підприємств всіх форм власності з метою поліпшення побутового обслуговування населення і надання якісних послуг .</w:t>
      </w:r>
    </w:p>
    <w:p w:rsidR="00A27EC4" w:rsidRPr="009B0236" w:rsidRDefault="00A27EC4" w:rsidP="00A27EC4">
      <w:pPr>
        <w:pStyle w:val="afff3"/>
        <w:spacing w:line="276" w:lineRule="auto"/>
        <w:ind w:right="-2"/>
        <w:rPr>
          <w:sz w:val="28"/>
          <w:szCs w:val="28"/>
          <w:lang w:val="uk-UA"/>
        </w:rPr>
      </w:pPr>
    </w:p>
    <w:p w:rsidR="00A27EC4" w:rsidRPr="009B0236" w:rsidRDefault="00A27EC4" w:rsidP="00A27EC4">
      <w:pPr>
        <w:pStyle w:val="afff3"/>
        <w:spacing w:line="276" w:lineRule="auto"/>
        <w:ind w:right="-2"/>
        <w:rPr>
          <w:sz w:val="28"/>
          <w:szCs w:val="28"/>
          <w:lang w:val="uk-UA"/>
        </w:rPr>
      </w:pPr>
      <w:r w:rsidRPr="009B0236">
        <w:rPr>
          <w:sz w:val="28"/>
          <w:szCs w:val="28"/>
          <w:lang w:val="uk-UA"/>
        </w:rPr>
        <w:t>Розрахунок необхідної ємності установ і підприємств обслуговування для населення міста зроблено на підставі нормативів забезпеченості які відображають соціально – гарантований рівень відповідно ДБН 360-92** «Містобудування. Планування і забудова міських і сільських поселень».</w:t>
      </w:r>
    </w:p>
    <w:p w:rsidR="00A27EC4" w:rsidRPr="009B0236" w:rsidRDefault="00A27EC4" w:rsidP="00A27EC4">
      <w:pPr>
        <w:pStyle w:val="afff3"/>
        <w:spacing w:line="276" w:lineRule="auto"/>
        <w:ind w:right="-2"/>
        <w:rPr>
          <w:sz w:val="28"/>
          <w:szCs w:val="28"/>
          <w:lang w:val="uk-UA"/>
        </w:rPr>
      </w:pPr>
      <w:r w:rsidRPr="009B0236">
        <w:rPr>
          <w:sz w:val="28"/>
          <w:szCs w:val="28"/>
          <w:lang w:val="uk-UA"/>
        </w:rPr>
        <w:t>При визначенні перспективної ємності різних типів установ обслуговування крім постійного населення міста враховувалось населення, що проживає в зоні його впливу як районного центру (орієнтовно 27,615 тис. чол.).</w:t>
      </w:r>
    </w:p>
    <w:p w:rsidR="00A27EC4" w:rsidRPr="009B0236" w:rsidRDefault="00A27EC4" w:rsidP="00A27EC4">
      <w:pPr>
        <w:pStyle w:val="afff3"/>
        <w:spacing w:line="276" w:lineRule="auto"/>
        <w:ind w:right="-2"/>
        <w:rPr>
          <w:sz w:val="28"/>
          <w:szCs w:val="28"/>
          <w:lang w:val="uk-UA"/>
        </w:rPr>
      </w:pPr>
      <w:r w:rsidRPr="009B0236">
        <w:rPr>
          <w:sz w:val="28"/>
          <w:szCs w:val="28"/>
          <w:lang w:val="uk-UA"/>
        </w:rPr>
        <w:t>Розрахунок необхідної ємності загальноосвітніх шкіл і дитячих дошкільних закладів виконано згідно прогнозу демографічної структури населення міста.</w:t>
      </w:r>
    </w:p>
    <w:p w:rsidR="00A27EC4" w:rsidRPr="009B0236" w:rsidRDefault="00A27EC4" w:rsidP="00A27EC4">
      <w:pPr>
        <w:pStyle w:val="afff3"/>
        <w:spacing w:line="276" w:lineRule="auto"/>
        <w:ind w:right="-2"/>
        <w:rPr>
          <w:sz w:val="28"/>
          <w:szCs w:val="28"/>
          <w:lang w:val="uk-UA"/>
        </w:rPr>
      </w:pPr>
      <w:r w:rsidRPr="009B0236">
        <w:rPr>
          <w:sz w:val="28"/>
          <w:szCs w:val="28"/>
          <w:lang w:val="uk-UA"/>
        </w:rPr>
        <w:t>На всіх ділянках багатоквартирного житлового будівництва пропонується розміщення об‘єктів  соціально-гарантованого мінімуму – дитячі дошкільні установи, амбулаторії сімейної медицини, магазини, прийомні пункти хімчистки, пральні у т. ч. самообслуговування та інш.</w:t>
      </w:r>
    </w:p>
    <w:p w:rsidR="00A27EC4" w:rsidRPr="009B0236" w:rsidRDefault="00A27EC4" w:rsidP="00A27EC4">
      <w:pPr>
        <w:pStyle w:val="afff3"/>
        <w:spacing w:line="276" w:lineRule="auto"/>
        <w:ind w:right="-2"/>
        <w:rPr>
          <w:sz w:val="28"/>
          <w:szCs w:val="28"/>
          <w:lang w:val="uk-UA"/>
        </w:rPr>
      </w:pPr>
      <w:r w:rsidRPr="009B0236">
        <w:rPr>
          <w:sz w:val="28"/>
          <w:szCs w:val="28"/>
          <w:lang w:val="uk-UA"/>
        </w:rPr>
        <w:t xml:space="preserve">Також в межах міста пропонується створення комфортного клімату для мешканців міста - завдяки розміщення в місті торгівельно-розважального, культурно-освітнянського та спортивно-оздоровчих комплексів (див таблицю 7.6.1). </w:t>
      </w:r>
    </w:p>
    <w:p w:rsidR="00A27EC4" w:rsidRPr="009B0236" w:rsidRDefault="00A27EC4" w:rsidP="00A27EC4">
      <w:pPr>
        <w:pStyle w:val="afff3"/>
        <w:spacing w:line="276" w:lineRule="auto"/>
        <w:ind w:right="-2"/>
        <w:rPr>
          <w:sz w:val="28"/>
          <w:szCs w:val="28"/>
          <w:lang w:val="uk-UA"/>
        </w:rPr>
      </w:pPr>
      <w:r w:rsidRPr="009B0236">
        <w:rPr>
          <w:sz w:val="28"/>
          <w:szCs w:val="28"/>
          <w:lang w:val="uk-UA"/>
        </w:rPr>
        <w:t>Проектом пропонується створення суспільно-ділової зони де будуть розташовані представницько-діловий центр з готелями,  ресторанами, конференц-залами, бізнес-центром, тощо. Вільна від забудови територія, що дає можливість зосередити представницько-діловий та культурно-просвітницький центр в комплексі з відеозалом, з виставковими павільйонами, забезпечить можливість проведення форумів найвищого рівня.</w:t>
      </w:r>
    </w:p>
    <w:p w:rsidR="00A27EC4" w:rsidRPr="009B0236" w:rsidRDefault="00A27EC4" w:rsidP="00A27EC4">
      <w:pPr>
        <w:pStyle w:val="afff3"/>
        <w:spacing w:line="276" w:lineRule="auto"/>
        <w:ind w:right="-2"/>
        <w:rPr>
          <w:sz w:val="28"/>
          <w:szCs w:val="28"/>
          <w:lang w:val="uk-UA"/>
        </w:rPr>
      </w:pPr>
      <w:r w:rsidRPr="009B0236">
        <w:rPr>
          <w:sz w:val="28"/>
          <w:szCs w:val="28"/>
          <w:lang w:val="uk-UA"/>
        </w:rPr>
        <w:t>Також, пропонується створення рекреаційно-туристичної зони де будуть розташований туристично-готельний комплекс з рестораном, кафе-барами тощо та рекреаційно-розважальний комплекс.</w:t>
      </w:r>
    </w:p>
    <w:p w:rsidR="003B411B" w:rsidRPr="009B0236" w:rsidRDefault="003B411B" w:rsidP="00A27EC4">
      <w:pPr>
        <w:pStyle w:val="afff3"/>
        <w:spacing w:line="276" w:lineRule="auto"/>
        <w:ind w:right="-2"/>
        <w:rPr>
          <w:sz w:val="28"/>
          <w:szCs w:val="28"/>
          <w:lang w:val="uk-UA"/>
        </w:rPr>
      </w:pPr>
    </w:p>
    <w:p w:rsidR="00A27EC4" w:rsidRPr="009B0236" w:rsidRDefault="00A27EC4" w:rsidP="00A27EC4">
      <w:pPr>
        <w:pStyle w:val="afff3"/>
        <w:spacing w:line="276" w:lineRule="auto"/>
        <w:ind w:right="-2"/>
        <w:rPr>
          <w:i/>
          <w:sz w:val="28"/>
          <w:szCs w:val="28"/>
          <w:lang w:val="uk-UA"/>
        </w:rPr>
      </w:pPr>
      <w:r w:rsidRPr="009B0236">
        <w:rPr>
          <w:i/>
          <w:sz w:val="28"/>
          <w:szCs w:val="28"/>
          <w:lang w:val="uk-UA"/>
        </w:rPr>
        <w:t xml:space="preserve"> Орієнтовно, для будівництва таких споруд необхідно, (га):</w:t>
      </w:r>
    </w:p>
    <w:p w:rsidR="003D1A41" w:rsidRPr="009B0236" w:rsidRDefault="00A27EC4" w:rsidP="00A27EC4">
      <w:pPr>
        <w:pStyle w:val="a9"/>
        <w:spacing w:line="276" w:lineRule="auto"/>
        <w:ind w:right="-2"/>
        <w:jc w:val="right"/>
        <w:rPr>
          <w:rStyle w:val="16"/>
          <w:i/>
          <w:color w:val="000000"/>
          <w:sz w:val="28"/>
          <w:szCs w:val="28"/>
          <w:lang w:val="uk-UA" w:eastAsia="uk-UA"/>
        </w:rPr>
      </w:pPr>
      <w:r w:rsidRPr="009B0236">
        <w:rPr>
          <w:rStyle w:val="16"/>
          <w:i/>
          <w:color w:val="000000"/>
          <w:sz w:val="28"/>
          <w:szCs w:val="28"/>
          <w:lang w:val="uk-UA" w:eastAsia="uk-UA"/>
        </w:rPr>
        <w:t>Таблиця 7.6.1.</w:t>
      </w:r>
    </w:p>
    <w:p w:rsidR="00A27EC4" w:rsidRPr="009B0236" w:rsidRDefault="00A27EC4" w:rsidP="00A27EC4">
      <w:pPr>
        <w:pStyle w:val="a9"/>
        <w:spacing w:line="276" w:lineRule="auto"/>
        <w:ind w:right="-2"/>
        <w:jc w:val="right"/>
        <w:rPr>
          <w:rStyle w:val="16"/>
          <w:i/>
          <w:color w:val="000000"/>
          <w:sz w:val="28"/>
          <w:szCs w:val="28"/>
          <w:lang w:val="uk-UA" w:eastAsia="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2"/>
        <w:gridCol w:w="5746"/>
        <w:gridCol w:w="30"/>
        <w:gridCol w:w="3163"/>
      </w:tblGrid>
      <w:tr w:rsidR="00A27EC4" w:rsidRPr="009B0236">
        <w:trPr>
          <w:trHeight w:hRule="exact" w:val="567"/>
        </w:trPr>
        <w:tc>
          <w:tcPr>
            <w:tcW w:w="632" w:type="dxa"/>
            <w:tcBorders>
              <w:bottom w:val="single" w:sz="4" w:space="0" w:color="auto"/>
            </w:tcBorders>
            <w:shd w:val="clear" w:color="auto" w:fill="auto"/>
          </w:tcPr>
          <w:p w:rsidR="00A27EC4" w:rsidRPr="009B0236" w:rsidRDefault="00A27EC4" w:rsidP="00A27EC4">
            <w:pPr>
              <w:spacing w:line="0" w:lineRule="atLeast"/>
              <w:ind w:right="0" w:firstLine="0"/>
              <w:jc w:val="center"/>
              <w:rPr>
                <w:sz w:val="28"/>
                <w:szCs w:val="28"/>
                <w:lang w:val="uk-UA"/>
              </w:rPr>
            </w:pPr>
            <w:r w:rsidRPr="009B0236">
              <w:rPr>
                <w:sz w:val="28"/>
                <w:szCs w:val="28"/>
                <w:lang w:val="uk-UA"/>
              </w:rPr>
              <w:t>№</w:t>
            </w:r>
          </w:p>
        </w:tc>
        <w:tc>
          <w:tcPr>
            <w:tcW w:w="5746" w:type="dxa"/>
            <w:tcBorders>
              <w:bottom w:val="single" w:sz="4" w:space="0" w:color="auto"/>
            </w:tcBorders>
            <w:shd w:val="clear" w:color="auto" w:fill="auto"/>
          </w:tcPr>
          <w:p w:rsidR="00A27EC4" w:rsidRPr="009B0236" w:rsidRDefault="00A27EC4" w:rsidP="00A27EC4">
            <w:pPr>
              <w:spacing w:line="0" w:lineRule="atLeast"/>
              <w:ind w:right="0" w:firstLine="0"/>
              <w:jc w:val="center"/>
              <w:rPr>
                <w:sz w:val="28"/>
                <w:szCs w:val="28"/>
                <w:lang w:val="uk-UA"/>
              </w:rPr>
            </w:pPr>
            <w:r w:rsidRPr="009B0236">
              <w:rPr>
                <w:sz w:val="28"/>
                <w:szCs w:val="28"/>
                <w:lang w:val="uk-UA"/>
              </w:rPr>
              <w:t>Найменування об’єкту</w:t>
            </w:r>
          </w:p>
        </w:tc>
        <w:tc>
          <w:tcPr>
            <w:tcW w:w="3193" w:type="dxa"/>
            <w:gridSpan w:val="2"/>
            <w:tcBorders>
              <w:bottom w:val="single" w:sz="4" w:space="0" w:color="auto"/>
            </w:tcBorders>
            <w:shd w:val="clear" w:color="auto" w:fill="auto"/>
          </w:tcPr>
          <w:p w:rsidR="00A27EC4" w:rsidRPr="009B0236" w:rsidRDefault="00A27EC4" w:rsidP="00A27EC4">
            <w:pPr>
              <w:spacing w:line="0" w:lineRule="atLeast"/>
              <w:ind w:right="0" w:firstLine="0"/>
              <w:jc w:val="center"/>
              <w:rPr>
                <w:sz w:val="28"/>
                <w:szCs w:val="28"/>
                <w:lang w:val="uk-UA"/>
              </w:rPr>
            </w:pPr>
            <w:r w:rsidRPr="009B0236">
              <w:rPr>
                <w:sz w:val="28"/>
                <w:szCs w:val="28"/>
                <w:lang w:val="uk-UA"/>
              </w:rPr>
              <w:t>Площа</w:t>
            </w:r>
          </w:p>
        </w:tc>
      </w:tr>
      <w:tr w:rsidR="00A27EC4" w:rsidRPr="009B0236">
        <w:trPr>
          <w:trHeight w:val="567"/>
        </w:trPr>
        <w:tc>
          <w:tcPr>
            <w:tcW w:w="9571" w:type="dxa"/>
            <w:gridSpan w:val="4"/>
            <w:shd w:val="clear" w:color="auto" w:fill="auto"/>
            <w:vAlign w:val="center"/>
          </w:tcPr>
          <w:p w:rsidR="00A27EC4" w:rsidRPr="009B0236" w:rsidRDefault="00A27EC4" w:rsidP="00A27EC4">
            <w:pPr>
              <w:spacing w:line="0" w:lineRule="atLeast"/>
              <w:ind w:right="0" w:firstLine="0"/>
              <w:jc w:val="center"/>
              <w:rPr>
                <w:sz w:val="28"/>
                <w:szCs w:val="28"/>
                <w:lang w:val="uk-UA"/>
              </w:rPr>
            </w:pPr>
            <w:r w:rsidRPr="009B0236">
              <w:rPr>
                <w:sz w:val="28"/>
                <w:szCs w:val="28"/>
                <w:lang w:val="uk-UA"/>
              </w:rPr>
              <w:lastRenderedPageBreak/>
              <w:t>Спортивно-оздоровча зона</w:t>
            </w:r>
          </w:p>
        </w:tc>
      </w:tr>
      <w:tr w:rsidR="00A27EC4" w:rsidRPr="009B0236">
        <w:trPr>
          <w:trHeight w:val="454"/>
        </w:trPr>
        <w:tc>
          <w:tcPr>
            <w:tcW w:w="632" w:type="dxa"/>
            <w:shd w:val="clear" w:color="auto" w:fill="auto"/>
            <w:vAlign w:val="center"/>
          </w:tcPr>
          <w:p w:rsidR="00A27EC4" w:rsidRPr="009B0236" w:rsidRDefault="00A27EC4" w:rsidP="00A27EC4">
            <w:pPr>
              <w:spacing w:line="0" w:lineRule="atLeast"/>
              <w:ind w:right="0" w:firstLine="0"/>
              <w:rPr>
                <w:sz w:val="28"/>
                <w:szCs w:val="28"/>
                <w:lang w:val="uk-UA"/>
              </w:rPr>
            </w:pPr>
          </w:p>
        </w:tc>
        <w:tc>
          <w:tcPr>
            <w:tcW w:w="5776" w:type="dxa"/>
            <w:gridSpan w:val="2"/>
            <w:shd w:val="clear" w:color="auto" w:fill="auto"/>
            <w:vAlign w:val="center"/>
          </w:tcPr>
          <w:p w:rsidR="00A27EC4" w:rsidRPr="009B0236" w:rsidRDefault="00A27EC4" w:rsidP="00A27EC4">
            <w:pPr>
              <w:spacing w:line="0" w:lineRule="atLeast"/>
              <w:ind w:right="0" w:firstLine="0"/>
              <w:rPr>
                <w:sz w:val="28"/>
                <w:szCs w:val="28"/>
                <w:lang w:val="uk-UA"/>
              </w:rPr>
            </w:pPr>
            <w:r w:rsidRPr="009B0236">
              <w:rPr>
                <w:sz w:val="28"/>
                <w:szCs w:val="28"/>
                <w:lang w:val="uk-UA"/>
              </w:rPr>
              <w:t>Спортивно-розважальний комплекс з багатофункціональним спортивним залом, басейном</w:t>
            </w:r>
          </w:p>
        </w:tc>
        <w:tc>
          <w:tcPr>
            <w:tcW w:w="3163" w:type="dxa"/>
            <w:shd w:val="clear" w:color="auto" w:fill="auto"/>
            <w:vAlign w:val="center"/>
          </w:tcPr>
          <w:p w:rsidR="00A27EC4" w:rsidRPr="009B0236" w:rsidRDefault="00A27EC4" w:rsidP="00A27EC4">
            <w:pPr>
              <w:spacing w:line="0" w:lineRule="atLeast"/>
              <w:ind w:right="0" w:firstLine="0"/>
              <w:jc w:val="center"/>
              <w:rPr>
                <w:sz w:val="28"/>
                <w:szCs w:val="28"/>
                <w:lang w:val="uk-UA"/>
              </w:rPr>
            </w:pPr>
            <w:smartTag w:uri="urn:schemas-microsoft-com:office:smarttags" w:element="metricconverter">
              <w:smartTagPr>
                <w:attr w:name="ProductID" w:val="0,85 га"/>
              </w:smartTagPr>
              <w:r w:rsidRPr="009B0236">
                <w:rPr>
                  <w:sz w:val="28"/>
                  <w:szCs w:val="28"/>
                  <w:lang w:val="uk-UA"/>
                </w:rPr>
                <w:t>0,85 га</w:t>
              </w:r>
            </w:smartTag>
          </w:p>
        </w:tc>
      </w:tr>
      <w:tr w:rsidR="00A27EC4" w:rsidRPr="009B0236">
        <w:trPr>
          <w:trHeight w:val="567"/>
        </w:trPr>
        <w:tc>
          <w:tcPr>
            <w:tcW w:w="9571" w:type="dxa"/>
            <w:gridSpan w:val="4"/>
            <w:shd w:val="clear" w:color="auto" w:fill="auto"/>
            <w:vAlign w:val="center"/>
          </w:tcPr>
          <w:p w:rsidR="00A27EC4" w:rsidRPr="009B0236" w:rsidRDefault="00A27EC4" w:rsidP="00A27EC4">
            <w:pPr>
              <w:spacing w:line="0" w:lineRule="atLeast"/>
              <w:ind w:right="0" w:firstLine="0"/>
              <w:jc w:val="center"/>
              <w:rPr>
                <w:sz w:val="28"/>
                <w:szCs w:val="28"/>
                <w:lang w:val="uk-UA"/>
              </w:rPr>
            </w:pPr>
            <w:r w:rsidRPr="009B0236">
              <w:rPr>
                <w:sz w:val="28"/>
                <w:szCs w:val="28"/>
                <w:lang w:val="uk-UA"/>
              </w:rPr>
              <w:t xml:space="preserve">Суспільно-ділова </w:t>
            </w:r>
          </w:p>
        </w:tc>
      </w:tr>
      <w:tr w:rsidR="00A27EC4" w:rsidRPr="009B0236">
        <w:trPr>
          <w:trHeight w:val="454"/>
        </w:trPr>
        <w:tc>
          <w:tcPr>
            <w:tcW w:w="632" w:type="dxa"/>
            <w:shd w:val="clear" w:color="auto" w:fill="auto"/>
            <w:vAlign w:val="center"/>
          </w:tcPr>
          <w:p w:rsidR="00A27EC4" w:rsidRPr="009B0236" w:rsidRDefault="00A27EC4" w:rsidP="00A27EC4">
            <w:pPr>
              <w:spacing w:line="0" w:lineRule="atLeast"/>
              <w:ind w:right="0" w:firstLine="0"/>
              <w:rPr>
                <w:sz w:val="28"/>
                <w:szCs w:val="28"/>
                <w:lang w:val="uk-UA"/>
              </w:rPr>
            </w:pPr>
          </w:p>
        </w:tc>
        <w:tc>
          <w:tcPr>
            <w:tcW w:w="5776" w:type="dxa"/>
            <w:gridSpan w:val="2"/>
            <w:shd w:val="clear" w:color="auto" w:fill="auto"/>
            <w:vAlign w:val="center"/>
          </w:tcPr>
          <w:p w:rsidR="00A27EC4" w:rsidRPr="009B0236" w:rsidRDefault="00A27EC4" w:rsidP="00A27EC4">
            <w:pPr>
              <w:spacing w:line="0" w:lineRule="atLeast"/>
              <w:ind w:right="0" w:firstLine="0"/>
              <w:rPr>
                <w:sz w:val="28"/>
                <w:szCs w:val="28"/>
                <w:lang w:val="uk-UA"/>
              </w:rPr>
            </w:pPr>
            <w:r w:rsidRPr="009B0236">
              <w:rPr>
                <w:sz w:val="28"/>
                <w:szCs w:val="28"/>
                <w:lang w:val="uk-UA"/>
              </w:rPr>
              <w:t>Торгово-розважальний комплекс та бізнес-центр з конференц-залами, ресторанами</w:t>
            </w:r>
          </w:p>
        </w:tc>
        <w:tc>
          <w:tcPr>
            <w:tcW w:w="3163" w:type="dxa"/>
            <w:shd w:val="clear" w:color="auto" w:fill="auto"/>
            <w:vAlign w:val="center"/>
          </w:tcPr>
          <w:p w:rsidR="00A27EC4" w:rsidRPr="009B0236" w:rsidRDefault="00A27EC4" w:rsidP="00A27EC4">
            <w:pPr>
              <w:spacing w:line="0" w:lineRule="atLeast"/>
              <w:ind w:right="0" w:firstLine="0"/>
              <w:jc w:val="center"/>
              <w:rPr>
                <w:sz w:val="28"/>
                <w:szCs w:val="28"/>
                <w:lang w:val="uk-UA"/>
              </w:rPr>
            </w:pPr>
            <w:r w:rsidRPr="009B0236">
              <w:rPr>
                <w:sz w:val="28"/>
                <w:szCs w:val="28"/>
                <w:lang w:val="uk-UA"/>
              </w:rPr>
              <w:t>1,11га</w:t>
            </w:r>
          </w:p>
        </w:tc>
      </w:tr>
      <w:tr w:rsidR="00A27EC4" w:rsidRPr="009B0236">
        <w:trPr>
          <w:trHeight w:val="454"/>
        </w:trPr>
        <w:tc>
          <w:tcPr>
            <w:tcW w:w="632" w:type="dxa"/>
            <w:tcBorders>
              <w:bottom w:val="single" w:sz="4" w:space="0" w:color="auto"/>
            </w:tcBorders>
            <w:shd w:val="clear" w:color="auto" w:fill="auto"/>
            <w:vAlign w:val="center"/>
          </w:tcPr>
          <w:p w:rsidR="00A27EC4" w:rsidRPr="009B0236" w:rsidRDefault="00A27EC4" w:rsidP="00A27EC4">
            <w:pPr>
              <w:spacing w:line="0" w:lineRule="atLeast"/>
              <w:ind w:right="0" w:firstLine="0"/>
              <w:rPr>
                <w:sz w:val="28"/>
                <w:szCs w:val="28"/>
                <w:lang w:val="uk-UA"/>
              </w:rPr>
            </w:pPr>
          </w:p>
        </w:tc>
        <w:tc>
          <w:tcPr>
            <w:tcW w:w="5776" w:type="dxa"/>
            <w:gridSpan w:val="2"/>
            <w:tcBorders>
              <w:bottom w:val="single" w:sz="4" w:space="0" w:color="auto"/>
            </w:tcBorders>
            <w:shd w:val="clear" w:color="auto" w:fill="auto"/>
            <w:vAlign w:val="center"/>
          </w:tcPr>
          <w:p w:rsidR="00A27EC4" w:rsidRPr="009B0236" w:rsidRDefault="00A27EC4" w:rsidP="00A27EC4">
            <w:pPr>
              <w:spacing w:line="0" w:lineRule="atLeast"/>
              <w:ind w:right="0" w:firstLine="0"/>
              <w:rPr>
                <w:sz w:val="28"/>
                <w:szCs w:val="28"/>
                <w:lang w:val="uk-UA"/>
              </w:rPr>
            </w:pPr>
            <w:r w:rsidRPr="009B0236">
              <w:rPr>
                <w:sz w:val="28"/>
                <w:szCs w:val="28"/>
                <w:lang w:val="uk-UA"/>
              </w:rPr>
              <w:t xml:space="preserve">Культурно-просвітницький центр з виставковими павільйонами, відеозалом </w:t>
            </w:r>
          </w:p>
        </w:tc>
        <w:tc>
          <w:tcPr>
            <w:tcW w:w="3163" w:type="dxa"/>
            <w:tcBorders>
              <w:bottom w:val="single" w:sz="4" w:space="0" w:color="auto"/>
            </w:tcBorders>
            <w:shd w:val="clear" w:color="auto" w:fill="auto"/>
            <w:vAlign w:val="center"/>
          </w:tcPr>
          <w:p w:rsidR="00A27EC4" w:rsidRPr="009B0236" w:rsidRDefault="00A27EC4" w:rsidP="00A27EC4">
            <w:pPr>
              <w:spacing w:line="0" w:lineRule="atLeast"/>
              <w:ind w:right="0" w:firstLine="0"/>
              <w:jc w:val="center"/>
              <w:rPr>
                <w:sz w:val="28"/>
                <w:szCs w:val="28"/>
                <w:lang w:val="uk-UA"/>
              </w:rPr>
            </w:pPr>
            <w:smartTag w:uri="urn:schemas-microsoft-com:office:smarttags" w:element="metricconverter">
              <w:smartTagPr>
                <w:attr w:name="ProductID" w:val="0,62 га"/>
              </w:smartTagPr>
              <w:r w:rsidRPr="009B0236">
                <w:rPr>
                  <w:sz w:val="28"/>
                  <w:szCs w:val="28"/>
                  <w:lang w:val="uk-UA"/>
                </w:rPr>
                <w:t>0,62 га</w:t>
              </w:r>
            </w:smartTag>
          </w:p>
        </w:tc>
      </w:tr>
      <w:tr w:rsidR="00A27EC4" w:rsidRPr="009B0236">
        <w:trPr>
          <w:trHeight w:val="454"/>
        </w:trPr>
        <w:tc>
          <w:tcPr>
            <w:tcW w:w="9571" w:type="dxa"/>
            <w:gridSpan w:val="4"/>
            <w:shd w:val="clear" w:color="auto" w:fill="auto"/>
            <w:vAlign w:val="center"/>
          </w:tcPr>
          <w:p w:rsidR="00A27EC4" w:rsidRPr="009B0236" w:rsidRDefault="00A27EC4" w:rsidP="00A27EC4">
            <w:pPr>
              <w:spacing w:line="0" w:lineRule="atLeast"/>
              <w:ind w:right="0" w:firstLine="0"/>
              <w:jc w:val="center"/>
              <w:rPr>
                <w:sz w:val="28"/>
                <w:szCs w:val="28"/>
                <w:lang w:val="uk-UA"/>
              </w:rPr>
            </w:pPr>
            <w:r w:rsidRPr="009B0236">
              <w:rPr>
                <w:sz w:val="28"/>
                <w:szCs w:val="28"/>
                <w:lang w:val="uk-UA"/>
              </w:rPr>
              <w:t xml:space="preserve">Рекреаційно-туристична зона </w:t>
            </w:r>
          </w:p>
        </w:tc>
      </w:tr>
      <w:tr w:rsidR="00A27EC4" w:rsidRPr="009B0236">
        <w:trPr>
          <w:trHeight w:val="454"/>
        </w:trPr>
        <w:tc>
          <w:tcPr>
            <w:tcW w:w="632" w:type="dxa"/>
            <w:shd w:val="clear" w:color="auto" w:fill="auto"/>
            <w:vAlign w:val="center"/>
          </w:tcPr>
          <w:p w:rsidR="00A27EC4" w:rsidRPr="009B0236" w:rsidRDefault="00A27EC4" w:rsidP="00A27EC4">
            <w:pPr>
              <w:spacing w:line="0" w:lineRule="atLeast"/>
              <w:ind w:right="0" w:firstLine="0"/>
              <w:rPr>
                <w:sz w:val="28"/>
                <w:szCs w:val="28"/>
                <w:lang w:val="uk-UA"/>
              </w:rPr>
            </w:pPr>
          </w:p>
        </w:tc>
        <w:tc>
          <w:tcPr>
            <w:tcW w:w="5776" w:type="dxa"/>
            <w:gridSpan w:val="2"/>
            <w:shd w:val="clear" w:color="auto" w:fill="auto"/>
            <w:vAlign w:val="center"/>
          </w:tcPr>
          <w:p w:rsidR="009B3765" w:rsidRPr="009B0236" w:rsidRDefault="00A27EC4" w:rsidP="009B3765">
            <w:pPr>
              <w:spacing w:line="0" w:lineRule="atLeast"/>
              <w:ind w:right="0" w:firstLine="0"/>
              <w:rPr>
                <w:sz w:val="28"/>
                <w:szCs w:val="28"/>
                <w:lang w:val="uk-UA"/>
              </w:rPr>
            </w:pPr>
            <w:r w:rsidRPr="009B0236">
              <w:rPr>
                <w:sz w:val="28"/>
                <w:szCs w:val="28"/>
                <w:lang w:val="uk-UA"/>
              </w:rPr>
              <w:t>Туристично-готельний комплекс на 200 місць,</w:t>
            </w:r>
          </w:p>
          <w:p w:rsidR="00A27EC4" w:rsidRPr="009B0236" w:rsidRDefault="00A27EC4" w:rsidP="009B3765">
            <w:pPr>
              <w:spacing w:line="0" w:lineRule="atLeast"/>
              <w:ind w:right="0" w:firstLine="0"/>
              <w:rPr>
                <w:sz w:val="28"/>
                <w:szCs w:val="28"/>
                <w:lang w:val="uk-UA"/>
              </w:rPr>
            </w:pPr>
            <w:r w:rsidRPr="009B0236">
              <w:rPr>
                <w:sz w:val="28"/>
                <w:szCs w:val="28"/>
                <w:lang w:val="uk-UA"/>
              </w:rPr>
              <w:t>готел</w:t>
            </w:r>
            <w:r w:rsidR="009B3765" w:rsidRPr="009B0236">
              <w:rPr>
                <w:sz w:val="28"/>
                <w:szCs w:val="28"/>
                <w:lang w:val="uk-UA"/>
              </w:rPr>
              <w:t>ь</w:t>
            </w:r>
            <w:r w:rsidRPr="009B0236">
              <w:rPr>
                <w:sz w:val="28"/>
                <w:szCs w:val="28"/>
                <w:lang w:val="uk-UA"/>
              </w:rPr>
              <w:t xml:space="preserve"> на 90 місць </w:t>
            </w:r>
          </w:p>
        </w:tc>
        <w:tc>
          <w:tcPr>
            <w:tcW w:w="3163" w:type="dxa"/>
            <w:shd w:val="clear" w:color="auto" w:fill="auto"/>
            <w:vAlign w:val="center"/>
          </w:tcPr>
          <w:p w:rsidR="009B3765" w:rsidRPr="009B0236" w:rsidRDefault="00A27EC4" w:rsidP="00A27EC4">
            <w:pPr>
              <w:spacing w:line="0" w:lineRule="atLeast"/>
              <w:ind w:right="0" w:firstLine="0"/>
              <w:jc w:val="center"/>
              <w:rPr>
                <w:sz w:val="28"/>
                <w:szCs w:val="28"/>
                <w:lang w:val="uk-UA"/>
              </w:rPr>
            </w:pPr>
            <w:r w:rsidRPr="009B0236">
              <w:rPr>
                <w:sz w:val="28"/>
                <w:szCs w:val="28"/>
                <w:lang w:val="uk-UA"/>
              </w:rPr>
              <w:t>1,2 га</w:t>
            </w:r>
          </w:p>
          <w:p w:rsidR="00A27EC4" w:rsidRPr="009B0236" w:rsidRDefault="00A27EC4" w:rsidP="009B3765">
            <w:pPr>
              <w:spacing w:line="0" w:lineRule="atLeast"/>
              <w:ind w:right="0" w:firstLine="0"/>
              <w:jc w:val="center"/>
              <w:rPr>
                <w:sz w:val="28"/>
                <w:szCs w:val="28"/>
                <w:lang w:val="uk-UA"/>
              </w:rPr>
            </w:pPr>
            <w:r w:rsidRPr="009B0236">
              <w:rPr>
                <w:sz w:val="28"/>
                <w:szCs w:val="28"/>
                <w:lang w:val="uk-UA"/>
              </w:rPr>
              <w:t>0,42 га</w:t>
            </w:r>
          </w:p>
        </w:tc>
      </w:tr>
    </w:tbl>
    <w:p w:rsidR="003D1A41" w:rsidRPr="009B0236" w:rsidRDefault="003D1A41" w:rsidP="006E78A7">
      <w:pPr>
        <w:pStyle w:val="a9"/>
        <w:spacing w:line="276" w:lineRule="auto"/>
        <w:ind w:right="-2"/>
        <w:jc w:val="both"/>
        <w:rPr>
          <w:rStyle w:val="16"/>
          <w:color w:val="000000"/>
          <w:sz w:val="28"/>
          <w:szCs w:val="28"/>
          <w:lang w:val="uk-UA" w:eastAsia="uk-UA"/>
        </w:rPr>
      </w:pPr>
    </w:p>
    <w:p w:rsidR="003D1A41" w:rsidRPr="009B0236" w:rsidRDefault="003D1A41" w:rsidP="006E78A7">
      <w:pPr>
        <w:pStyle w:val="a9"/>
        <w:spacing w:line="276" w:lineRule="auto"/>
        <w:ind w:right="-2"/>
        <w:jc w:val="both"/>
        <w:rPr>
          <w:rStyle w:val="16"/>
          <w:color w:val="000000"/>
          <w:sz w:val="28"/>
          <w:szCs w:val="28"/>
          <w:lang w:val="uk-UA" w:eastAsia="uk-UA"/>
        </w:rPr>
      </w:pPr>
    </w:p>
    <w:p w:rsidR="009B3765" w:rsidRPr="009B0236" w:rsidRDefault="009B3765" w:rsidP="009B3765">
      <w:pPr>
        <w:pStyle w:val="afff3"/>
        <w:spacing w:line="276" w:lineRule="auto"/>
        <w:ind w:right="-2"/>
        <w:rPr>
          <w:sz w:val="28"/>
          <w:szCs w:val="28"/>
          <w:lang w:val="uk-UA"/>
        </w:rPr>
      </w:pPr>
      <w:r w:rsidRPr="009B0236">
        <w:rPr>
          <w:sz w:val="28"/>
          <w:szCs w:val="28"/>
          <w:lang w:val="uk-UA"/>
        </w:rPr>
        <w:t>Слід відзначити, що вказані об'єкти обслуговування є орієнтовними і можуть бути скориговані на подальших стадіях проектування та при привабливому інвестиційному кліматі в місті Ніжина.</w:t>
      </w:r>
    </w:p>
    <w:p w:rsidR="003D1A41" w:rsidRPr="009B0236" w:rsidRDefault="003D1A41" w:rsidP="006E78A7">
      <w:pPr>
        <w:pStyle w:val="a9"/>
        <w:spacing w:line="276" w:lineRule="auto"/>
        <w:ind w:right="-2"/>
        <w:jc w:val="both"/>
        <w:rPr>
          <w:rStyle w:val="16"/>
          <w:color w:val="000000"/>
          <w:sz w:val="28"/>
          <w:szCs w:val="28"/>
          <w:lang w:val="uk-UA" w:eastAsia="uk-UA"/>
        </w:rPr>
      </w:pPr>
    </w:p>
    <w:p w:rsidR="009B3765" w:rsidRPr="009B0236" w:rsidRDefault="009B3765" w:rsidP="009B3765">
      <w:pPr>
        <w:rPr>
          <w:lang w:val="uk-UA"/>
        </w:rPr>
      </w:pPr>
    </w:p>
    <w:p w:rsidR="009B3765" w:rsidRPr="009B0236" w:rsidRDefault="009B3765" w:rsidP="009B3765">
      <w:pPr>
        <w:rPr>
          <w:lang w:val="uk-UA"/>
        </w:rPr>
        <w:sectPr w:rsidR="009B3765" w:rsidRPr="009B0236" w:rsidSect="003B7F11">
          <w:pgSz w:w="11906" w:h="16838"/>
          <w:pgMar w:top="1134" w:right="850" w:bottom="1134" w:left="1701" w:header="708" w:footer="708" w:gutter="0"/>
          <w:cols w:space="708"/>
          <w:docGrid w:linePitch="360"/>
        </w:sectPr>
      </w:pPr>
    </w:p>
    <w:p w:rsidR="009B3765" w:rsidRPr="009B0236" w:rsidRDefault="009B3765" w:rsidP="00937AE8">
      <w:pPr>
        <w:pStyle w:val="afff3"/>
        <w:tabs>
          <w:tab w:val="left" w:pos="14287"/>
        </w:tabs>
        <w:spacing w:line="360" w:lineRule="auto"/>
        <w:ind w:right="-28"/>
        <w:jc w:val="center"/>
        <w:rPr>
          <w:i/>
          <w:sz w:val="28"/>
          <w:szCs w:val="28"/>
          <w:lang w:val="uk-UA"/>
        </w:rPr>
      </w:pPr>
      <w:r w:rsidRPr="009B0236">
        <w:rPr>
          <w:i/>
          <w:sz w:val="28"/>
          <w:szCs w:val="28"/>
          <w:lang w:val="uk-UA"/>
        </w:rPr>
        <w:lastRenderedPageBreak/>
        <w:t xml:space="preserve">Розрахунок необхідної ємності підприємств і закладів обслуговування для населення міста </w:t>
      </w:r>
    </w:p>
    <w:p w:rsidR="009B3765" w:rsidRPr="009B0236" w:rsidRDefault="009B3765" w:rsidP="00937AE8">
      <w:pPr>
        <w:pStyle w:val="afff3"/>
        <w:tabs>
          <w:tab w:val="left" w:pos="14287"/>
        </w:tabs>
        <w:spacing w:line="360" w:lineRule="auto"/>
        <w:ind w:right="-28"/>
        <w:jc w:val="center"/>
        <w:rPr>
          <w:i/>
          <w:sz w:val="28"/>
          <w:szCs w:val="28"/>
          <w:lang w:val="uk-UA"/>
        </w:rPr>
      </w:pPr>
      <w:r w:rsidRPr="009B0236">
        <w:rPr>
          <w:i/>
          <w:sz w:val="28"/>
          <w:szCs w:val="28"/>
          <w:lang w:val="uk-UA"/>
        </w:rPr>
        <w:t>на розрахунковий період</w:t>
      </w:r>
    </w:p>
    <w:p w:rsidR="003D1A41" w:rsidRPr="009B0236" w:rsidRDefault="009B3765" w:rsidP="00937AE8">
      <w:pPr>
        <w:pStyle w:val="a9"/>
        <w:spacing w:after="240" w:line="276" w:lineRule="auto"/>
        <w:ind w:right="0"/>
        <w:jc w:val="right"/>
        <w:rPr>
          <w:rStyle w:val="16"/>
          <w:i/>
          <w:color w:val="000000"/>
          <w:sz w:val="28"/>
          <w:szCs w:val="28"/>
          <w:lang w:val="uk-UA" w:eastAsia="uk-UA"/>
        </w:rPr>
      </w:pPr>
      <w:r w:rsidRPr="009B0236">
        <w:rPr>
          <w:rStyle w:val="16"/>
          <w:i/>
          <w:color w:val="000000"/>
          <w:sz w:val="28"/>
          <w:szCs w:val="28"/>
          <w:lang w:val="uk-UA" w:eastAsia="uk-UA"/>
        </w:rPr>
        <w:t>Таблиця 7.6.2.</w:t>
      </w: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7"/>
        <w:gridCol w:w="1369"/>
        <w:gridCol w:w="1916"/>
        <w:gridCol w:w="1083"/>
        <w:gridCol w:w="983"/>
        <w:gridCol w:w="958"/>
        <w:gridCol w:w="1999"/>
        <w:gridCol w:w="1985"/>
        <w:gridCol w:w="1842"/>
      </w:tblGrid>
      <w:tr w:rsidR="009B3765" w:rsidRPr="009B0236">
        <w:trPr>
          <w:trHeight w:val="340"/>
        </w:trPr>
        <w:tc>
          <w:tcPr>
            <w:tcW w:w="2427" w:type="dxa"/>
            <w:vMerge w:val="restart"/>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r w:rsidRPr="009B0236">
              <w:rPr>
                <w:lang w:val="uk-UA"/>
              </w:rPr>
              <w:t>Найменування</w:t>
            </w:r>
          </w:p>
        </w:tc>
        <w:tc>
          <w:tcPr>
            <w:tcW w:w="1369" w:type="dxa"/>
            <w:vMerge w:val="restart"/>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r w:rsidRPr="009B0236">
              <w:rPr>
                <w:lang w:val="uk-UA"/>
              </w:rPr>
              <w:t>Одиниця виміру</w:t>
            </w:r>
          </w:p>
        </w:tc>
        <w:tc>
          <w:tcPr>
            <w:tcW w:w="1916" w:type="dxa"/>
            <w:vMerge w:val="restart"/>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r w:rsidRPr="009B0236">
              <w:rPr>
                <w:lang w:val="uk-UA"/>
              </w:rPr>
              <w:t>Норматив за</w:t>
            </w:r>
          </w:p>
          <w:p w:rsidR="009B3765" w:rsidRPr="009B0236" w:rsidRDefault="009B3765" w:rsidP="009B3765">
            <w:pPr>
              <w:spacing w:line="0" w:lineRule="atLeast"/>
              <w:ind w:right="0" w:firstLine="0"/>
              <w:jc w:val="center"/>
              <w:rPr>
                <w:lang w:val="uk-UA"/>
              </w:rPr>
            </w:pPr>
            <w:r w:rsidRPr="009B0236">
              <w:rPr>
                <w:lang w:val="uk-UA"/>
              </w:rPr>
              <w:t>ДБН 360-92**</w:t>
            </w:r>
          </w:p>
        </w:tc>
        <w:tc>
          <w:tcPr>
            <w:tcW w:w="3024" w:type="dxa"/>
            <w:gridSpan w:val="3"/>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r w:rsidRPr="009B0236">
              <w:rPr>
                <w:lang w:val="uk-UA"/>
              </w:rPr>
              <w:t>Для населення м. Ніжин</w:t>
            </w:r>
          </w:p>
        </w:tc>
        <w:tc>
          <w:tcPr>
            <w:tcW w:w="3984" w:type="dxa"/>
            <w:gridSpan w:val="2"/>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r w:rsidRPr="009B0236">
              <w:rPr>
                <w:lang w:val="uk-UA"/>
              </w:rPr>
              <w:t>Для населення прилеглих районів</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r w:rsidRPr="009B0236">
              <w:rPr>
                <w:lang w:val="uk-UA"/>
              </w:rPr>
              <w:t>Всього необхідно за розрахунком</w:t>
            </w:r>
          </w:p>
        </w:tc>
      </w:tr>
      <w:tr w:rsidR="009B3765" w:rsidRPr="009B0236">
        <w:trPr>
          <w:trHeight w:val="499"/>
        </w:trPr>
        <w:tc>
          <w:tcPr>
            <w:tcW w:w="0" w:type="auto"/>
            <w:vMerge/>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p>
        </w:tc>
        <w:tc>
          <w:tcPr>
            <w:tcW w:w="1083" w:type="dxa"/>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r w:rsidRPr="009B0236">
              <w:rPr>
                <w:lang w:val="uk-UA"/>
              </w:rPr>
              <w:t>Всього</w:t>
            </w:r>
          </w:p>
        </w:tc>
        <w:tc>
          <w:tcPr>
            <w:tcW w:w="983" w:type="dxa"/>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r w:rsidRPr="009B0236">
              <w:rPr>
                <w:sz w:val="22"/>
                <w:szCs w:val="22"/>
                <w:lang w:val="uk-UA"/>
              </w:rPr>
              <w:t>район</w:t>
            </w:r>
          </w:p>
        </w:tc>
        <w:tc>
          <w:tcPr>
            <w:tcW w:w="958" w:type="dxa"/>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r w:rsidRPr="009B0236">
              <w:rPr>
                <w:sz w:val="22"/>
                <w:szCs w:val="22"/>
                <w:lang w:val="uk-UA"/>
              </w:rPr>
              <w:t>район</w:t>
            </w:r>
          </w:p>
        </w:tc>
        <w:tc>
          <w:tcPr>
            <w:tcW w:w="1999" w:type="dxa"/>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r w:rsidRPr="009B0236">
              <w:rPr>
                <w:lang w:val="uk-UA"/>
              </w:rPr>
              <w:t>Норматив за ДБН 360 92**</w:t>
            </w:r>
          </w:p>
        </w:tc>
        <w:tc>
          <w:tcPr>
            <w:tcW w:w="1985" w:type="dxa"/>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r w:rsidRPr="009B0236">
              <w:rPr>
                <w:lang w:val="uk-UA"/>
              </w:rPr>
              <w:t>Необхідно за розрахунком</w:t>
            </w:r>
          </w:p>
        </w:tc>
        <w:tc>
          <w:tcPr>
            <w:tcW w:w="1842" w:type="dxa"/>
            <w:vMerge/>
            <w:tcBorders>
              <w:top w:val="single" w:sz="4" w:space="0" w:color="auto"/>
              <w:left w:val="single" w:sz="4" w:space="0" w:color="auto"/>
              <w:bottom w:val="single" w:sz="4" w:space="0" w:color="auto"/>
              <w:right w:val="single" w:sz="4" w:space="0" w:color="auto"/>
            </w:tcBorders>
            <w:vAlign w:val="center"/>
          </w:tcPr>
          <w:p w:rsidR="009B3765" w:rsidRPr="009B0236" w:rsidRDefault="009B3765" w:rsidP="009B3765">
            <w:pPr>
              <w:spacing w:line="0" w:lineRule="atLeast"/>
              <w:ind w:right="0" w:firstLine="0"/>
              <w:jc w:val="center"/>
              <w:rPr>
                <w:lang w:val="uk-UA"/>
              </w:rPr>
            </w:pP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i/>
                <w:lang w:val="uk-UA"/>
              </w:rPr>
            </w:pPr>
            <w:r w:rsidRPr="009B0236">
              <w:rPr>
                <w:i/>
                <w:lang w:val="uk-UA"/>
              </w:rPr>
              <w:t>1</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i/>
                <w:lang w:val="uk-UA"/>
              </w:rPr>
            </w:pPr>
            <w:r w:rsidRPr="009B0236">
              <w:rPr>
                <w:i/>
                <w:lang w:val="uk-UA"/>
              </w:rPr>
              <w:t>2</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i/>
                <w:lang w:val="uk-UA"/>
              </w:rPr>
            </w:pPr>
            <w:r w:rsidRPr="009B0236">
              <w:rPr>
                <w:i/>
                <w:lang w:val="uk-UA"/>
              </w:rPr>
              <w:t>3</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i/>
                <w:lang w:val="uk-UA"/>
              </w:rPr>
            </w:pPr>
            <w:r w:rsidRPr="009B0236">
              <w:rPr>
                <w:i/>
                <w:lang w:val="uk-UA"/>
              </w:rPr>
              <w:t>4</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i/>
                <w:lang w:val="uk-UA"/>
              </w:rPr>
            </w:pPr>
            <w:r w:rsidRPr="009B0236">
              <w:rPr>
                <w:i/>
                <w:lang w:val="uk-UA"/>
              </w:rPr>
              <w:t>5</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i/>
                <w:lang w:val="uk-UA"/>
              </w:rPr>
            </w:pPr>
            <w:r w:rsidRPr="009B0236">
              <w:rPr>
                <w:i/>
                <w:lang w:val="uk-UA"/>
              </w:rPr>
              <w:t>6</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i/>
                <w:lang w:val="uk-UA"/>
              </w:rPr>
            </w:pPr>
            <w:r w:rsidRPr="009B0236">
              <w:rPr>
                <w:i/>
                <w:lang w:val="uk-UA"/>
              </w:rPr>
              <w:t>7</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i/>
                <w:lang w:val="uk-UA"/>
              </w:rPr>
            </w:pPr>
            <w:r w:rsidRPr="009B0236">
              <w:rPr>
                <w:i/>
                <w:lang w:val="uk-UA"/>
              </w:rPr>
              <w:t>8</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i/>
                <w:lang w:val="uk-UA"/>
              </w:rPr>
            </w:pPr>
            <w:r w:rsidRPr="009B0236">
              <w:rPr>
                <w:i/>
                <w:lang w:val="uk-UA"/>
              </w:rPr>
              <w:t>9</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Дитячі дошкільні заклади</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місць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відповідно до демографічного прогнозу</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6010</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rPr>
                <w:sz w:val="22"/>
                <w:szCs w:val="22"/>
                <w:lang w:val="uk-UA"/>
              </w:rPr>
            </w:pP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lang w:val="uk-UA"/>
              </w:rPr>
            </w:pPr>
            <w:r w:rsidRPr="009B0236">
              <w:rPr>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lang w:val="uk-UA"/>
              </w:rPr>
            </w:pPr>
            <w:r w:rsidRPr="009B0236">
              <w:rPr>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6010</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Загальноосвітні школи</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місць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відповідно до демографічного прогнозу</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5892</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rPr>
                <w:sz w:val="22"/>
                <w:szCs w:val="22"/>
                <w:lang w:val="uk-UA"/>
              </w:rPr>
            </w:pP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lang w:val="uk-UA"/>
              </w:rPr>
            </w:pPr>
            <w:r w:rsidRPr="009B0236">
              <w:rPr>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5892</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 xml:space="preserve">Міжшкільні центри комп’ютерного і виробничого навчання </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місць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8% від загальної кількості школярів</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471</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rPr>
                <w:sz w:val="22"/>
                <w:szCs w:val="22"/>
                <w:lang w:val="uk-UA"/>
              </w:rPr>
            </w:pP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10 на 1000 учнів</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34</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505</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Позашкільні заклади, всього</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місць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15,3% від загальної кількості школярів V-ХІ</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450</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rPr>
                <w:sz w:val="22"/>
                <w:szCs w:val="22"/>
                <w:lang w:val="uk-UA"/>
              </w:rPr>
            </w:pP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 xml:space="preserve">5 на 1000 </w:t>
            </w:r>
          </w:p>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учнів</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lang w:val="uk-UA"/>
              </w:rPr>
            </w:pPr>
            <w:r w:rsidRPr="009B0236">
              <w:rPr>
                <w:lang w:val="uk-UA"/>
              </w:rPr>
              <w:t>8</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458</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 xml:space="preserve">Будинки інтернати для людей похилого віку, інвалідів, ветеранів війни та праці </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місць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місце на 1000 чол. відповідної демографічної групи, але не менше 28</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24</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 xml:space="preserve">місце на 1000 чол. </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lang w:val="uk-UA"/>
              </w:rPr>
            </w:pPr>
            <w:r w:rsidRPr="009B0236">
              <w:rPr>
                <w:lang w:val="uk-UA"/>
              </w:rPr>
              <w:t>9</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33</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 xml:space="preserve">Поліклініки </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відвідувань за зміну місць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24 відвід.</w:t>
            </w:r>
          </w:p>
          <w:p w:rsidR="009B3765" w:rsidRPr="009B0236" w:rsidRDefault="009B3765" w:rsidP="009B3765">
            <w:pPr>
              <w:spacing w:line="0" w:lineRule="atLeast"/>
              <w:ind w:right="0" w:firstLine="0"/>
              <w:jc w:val="center"/>
              <w:rPr>
                <w:sz w:val="22"/>
                <w:szCs w:val="22"/>
                <w:lang w:val="uk-UA"/>
              </w:rPr>
            </w:pPr>
            <w:r w:rsidRPr="009B0236">
              <w:rPr>
                <w:sz w:val="22"/>
                <w:szCs w:val="22"/>
                <w:lang w:val="uk-UA"/>
              </w:rPr>
              <w:t xml:space="preserve"> за зміну</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1885</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2,0</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55</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1940</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Станції швидкої медичної допомоги</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автомашин</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 на 10000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8</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0,1-0,2</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3-6</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11-14</w:t>
            </w:r>
          </w:p>
        </w:tc>
      </w:tr>
      <w:tr w:rsidR="002302A8" w:rsidRPr="009B0236">
        <w:trPr>
          <w:trHeight w:val="249"/>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 xml:space="preserve">Стаціонари всіх типів </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ліжок</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 xml:space="preserve">14-15 на 1000 </w:t>
            </w:r>
            <w:r w:rsidRPr="009B0236">
              <w:rPr>
                <w:sz w:val="22"/>
                <w:szCs w:val="22"/>
                <w:lang w:val="uk-UA"/>
              </w:rPr>
              <w:lastRenderedPageBreak/>
              <w:t>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lastRenderedPageBreak/>
              <w:t>1100-</w:t>
            </w:r>
            <w:r w:rsidRPr="009B0236">
              <w:rPr>
                <w:sz w:val="22"/>
                <w:szCs w:val="22"/>
                <w:lang w:val="uk-UA"/>
              </w:rPr>
              <w:lastRenderedPageBreak/>
              <w:t>1178</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lastRenderedPageBreak/>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3,6</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99</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1199-1277</w:t>
            </w:r>
          </w:p>
        </w:tc>
      </w:tr>
      <w:tr w:rsidR="009B3765"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2302A8">
            <w:pPr>
              <w:spacing w:line="0" w:lineRule="atLeast"/>
              <w:ind w:right="0" w:firstLine="0"/>
              <w:jc w:val="center"/>
              <w:rPr>
                <w:i/>
                <w:lang w:val="uk-UA"/>
              </w:rPr>
            </w:pPr>
            <w:r w:rsidRPr="009B0236">
              <w:rPr>
                <w:i/>
                <w:lang w:val="uk-UA"/>
              </w:rPr>
              <w:lastRenderedPageBreak/>
              <w:t>1</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2302A8">
            <w:pPr>
              <w:spacing w:line="0" w:lineRule="atLeast"/>
              <w:ind w:right="0" w:firstLine="0"/>
              <w:jc w:val="center"/>
              <w:rPr>
                <w:i/>
                <w:lang w:val="uk-UA"/>
              </w:rPr>
            </w:pPr>
            <w:r w:rsidRPr="009B0236">
              <w:rPr>
                <w:i/>
                <w:lang w:val="uk-UA"/>
              </w:rPr>
              <w:t>2</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2302A8">
            <w:pPr>
              <w:spacing w:line="0" w:lineRule="atLeast"/>
              <w:ind w:right="0" w:firstLine="0"/>
              <w:jc w:val="center"/>
              <w:rPr>
                <w:i/>
                <w:lang w:val="uk-UA"/>
              </w:rPr>
            </w:pPr>
            <w:r w:rsidRPr="009B0236">
              <w:rPr>
                <w:i/>
                <w:lang w:val="uk-UA"/>
              </w:rPr>
              <w:t>3</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2302A8">
            <w:pPr>
              <w:spacing w:line="0" w:lineRule="atLeast"/>
              <w:ind w:right="0" w:firstLine="0"/>
              <w:jc w:val="center"/>
              <w:rPr>
                <w:i/>
                <w:lang w:val="uk-UA"/>
              </w:rPr>
            </w:pPr>
            <w:r w:rsidRPr="009B0236">
              <w:rPr>
                <w:i/>
                <w:lang w:val="uk-UA"/>
              </w:rPr>
              <w:t>4</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2302A8">
            <w:pPr>
              <w:spacing w:line="0" w:lineRule="atLeast"/>
              <w:ind w:right="0" w:firstLine="0"/>
              <w:jc w:val="center"/>
              <w:rPr>
                <w:i/>
                <w:lang w:val="uk-UA"/>
              </w:rPr>
            </w:pPr>
            <w:r w:rsidRPr="009B0236">
              <w:rPr>
                <w:i/>
                <w:lang w:val="uk-UA"/>
              </w:rPr>
              <w:t>5</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2302A8">
            <w:pPr>
              <w:spacing w:line="0" w:lineRule="atLeast"/>
              <w:ind w:right="0" w:firstLine="0"/>
              <w:jc w:val="center"/>
              <w:rPr>
                <w:i/>
                <w:lang w:val="uk-UA"/>
              </w:rPr>
            </w:pPr>
            <w:r w:rsidRPr="009B0236">
              <w:rPr>
                <w:i/>
                <w:lang w:val="uk-UA"/>
              </w:rPr>
              <w:t>6</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i/>
                <w:lang w:val="uk-UA"/>
              </w:rPr>
            </w:pPr>
            <w:r w:rsidRPr="009B0236">
              <w:rPr>
                <w:i/>
                <w:lang w:val="uk-UA"/>
              </w:rPr>
              <w:t>7</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2302A8">
            <w:pPr>
              <w:spacing w:line="0" w:lineRule="atLeast"/>
              <w:ind w:right="0" w:firstLine="0"/>
              <w:jc w:val="center"/>
              <w:rPr>
                <w:i/>
                <w:lang w:val="uk-UA"/>
              </w:rPr>
            </w:pPr>
            <w:r w:rsidRPr="009B0236">
              <w:rPr>
                <w:i/>
                <w:lang w:val="uk-UA"/>
              </w:rPr>
              <w:t>8</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2302A8">
            <w:pPr>
              <w:spacing w:line="0" w:lineRule="atLeast"/>
              <w:ind w:right="0" w:firstLine="0"/>
              <w:jc w:val="center"/>
              <w:rPr>
                <w:i/>
                <w:lang w:val="uk-UA"/>
              </w:rPr>
            </w:pPr>
            <w:r w:rsidRPr="009B0236">
              <w:rPr>
                <w:i/>
                <w:lang w:val="uk-UA"/>
              </w:rPr>
              <w:t>9</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Аптеки</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 xml:space="preserve">об’єкт </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 xml:space="preserve">0,09 для міського населення </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7</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7</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Відкриті площинні спортивні споруди в житловому кварталі</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га</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0,01</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0,7856</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0,7856</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Спортивні зали загального користування</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 xml:space="preserve">кв. м. </w:t>
            </w:r>
          </w:p>
          <w:p w:rsidR="009B3765" w:rsidRPr="009B0236" w:rsidRDefault="009B3765" w:rsidP="009B3765">
            <w:pPr>
              <w:spacing w:line="0" w:lineRule="atLeast"/>
              <w:ind w:right="0" w:firstLine="0"/>
              <w:jc w:val="center"/>
              <w:rPr>
                <w:sz w:val="22"/>
                <w:szCs w:val="22"/>
                <w:lang w:val="uk-UA"/>
              </w:rPr>
            </w:pPr>
            <w:r w:rsidRPr="009B0236">
              <w:rPr>
                <w:sz w:val="22"/>
                <w:szCs w:val="22"/>
                <w:lang w:val="uk-UA"/>
              </w:rPr>
              <w:t>площі підлоги</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98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7698,88</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6-10</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166-276</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8064,88-7974,88</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Басейни криті і відкриті загального користування</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 xml:space="preserve">кв. м. </w:t>
            </w:r>
          </w:p>
          <w:p w:rsidR="009B3765" w:rsidRPr="009B0236" w:rsidRDefault="009B3765" w:rsidP="009B3765">
            <w:pPr>
              <w:spacing w:line="0" w:lineRule="atLeast"/>
              <w:ind w:right="0" w:firstLine="0"/>
              <w:jc w:val="center"/>
              <w:rPr>
                <w:sz w:val="22"/>
                <w:szCs w:val="22"/>
                <w:lang w:val="uk-UA"/>
              </w:rPr>
            </w:pPr>
            <w:r w:rsidRPr="009B0236">
              <w:rPr>
                <w:sz w:val="22"/>
                <w:szCs w:val="22"/>
                <w:lang w:val="uk-UA"/>
              </w:rPr>
              <w:t>площі дзеркала води</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48,0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3770,88</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3-5</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83-138</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3854-3909</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Приміщення реабілітаційного призначення</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 xml:space="preserve">кв. м. загальної </w:t>
            </w:r>
          </w:p>
          <w:p w:rsidR="009B3765" w:rsidRPr="009B0236" w:rsidRDefault="009B3765" w:rsidP="009B3765">
            <w:pPr>
              <w:spacing w:line="0" w:lineRule="atLeast"/>
              <w:ind w:right="0" w:firstLine="0"/>
              <w:jc w:val="center"/>
              <w:rPr>
                <w:sz w:val="22"/>
                <w:szCs w:val="22"/>
                <w:lang w:val="uk-UA"/>
              </w:rPr>
            </w:pPr>
            <w:r w:rsidRPr="009B0236">
              <w:rPr>
                <w:sz w:val="22"/>
                <w:szCs w:val="22"/>
                <w:lang w:val="uk-UA"/>
              </w:rPr>
              <w:t>площі</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15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1178,4</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1178,4</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Приміщення для культурно-масової роботи з населенням</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місць, відвідувань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15-20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1178-1571</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1178-1571</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Танцювальні зали</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місць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6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471</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471</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Кінотеатри і відеозали</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місць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12-25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943-1964</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943-1964</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Клубні заклади та центри дозвілля</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місць, відвідувань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50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3928</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20</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552</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4480</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Готелі</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місць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4,8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377</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377</w:t>
            </w:r>
          </w:p>
        </w:tc>
      </w:tr>
      <w:tr w:rsidR="002302A8" w:rsidRPr="009B0236">
        <w:trPr>
          <w:trHeight w:val="1283"/>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Міські масові бібліотеки</w:t>
            </w:r>
          </w:p>
        </w:tc>
        <w:tc>
          <w:tcPr>
            <w:tcW w:w="1369" w:type="dxa"/>
            <w:tcBorders>
              <w:top w:val="single" w:sz="4" w:space="0" w:color="auto"/>
              <w:left w:val="single" w:sz="4" w:space="0" w:color="auto"/>
              <w:bottom w:val="single" w:sz="4" w:space="0" w:color="auto"/>
              <w:right w:val="single" w:sz="4" w:space="0" w:color="auto"/>
            </w:tcBorders>
          </w:tcPr>
          <w:p w:rsidR="009B3765" w:rsidRDefault="009B3765" w:rsidP="009B3765">
            <w:pPr>
              <w:spacing w:line="0" w:lineRule="atLeast"/>
              <w:ind w:right="0" w:firstLine="0"/>
              <w:jc w:val="center"/>
              <w:rPr>
                <w:sz w:val="22"/>
                <w:szCs w:val="22"/>
                <w:lang w:val="uk-UA"/>
              </w:rPr>
            </w:pPr>
            <w:r w:rsidRPr="009B0236">
              <w:rPr>
                <w:sz w:val="22"/>
                <w:szCs w:val="22"/>
                <w:lang w:val="uk-UA"/>
              </w:rPr>
              <w:t>тис. одиниць збереження/ читацьких місць</w:t>
            </w:r>
          </w:p>
          <w:p w:rsidR="00937AE8" w:rsidRPr="009B0236" w:rsidRDefault="00937AE8" w:rsidP="009B3765">
            <w:pPr>
              <w:spacing w:line="0" w:lineRule="atLeast"/>
              <w:ind w:right="0" w:firstLine="0"/>
              <w:jc w:val="center"/>
              <w:rPr>
                <w:sz w:val="22"/>
                <w:szCs w:val="22"/>
                <w:lang w:val="uk-UA"/>
              </w:rPr>
            </w:pP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3,5 /2</w:t>
            </w:r>
          </w:p>
          <w:p w:rsidR="009B3765" w:rsidRPr="009B0236" w:rsidRDefault="009B3765" w:rsidP="009B3765">
            <w:pPr>
              <w:spacing w:line="0" w:lineRule="atLeast"/>
              <w:ind w:right="0" w:firstLine="0"/>
              <w:jc w:val="center"/>
              <w:rPr>
                <w:sz w:val="22"/>
                <w:szCs w:val="22"/>
                <w:lang w:val="uk-UA"/>
              </w:rPr>
            </w:pPr>
            <w:r w:rsidRPr="009B0236">
              <w:rPr>
                <w:sz w:val="22"/>
                <w:szCs w:val="22"/>
                <w:lang w:val="uk-UA"/>
              </w:rPr>
              <w:t>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275/</w:t>
            </w:r>
          </w:p>
          <w:p w:rsidR="009B3765" w:rsidRPr="009B0236" w:rsidRDefault="009B3765" w:rsidP="009B3765">
            <w:pPr>
              <w:spacing w:line="0" w:lineRule="atLeast"/>
              <w:ind w:right="0" w:firstLine="0"/>
              <w:jc w:val="center"/>
              <w:rPr>
                <w:sz w:val="22"/>
                <w:szCs w:val="22"/>
                <w:lang w:val="uk-UA"/>
              </w:rPr>
            </w:pPr>
            <w:r w:rsidRPr="009B0236">
              <w:rPr>
                <w:sz w:val="22"/>
                <w:szCs w:val="22"/>
                <w:lang w:val="uk-UA"/>
              </w:rPr>
              <w:t>157</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0,5-1,0</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13,81/28</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288,81/185</w:t>
            </w:r>
          </w:p>
        </w:tc>
      </w:tr>
      <w:tr w:rsidR="002302A8" w:rsidRPr="009B0236">
        <w:trPr>
          <w:trHeight w:val="899"/>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lastRenderedPageBreak/>
              <w:t>Магазини продтоварів</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кв. м. торгової площі</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80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6284,8</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1,0</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28</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6312,8</w:t>
            </w:r>
          </w:p>
        </w:tc>
      </w:tr>
      <w:tr w:rsidR="00344B45"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1</w:t>
            </w:r>
          </w:p>
        </w:tc>
        <w:tc>
          <w:tcPr>
            <w:tcW w:w="1369"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2</w:t>
            </w:r>
          </w:p>
        </w:tc>
        <w:tc>
          <w:tcPr>
            <w:tcW w:w="1916"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3</w:t>
            </w:r>
          </w:p>
        </w:tc>
        <w:tc>
          <w:tcPr>
            <w:tcW w:w="1083"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4</w:t>
            </w:r>
          </w:p>
        </w:tc>
        <w:tc>
          <w:tcPr>
            <w:tcW w:w="983"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5</w:t>
            </w:r>
          </w:p>
        </w:tc>
        <w:tc>
          <w:tcPr>
            <w:tcW w:w="958"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6</w:t>
            </w:r>
          </w:p>
        </w:tc>
        <w:tc>
          <w:tcPr>
            <w:tcW w:w="1999"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tabs>
                <w:tab w:val="center" w:pos="677"/>
              </w:tabs>
              <w:spacing w:line="0" w:lineRule="atLeast"/>
              <w:ind w:right="0" w:firstLine="0"/>
              <w:jc w:val="center"/>
              <w:rPr>
                <w:i/>
                <w:lang w:val="uk-UA"/>
              </w:rPr>
            </w:pPr>
            <w:r w:rsidRPr="009B0236">
              <w:rPr>
                <w:i/>
                <w:lang w:val="uk-UA"/>
              </w:rPr>
              <w:t>7</w:t>
            </w:r>
            <w:r w:rsidRPr="009B0236">
              <w:rPr>
                <w:i/>
                <w:lang w:val="uk-UA"/>
              </w:rPr>
              <w:tab/>
            </w:r>
          </w:p>
        </w:tc>
        <w:tc>
          <w:tcPr>
            <w:tcW w:w="1985"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8</w:t>
            </w:r>
          </w:p>
        </w:tc>
        <w:tc>
          <w:tcPr>
            <w:tcW w:w="1842"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9</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Магазини промтоварів</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кв. м. торгової площі</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150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11784</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4,0</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111</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11895,0</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Ринкові комплекси</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кв. м. торгової площі</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24-40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1885,44-3142,4</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1885,44-3142,4</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Підприємства громадського харчування</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місць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40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3142</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1,5</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41</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3183</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Default="009B3765" w:rsidP="009B3765">
            <w:pPr>
              <w:spacing w:line="0" w:lineRule="atLeast"/>
              <w:ind w:right="0" w:firstLine="0"/>
              <w:jc w:val="center"/>
              <w:rPr>
                <w:sz w:val="22"/>
                <w:szCs w:val="22"/>
                <w:lang w:val="uk-UA"/>
              </w:rPr>
            </w:pPr>
            <w:r w:rsidRPr="009B0236">
              <w:rPr>
                <w:sz w:val="22"/>
                <w:szCs w:val="22"/>
                <w:lang w:val="uk-UA"/>
              </w:rPr>
              <w:t>Підприємства побутового обслуговування, всього в тому числі:</w:t>
            </w:r>
          </w:p>
          <w:p w:rsidR="00937AE8" w:rsidRPr="009B0236" w:rsidRDefault="00937AE8" w:rsidP="009B3765">
            <w:pPr>
              <w:spacing w:line="0" w:lineRule="atLeast"/>
              <w:ind w:right="0" w:firstLine="0"/>
              <w:jc w:val="center"/>
              <w:rPr>
                <w:sz w:val="22"/>
                <w:szCs w:val="22"/>
                <w:lang w:val="uk-UA"/>
              </w:rPr>
            </w:pP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 безпосереднього виконання замовлень</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робочих місць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5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393</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393</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Пральні самообслуговування</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кг білизни за зміну</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10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785,6</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785,6</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Фабрики-пральні</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кг білизни за зміну</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110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8641,6</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40</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1104,6</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9746,2</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Хімчистки самообслуговування</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кг речей за зміну</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4,0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314,24</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314,24</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Фабрики-хімчистки</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кг речей за зміну</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7,4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581,34</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tabs>
                <w:tab w:val="center" w:pos="677"/>
              </w:tabs>
              <w:spacing w:line="0" w:lineRule="atLeast"/>
              <w:ind w:right="0" w:firstLine="0"/>
              <w:jc w:val="center"/>
              <w:rPr>
                <w:sz w:val="22"/>
                <w:szCs w:val="22"/>
                <w:lang w:val="uk-UA"/>
              </w:rPr>
            </w:pPr>
            <w:r w:rsidRPr="009B0236">
              <w:rPr>
                <w:sz w:val="22"/>
                <w:szCs w:val="22"/>
                <w:lang w:val="uk-UA"/>
              </w:rPr>
              <w:t>3</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82,85</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664,19</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Лазні  і душові</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пов. місць</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 xml:space="preserve">5 на 1000 осіб </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393</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393</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Відділення зв’язку</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об’єкт</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0,16 на 1000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13</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13</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Відділення банків</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операційна каса</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 операційна каса на 10-30 тис. чол.</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8</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8</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lastRenderedPageBreak/>
              <w:t>Відділення і філіали ощадного банку</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операційне місце</w:t>
            </w:r>
          </w:p>
        </w:tc>
        <w:tc>
          <w:tcPr>
            <w:tcW w:w="1916" w:type="dxa"/>
            <w:tcBorders>
              <w:top w:val="single" w:sz="4" w:space="0" w:color="auto"/>
              <w:left w:val="single" w:sz="4" w:space="0" w:color="auto"/>
              <w:bottom w:val="single" w:sz="4" w:space="0" w:color="auto"/>
              <w:right w:val="single" w:sz="4" w:space="0" w:color="auto"/>
            </w:tcBorders>
          </w:tcPr>
          <w:p w:rsidR="009B3765" w:rsidRDefault="009B3765" w:rsidP="009B3765">
            <w:pPr>
              <w:spacing w:line="0" w:lineRule="atLeast"/>
              <w:ind w:right="0" w:firstLine="0"/>
              <w:jc w:val="center"/>
              <w:rPr>
                <w:sz w:val="22"/>
                <w:szCs w:val="22"/>
                <w:lang w:val="uk-UA"/>
              </w:rPr>
            </w:pPr>
            <w:r w:rsidRPr="009B0236">
              <w:rPr>
                <w:sz w:val="22"/>
                <w:szCs w:val="22"/>
                <w:lang w:val="uk-UA"/>
              </w:rPr>
              <w:t xml:space="preserve">1 операційне місце на 2-3 тис. чол. </w:t>
            </w:r>
          </w:p>
          <w:p w:rsidR="00937AE8" w:rsidRPr="009B0236" w:rsidRDefault="00937AE8" w:rsidP="009B3765">
            <w:pPr>
              <w:spacing w:line="0" w:lineRule="atLeast"/>
              <w:ind w:right="0" w:firstLine="0"/>
              <w:jc w:val="center"/>
              <w:rPr>
                <w:sz w:val="22"/>
                <w:szCs w:val="22"/>
                <w:lang w:val="uk-UA"/>
              </w:rPr>
            </w:pP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39</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39</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Міський народний суд</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суддя</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 на 30000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w:t>
            </w:r>
          </w:p>
        </w:tc>
      </w:tr>
      <w:tr w:rsidR="00344B45"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1</w:t>
            </w:r>
          </w:p>
        </w:tc>
        <w:tc>
          <w:tcPr>
            <w:tcW w:w="1369"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2</w:t>
            </w:r>
          </w:p>
        </w:tc>
        <w:tc>
          <w:tcPr>
            <w:tcW w:w="1916"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3</w:t>
            </w:r>
          </w:p>
        </w:tc>
        <w:tc>
          <w:tcPr>
            <w:tcW w:w="1083"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4</w:t>
            </w:r>
          </w:p>
        </w:tc>
        <w:tc>
          <w:tcPr>
            <w:tcW w:w="983"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5</w:t>
            </w:r>
          </w:p>
        </w:tc>
        <w:tc>
          <w:tcPr>
            <w:tcW w:w="958"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6</w:t>
            </w:r>
          </w:p>
        </w:tc>
        <w:tc>
          <w:tcPr>
            <w:tcW w:w="1999"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tabs>
                <w:tab w:val="center" w:pos="677"/>
              </w:tabs>
              <w:spacing w:line="0" w:lineRule="atLeast"/>
              <w:ind w:right="0" w:firstLine="0"/>
              <w:jc w:val="center"/>
              <w:rPr>
                <w:i/>
                <w:lang w:val="uk-UA"/>
              </w:rPr>
            </w:pPr>
            <w:r w:rsidRPr="009B0236">
              <w:rPr>
                <w:i/>
                <w:lang w:val="uk-UA"/>
              </w:rPr>
              <w:t>7</w:t>
            </w:r>
            <w:r w:rsidRPr="009B0236">
              <w:rPr>
                <w:i/>
                <w:lang w:val="uk-UA"/>
              </w:rPr>
              <w:tab/>
            </w:r>
          </w:p>
        </w:tc>
        <w:tc>
          <w:tcPr>
            <w:tcW w:w="1985"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8</w:t>
            </w:r>
          </w:p>
        </w:tc>
        <w:tc>
          <w:tcPr>
            <w:tcW w:w="1842" w:type="dxa"/>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lang w:val="uk-UA"/>
              </w:rPr>
            </w:pPr>
            <w:r w:rsidRPr="009B0236">
              <w:rPr>
                <w:i/>
                <w:lang w:val="uk-UA"/>
              </w:rPr>
              <w:t>9</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Юридичні консультації</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робоче місце</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 юрист – адвокат на 10 тис.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8</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8</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Нотаріальна контора</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робоче місце</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 нотаріус на 30000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3</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Пожежне депо</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автомашин</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 на 6,5 тис.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12</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12</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Кладовище традиційного поховання</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га</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smartTag w:uri="urn:schemas-microsoft-com:office:smarttags" w:element="metricconverter">
              <w:smartTagPr>
                <w:attr w:name="ProductID" w:val="0,24 га"/>
              </w:smartTagPr>
              <w:r w:rsidRPr="009B0236">
                <w:rPr>
                  <w:sz w:val="22"/>
                  <w:szCs w:val="22"/>
                  <w:lang w:val="uk-UA"/>
                </w:rPr>
                <w:t>0,24 га</w:t>
              </w:r>
            </w:smartTag>
            <w:r w:rsidRPr="009B0236">
              <w:rPr>
                <w:sz w:val="22"/>
                <w:szCs w:val="22"/>
                <w:lang w:val="uk-UA"/>
              </w:rPr>
              <w:t xml:space="preserve"> на 1000 населення</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18,85</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18,85</w:t>
            </w:r>
          </w:p>
        </w:tc>
      </w:tr>
      <w:tr w:rsidR="002302A8" w:rsidRPr="009B0236">
        <w:trPr>
          <w:trHeight w:val="404"/>
        </w:trPr>
        <w:tc>
          <w:tcPr>
            <w:tcW w:w="2427"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Житлово-експлуатаційні організації житлового кварталу</w:t>
            </w:r>
          </w:p>
        </w:tc>
        <w:tc>
          <w:tcPr>
            <w:tcW w:w="136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об’єкт</w:t>
            </w:r>
          </w:p>
        </w:tc>
        <w:tc>
          <w:tcPr>
            <w:tcW w:w="1916"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1 на житловий квартал з населенням до 20 тис. осіб</w:t>
            </w:r>
          </w:p>
        </w:tc>
        <w:tc>
          <w:tcPr>
            <w:tcW w:w="10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4</w:t>
            </w:r>
          </w:p>
        </w:tc>
        <w:tc>
          <w:tcPr>
            <w:tcW w:w="983"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958"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99"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985"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w:t>
            </w:r>
          </w:p>
        </w:tc>
        <w:tc>
          <w:tcPr>
            <w:tcW w:w="1842" w:type="dxa"/>
            <w:tcBorders>
              <w:top w:val="single" w:sz="4" w:space="0" w:color="auto"/>
              <w:left w:val="single" w:sz="4" w:space="0" w:color="auto"/>
              <w:bottom w:val="single" w:sz="4" w:space="0" w:color="auto"/>
              <w:right w:val="single" w:sz="4" w:space="0" w:color="auto"/>
            </w:tcBorders>
          </w:tcPr>
          <w:p w:rsidR="009B3765" w:rsidRPr="009B0236" w:rsidRDefault="009B3765" w:rsidP="009B3765">
            <w:pPr>
              <w:spacing w:line="0" w:lineRule="atLeast"/>
              <w:ind w:right="0" w:firstLine="0"/>
              <w:jc w:val="center"/>
              <w:rPr>
                <w:sz w:val="22"/>
                <w:szCs w:val="22"/>
                <w:lang w:val="uk-UA"/>
              </w:rPr>
            </w:pPr>
            <w:r w:rsidRPr="009B0236">
              <w:rPr>
                <w:sz w:val="22"/>
                <w:szCs w:val="22"/>
                <w:lang w:val="uk-UA"/>
              </w:rPr>
              <w:t>4</w:t>
            </w:r>
          </w:p>
        </w:tc>
      </w:tr>
    </w:tbl>
    <w:p w:rsidR="003D1A41" w:rsidRPr="009B0236" w:rsidRDefault="003D1A41" w:rsidP="006D5CCE">
      <w:pPr>
        <w:pStyle w:val="a9"/>
        <w:spacing w:line="276" w:lineRule="auto"/>
        <w:ind w:right="-2"/>
        <w:jc w:val="both"/>
        <w:rPr>
          <w:rStyle w:val="16"/>
          <w:color w:val="000000"/>
          <w:sz w:val="28"/>
          <w:szCs w:val="28"/>
          <w:lang w:val="uk-UA" w:eastAsia="uk-UA"/>
        </w:rPr>
      </w:pPr>
    </w:p>
    <w:p w:rsidR="003D1A41" w:rsidRDefault="003D1A41" w:rsidP="006D5CCE">
      <w:pPr>
        <w:pStyle w:val="a9"/>
        <w:spacing w:line="276" w:lineRule="auto"/>
        <w:ind w:right="-2"/>
        <w:jc w:val="both"/>
        <w:rPr>
          <w:rStyle w:val="16"/>
          <w:color w:val="000000"/>
          <w:sz w:val="28"/>
          <w:szCs w:val="28"/>
          <w:lang w:val="uk-UA" w:eastAsia="uk-UA"/>
        </w:rPr>
      </w:pPr>
    </w:p>
    <w:p w:rsidR="00937AE8" w:rsidRPr="009B0236" w:rsidRDefault="00937AE8" w:rsidP="006D5CCE">
      <w:pPr>
        <w:pStyle w:val="a9"/>
        <w:spacing w:line="276" w:lineRule="auto"/>
        <w:ind w:right="-2"/>
        <w:jc w:val="both"/>
        <w:rPr>
          <w:rStyle w:val="16"/>
          <w:color w:val="000000"/>
          <w:sz w:val="28"/>
          <w:szCs w:val="28"/>
          <w:lang w:val="uk-UA" w:eastAsia="uk-UA"/>
        </w:rPr>
      </w:pPr>
    </w:p>
    <w:p w:rsidR="009B3765" w:rsidRPr="009B0236" w:rsidRDefault="009B3765" w:rsidP="009B3765">
      <w:pPr>
        <w:pStyle w:val="afff3"/>
        <w:spacing w:line="276" w:lineRule="auto"/>
        <w:ind w:right="-30"/>
        <w:jc w:val="center"/>
        <w:rPr>
          <w:i/>
          <w:sz w:val="28"/>
          <w:szCs w:val="28"/>
          <w:lang w:val="uk-UA"/>
        </w:rPr>
      </w:pPr>
      <w:r w:rsidRPr="009B0236">
        <w:rPr>
          <w:i/>
          <w:sz w:val="28"/>
          <w:szCs w:val="28"/>
          <w:lang w:val="uk-UA"/>
        </w:rPr>
        <w:t>Розрахунок обсягів будівництва підприємств та установ культурно-побутового обслуговування</w:t>
      </w:r>
    </w:p>
    <w:p w:rsidR="009B3765" w:rsidRPr="009B0236" w:rsidRDefault="009B3765" w:rsidP="009B3765">
      <w:pPr>
        <w:pStyle w:val="afff3"/>
        <w:spacing w:line="276" w:lineRule="auto"/>
        <w:ind w:right="-30"/>
        <w:jc w:val="center"/>
        <w:rPr>
          <w:i/>
          <w:sz w:val="28"/>
          <w:szCs w:val="28"/>
          <w:lang w:val="uk-UA"/>
        </w:rPr>
      </w:pPr>
      <w:r w:rsidRPr="009B0236">
        <w:rPr>
          <w:i/>
          <w:sz w:val="28"/>
          <w:szCs w:val="28"/>
          <w:lang w:val="uk-UA"/>
        </w:rPr>
        <w:t>м Ніжин  на розрахунковий строк до 2034 р.</w:t>
      </w:r>
    </w:p>
    <w:p w:rsidR="003D1A41" w:rsidRPr="009B0236" w:rsidRDefault="003D1A41" w:rsidP="006D5CCE">
      <w:pPr>
        <w:pStyle w:val="a9"/>
        <w:spacing w:line="276" w:lineRule="auto"/>
        <w:ind w:right="-2"/>
        <w:jc w:val="both"/>
        <w:rPr>
          <w:rStyle w:val="16"/>
          <w:color w:val="000000"/>
          <w:sz w:val="28"/>
          <w:szCs w:val="28"/>
          <w:lang w:val="uk-UA" w:eastAsia="uk-UA"/>
        </w:rPr>
      </w:pPr>
    </w:p>
    <w:tbl>
      <w:tblPr>
        <w:tblW w:w="49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2908"/>
        <w:gridCol w:w="1679"/>
        <w:gridCol w:w="1647"/>
        <w:gridCol w:w="1241"/>
        <w:gridCol w:w="1177"/>
        <w:gridCol w:w="1399"/>
        <w:gridCol w:w="1145"/>
        <w:gridCol w:w="1515"/>
        <w:gridCol w:w="1323"/>
      </w:tblGrid>
      <w:tr w:rsidR="002302A8" w:rsidRPr="009B0236">
        <w:trPr>
          <w:trHeight w:val="391"/>
        </w:trPr>
        <w:tc>
          <w:tcPr>
            <w:tcW w:w="194" w:type="pct"/>
            <w:vMerge w:val="restar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 п/п</w:t>
            </w:r>
          </w:p>
        </w:tc>
        <w:tc>
          <w:tcPr>
            <w:tcW w:w="996" w:type="pct"/>
            <w:vMerge w:val="restar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Назва об’єкту</w:t>
            </w:r>
          </w:p>
        </w:tc>
        <w:tc>
          <w:tcPr>
            <w:tcW w:w="575" w:type="pct"/>
            <w:vMerge w:val="restar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Одиниці виміру</w:t>
            </w:r>
          </w:p>
        </w:tc>
        <w:tc>
          <w:tcPr>
            <w:tcW w:w="564" w:type="pct"/>
            <w:vMerge w:val="restar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Розрахункова</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норма</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на 1000 чол.</w:t>
            </w:r>
          </w:p>
        </w:tc>
        <w:tc>
          <w:tcPr>
            <w:tcW w:w="425" w:type="pct"/>
            <w:vMerge w:val="restar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Фактична кількість</w:t>
            </w:r>
          </w:p>
        </w:tc>
        <w:tc>
          <w:tcPr>
            <w:tcW w:w="882" w:type="pct"/>
            <w:gridSpan w:val="2"/>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2"/>
                <w:szCs w:val="22"/>
                <w:lang w:val="uk-UA"/>
              </w:rPr>
            </w:pPr>
            <w:r w:rsidRPr="009B0236">
              <w:rPr>
                <w:snapToGrid w:val="0"/>
                <w:sz w:val="22"/>
                <w:szCs w:val="22"/>
                <w:lang w:val="uk-UA"/>
              </w:rPr>
              <w:t>Існуючий стан – 2014 р.</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2"/>
                <w:szCs w:val="22"/>
                <w:lang w:val="uk-UA"/>
              </w:rPr>
            </w:pPr>
            <w:r w:rsidRPr="009B0236">
              <w:rPr>
                <w:snapToGrid w:val="0"/>
                <w:sz w:val="22"/>
                <w:szCs w:val="22"/>
                <w:lang w:val="uk-UA"/>
              </w:rPr>
              <w:t>Населення 72,789 чол.</w:t>
            </w:r>
          </w:p>
        </w:tc>
        <w:tc>
          <w:tcPr>
            <w:tcW w:w="911" w:type="pct"/>
            <w:gridSpan w:val="2"/>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2"/>
                <w:szCs w:val="22"/>
                <w:lang w:val="uk-UA"/>
              </w:rPr>
            </w:pPr>
            <w:r w:rsidRPr="009B0236">
              <w:rPr>
                <w:snapToGrid w:val="0"/>
                <w:sz w:val="22"/>
                <w:szCs w:val="22"/>
                <w:lang w:val="uk-UA"/>
              </w:rPr>
              <w:t>Розрахунковий строк – 2034 р.</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2"/>
                <w:szCs w:val="22"/>
                <w:lang w:val="uk-UA"/>
              </w:rPr>
            </w:pPr>
            <w:r w:rsidRPr="009B0236">
              <w:rPr>
                <w:snapToGrid w:val="0"/>
                <w:sz w:val="22"/>
                <w:szCs w:val="22"/>
                <w:lang w:val="uk-UA"/>
              </w:rPr>
              <w:t>Населення – 78,560 чол.</w:t>
            </w:r>
          </w:p>
        </w:tc>
        <w:tc>
          <w:tcPr>
            <w:tcW w:w="453" w:type="pct"/>
            <w:vMerge w:val="restar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Необхідні розміри території, га</w:t>
            </w:r>
          </w:p>
        </w:tc>
      </w:tr>
      <w:tr w:rsidR="002302A8" w:rsidRPr="009B0236">
        <w:trPr>
          <w:trHeight w:val="285"/>
        </w:trPr>
        <w:tc>
          <w:tcPr>
            <w:tcW w:w="194" w:type="pct"/>
            <w:vMerge/>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napToGrid w:val="0"/>
                <w:lang w:val="uk-UA"/>
              </w:rPr>
            </w:pPr>
          </w:p>
        </w:tc>
        <w:tc>
          <w:tcPr>
            <w:tcW w:w="996" w:type="pct"/>
            <w:vMerge/>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spacing w:line="0" w:lineRule="atLeast"/>
              <w:ind w:right="0" w:firstLine="0"/>
              <w:jc w:val="center"/>
              <w:rPr>
                <w:snapToGrid w:val="0"/>
                <w:sz w:val="16"/>
                <w:szCs w:val="16"/>
                <w:lang w:val="uk-UA"/>
              </w:rPr>
            </w:pPr>
          </w:p>
        </w:tc>
        <w:tc>
          <w:tcPr>
            <w:tcW w:w="575" w:type="pct"/>
            <w:vMerge/>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spacing w:line="0" w:lineRule="atLeast"/>
              <w:ind w:right="0" w:firstLine="0"/>
              <w:jc w:val="center"/>
              <w:rPr>
                <w:snapToGrid w:val="0"/>
                <w:sz w:val="16"/>
                <w:lang w:val="uk-UA"/>
              </w:rPr>
            </w:pPr>
          </w:p>
        </w:tc>
        <w:tc>
          <w:tcPr>
            <w:tcW w:w="564" w:type="pct"/>
            <w:vMerge/>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spacing w:line="0" w:lineRule="atLeast"/>
              <w:ind w:right="0" w:firstLine="0"/>
              <w:jc w:val="center"/>
              <w:rPr>
                <w:snapToGrid w:val="0"/>
                <w:sz w:val="16"/>
                <w:lang w:val="uk-UA"/>
              </w:rPr>
            </w:pPr>
          </w:p>
        </w:tc>
        <w:tc>
          <w:tcPr>
            <w:tcW w:w="425" w:type="pct"/>
            <w:vMerge/>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spacing w:line="0" w:lineRule="atLeast"/>
              <w:ind w:right="0" w:firstLine="0"/>
              <w:jc w:val="center"/>
              <w:rPr>
                <w:snapToGrid w:val="0"/>
                <w:sz w:val="14"/>
                <w:lang w:val="uk-UA"/>
              </w:rPr>
            </w:pPr>
          </w:p>
        </w:tc>
        <w:tc>
          <w:tcPr>
            <w:tcW w:w="403" w:type="pc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Потреба за нормою</w:t>
            </w:r>
          </w:p>
        </w:tc>
        <w:tc>
          <w:tcPr>
            <w:tcW w:w="479" w:type="pc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Фактична потужність</w:t>
            </w:r>
          </w:p>
        </w:tc>
        <w:tc>
          <w:tcPr>
            <w:tcW w:w="392" w:type="pc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Потреба за нормою</w:t>
            </w:r>
          </w:p>
        </w:tc>
        <w:tc>
          <w:tcPr>
            <w:tcW w:w="519" w:type="pc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Нове будівництво</w:t>
            </w:r>
          </w:p>
        </w:tc>
        <w:tc>
          <w:tcPr>
            <w:tcW w:w="453" w:type="pct"/>
            <w:vMerge/>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spacing w:line="0" w:lineRule="atLeast"/>
              <w:ind w:right="0" w:firstLine="0"/>
              <w:jc w:val="center"/>
              <w:rPr>
                <w:snapToGrid w:val="0"/>
                <w:sz w:val="14"/>
                <w:lang w:val="uk-UA"/>
              </w:rPr>
            </w:pPr>
          </w:p>
        </w:tc>
      </w:tr>
      <w:tr w:rsidR="002302A8" w:rsidRPr="009B0236">
        <w:trPr>
          <w:trHeight w:val="285"/>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i/>
                <w:snapToGrid w:val="0"/>
                <w:lang w:val="uk-UA"/>
              </w:rPr>
            </w:pPr>
            <w:r w:rsidRPr="009B0236">
              <w:rPr>
                <w:i/>
                <w:snapToGrid w:val="0"/>
                <w:lang w:val="uk-UA"/>
              </w:rPr>
              <w:lastRenderedPageBreak/>
              <w:t>1</w:t>
            </w:r>
          </w:p>
        </w:tc>
        <w:tc>
          <w:tcPr>
            <w:tcW w:w="996" w:type="pc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spacing w:line="0" w:lineRule="atLeast"/>
              <w:ind w:right="0" w:firstLine="0"/>
              <w:jc w:val="center"/>
              <w:rPr>
                <w:i/>
                <w:snapToGrid w:val="0"/>
                <w:lang w:val="uk-UA"/>
              </w:rPr>
            </w:pPr>
            <w:r w:rsidRPr="009B0236">
              <w:rPr>
                <w:i/>
                <w:snapToGrid w:val="0"/>
                <w:lang w:val="uk-UA"/>
              </w:rPr>
              <w:t>2</w:t>
            </w:r>
          </w:p>
        </w:tc>
        <w:tc>
          <w:tcPr>
            <w:tcW w:w="575" w:type="pc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spacing w:line="0" w:lineRule="atLeast"/>
              <w:ind w:right="0" w:firstLine="0"/>
              <w:jc w:val="center"/>
              <w:rPr>
                <w:i/>
                <w:snapToGrid w:val="0"/>
                <w:lang w:val="uk-UA"/>
              </w:rPr>
            </w:pPr>
            <w:r w:rsidRPr="009B0236">
              <w:rPr>
                <w:i/>
                <w:snapToGrid w:val="0"/>
                <w:lang w:val="uk-UA"/>
              </w:rPr>
              <w:t>3</w:t>
            </w:r>
          </w:p>
        </w:tc>
        <w:tc>
          <w:tcPr>
            <w:tcW w:w="564" w:type="pc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spacing w:line="0" w:lineRule="atLeast"/>
              <w:ind w:right="0" w:firstLine="0"/>
              <w:jc w:val="center"/>
              <w:rPr>
                <w:i/>
                <w:snapToGrid w:val="0"/>
                <w:lang w:val="uk-UA"/>
              </w:rPr>
            </w:pPr>
            <w:r w:rsidRPr="009B0236">
              <w:rPr>
                <w:i/>
                <w:snapToGrid w:val="0"/>
                <w:lang w:val="uk-UA"/>
              </w:rPr>
              <w:t>4</w:t>
            </w:r>
          </w:p>
        </w:tc>
        <w:tc>
          <w:tcPr>
            <w:tcW w:w="425" w:type="pc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spacing w:line="0" w:lineRule="atLeast"/>
              <w:ind w:right="0" w:firstLine="0"/>
              <w:jc w:val="center"/>
              <w:rPr>
                <w:i/>
                <w:snapToGrid w:val="0"/>
                <w:lang w:val="uk-UA"/>
              </w:rPr>
            </w:pPr>
            <w:r w:rsidRPr="009B0236">
              <w:rPr>
                <w:i/>
                <w:snapToGrid w:val="0"/>
                <w:lang w:val="uk-UA"/>
              </w:rPr>
              <w:t>5</w:t>
            </w:r>
          </w:p>
        </w:tc>
        <w:tc>
          <w:tcPr>
            <w:tcW w:w="403" w:type="pc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6</w:t>
            </w:r>
          </w:p>
        </w:tc>
        <w:tc>
          <w:tcPr>
            <w:tcW w:w="479" w:type="pc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7</w:t>
            </w:r>
          </w:p>
        </w:tc>
        <w:tc>
          <w:tcPr>
            <w:tcW w:w="392" w:type="pc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8</w:t>
            </w:r>
          </w:p>
        </w:tc>
        <w:tc>
          <w:tcPr>
            <w:tcW w:w="519" w:type="pc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9</w:t>
            </w:r>
          </w:p>
        </w:tc>
        <w:tc>
          <w:tcPr>
            <w:tcW w:w="453" w:type="pct"/>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spacing w:line="0" w:lineRule="atLeast"/>
              <w:ind w:right="0" w:firstLine="0"/>
              <w:jc w:val="center"/>
              <w:rPr>
                <w:i/>
                <w:snapToGrid w:val="0"/>
                <w:lang w:val="uk-UA"/>
              </w:rPr>
            </w:pPr>
            <w:r w:rsidRPr="009B0236">
              <w:rPr>
                <w:i/>
                <w:snapToGrid w:val="0"/>
                <w:lang w:val="uk-UA"/>
              </w:rPr>
              <w:t>10</w:t>
            </w:r>
          </w:p>
        </w:tc>
      </w:tr>
      <w:tr w:rsidR="002302A8" w:rsidRPr="009B0236">
        <w:trPr>
          <w:trHeight w:val="285"/>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lang w:val="uk-UA"/>
              </w:rPr>
            </w:pPr>
          </w:p>
        </w:tc>
        <w:tc>
          <w:tcPr>
            <w:tcW w:w="4806" w:type="pct"/>
            <w:gridSpan w:val="9"/>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І. Дитячі та учбові заклади</w:t>
            </w:r>
          </w:p>
        </w:tc>
      </w:tr>
      <w:tr w:rsidR="002302A8" w:rsidRPr="009B0236">
        <w:trPr>
          <w:trHeight w:val="1244"/>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Загальноосвітні школи</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та школа-інтернат</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учнів</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100% охоплення дітей до 15 років згідно з перспективним демографічним прогнозом – 7,5%</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4462</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4928</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10091</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5892</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512"/>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Зберігаються існуючі установи</w:t>
            </w:r>
          </w:p>
        </w:tc>
      </w:tr>
      <w:tr w:rsidR="00344B45" w:rsidRPr="009B0236">
        <w:trPr>
          <w:trHeight w:val="285"/>
        </w:trPr>
        <w:tc>
          <w:tcPr>
            <w:tcW w:w="194" w:type="pct"/>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snapToGrid w:val="0"/>
                <w:lang w:val="uk-UA"/>
              </w:rPr>
            </w:pPr>
            <w:r w:rsidRPr="009B0236">
              <w:rPr>
                <w:i/>
                <w:snapToGrid w:val="0"/>
                <w:lang w:val="uk-UA"/>
              </w:rPr>
              <w:t>1</w:t>
            </w:r>
          </w:p>
        </w:tc>
        <w:tc>
          <w:tcPr>
            <w:tcW w:w="996"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spacing w:line="0" w:lineRule="atLeast"/>
              <w:ind w:right="0" w:firstLine="0"/>
              <w:jc w:val="center"/>
              <w:rPr>
                <w:i/>
                <w:snapToGrid w:val="0"/>
                <w:lang w:val="uk-UA"/>
              </w:rPr>
            </w:pPr>
            <w:r w:rsidRPr="009B0236">
              <w:rPr>
                <w:i/>
                <w:snapToGrid w:val="0"/>
                <w:lang w:val="uk-UA"/>
              </w:rPr>
              <w:t>2</w:t>
            </w:r>
          </w:p>
        </w:tc>
        <w:tc>
          <w:tcPr>
            <w:tcW w:w="575"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spacing w:line="0" w:lineRule="atLeast"/>
              <w:ind w:right="0" w:firstLine="0"/>
              <w:jc w:val="center"/>
              <w:rPr>
                <w:i/>
                <w:snapToGrid w:val="0"/>
                <w:lang w:val="uk-UA"/>
              </w:rPr>
            </w:pPr>
            <w:r w:rsidRPr="009B0236">
              <w:rPr>
                <w:i/>
                <w:snapToGrid w:val="0"/>
                <w:lang w:val="uk-UA"/>
              </w:rPr>
              <w:t>3</w:t>
            </w:r>
          </w:p>
        </w:tc>
        <w:tc>
          <w:tcPr>
            <w:tcW w:w="564"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spacing w:line="0" w:lineRule="atLeast"/>
              <w:ind w:right="0" w:firstLine="0"/>
              <w:jc w:val="center"/>
              <w:rPr>
                <w:i/>
                <w:snapToGrid w:val="0"/>
                <w:lang w:val="uk-UA"/>
              </w:rPr>
            </w:pPr>
            <w:r w:rsidRPr="009B0236">
              <w:rPr>
                <w:i/>
                <w:snapToGrid w:val="0"/>
                <w:lang w:val="uk-UA"/>
              </w:rPr>
              <w:t>4</w:t>
            </w:r>
          </w:p>
        </w:tc>
        <w:tc>
          <w:tcPr>
            <w:tcW w:w="425"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spacing w:line="0" w:lineRule="atLeast"/>
              <w:ind w:right="0" w:firstLine="0"/>
              <w:jc w:val="center"/>
              <w:rPr>
                <w:i/>
                <w:snapToGrid w:val="0"/>
                <w:lang w:val="uk-UA"/>
              </w:rPr>
            </w:pPr>
            <w:r w:rsidRPr="009B0236">
              <w:rPr>
                <w:i/>
                <w:snapToGrid w:val="0"/>
                <w:lang w:val="uk-UA"/>
              </w:rPr>
              <w:t>5</w:t>
            </w:r>
          </w:p>
        </w:tc>
        <w:tc>
          <w:tcPr>
            <w:tcW w:w="403"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6</w:t>
            </w:r>
          </w:p>
        </w:tc>
        <w:tc>
          <w:tcPr>
            <w:tcW w:w="479"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7</w:t>
            </w:r>
          </w:p>
        </w:tc>
        <w:tc>
          <w:tcPr>
            <w:tcW w:w="392"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8</w:t>
            </w:r>
          </w:p>
        </w:tc>
        <w:tc>
          <w:tcPr>
            <w:tcW w:w="519"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9</w:t>
            </w:r>
          </w:p>
        </w:tc>
        <w:tc>
          <w:tcPr>
            <w:tcW w:w="453"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spacing w:line="0" w:lineRule="atLeast"/>
              <w:ind w:right="0" w:firstLine="0"/>
              <w:jc w:val="center"/>
              <w:rPr>
                <w:i/>
                <w:snapToGrid w:val="0"/>
                <w:lang w:val="uk-UA"/>
              </w:rPr>
            </w:pPr>
            <w:r w:rsidRPr="009B0236">
              <w:rPr>
                <w:i/>
                <w:snapToGrid w:val="0"/>
                <w:lang w:val="uk-UA"/>
              </w:rPr>
              <w:t>10</w:t>
            </w:r>
          </w:p>
        </w:tc>
      </w:tr>
      <w:tr w:rsidR="002302A8" w:rsidRPr="009B0236">
        <w:trPr>
          <w:trHeight w:val="419"/>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Дошкільний навчальний заклад</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85% дітей дошкільного віку - 9,0%</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2358</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4283</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1131</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6010</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1727</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Див. Примітку 1</w:t>
            </w:r>
          </w:p>
        </w:tc>
      </w:tr>
      <w:tr w:rsidR="002302A8" w:rsidRPr="009B0236">
        <w:trPr>
          <w:trHeight w:val="570"/>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Позашкільні заклади (центр позашкільної роботи)</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16"/>
                <w:szCs w:val="16"/>
                <w:lang w:val="uk-UA"/>
              </w:rPr>
            </w:pPr>
            <w:r w:rsidRPr="009B0236">
              <w:rPr>
                <w:sz w:val="16"/>
                <w:szCs w:val="16"/>
                <w:lang w:val="uk-UA"/>
              </w:rPr>
              <w:t>15,3% від загальної кількості школярів</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6"/>
                <w:szCs w:val="16"/>
                <w:lang w:val="uk-UA"/>
              </w:rPr>
            </w:pPr>
            <w:r w:rsidRPr="009B0236">
              <w:rPr>
                <w:sz w:val="16"/>
                <w:szCs w:val="16"/>
                <w:lang w:val="uk-UA"/>
              </w:rPr>
              <w:t>V-XІ</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320</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1983</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458</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Зберігаються існуючі установи</w:t>
            </w:r>
          </w:p>
        </w:tc>
      </w:tr>
      <w:tr w:rsidR="002302A8" w:rsidRPr="009B0236">
        <w:trPr>
          <w:trHeight w:val="569"/>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Міжшкільні центри комп’ютерного і виробничого навчання</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6"/>
                <w:szCs w:val="16"/>
                <w:lang w:val="uk-UA"/>
              </w:rPr>
            </w:pPr>
            <w:r w:rsidRPr="009B0236">
              <w:rPr>
                <w:sz w:val="16"/>
                <w:szCs w:val="16"/>
                <w:lang w:val="uk-UA"/>
              </w:rPr>
              <w:t>8% від загальної кількості школярів</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394</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505</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505</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У складі культурно-освітнянського центру</w:t>
            </w:r>
          </w:p>
        </w:tc>
      </w:tr>
      <w:tr w:rsidR="002302A8" w:rsidRPr="009B0236">
        <w:trPr>
          <w:trHeight w:val="351"/>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p>
        </w:tc>
        <w:tc>
          <w:tcPr>
            <w:tcW w:w="4806" w:type="pct"/>
            <w:gridSpan w:val="9"/>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ІІ. Заклади охорони здоров’я, соціального забезпечення, спортивні та фізкультурно-оздоровчі заклади</w:t>
            </w:r>
          </w:p>
        </w:tc>
      </w:tr>
      <w:tr w:rsidR="002302A8" w:rsidRPr="009B0236">
        <w:trPr>
          <w:trHeight w:val="333"/>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5.</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Поліклініка</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відвідувань за зміну</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24</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1797</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1040</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1940</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900</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6"/>
                <w:szCs w:val="16"/>
                <w:lang w:val="uk-UA"/>
              </w:rPr>
            </w:pPr>
            <w:r w:rsidRPr="009B0236">
              <w:rPr>
                <w:snapToGrid w:val="0"/>
                <w:sz w:val="16"/>
                <w:szCs w:val="16"/>
                <w:lang w:val="uk-UA"/>
              </w:rPr>
              <w:t>Реконструкція існуючої, розширення</w:t>
            </w:r>
          </w:p>
        </w:tc>
      </w:tr>
      <w:tr w:rsidR="002302A8" w:rsidRPr="009B0236">
        <w:trPr>
          <w:trHeight w:val="333"/>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6.</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Лікарня</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ліжок</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14-15</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450</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1092</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450</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1200</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750</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Реконструкція існуючої, розширення</w:t>
            </w:r>
          </w:p>
        </w:tc>
      </w:tr>
      <w:tr w:rsidR="002302A8" w:rsidRPr="009B0236">
        <w:trPr>
          <w:trHeight w:val="247"/>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7.</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Аптеки</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об’єкт</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26</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7</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7</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Див. примітку 1</w:t>
            </w:r>
          </w:p>
        </w:tc>
      </w:tr>
      <w:tr w:rsidR="002302A8" w:rsidRPr="009B0236">
        <w:trPr>
          <w:trHeight w:val="422"/>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8.</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Станція швидкої медичної допомоги</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автомашин</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1 на 10 тис. чол.</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6</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7</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11-14</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Зберігаються існуючи</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9.</w:t>
            </w:r>
          </w:p>
        </w:tc>
        <w:tc>
          <w:tcPr>
            <w:tcW w:w="996" w:type="pct"/>
            <w:tcBorders>
              <w:top w:val="single" w:sz="4" w:space="0" w:color="auto"/>
              <w:left w:val="single" w:sz="4" w:space="0" w:color="auto"/>
              <w:bottom w:val="single" w:sz="4" w:space="0" w:color="auto"/>
              <w:right w:val="single" w:sz="4" w:space="0" w:color="auto"/>
            </w:tcBorders>
          </w:tcPr>
          <w:p w:rsidR="002302A8"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Будинок-інтернат для людей похилого віку, інвалідів, ветеранів війни та праці</w:t>
            </w:r>
          </w:p>
          <w:p w:rsidR="00937AE8" w:rsidRPr="009B0236" w:rsidRDefault="00937AE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z w:val="16"/>
                <w:szCs w:val="16"/>
                <w:lang w:val="uk-UA"/>
              </w:rPr>
              <w:t>місце на 1000 чол. відповідної демо-графічної групи, але не менше 28</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28</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30</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33</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35</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6"/>
                <w:szCs w:val="16"/>
                <w:lang w:val="uk-UA"/>
              </w:rPr>
            </w:pPr>
            <w:r w:rsidRPr="009B0236">
              <w:rPr>
                <w:snapToGrid w:val="0"/>
                <w:sz w:val="16"/>
                <w:szCs w:val="16"/>
                <w:lang w:val="uk-UA"/>
              </w:rPr>
              <w:t>Реконструкція існуючого</w:t>
            </w:r>
          </w:p>
        </w:tc>
      </w:tr>
      <w:tr w:rsidR="002302A8" w:rsidRPr="009B0236">
        <w:trPr>
          <w:trHeight w:val="417"/>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8.</w:t>
            </w:r>
          </w:p>
        </w:tc>
        <w:tc>
          <w:tcPr>
            <w:tcW w:w="996" w:type="pct"/>
            <w:tcBorders>
              <w:top w:val="single" w:sz="4" w:space="0" w:color="auto"/>
              <w:left w:val="single" w:sz="4" w:space="0" w:color="auto"/>
              <w:bottom w:val="single" w:sz="4" w:space="0" w:color="auto"/>
              <w:right w:val="single" w:sz="4" w:space="0" w:color="auto"/>
            </w:tcBorders>
          </w:tcPr>
          <w:p w:rsidR="002302A8"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Відкриті площинні спортивні споруди в житловому кварталі</w:t>
            </w:r>
          </w:p>
          <w:p w:rsidR="00937AE8" w:rsidRPr="009B0236" w:rsidRDefault="00937AE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га</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0,01</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3,1174</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0,73</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0,7856</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6"/>
                <w:szCs w:val="16"/>
                <w:lang w:val="uk-UA"/>
              </w:rPr>
            </w:pPr>
            <w:r w:rsidRPr="009B0236">
              <w:rPr>
                <w:snapToGrid w:val="0"/>
                <w:sz w:val="16"/>
                <w:szCs w:val="16"/>
                <w:lang w:val="uk-UA"/>
              </w:rPr>
              <w:t>Зберігаються існуючі</w:t>
            </w:r>
          </w:p>
        </w:tc>
      </w:tr>
      <w:tr w:rsidR="002302A8" w:rsidRPr="009B0236">
        <w:trPr>
          <w:trHeight w:val="306"/>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9.</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Спортивні зали загального користування</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м</w:t>
            </w:r>
            <w:r w:rsidRPr="009B0236">
              <w:rPr>
                <w:snapToGrid w:val="0"/>
                <w:sz w:val="18"/>
                <w:szCs w:val="18"/>
                <w:vertAlign w:val="superscript"/>
                <w:lang w:val="uk-UA"/>
              </w:rPr>
              <w:t>2</w:t>
            </w:r>
            <w:r w:rsidRPr="009B0236">
              <w:rPr>
                <w:snapToGrid w:val="0"/>
                <w:sz w:val="18"/>
                <w:szCs w:val="18"/>
                <w:lang w:val="uk-UA"/>
              </w:rPr>
              <w:t xml:space="preserve"> пл. підлоги</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98</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3632,3</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7133,32</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8065/</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7975</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4433</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0"/>
                <w:szCs w:val="20"/>
                <w:lang w:val="uk-UA"/>
              </w:rPr>
            </w:pPr>
            <w:r w:rsidRPr="009B0236">
              <w:rPr>
                <w:snapToGrid w:val="0"/>
                <w:sz w:val="20"/>
                <w:szCs w:val="20"/>
                <w:lang w:val="uk-UA"/>
              </w:rPr>
              <w:t>/4343</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Нове будівництво спортивно-оздоровчого комплексу</w:t>
            </w:r>
          </w:p>
        </w:tc>
      </w:tr>
      <w:tr w:rsidR="002302A8" w:rsidRPr="009B0236">
        <w:trPr>
          <w:trHeight w:val="306"/>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10.</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 xml:space="preserve">Басейни криті та відкриті </w:t>
            </w:r>
            <w:r w:rsidRPr="009B0236">
              <w:rPr>
                <w:snapToGrid w:val="0"/>
                <w:sz w:val="20"/>
                <w:szCs w:val="20"/>
                <w:lang w:val="uk-UA"/>
              </w:rPr>
              <w:lastRenderedPageBreak/>
              <w:t>загального користування</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lastRenderedPageBreak/>
              <w:t>м</w:t>
            </w:r>
            <w:r w:rsidRPr="009B0236">
              <w:rPr>
                <w:snapToGrid w:val="0"/>
                <w:sz w:val="18"/>
                <w:szCs w:val="18"/>
                <w:vertAlign w:val="superscript"/>
                <w:lang w:val="uk-UA"/>
              </w:rPr>
              <w:t>2</w:t>
            </w:r>
            <w:r w:rsidRPr="009B0236">
              <w:rPr>
                <w:snapToGrid w:val="0"/>
                <w:sz w:val="18"/>
                <w:szCs w:val="18"/>
                <w:lang w:val="uk-UA"/>
              </w:rPr>
              <w:t xml:space="preserve"> пл. дзеркала </w:t>
            </w:r>
            <w:r w:rsidRPr="009B0236">
              <w:rPr>
                <w:snapToGrid w:val="0"/>
                <w:sz w:val="18"/>
                <w:szCs w:val="18"/>
                <w:lang w:val="uk-UA"/>
              </w:rPr>
              <w:lastRenderedPageBreak/>
              <w:t>води</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lastRenderedPageBreak/>
              <w:t>48</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880</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3493,87</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3908,88</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3029</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6"/>
                <w:szCs w:val="16"/>
                <w:lang w:val="uk-UA"/>
              </w:rPr>
            </w:pPr>
            <w:r w:rsidRPr="009B0236">
              <w:rPr>
                <w:snapToGrid w:val="0"/>
                <w:sz w:val="16"/>
                <w:szCs w:val="16"/>
                <w:lang w:val="uk-UA"/>
              </w:rPr>
              <w:t xml:space="preserve">Нове </w:t>
            </w:r>
            <w:r w:rsidRPr="009B0236">
              <w:rPr>
                <w:snapToGrid w:val="0"/>
                <w:sz w:val="16"/>
                <w:szCs w:val="16"/>
                <w:lang w:val="uk-UA"/>
              </w:rPr>
              <w:lastRenderedPageBreak/>
              <w:t>будівництво спортивно-оздоровчого комплексу</w:t>
            </w:r>
          </w:p>
        </w:tc>
      </w:tr>
      <w:tr w:rsidR="002302A8" w:rsidRPr="009B0236">
        <w:trPr>
          <w:trHeight w:val="306"/>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lastRenderedPageBreak/>
              <w:t>11.</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Приміщення реабілітаційного призначення</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м</w:t>
            </w:r>
            <w:r w:rsidRPr="009B0236">
              <w:rPr>
                <w:snapToGrid w:val="0"/>
                <w:sz w:val="18"/>
                <w:szCs w:val="18"/>
                <w:vertAlign w:val="superscript"/>
                <w:lang w:val="uk-UA"/>
              </w:rPr>
              <w:t>2</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15</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1178,4</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1178,4</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В приміщенні спортивно-оздоровчого комплексу</w:t>
            </w:r>
          </w:p>
        </w:tc>
      </w:tr>
      <w:tr w:rsidR="002302A8" w:rsidRPr="009B0236">
        <w:trPr>
          <w:trHeight w:val="678"/>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12.</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Бази відпочинку підприємств та установ</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14</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375</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1019</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375</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1100</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За межами міста</w:t>
            </w:r>
          </w:p>
        </w:tc>
      </w:tr>
      <w:tr w:rsidR="00344B45" w:rsidRPr="009B0236">
        <w:trPr>
          <w:trHeight w:val="285"/>
        </w:trPr>
        <w:tc>
          <w:tcPr>
            <w:tcW w:w="194" w:type="pct"/>
            <w:tcBorders>
              <w:top w:val="single" w:sz="4" w:space="0" w:color="auto"/>
              <w:left w:val="single" w:sz="4" w:space="0" w:color="auto"/>
              <w:bottom w:val="single" w:sz="4" w:space="0" w:color="auto"/>
              <w:right w:val="single" w:sz="4" w:space="0" w:color="auto"/>
            </w:tcBorders>
          </w:tcPr>
          <w:p w:rsidR="00344B45" w:rsidRPr="009B0236" w:rsidRDefault="00344B45" w:rsidP="00EB4AD6">
            <w:pPr>
              <w:spacing w:line="0" w:lineRule="atLeast"/>
              <w:ind w:right="0" w:firstLine="0"/>
              <w:jc w:val="center"/>
              <w:rPr>
                <w:i/>
                <w:snapToGrid w:val="0"/>
                <w:lang w:val="uk-UA"/>
              </w:rPr>
            </w:pPr>
            <w:r w:rsidRPr="009B0236">
              <w:rPr>
                <w:i/>
                <w:snapToGrid w:val="0"/>
                <w:lang w:val="uk-UA"/>
              </w:rPr>
              <w:t>1</w:t>
            </w:r>
          </w:p>
        </w:tc>
        <w:tc>
          <w:tcPr>
            <w:tcW w:w="996"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spacing w:line="0" w:lineRule="atLeast"/>
              <w:ind w:right="0" w:firstLine="0"/>
              <w:jc w:val="center"/>
              <w:rPr>
                <w:i/>
                <w:snapToGrid w:val="0"/>
                <w:lang w:val="uk-UA"/>
              </w:rPr>
            </w:pPr>
            <w:r w:rsidRPr="009B0236">
              <w:rPr>
                <w:i/>
                <w:snapToGrid w:val="0"/>
                <w:lang w:val="uk-UA"/>
              </w:rPr>
              <w:t>2</w:t>
            </w:r>
          </w:p>
        </w:tc>
        <w:tc>
          <w:tcPr>
            <w:tcW w:w="575"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spacing w:line="0" w:lineRule="atLeast"/>
              <w:ind w:right="0" w:firstLine="0"/>
              <w:jc w:val="center"/>
              <w:rPr>
                <w:i/>
                <w:snapToGrid w:val="0"/>
                <w:lang w:val="uk-UA"/>
              </w:rPr>
            </w:pPr>
            <w:r w:rsidRPr="009B0236">
              <w:rPr>
                <w:i/>
                <w:snapToGrid w:val="0"/>
                <w:lang w:val="uk-UA"/>
              </w:rPr>
              <w:t>3</w:t>
            </w:r>
          </w:p>
        </w:tc>
        <w:tc>
          <w:tcPr>
            <w:tcW w:w="564"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spacing w:line="0" w:lineRule="atLeast"/>
              <w:ind w:right="0" w:firstLine="0"/>
              <w:jc w:val="center"/>
              <w:rPr>
                <w:i/>
                <w:snapToGrid w:val="0"/>
                <w:lang w:val="uk-UA"/>
              </w:rPr>
            </w:pPr>
            <w:r w:rsidRPr="009B0236">
              <w:rPr>
                <w:i/>
                <w:snapToGrid w:val="0"/>
                <w:lang w:val="uk-UA"/>
              </w:rPr>
              <w:t>4</w:t>
            </w:r>
          </w:p>
        </w:tc>
        <w:tc>
          <w:tcPr>
            <w:tcW w:w="425"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spacing w:line="0" w:lineRule="atLeast"/>
              <w:ind w:right="0" w:firstLine="0"/>
              <w:jc w:val="center"/>
              <w:rPr>
                <w:i/>
                <w:snapToGrid w:val="0"/>
                <w:lang w:val="uk-UA"/>
              </w:rPr>
            </w:pPr>
            <w:r w:rsidRPr="009B0236">
              <w:rPr>
                <w:i/>
                <w:snapToGrid w:val="0"/>
                <w:lang w:val="uk-UA"/>
              </w:rPr>
              <w:t>5</w:t>
            </w:r>
          </w:p>
        </w:tc>
        <w:tc>
          <w:tcPr>
            <w:tcW w:w="403"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6</w:t>
            </w:r>
          </w:p>
        </w:tc>
        <w:tc>
          <w:tcPr>
            <w:tcW w:w="479"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7</w:t>
            </w:r>
          </w:p>
        </w:tc>
        <w:tc>
          <w:tcPr>
            <w:tcW w:w="392"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8</w:t>
            </w:r>
          </w:p>
        </w:tc>
        <w:tc>
          <w:tcPr>
            <w:tcW w:w="519"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9</w:t>
            </w:r>
          </w:p>
        </w:tc>
        <w:tc>
          <w:tcPr>
            <w:tcW w:w="453" w:type="pct"/>
            <w:tcBorders>
              <w:top w:val="single" w:sz="4" w:space="0" w:color="auto"/>
              <w:left w:val="single" w:sz="4" w:space="0" w:color="auto"/>
              <w:bottom w:val="single" w:sz="4" w:space="0" w:color="auto"/>
              <w:right w:val="single" w:sz="4" w:space="0" w:color="auto"/>
            </w:tcBorders>
            <w:vAlign w:val="center"/>
          </w:tcPr>
          <w:p w:rsidR="00344B45" w:rsidRPr="009B0236" w:rsidRDefault="00344B45" w:rsidP="00EB4AD6">
            <w:pPr>
              <w:spacing w:line="0" w:lineRule="atLeast"/>
              <w:ind w:right="0" w:firstLine="0"/>
              <w:jc w:val="center"/>
              <w:rPr>
                <w:i/>
                <w:snapToGrid w:val="0"/>
                <w:lang w:val="uk-UA"/>
              </w:rPr>
            </w:pPr>
            <w:r w:rsidRPr="009B0236">
              <w:rPr>
                <w:i/>
                <w:snapToGrid w:val="0"/>
                <w:lang w:val="uk-UA"/>
              </w:rPr>
              <w:t>10</w:t>
            </w:r>
          </w:p>
        </w:tc>
      </w:tr>
      <w:tr w:rsidR="002302A8" w:rsidRPr="009B0236">
        <w:trPr>
          <w:trHeight w:val="431"/>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p>
        </w:tc>
        <w:tc>
          <w:tcPr>
            <w:tcW w:w="4806" w:type="pct"/>
            <w:gridSpan w:val="9"/>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ІІІ .Заклади культури та мистецтва</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12.</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Приміщення для культурно-масової роботи з населенням (будинок культури)</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z w:val="16"/>
                <w:szCs w:val="16"/>
                <w:lang w:val="uk-UA"/>
              </w:rPr>
              <w:t>15-20</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400</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1456</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400</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1178/</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1571</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778/</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1171</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Зберігаються існуючі, у складі культурно-освітнянського центру</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13.</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Танцювальні зали</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z w:val="16"/>
                <w:szCs w:val="16"/>
                <w:lang w:val="uk-UA"/>
              </w:rPr>
              <w:t>6</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0"/>
                <w:szCs w:val="20"/>
                <w:lang w:val="uk-UA"/>
              </w:rPr>
            </w:pPr>
            <w:r w:rsidRPr="009B0236">
              <w:rPr>
                <w:b/>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437</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471</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471</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У складі культурно-освітнянського центру</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14.</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Кінотеатри і відеозали</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16"/>
                <w:szCs w:val="16"/>
                <w:lang w:val="uk-UA"/>
              </w:rPr>
            </w:pPr>
            <w:r w:rsidRPr="009B0236">
              <w:rPr>
                <w:sz w:val="16"/>
                <w:szCs w:val="16"/>
                <w:lang w:val="uk-UA"/>
              </w:rPr>
              <w:t>12-25</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874/1820</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20"/>
                <w:szCs w:val="20"/>
                <w:lang w:val="uk-UA"/>
              </w:rPr>
            </w:pPr>
            <w:r w:rsidRPr="009B0236">
              <w:rPr>
                <w:sz w:val="20"/>
                <w:szCs w:val="20"/>
                <w:lang w:val="uk-UA"/>
              </w:rPr>
              <w:t>943-</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1964</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20"/>
                <w:szCs w:val="20"/>
                <w:lang w:val="uk-UA"/>
              </w:rPr>
            </w:pPr>
            <w:r w:rsidRPr="009B0236">
              <w:rPr>
                <w:sz w:val="20"/>
                <w:szCs w:val="20"/>
                <w:lang w:val="uk-UA"/>
              </w:rPr>
              <w:t>943-</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1964</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Зберігаються існуючі, у складі культурно-освітнянського центру</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0"/>
                <w:szCs w:val="20"/>
                <w:lang w:val="uk-UA"/>
              </w:rPr>
            </w:pPr>
            <w:r w:rsidRPr="009B0236">
              <w:rPr>
                <w:snapToGrid w:val="0"/>
                <w:sz w:val="20"/>
                <w:szCs w:val="20"/>
                <w:lang w:val="uk-UA"/>
              </w:rPr>
              <w:t>15</w:t>
            </w:r>
            <w:r w:rsidRPr="009B0236">
              <w:rPr>
                <w:b/>
                <w:snapToGrid w:val="0"/>
                <w:sz w:val="20"/>
                <w:szCs w:val="20"/>
                <w:lang w:val="uk-UA"/>
              </w:rPr>
              <w:t>.</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0"/>
                <w:szCs w:val="20"/>
                <w:lang w:val="uk-UA"/>
              </w:rPr>
            </w:pPr>
            <w:r w:rsidRPr="009B0236">
              <w:rPr>
                <w:sz w:val="20"/>
                <w:szCs w:val="20"/>
                <w:lang w:val="uk-UA"/>
              </w:rPr>
              <w:t>Міські масові бібліотеки</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z w:val="16"/>
                <w:szCs w:val="16"/>
                <w:lang w:val="uk-UA"/>
              </w:rPr>
              <w:t>тис. одиниць збереження/ читацьких 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b/>
                <w:snapToGrid w:val="0"/>
                <w:sz w:val="16"/>
                <w:szCs w:val="16"/>
                <w:lang w:val="uk-UA"/>
              </w:rPr>
            </w:pPr>
            <w:r w:rsidRPr="009B0236">
              <w:rPr>
                <w:sz w:val="16"/>
                <w:szCs w:val="16"/>
                <w:lang w:val="uk-UA"/>
              </w:rPr>
              <w:t>3,5 /2</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0"/>
                <w:szCs w:val="20"/>
                <w:lang w:val="uk-UA"/>
              </w:rPr>
            </w:pPr>
            <w:r w:rsidRPr="009B0236">
              <w:rPr>
                <w:snapToGrid w:val="0"/>
                <w:sz w:val="20"/>
                <w:szCs w:val="20"/>
                <w:lang w:val="uk-UA"/>
              </w:rPr>
              <w:t>135/100</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291/146</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135/100</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0"/>
                <w:szCs w:val="20"/>
                <w:lang w:val="uk-UA"/>
              </w:rPr>
            </w:pPr>
            <w:r w:rsidRPr="009B0236">
              <w:rPr>
                <w:sz w:val="20"/>
                <w:szCs w:val="20"/>
                <w:lang w:val="uk-UA"/>
              </w:rPr>
              <w:t>288,81/185</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153,81/85</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lang w:val="uk-UA"/>
              </w:rPr>
            </w:pPr>
            <w:r w:rsidRPr="009B0236">
              <w:rPr>
                <w:snapToGrid w:val="0"/>
                <w:sz w:val="16"/>
                <w:szCs w:val="16"/>
                <w:lang w:val="uk-UA"/>
              </w:rPr>
              <w:t>Реконструкція існуючого</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16.</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Клубні заклади та центри дозвілля</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16"/>
                <w:szCs w:val="16"/>
                <w:lang w:val="uk-UA"/>
              </w:rPr>
            </w:pPr>
            <w:r w:rsidRPr="009B0236">
              <w:rPr>
                <w:sz w:val="16"/>
                <w:szCs w:val="16"/>
                <w:lang w:val="uk-UA"/>
              </w:rPr>
              <w:t>місць, відвідувань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16"/>
                <w:szCs w:val="16"/>
                <w:lang w:val="uk-UA"/>
              </w:rPr>
            </w:pPr>
            <w:r w:rsidRPr="009B0236">
              <w:rPr>
                <w:sz w:val="16"/>
                <w:szCs w:val="16"/>
                <w:lang w:val="uk-UA"/>
              </w:rPr>
              <w:t>50 на 1000 осіб</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3639</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napToGrid w:val="0"/>
                <w:sz w:val="20"/>
                <w:szCs w:val="20"/>
                <w:lang w:val="uk-UA"/>
              </w:rPr>
              <w:t>3928</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У складі культурно-освітнянського центру</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17.</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Драмтеатр</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16"/>
                <w:szCs w:val="16"/>
                <w:lang w:val="uk-UA"/>
              </w:rPr>
            </w:pPr>
            <w:r w:rsidRPr="009B0236">
              <w:rPr>
                <w:snapToGrid w:val="0"/>
                <w:sz w:val="18"/>
                <w:szCs w:val="18"/>
                <w:lang w:val="uk-UA"/>
              </w:rPr>
              <w:t>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16"/>
                <w:szCs w:val="16"/>
                <w:lang w:val="uk-UA"/>
              </w:rPr>
            </w:pP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300</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Зберігається</w:t>
            </w:r>
          </w:p>
        </w:tc>
      </w:tr>
      <w:tr w:rsidR="002302A8" w:rsidRPr="009B0236">
        <w:trPr>
          <w:trHeight w:val="450"/>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p>
        </w:tc>
        <w:tc>
          <w:tcPr>
            <w:tcW w:w="4806" w:type="pct"/>
            <w:gridSpan w:val="9"/>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ІУ. Підприємства торгівлі, громадського харчування та побутового обслуговування</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18.</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Магазини: продтоварів</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vertAlign w:val="superscript"/>
                <w:lang w:val="uk-UA"/>
              </w:rPr>
            </w:pPr>
            <w:r w:rsidRPr="009B0236">
              <w:rPr>
                <w:snapToGrid w:val="0"/>
                <w:sz w:val="16"/>
                <w:szCs w:val="16"/>
                <w:lang w:val="uk-UA"/>
              </w:rPr>
              <w:t>м</w:t>
            </w:r>
            <w:r w:rsidRPr="009B0236">
              <w:rPr>
                <w:snapToGrid w:val="0"/>
                <w:sz w:val="16"/>
                <w:szCs w:val="16"/>
                <w:vertAlign w:val="superscript"/>
                <w:lang w:val="uk-UA"/>
              </w:rPr>
              <w:t xml:space="preserve">2 </w:t>
            </w:r>
            <w:r w:rsidRPr="009B0236">
              <w:rPr>
                <w:snapToGrid w:val="0"/>
                <w:sz w:val="16"/>
                <w:szCs w:val="16"/>
                <w:lang w:val="uk-UA"/>
              </w:rPr>
              <w:t>торг. чол.</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80</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13350</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5823,12</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13350</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20"/>
                <w:szCs w:val="20"/>
                <w:lang w:val="uk-UA"/>
              </w:rPr>
            </w:pPr>
            <w:r w:rsidRPr="009B0236">
              <w:rPr>
                <w:sz w:val="20"/>
                <w:szCs w:val="20"/>
                <w:lang w:val="uk-UA"/>
              </w:rPr>
              <w:t>6312,8</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2"/>
                <w:szCs w:val="22"/>
                <w:lang w:val="uk-UA"/>
              </w:rPr>
            </w:pPr>
            <w:r w:rsidRPr="009B0236">
              <w:rPr>
                <w:b/>
                <w:snapToGrid w:val="0"/>
                <w:sz w:val="22"/>
                <w:szCs w:val="22"/>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lang w:val="uk-UA"/>
              </w:rPr>
            </w:pPr>
            <w:r w:rsidRPr="009B0236">
              <w:rPr>
                <w:snapToGrid w:val="0"/>
                <w:sz w:val="20"/>
                <w:lang w:val="uk-UA"/>
              </w:rPr>
              <w:t>-</w:t>
            </w:r>
          </w:p>
        </w:tc>
      </w:tr>
      <w:tr w:rsidR="002302A8" w:rsidRPr="009B0236">
        <w:trPr>
          <w:trHeight w:val="354"/>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19.</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промтоварів</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м</w:t>
            </w:r>
            <w:r w:rsidRPr="009B0236">
              <w:rPr>
                <w:snapToGrid w:val="0"/>
                <w:sz w:val="16"/>
                <w:szCs w:val="16"/>
                <w:vertAlign w:val="superscript"/>
                <w:lang w:val="uk-UA"/>
              </w:rPr>
              <w:t xml:space="preserve">2 </w:t>
            </w:r>
            <w:r w:rsidRPr="009B0236">
              <w:rPr>
                <w:snapToGrid w:val="0"/>
                <w:sz w:val="16"/>
                <w:szCs w:val="16"/>
                <w:lang w:val="uk-UA"/>
              </w:rPr>
              <w:t>торг. чол.</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150</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17200</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10918,35</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17200</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b/>
                <w:snapToGrid w:val="0"/>
                <w:sz w:val="20"/>
                <w:szCs w:val="20"/>
                <w:lang w:val="uk-UA"/>
              </w:rPr>
            </w:pPr>
            <w:r w:rsidRPr="009B0236">
              <w:rPr>
                <w:sz w:val="20"/>
                <w:szCs w:val="20"/>
                <w:lang w:val="uk-UA"/>
              </w:rPr>
              <w:t>11895,0</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2"/>
                <w:szCs w:val="22"/>
                <w:lang w:val="uk-UA"/>
              </w:rPr>
            </w:pPr>
            <w:r w:rsidRPr="009B0236">
              <w:rPr>
                <w:b/>
                <w:snapToGrid w:val="0"/>
                <w:sz w:val="22"/>
                <w:szCs w:val="22"/>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lang w:val="uk-UA"/>
              </w:rPr>
            </w:pPr>
            <w:r w:rsidRPr="009B0236">
              <w:rPr>
                <w:snapToGrid w:val="0"/>
                <w:sz w:val="20"/>
                <w:lang w:val="uk-UA"/>
              </w:rPr>
              <w:t>-</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20.</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Ринкові комплекси</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6"/>
                <w:szCs w:val="16"/>
                <w:lang w:val="uk-UA"/>
              </w:rPr>
              <w:t>м</w:t>
            </w:r>
            <w:r w:rsidRPr="009B0236">
              <w:rPr>
                <w:snapToGrid w:val="0"/>
                <w:sz w:val="16"/>
                <w:szCs w:val="16"/>
                <w:vertAlign w:val="superscript"/>
                <w:lang w:val="uk-UA"/>
              </w:rPr>
              <w:t xml:space="preserve">2 </w:t>
            </w:r>
            <w:r w:rsidRPr="009B0236">
              <w:rPr>
                <w:snapToGrid w:val="0"/>
                <w:sz w:val="16"/>
                <w:szCs w:val="16"/>
                <w:lang w:val="uk-UA"/>
              </w:rPr>
              <w:t>торг. чол.</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6"/>
                <w:szCs w:val="16"/>
                <w:lang w:val="uk-UA"/>
              </w:rPr>
            </w:pPr>
            <w:r w:rsidRPr="009B0236">
              <w:rPr>
                <w:sz w:val="16"/>
                <w:szCs w:val="16"/>
                <w:lang w:val="uk-UA"/>
              </w:rPr>
              <w:t>24-40</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47569</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1747-3142,4</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47569</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0"/>
                <w:szCs w:val="20"/>
                <w:lang w:val="uk-UA"/>
              </w:rPr>
            </w:pPr>
            <w:r w:rsidRPr="009B0236">
              <w:rPr>
                <w:sz w:val="20"/>
                <w:szCs w:val="20"/>
                <w:lang w:val="uk-UA"/>
              </w:rPr>
              <w:t>1885,44-3142,4</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2"/>
                <w:szCs w:val="22"/>
                <w:lang w:val="uk-UA"/>
              </w:rPr>
            </w:pPr>
            <w:r w:rsidRPr="009B0236">
              <w:rPr>
                <w:b/>
                <w:snapToGrid w:val="0"/>
                <w:sz w:val="22"/>
                <w:szCs w:val="22"/>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0"/>
                <w:lang w:val="uk-UA"/>
              </w:rPr>
            </w:pPr>
            <w:r w:rsidRPr="009B0236">
              <w:rPr>
                <w:snapToGrid w:val="0"/>
                <w:sz w:val="20"/>
                <w:lang w:val="uk-UA"/>
              </w:rPr>
              <w:t>-</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lastRenderedPageBreak/>
              <w:t>21.</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Підприємства громадського харчування (кафе, ресторани, їдальні)</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8"/>
                <w:szCs w:val="18"/>
                <w:lang w:val="uk-UA"/>
              </w:rPr>
            </w:pPr>
            <w:r w:rsidRPr="009B0236">
              <w:rPr>
                <w:snapToGrid w:val="0"/>
                <w:sz w:val="18"/>
                <w:szCs w:val="18"/>
                <w:lang w:val="uk-UA"/>
              </w:rPr>
              <w:t>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40</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5220</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2912</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5220</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0"/>
                <w:szCs w:val="20"/>
                <w:lang w:val="uk-UA"/>
              </w:rPr>
            </w:pPr>
            <w:r w:rsidRPr="009B0236">
              <w:rPr>
                <w:sz w:val="20"/>
                <w:szCs w:val="20"/>
                <w:lang w:val="uk-UA"/>
              </w:rPr>
              <w:t>3183</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За завданням на проектування</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У складі торгово-розважального</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0"/>
                <w:lang w:val="uk-UA"/>
              </w:rPr>
            </w:pPr>
            <w:r w:rsidRPr="009B0236">
              <w:rPr>
                <w:snapToGrid w:val="0"/>
                <w:sz w:val="16"/>
                <w:szCs w:val="16"/>
                <w:lang w:val="uk-UA"/>
              </w:rPr>
              <w:t>та бізнес-центру</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22.</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0"/>
                <w:szCs w:val="20"/>
                <w:lang w:val="uk-UA"/>
              </w:rPr>
            </w:pPr>
            <w:r w:rsidRPr="009B0236">
              <w:rPr>
                <w:sz w:val="20"/>
                <w:szCs w:val="20"/>
                <w:lang w:val="uk-UA"/>
              </w:rPr>
              <w:t>Підприємства побутового обслуговування, всього в тому числі:</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8"/>
                <w:szCs w:val="18"/>
                <w:lang w:val="uk-UA"/>
              </w:rPr>
            </w:pP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6"/>
                <w:lang w:val="uk-UA"/>
              </w:rPr>
            </w:pP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lang w:val="uk-UA"/>
              </w:rPr>
            </w:pP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2"/>
                <w:szCs w:val="22"/>
                <w:lang w:val="uk-UA"/>
              </w:rPr>
            </w:pP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2"/>
                <w:szCs w:val="22"/>
                <w:lang w:val="uk-UA"/>
              </w:rPr>
            </w:pP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2"/>
                <w:szCs w:val="22"/>
                <w:lang w:val="uk-UA"/>
              </w:rPr>
            </w:pP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2"/>
                <w:szCs w:val="22"/>
                <w:lang w:val="uk-UA"/>
              </w:rPr>
            </w:pP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8"/>
                <w:lang w:val="uk-UA"/>
              </w:rPr>
            </w:pP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2"/>
                <w:szCs w:val="22"/>
                <w:lang w:val="uk-UA"/>
              </w:rPr>
            </w:pP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0"/>
                <w:szCs w:val="20"/>
                <w:lang w:val="uk-UA"/>
              </w:rPr>
            </w:pPr>
            <w:r w:rsidRPr="009B0236">
              <w:rPr>
                <w:b/>
                <w:snapToGrid w:val="0"/>
                <w:sz w:val="20"/>
                <w:szCs w:val="20"/>
                <w:lang w:val="uk-UA"/>
              </w:rPr>
              <w:t xml:space="preserve">- </w:t>
            </w:r>
            <w:r w:rsidRPr="009B0236">
              <w:rPr>
                <w:sz w:val="20"/>
                <w:szCs w:val="20"/>
                <w:lang w:val="uk-UA"/>
              </w:rPr>
              <w:t>безпосереднього виконання замовлень</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Роб. 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5</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364</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5</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0"/>
                <w:szCs w:val="20"/>
                <w:lang w:val="uk-UA"/>
              </w:rPr>
            </w:pPr>
            <w:r w:rsidRPr="009B0236">
              <w:rPr>
                <w:sz w:val="20"/>
                <w:szCs w:val="20"/>
                <w:lang w:val="uk-UA"/>
              </w:rPr>
              <w:t>393</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Див. Примітку.1</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2"/>
                <w:szCs w:val="22"/>
                <w:lang w:val="uk-UA"/>
              </w:rPr>
            </w:pPr>
            <w:r w:rsidRPr="009B0236">
              <w:rPr>
                <w:snapToGrid w:val="0"/>
                <w:sz w:val="20"/>
                <w:szCs w:val="20"/>
                <w:lang w:val="uk-UA"/>
              </w:rPr>
              <w:t>23.</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Пральні самообслуговування</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z w:val="16"/>
                <w:szCs w:val="16"/>
                <w:lang w:val="uk-UA"/>
              </w:rPr>
              <w:t>кг білизни за зміну</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10</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728</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785,6</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502058" w:rsidP="0050205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16"/>
                <w:szCs w:val="16"/>
                <w:lang w:val="uk-UA"/>
              </w:rPr>
              <w:t>Зберігаються існуючі</w:t>
            </w:r>
          </w:p>
        </w:tc>
      </w:tr>
      <w:tr w:rsidR="00937AE8" w:rsidRPr="009B0236" w:rsidTr="00621B04">
        <w:trPr>
          <w:trHeight w:val="285"/>
        </w:trPr>
        <w:tc>
          <w:tcPr>
            <w:tcW w:w="194" w:type="pct"/>
            <w:tcBorders>
              <w:top w:val="single" w:sz="4" w:space="0" w:color="auto"/>
              <w:left w:val="single" w:sz="4" w:space="0" w:color="auto"/>
              <w:bottom w:val="single" w:sz="4" w:space="0" w:color="auto"/>
              <w:right w:val="single" w:sz="4" w:space="0" w:color="auto"/>
            </w:tcBorders>
          </w:tcPr>
          <w:p w:rsidR="00937AE8" w:rsidRPr="009B0236" w:rsidRDefault="00937AE8" w:rsidP="00621B04">
            <w:pPr>
              <w:spacing w:line="0" w:lineRule="atLeast"/>
              <w:ind w:right="0" w:firstLine="0"/>
              <w:jc w:val="center"/>
              <w:rPr>
                <w:i/>
                <w:snapToGrid w:val="0"/>
                <w:lang w:val="uk-UA"/>
              </w:rPr>
            </w:pPr>
            <w:r w:rsidRPr="009B0236">
              <w:rPr>
                <w:i/>
                <w:snapToGrid w:val="0"/>
                <w:lang w:val="uk-UA"/>
              </w:rPr>
              <w:t>1</w:t>
            </w:r>
          </w:p>
        </w:tc>
        <w:tc>
          <w:tcPr>
            <w:tcW w:w="996" w:type="pct"/>
            <w:tcBorders>
              <w:top w:val="single" w:sz="4" w:space="0" w:color="auto"/>
              <w:left w:val="single" w:sz="4" w:space="0" w:color="auto"/>
              <w:bottom w:val="single" w:sz="4" w:space="0" w:color="auto"/>
              <w:right w:val="single" w:sz="4" w:space="0" w:color="auto"/>
            </w:tcBorders>
            <w:vAlign w:val="center"/>
          </w:tcPr>
          <w:p w:rsidR="00937AE8" w:rsidRPr="009B0236" w:rsidRDefault="00937AE8" w:rsidP="00621B04">
            <w:pPr>
              <w:spacing w:line="0" w:lineRule="atLeast"/>
              <w:ind w:right="0" w:firstLine="0"/>
              <w:jc w:val="center"/>
              <w:rPr>
                <w:i/>
                <w:snapToGrid w:val="0"/>
                <w:lang w:val="uk-UA"/>
              </w:rPr>
            </w:pPr>
            <w:r w:rsidRPr="009B0236">
              <w:rPr>
                <w:i/>
                <w:snapToGrid w:val="0"/>
                <w:lang w:val="uk-UA"/>
              </w:rPr>
              <w:t>2</w:t>
            </w:r>
          </w:p>
        </w:tc>
        <w:tc>
          <w:tcPr>
            <w:tcW w:w="575" w:type="pct"/>
            <w:tcBorders>
              <w:top w:val="single" w:sz="4" w:space="0" w:color="auto"/>
              <w:left w:val="single" w:sz="4" w:space="0" w:color="auto"/>
              <w:bottom w:val="single" w:sz="4" w:space="0" w:color="auto"/>
              <w:right w:val="single" w:sz="4" w:space="0" w:color="auto"/>
            </w:tcBorders>
            <w:vAlign w:val="center"/>
          </w:tcPr>
          <w:p w:rsidR="00937AE8" w:rsidRPr="009B0236" w:rsidRDefault="00937AE8" w:rsidP="00621B04">
            <w:pPr>
              <w:spacing w:line="0" w:lineRule="atLeast"/>
              <w:ind w:right="0" w:firstLine="0"/>
              <w:jc w:val="center"/>
              <w:rPr>
                <w:i/>
                <w:snapToGrid w:val="0"/>
                <w:lang w:val="uk-UA"/>
              </w:rPr>
            </w:pPr>
            <w:r w:rsidRPr="009B0236">
              <w:rPr>
                <w:i/>
                <w:snapToGrid w:val="0"/>
                <w:lang w:val="uk-UA"/>
              </w:rPr>
              <w:t>3</w:t>
            </w:r>
          </w:p>
        </w:tc>
        <w:tc>
          <w:tcPr>
            <w:tcW w:w="564" w:type="pct"/>
            <w:tcBorders>
              <w:top w:val="single" w:sz="4" w:space="0" w:color="auto"/>
              <w:left w:val="single" w:sz="4" w:space="0" w:color="auto"/>
              <w:bottom w:val="single" w:sz="4" w:space="0" w:color="auto"/>
              <w:right w:val="single" w:sz="4" w:space="0" w:color="auto"/>
            </w:tcBorders>
            <w:vAlign w:val="center"/>
          </w:tcPr>
          <w:p w:rsidR="00937AE8" w:rsidRPr="009B0236" w:rsidRDefault="00937AE8" w:rsidP="00621B04">
            <w:pPr>
              <w:spacing w:line="0" w:lineRule="atLeast"/>
              <w:ind w:right="0" w:firstLine="0"/>
              <w:jc w:val="center"/>
              <w:rPr>
                <w:i/>
                <w:snapToGrid w:val="0"/>
                <w:lang w:val="uk-UA"/>
              </w:rPr>
            </w:pPr>
            <w:r w:rsidRPr="009B0236">
              <w:rPr>
                <w:i/>
                <w:snapToGrid w:val="0"/>
                <w:lang w:val="uk-UA"/>
              </w:rPr>
              <w:t>4</w:t>
            </w:r>
          </w:p>
        </w:tc>
        <w:tc>
          <w:tcPr>
            <w:tcW w:w="425" w:type="pct"/>
            <w:tcBorders>
              <w:top w:val="single" w:sz="4" w:space="0" w:color="auto"/>
              <w:left w:val="single" w:sz="4" w:space="0" w:color="auto"/>
              <w:bottom w:val="single" w:sz="4" w:space="0" w:color="auto"/>
              <w:right w:val="single" w:sz="4" w:space="0" w:color="auto"/>
            </w:tcBorders>
            <w:vAlign w:val="center"/>
          </w:tcPr>
          <w:p w:rsidR="00937AE8" w:rsidRPr="009B0236" w:rsidRDefault="00937AE8" w:rsidP="00621B04">
            <w:pPr>
              <w:spacing w:line="0" w:lineRule="atLeast"/>
              <w:ind w:right="0" w:firstLine="0"/>
              <w:jc w:val="center"/>
              <w:rPr>
                <w:i/>
                <w:snapToGrid w:val="0"/>
                <w:lang w:val="uk-UA"/>
              </w:rPr>
            </w:pPr>
            <w:r w:rsidRPr="009B0236">
              <w:rPr>
                <w:i/>
                <w:snapToGrid w:val="0"/>
                <w:lang w:val="uk-UA"/>
              </w:rPr>
              <w:t>5</w:t>
            </w:r>
          </w:p>
        </w:tc>
        <w:tc>
          <w:tcPr>
            <w:tcW w:w="403" w:type="pct"/>
            <w:tcBorders>
              <w:top w:val="single" w:sz="4" w:space="0" w:color="auto"/>
              <w:left w:val="single" w:sz="4" w:space="0" w:color="auto"/>
              <w:bottom w:val="single" w:sz="4" w:space="0" w:color="auto"/>
              <w:right w:val="single" w:sz="4" w:space="0" w:color="auto"/>
            </w:tcBorders>
            <w:vAlign w:val="center"/>
          </w:tcPr>
          <w:p w:rsidR="00937AE8" w:rsidRPr="009B0236" w:rsidRDefault="00937AE8" w:rsidP="00621B04">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6</w:t>
            </w:r>
          </w:p>
        </w:tc>
        <w:tc>
          <w:tcPr>
            <w:tcW w:w="479" w:type="pct"/>
            <w:tcBorders>
              <w:top w:val="single" w:sz="4" w:space="0" w:color="auto"/>
              <w:left w:val="single" w:sz="4" w:space="0" w:color="auto"/>
              <w:bottom w:val="single" w:sz="4" w:space="0" w:color="auto"/>
              <w:right w:val="single" w:sz="4" w:space="0" w:color="auto"/>
            </w:tcBorders>
            <w:vAlign w:val="center"/>
          </w:tcPr>
          <w:p w:rsidR="00937AE8" w:rsidRPr="009B0236" w:rsidRDefault="00937AE8" w:rsidP="00621B04">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7</w:t>
            </w:r>
          </w:p>
        </w:tc>
        <w:tc>
          <w:tcPr>
            <w:tcW w:w="392" w:type="pct"/>
            <w:tcBorders>
              <w:top w:val="single" w:sz="4" w:space="0" w:color="auto"/>
              <w:left w:val="single" w:sz="4" w:space="0" w:color="auto"/>
              <w:bottom w:val="single" w:sz="4" w:space="0" w:color="auto"/>
              <w:right w:val="single" w:sz="4" w:space="0" w:color="auto"/>
            </w:tcBorders>
            <w:vAlign w:val="center"/>
          </w:tcPr>
          <w:p w:rsidR="00937AE8" w:rsidRPr="009B0236" w:rsidRDefault="00937AE8" w:rsidP="00621B04">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8</w:t>
            </w:r>
          </w:p>
        </w:tc>
        <w:tc>
          <w:tcPr>
            <w:tcW w:w="519" w:type="pct"/>
            <w:tcBorders>
              <w:top w:val="single" w:sz="4" w:space="0" w:color="auto"/>
              <w:left w:val="single" w:sz="4" w:space="0" w:color="auto"/>
              <w:bottom w:val="single" w:sz="4" w:space="0" w:color="auto"/>
              <w:right w:val="single" w:sz="4" w:space="0" w:color="auto"/>
            </w:tcBorders>
            <w:vAlign w:val="center"/>
          </w:tcPr>
          <w:p w:rsidR="00937AE8" w:rsidRPr="009B0236" w:rsidRDefault="00937AE8" w:rsidP="00621B04">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9</w:t>
            </w:r>
          </w:p>
        </w:tc>
        <w:tc>
          <w:tcPr>
            <w:tcW w:w="453" w:type="pct"/>
            <w:tcBorders>
              <w:top w:val="single" w:sz="4" w:space="0" w:color="auto"/>
              <w:left w:val="single" w:sz="4" w:space="0" w:color="auto"/>
              <w:bottom w:val="single" w:sz="4" w:space="0" w:color="auto"/>
              <w:right w:val="single" w:sz="4" w:space="0" w:color="auto"/>
            </w:tcBorders>
            <w:vAlign w:val="center"/>
          </w:tcPr>
          <w:p w:rsidR="00937AE8" w:rsidRPr="009B0236" w:rsidRDefault="00937AE8" w:rsidP="00621B04">
            <w:pPr>
              <w:spacing w:line="0" w:lineRule="atLeast"/>
              <w:ind w:right="0" w:firstLine="0"/>
              <w:jc w:val="center"/>
              <w:rPr>
                <w:i/>
                <w:snapToGrid w:val="0"/>
                <w:lang w:val="uk-UA"/>
              </w:rPr>
            </w:pPr>
            <w:r w:rsidRPr="009B0236">
              <w:rPr>
                <w:i/>
                <w:snapToGrid w:val="0"/>
                <w:lang w:val="uk-UA"/>
              </w:rPr>
              <w:t>10</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24.</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Хімчистки самообслуговування</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16"/>
                <w:szCs w:val="16"/>
                <w:lang w:val="uk-UA"/>
              </w:rPr>
            </w:pPr>
            <w:r w:rsidRPr="009B0236">
              <w:rPr>
                <w:sz w:val="16"/>
                <w:szCs w:val="16"/>
                <w:lang w:val="uk-UA"/>
              </w:rPr>
              <w:t>кг речей за зміну</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4,0</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291,16</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314,24</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502058" w:rsidP="0050205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Зберігаються існуючі</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25.</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Житлово-експлуатаційні організації житлового кварталу</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16"/>
                <w:szCs w:val="16"/>
                <w:lang w:val="uk-UA"/>
              </w:rPr>
            </w:pPr>
            <w:r w:rsidRPr="009B0236">
              <w:rPr>
                <w:sz w:val="16"/>
                <w:szCs w:val="16"/>
                <w:lang w:val="uk-UA"/>
              </w:rPr>
              <w:t>об’єкт</w:t>
            </w:r>
          </w:p>
          <w:p w:rsidR="002302A8" w:rsidRPr="009B0236" w:rsidRDefault="002302A8" w:rsidP="002302A8">
            <w:pPr>
              <w:spacing w:line="0" w:lineRule="atLeast"/>
              <w:ind w:right="0" w:firstLine="0"/>
              <w:jc w:val="center"/>
              <w:rPr>
                <w:sz w:val="16"/>
                <w:szCs w:val="16"/>
                <w:lang w:val="uk-UA"/>
              </w:rPr>
            </w:pPr>
          </w:p>
          <w:p w:rsidR="002302A8" w:rsidRPr="009B0236" w:rsidRDefault="002302A8" w:rsidP="002302A8">
            <w:pPr>
              <w:spacing w:line="0" w:lineRule="atLeast"/>
              <w:ind w:right="0" w:firstLine="0"/>
              <w:jc w:val="center"/>
              <w:rPr>
                <w:sz w:val="16"/>
                <w:szCs w:val="16"/>
                <w:lang w:val="uk-UA"/>
              </w:rPr>
            </w:pP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z w:val="16"/>
                <w:szCs w:val="16"/>
                <w:lang w:val="uk-UA"/>
              </w:rPr>
              <w:t>1 на житловий квартал з населенням до 20 тис. осіб</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4</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4</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Зберігаються існуючі</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26.</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Готелі</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16"/>
                <w:szCs w:val="16"/>
                <w:lang w:val="uk-UA"/>
              </w:rPr>
            </w:pPr>
            <w:r w:rsidRPr="009B0236">
              <w:rPr>
                <w:sz w:val="16"/>
                <w:szCs w:val="16"/>
                <w:lang w:val="uk-UA"/>
              </w:rPr>
              <w:t>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16"/>
                <w:szCs w:val="16"/>
                <w:lang w:val="uk-UA"/>
              </w:rPr>
            </w:pPr>
            <w:r w:rsidRPr="009B0236">
              <w:rPr>
                <w:sz w:val="16"/>
                <w:szCs w:val="16"/>
                <w:lang w:val="uk-UA"/>
              </w:rPr>
              <w:t>4,8</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125</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349</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125</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377</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252</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Будівництво туристично-готельного комплексу на 200 місць, готелю на 90 місць</w:t>
            </w:r>
          </w:p>
        </w:tc>
      </w:tr>
      <w:tr w:rsidR="002302A8" w:rsidRPr="009B0236">
        <w:trPr>
          <w:trHeight w:val="404"/>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p>
        </w:tc>
        <w:tc>
          <w:tcPr>
            <w:tcW w:w="4806" w:type="pct"/>
            <w:gridSpan w:val="9"/>
            <w:tcBorders>
              <w:top w:val="single" w:sz="4" w:space="0" w:color="auto"/>
              <w:left w:val="single" w:sz="4" w:space="0" w:color="auto"/>
              <w:bottom w:val="single" w:sz="4" w:space="0" w:color="auto"/>
              <w:right w:val="single" w:sz="4" w:space="0" w:color="auto"/>
            </w:tcBorders>
            <w:vAlign w:val="center"/>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r w:rsidRPr="009B0236">
              <w:rPr>
                <w:snapToGrid w:val="0"/>
                <w:lang w:val="uk-UA"/>
              </w:rPr>
              <w:t xml:space="preserve">У. Організації та заклади управління, кредитно-фінансові заклади та підприємства зв’язку </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2"/>
                <w:szCs w:val="22"/>
                <w:lang w:val="uk-UA"/>
              </w:rPr>
            </w:pPr>
            <w:r w:rsidRPr="009B0236">
              <w:rPr>
                <w:snapToGrid w:val="0"/>
                <w:sz w:val="20"/>
                <w:szCs w:val="20"/>
                <w:lang w:val="uk-UA"/>
              </w:rPr>
              <w:t>27.</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20"/>
                <w:szCs w:val="20"/>
                <w:lang w:val="uk-UA"/>
              </w:rPr>
            </w:pPr>
            <w:r w:rsidRPr="009B0236">
              <w:rPr>
                <w:sz w:val="20"/>
                <w:szCs w:val="20"/>
                <w:lang w:val="uk-UA"/>
              </w:rPr>
              <w:t>Відділення зв’язку</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vertAlign w:val="superscript"/>
                <w:lang w:val="uk-UA"/>
              </w:rPr>
            </w:pPr>
            <w:r w:rsidRPr="009B0236">
              <w:rPr>
                <w:snapToGrid w:val="0"/>
                <w:sz w:val="16"/>
                <w:szCs w:val="16"/>
                <w:lang w:val="uk-UA"/>
              </w:rPr>
              <w:t>об’єкт</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F67AD5">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0,</w:t>
            </w:r>
            <w:r w:rsidR="00F67AD5" w:rsidRPr="009B0236">
              <w:rPr>
                <w:snapToGrid w:val="0"/>
                <w:sz w:val="16"/>
                <w:szCs w:val="16"/>
                <w:lang w:val="uk-UA"/>
              </w:rPr>
              <w:t>16</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11</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12</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13</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У складі торгово-розважального</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lang w:val="uk-UA"/>
              </w:rPr>
            </w:pPr>
            <w:r w:rsidRPr="009B0236">
              <w:rPr>
                <w:snapToGrid w:val="0"/>
                <w:sz w:val="16"/>
                <w:szCs w:val="16"/>
                <w:lang w:val="uk-UA"/>
              </w:rPr>
              <w:t>та бізнес-центру</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28.</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20"/>
                <w:szCs w:val="20"/>
                <w:lang w:val="uk-UA"/>
              </w:rPr>
            </w:pPr>
            <w:r w:rsidRPr="009B0236">
              <w:rPr>
                <w:sz w:val="20"/>
                <w:szCs w:val="20"/>
                <w:lang w:val="uk-UA"/>
              </w:rPr>
              <w:t>Відділення банків</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Операційна каса</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z w:val="16"/>
                <w:szCs w:val="16"/>
                <w:lang w:val="uk-UA"/>
              </w:rPr>
              <w:t>1 операційна каса на 10-30 тис. чол.</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11</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7</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8</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29.</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20"/>
                <w:szCs w:val="20"/>
                <w:lang w:val="uk-UA"/>
              </w:rPr>
            </w:pPr>
            <w:r w:rsidRPr="009B0236">
              <w:rPr>
                <w:sz w:val="20"/>
                <w:szCs w:val="20"/>
                <w:lang w:val="uk-UA"/>
              </w:rPr>
              <w:t>Відділення і філіали ощадного банку</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операційне місце</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rFonts w:ascii="Courier New" w:hAnsi="Courier New"/>
                <w:snapToGrid w:val="0"/>
                <w:sz w:val="16"/>
                <w:szCs w:val="16"/>
                <w:lang w:val="uk-UA"/>
              </w:rPr>
            </w:pPr>
            <w:r w:rsidRPr="009B0236">
              <w:rPr>
                <w:snapToGrid w:val="0"/>
                <w:sz w:val="16"/>
                <w:szCs w:val="16"/>
                <w:lang w:val="uk-UA"/>
              </w:rPr>
              <w:t>1 операційне місце на 1-2 тис. чол.</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28</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36</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39</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11</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У складі торгово-розважального</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16"/>
                <w:szCs w:val="16"/>
                <w:lang w:val="uk-UA"/>
              </w:rPr>
              <w:t>та бізнес-центру</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30.</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20"/>
                <w:szCs w:val="20"/>
                <w:lang w:val="uk-UA"/>
              </w:rPr>
            </w:pPr>
            <w:r w:rsidRPr="009B0236">
              <w:rPr>
                <w:sz w:val="20"/>
                <w:szCs w:val="20"/>
                <w:lang w:val="uk-UA"/>
              </w:rPr>
              <w:t>Юридичні консультації</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Робоче місце</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6"/>
                <w:szCs w:val="16"/>
                <w:lang w:val="uk-UA"/>
              </w:rPr>
            </w:pPr>
            <w:r w:rsidRPr="009B0236">
              <w:rPr>
                <w:sz w:val="16"/>
                <w:szCs w:val="16"/>
                <w:lang w:val="uk-UA"/>
              </w:rPr>
              <w:t>1 юрист – адвокат на 10 тис. осіб</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7</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8</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7</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lang w:val="uk-UA"/>
              </w:rPr>
            </w:pPr>
            <w:r w:rsidRPr="009B0236">
              <w:rPr>
                <w:snapToGrid w:val="0"/>
                <w:sz w:val="16"/>
                <w:szCs w:val="16"/>
                <w:lang w:val="uk-UA"/>
              </w:rPr>
              <w:t>У складі бізнес-центру</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31.</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20"/>
                <w:szCs w:val="20"/>
                <w:lang w:val="uk-UA"/>
              </w:rPr>
            </w:pPr>
            <w:r w:rsidRPr="009B0236">
              <w:rPr>
                <w:sz w:val="20"/>
                <w:szCs w:val="20"/>
                <w:lang w:val="uk-UA"/>
              </w:rPr>
              <w:t>Нотаріальна контора</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8"/>
                <w:szCs w:val="18"/>
                <w:lang w:val="uk-UA"/>
              </w:rPr>
            </w:pPr>
            <w:r w:rsidRPr="009B0236">
              <w:rPr>
                <w:snapToGrid w:val="0"/>
                <w:sz w:val="16"/>
                <w:szCs w:val="16"/>
                <w:lang w:val="uk-UA"/>
              </w:rPr>
              <w:t>Робоче місце</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6"/>
                <w:szCs w:val="16"/>
                <w:lang w:val="uk-UA"/>
              </w:rPr>
            </w:pPr>
            <w:r w:rsidRPr="009B0236">
              <w:rPr>
                <w:sz w:val="16"/>
                <w:szCs w:val="16"/>
                <w:lang w:val="uk-UA"/>
              </w:rPr>
              <w:t>1 нотаріус на 30000 осіб</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У складі бізнес-центру</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32.</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20"/>
                <w:szCs w:val="20"/>
                <w:lang w:val="uk-UA"/>
              </w:rPr>
            </w:pPr>
            <w:r w:rsidRPr="009B0236">
              <w:rPr>
                <w:sz w:val="20"/>
                <w:szCs w:val="20"/>
                <w:lang w:val="uk-UA"/>
              </w:rPr>
              <w:t>Міський народний суд</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Суддя</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6"/>
                <w:szCs w:val="16"/>
                <w:lang w:val="uk-UA"/>
              </w:rPr>
            </w:pPr>
            <w:r w:rsidRPr="009B0236">
              <w:rPr>
                <w:sz w:val="16"/>
                <w:szCs w:val="16"/>
                <w:lang w:val="uk-UA"/>
              </w:rPr>
              <w:t>1 на 30000 осіб</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Зберігаються існуючі</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lastRenderedPageBreak/>
              <w:t>33.</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20"/>
                <w:szCs w:val="20"/>
                <w:lang w:val="uk-UA"/>
              </w:rPr>
            </w:pPr>
            <w:r w:rsidRPr="009B0236">
              <w:rPr>
                <w:sz w:val="20"/>
                <w:szCs w:val="20"/>
                <w:lang w:val="uk-UA"/>
              </w:rPr>
              <w:t>Заклади та установи управління</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Робоче місце</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16"/>
                <w:szCs w:val="16"/>
                <w:lang w:val="uk-UA"/>
              </w:rPr>
            </w:pP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780</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За завданням на проектування</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850</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Зберігаються існуючі</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34.</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20"/>
                <w:szCs w:val="20"/>
                <w:lang w:val="uk-UA"/>
              </w:rPr>
            </w:pPr>
            <w:r w:rsidRPr="009B0236">
              <w:rPr>
                <w:sz w:val="20"/>
                <w:szCs w:val="20"/>
                <w:lang w:val="uk-UA"/>
              </w:rPr>
              <w:t>Культові споруди (церкви, храми)</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Об’єкт</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16"/>
                <w:szCs w:val="16"/>
                <w:lang w:val="uk-UA"/>
              </w:rPr>
            </w:pPr>
            <w:r w:rsidRPr="009B0236">
              <w:rPr>
                <w:snapToGrid w:val="0"/>
                <w:sz w:val="16"/>
                <w:lang w:val="uk-UA"/>
              </w:rPr>
              <w:t>-</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24</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За завданням на проектування</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24</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Зберігаються існуючі</w:t>
            </w:r>
          </w:p>
        </w:tc>
      </w:tr>
      <w:tr w:rsidR="002302A8" w:rsidRPr="009B0236">
        <w:trPr>
          <w:trHeight w:val="365"/>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lang w:val="uk-UA"/>
              </w:rPr>
            </w:pPr>
          </w:p>
        </w:tc>
        <w:tc>
          <w:tcPr>
            <w:tcW w:w="4806" w:type="pct"/>
            <w:gridSpan w:val="9"/>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lang w:val="uk-UA"/>
              </w:rPr>
            </w:pPr>
            <w:r w:rsidRPr="009B0236">
              <w:rPr>
                <w:snapToGrid w:val="0"/>
                <w:lang w:val="uk-UA"/>
              </w:rPr>
              <w:t>УІ. Заклади житлово-комунального господарства</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35.</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20"/>
                <w:szCs w:val="20"/>
                <w:lang w:val="uk-UA"/>
              </w:rPr>
            </w:pPr>
            <w:r w:rsidRPr="009B0236">
              <w:rPr>
                <w:sz w:val="20"/>
                <w:szCs w:val="20"/>
                <w:lang w:val="uk-UA"/>
              </w:rPr>
              <w:t>Пожежне депо</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авто</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машин</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16"/>
                <w:szCs w:val="16"/>
                <w:lang w:val="uk-UA"/>
              </w:rPr>
            </w:pPr>
            <w:r w:rsidRPr="009B0236">
              <w:rPr>
                <w:sz w:val="16"/>
                <w:szCs w:val="16"/>
                <w:lang w:val="uk-UA"/>
              </w:rPr>
              <w:t>1 на 6,5 тис. осіб</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2"/>
                <w:szCs w:val="22"/>
                <w:lang w:val="uk-UA"/>
              </w:rPr>
            </w:pPr>
            <w:r w:rsidRPr="009B0236">
              <w:rPr>
                <w:snapToGrid w:val="0"/>
                <w:sz w:val="20"/>
                <w:szCs w:val="20"/>
                <w:lang w:val="uk-UA"/>
              </w:rPr>
              <w:t>6</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11</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2"/>
                <w:szCs w:val="22"/>
                <w:lang w:val="uk-UA"/>
              </w:rPr>
            </w:pPr>
            <w:r w:rsidRPr="009B0236">
              <w:rPr>
                <w:snapToGrid w:val="0"/>
                <w:sz w:val="20"/>
                <w:szCs w:val="20"/>
                <w:lang w:val="uk-UA"/>
              </w:rPr>
              <w:t>6</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12</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6</w:t>
            </w:r>
          </w:p>
        </w:tc>
        <w:tc>
          <w:tcPr>
            <w:tcW w:w="453" w:type="pct"/>
            <w:tcBorders>
              <w:top w:val="single" w:sz="4" w:space="0" w:color="auto"/>
              <w:left w:val="single" w:sz="4" w:space="0" w:color="auto"/>
              <w:bottom w:val="single" w:sz="4" w:space="0" w:color="auto"/>
              <w:right w:val="single" w:sz="4" w:space="0" w:color="auto"/>
            </w:tcBorders>
          </w:tcPr>
          <w:p w:rsidR="008800CB" w:rsidRDefault="002302A8" w:rsidP="008800CB">
            <w:pPr>
              <w:tabs>
                <w:tab w:val="left" w:pos="0"/>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 xml:space="preserve">Будівництво </w:t>
            </w:r>
          </w:p>
          <w:p w:rsidR="002302A8" w:rsidRPr="009B0236" w:rsidRDefault="002302A8" w:rsidP="008800CB">
            <w:pPr>
              <w:tabs>
                <w:tab w:val="left" w:pos="0"/>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lang w:val="uk-UA"/>
              </w:rPr>
            </w:pPr>
            <w:r w:rsidRPr="009B0236">
              <w:rPr>
                <w:snapToGrid w:val="0"/>
                <w:sz w:val="16"/>
                <w:szCs w:val="16"/>
                <w:lang w:val="uk-UA"/>
              </w:rPr>
              <w:t>3-хпождепо</w:t>
            </w:r>
          </w:p>
        </w:tc>
      </w:tr>
      <w:tr w:rsidR="002302A8" w:rsidRPr="009B0236">
        <w:trPr>
          <w:trHeight w:val="219"/>
        </w:trPr>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36.</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spacing w:line="0" w:lineRule="atLeast"/>
              <w:ind w:right="0" w:firstLine="0"/>
              <w:jc w:val="center"/>
              <w:rPr>
                <w:sz w:val="20"/>
                <w:szCs w:val="20"/>
                <w:lang w:val="uk-UA"/>
              </w:rPr>
            </w:pPr>
            <w:r w:rsidRPr="009B0236">
              <w:rPr>
                <w:sz w:val="20"/>
                <w:szCs w:val="20"/>
                <w:lang w:val="uk-UA"/>
              </w:rPr>
              <w:t>Кладовище традиційного поховання</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га</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0,24</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F67AD5"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14,04</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17,4694</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18,85</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b/>
                <w:snapToGrid w:val="0"/>
                <w:sz w:val="22"/>
                <w:szCs w:val="22"/>
                <w:lang w:val="uk-UA"/>
              </w:rPr>
            </w:pPr>
            <w:r w:rsidRPr="009B0236">
              <w:rPr>
                <w:b/>
                <w:snapToGrid w:val="0"/>
                <w:sz w:val="22"/>
                <w:szCs w:val="22"/>
                <w:lang w:val="uk-UA"/>
              </w:rPr>
              <w:t>-</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Зберігається існуюче</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37.</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Фабрики-пральні</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16"/>
                <w:szCs w:val="16"/>
                <w:lang w:val="uk-UA"/>
              </w:rPr>
            </w:pPr>
            <w:r w:rsidRPr="009B0236">
              <w:rPr>
                <w:sz w:val="16"/>
                <w:szCs w:val="16"/>
                <w:lang w:val="uk-UA"/>
              </w:rPr>
              <w:t>кг білизни за зміну</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110</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8007</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9746,2</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9746,2</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06-</w:t>
            </w:r>
            <w:smartTag w:uri="urn:schemas-microsoft-com:office:smarttags" w:element="metricconverter">
              <w:smartTagPr>
                <w:attr w:name="ProductID" w:val="1,0 га"/>
              </w:smartTagPr>
              <w:r w:rsidRPr="009B0236">
                <w:rPr>
                  <w:snapToGrid w:val="0"/>
                  <w:sz w:val="16"/>
                  <w:szCs w:val="16"/>
                  <w:lang w:val="uk-UA"/>
                </w:rPr>
                <w:t>1,0 га</w:t>
              </w:r>
            </w:smartTag>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у комунальній зоні</w:t>
            </w:r>
          </w:p>
        </w:tc>
      </w:tr>
      <w:tr w:rsidR="008800CB" w:rsidRPr="009B0236" w:rsidTr="00621B04">
        <w:trPr>
          <w:trHeight w:val="285"/>
        </w:trPr>
        <w:tc>
          <w:tcPr>
            <w:tcW w:w="194" w:type="pct"/>
            <w:tcBorders>
              <w:top w:val="single" w:sz="4" w:space="0" w:color="auto"/>
              <w:left w:val="single" w:sz="4" w:space="0" w:color="auto"/>
              <w:bottom w:val="single" w:sz="4" w:space="0" w:color="auto"/>
              <w:right w:val="single" w:sz="4" w:space="0" w:color="auto"/>
            </w:tcBorders>
          </w:tcPr>
          <w:p w:rsidR="008800CB" w:rsidRPr="009B0236" w:rsidRDefault="008800CB" w:rsidP="00621B04">
            <w:pPr>
              <w:spacing w:line="0" w:lineRule="atLeast"/>
              <w:ind w:right="0" w:firstLine="0"/>
              <w:jc w:val="center"/>
              <w:rPr>
                <w:i/>
                <w:snapToGrid w:val="0"/>
                <w:lang w:val="uk-UA"/>
              </w:rPr>
            </w:pPr>
            <w:r w:rsidRPr="009B0236">
              <w:rPr>
                <w:i/>
                <w:snapToGrid w:val="0"/>
                <w:lang w:val="uk-UA"/>
              </w:rPr>
              <w:t>1</w:t>
            </w:r>
          </w:p>
        </w:tc>
        <w:tc>
          <w:tcPr>
            <w:tcW w:w="996" w:type="pct"/>
            <w:tcBorders>
              <w:top w:val="single" w:sz="4" w:space="0" w:color="auto"/>
              <w:left w:val="single" w:sz="4" w:space="0" w:color="auto"/>
              <w:bottom w:val="single" w:sz="4" w:space="0" w:color="auto"/>
              <w:right w:val="single" w:sz="4" w:space="0" w:color="auto"/>
            </w:tcBorders>
            <w:vAlign w:val="center"/>
          </w:tcPr>
          <w:p w:rsidR="008800CB" w:rsidRPr="009B0236" w:rsidRDefault="008800CB" w:rsidP="00621B04">
            <w:pPr>
              <w:spacing w:line="0" w:lineRule="atLeast"/>
              <w:ind w:right="0" w:firstLine="0"/>
              <w:jc w:val="center"/>
              <w:rPr>
                <w:i/>
                <w:snapToGrid w:val="0"/>
                <w:lang w:val="uk-UA"/>
              </w:rPr>
            </w:pPr>
            <w:r w:rsidRPr="009B0236">
              <w:rPr>
                <w:i/>
                <w:snapToGrid w:val="0"/>
                <w:lang w:val="uk-UA"/>
              </w:rPr>
              <w:t>2</w:t>
            </w:r>
          </w:p>
        </w:tc>
        <w:tc>
          <w:tcPr>
            <w:tcW w:w="575" w:type="pct"/>
            <w:tcBorders>
              <w:top w:val="single" w:sz="4" w:space="0" w:color="auto"/>
              <w:left w:val="single" w:sz="4" w:space="0" w:color="auto"/>
              <w:bottom w:val="single" w:sz="4" w:space="0" w:color="auto"/>
              <w:right w:val="single" w:sz="4" w:space="0" w:color="auto"/>
            </w:tcBorders>
            <w:vAlign w:val="center"/>
          </w:tcPr>
          <w:p w:rsidR="008800CB" w:rsidRPr="009B0236" w:rsidRDefault="008800CB" w:rsidP="00621B04">
            <w:pPr>
              <w:spacing w:line="0" w:lineRule="atLeast"/>
              <w:ind w:right="0" w:firstLine="0"/>
              <w:jc w:val="center"/>
              <w:rPr>
                <w:i/>
                <w:snapToGrid w:val="0"/>
                <w:lang w:val="uk-UA"/>
              </w:rPr>
            </w:pPr>
            <w:r w:rsidRPr="009B0236">
              <w:rPr>
                <w:i/>
                <w:snapToGrid w:val="0"/>
                <w:lang w:val="uk-UA"/>
              </w:rPr>
              <w:t>3</w:t>
            </w:r>
          </w:p>
        </w:tc>
        <w:tc>
          <w:tcPr>
            <w:tcW w:w="564" w:type="pct"/>
            <w:tcBorders>
              <w:top w:val="single" w:sz="4" w:space="0" w:color="auto"/>
              <w:left w:val="single" w:sz="4" w:space="0" w:color="auto"/>
              <w:bottom w:val="single" w:sz="4" w:space="0" w:color="auto"/>
              <w:right w:val="single" w:sz="4" w:space="0" w:color="auto"/>
            </w:tcBorders>
            <w:vAlign w:val="center"/>
          </w:tcPr>
          <w:p w:rsidR="008800CB" w:rsidRPr="009B0236" w:rsidRDefault="008800CB" w:rsidP="00621B04">
            <w:pPr>
              <w:spacing w:line="0" w:lineRule="atLeast"/>
              <w:ind w:right="0" w:firstLine="0"/>
              <w:jc w:val="center"/>
              <w:rPr>
                <w:i/>
                <w:snapToGrid w:val="0"/>
                <w:lang w:val="uk-UA"/>
              </w:rPr>
            </w:pPr>
            <w:r w:rsidRPr="009B0236">
              <w:rPr>
                <w:i/>
                <w:snapToGrid w:val="0"/>
                <w:lang w:val="uk-UA"/>
              </w:rPr>
              <w:t>4</w:t>
            </w:r>
          </w:p>
        </w:tc>
        <w:tc>
          <w:tcPr>
            <w:tcW w:w="425" w:type="pct"/>
            <w:tcBorders>
              <w:top w:val="single" w:sz="4" w:space="0" w:color="auto"/>
              <w:left w:val="single" w:sz="4" w:space="0" w:color="auto"/>
              <w:bottom w:val="single" w:sz="4" w:space="0" w:color="auto"/>
              <w:right w:val="single" w:sz="4" w:space="0" w:color="auto"/>
            </w:tcBorders>
            <w:vAlign w:val="center"/>
          </w:tcPr>
          <w:p w:rsidR="008800CB" w:rsidRPr="009B0236" w:rsidRDefault="008800CB" w:rsidP="00621B04">
            <w:pPr>
              <w:spacing w:line="0" w:lineRule="atLeast"/>
              <w:ind w:right="0" w:firstLine="0"/>
              <w:jc w:val="center"/>
              <w:rPr>
                <w:i/>
                <w:snapToGrid w:val="0"/>
                <w:lang w:val="uk-UA"/>
              </w:rPr>
            </w:pPr>
            <w:r w:rsidRPr="009B0236">
              <w:rPr>
                <w:i/>
                <w:snapToGrid w:val="0"/>
                <w:lang w:val="uk-UA"/>
              </w:rPr>
              <w:t>5</w:t>
            </w:r>
          </w:p>
        </w:tc>
        <w:tc>
          <w:tcPr>
            <w:tcW w:w="403" w:type="pct"/>
            <w:tcBorders>
              <w:top w:val="single" w:sz="4" w:space="0" w:color="auto"/>
              <w:left w:val="single" w:sz="4" w:space="0" w:color="auto"/>
              <w:bottom w:val="single" w:sz="4" w:space="0" w:color="auto"/>
              <w:right w:val="single" w:sz="4" w:space="0" w:color="auto"/>
            </w:tcBorders>
            <w:vAlign w:val="center"/>
          </w:tcPr>
          <w:p w:rsidR="008800CB" w:rsidRPr="009B0236" w:rsidRDefault="008800CB" w:rsidP="00621B04">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6</w:t>
            </w:r>
          </w:p>
        </w:tc>
        <w:tc>
          <w:tcPr>
            <w:tcW w:w="479" w:type="pct"/>
            <w:tcBorders>
              <w:top w:val="single" w:sz="4" w:space="0" w:color="auto"/>
              <w:left w:val="single" w:sz="4" w:space="0" w:color="auto"/>
              <w:bottom w:val="single" w:sz="4" w:space="0" w:color="auto"/>
              <w:right w:val="single" w:sz="4" w:space="0" w:color="auto"/>
            </w:tcBorders>
            <w:vAlign w:val="center"/>
          </w:tcPr>
          <w:p w:rsidR="008800CB" w:rsidRPr="009B0236" w:rsidRDefault="008800CB" w:rsidP="00621B04">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7</w:t>
            </w:r>
          </w:p>
        </w:tc>
        <w:tc>
          <w:tcPr>
            <w:tcW w:w="392" w:type="pct"/>
            <w:tcBorders>
              <w:top w:val="single" w:sz="4" w:space="0" w:color="auto"/>
              <w:left w:val="single" w:sz="4" w:space="0" w:color="auto"/>
              <w:bottom w:val="single" w:sz="4" w:space="0" w:color="auto"/>
              <w:right w:val="single" w:sz="4" w:space="0" w:color="auto"/>
            </w:tcBorders>
            <w:vAlign w:val="center"/>
          </w:tcPr>
          <w:p w:rsidR="008800CB" w:rsidRPr="009B0236" w:rsidRDefault="008800CB" w:rsidP="00621B04">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8</w:t>
            </w:r>
          </w:p>
        </w:tc>
        <w:tc>
          <w:tcPr>
            <w:tcW w:w="519" w:type="pct"/>
            <w:tcBorders>
              <w:top w:val="single" w:sz="4" w:space="0" w:color="auto"/>
              <w:left w:val="single" w:sz="4" w:space="0" w:color="auto"/>
              <w:bottom w:val="single" w:sz="4" w:space="0" w:color="auto"/>
              <w:right w:val="single" w:sz="4" w:space="0" w:color="auto"/>
            </w:tcBorders>
            <w:vAlign w:val="center"/>
          </w:tcPr>
          <w:p w:rsidR="008800CB" w:rsidRPr="009B0236" w:rsidRDefault="008800CB" w:rsidP="00621B04">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i/>
                <w:snapToGrid w:val="0"/>
                <w:lang w:val="uk-UA"/>
              </w:rPr>
            </w:pPr>
            <w:r w:rsidRPr="009B0236">
              <w:rPr>
                <w:i/>
                <w:snapToGrid w:val="0"/>
                <w:lang w:val="uk-UA"/>
              </w:rPr>
              <w:t>9</w:t>
            </w:r>
          </w:p>
        </w:tc>
        <w:tc>
          <w:tcPr>
            <w:tcW w:w="453" w:type="pct"/>
            <w:tcBorders>
              <w:top w:val="single" w:sz="4" w:space="0" w:color="auto"/>
              <w:left w:val="single" w:sz="4" w:space="0" w:color="auto"/>
              <w:bottom w:val="single" w:sz="4" w:space="0" w:color="auto"/>
              <w:right w:val="single" w:sz="4" w:space="0" w:color="auto"/>
            </w:tcBorders>
            <w:vAlign w:val="center"/>
          </w:tcPr>
          <w:p w:rsidR="008800CB" w:rsidRPr="009B0236" w:rsidRDefault="008800CB" w:rsidP="00621B04">
            <w:pPr>
              <w:spacing w:line="0" w:lineRule="atLeast"/>
              <w:ind w:right="0" w:firstLine="0"/>
              <w:jc w:val="center"/>
              <w:rPr>
                <w:i/>
                <w:snapToGrid w:val="0"/>
                <w:lang w:val="uk-UA"/>
              </w:rPr>
            </w:pPr>
            <w:r w:rsidRPr="009B0236">
              <w:rPr>
                <w:i/>
                <w:snapToGrid w:val="0"/>
                <w:lang w:val="uk-UA"/>
              </w:rPr>
              <w:t>10</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38.</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Фабрики-хімчистки</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16"/>
                <w:szCs w:val="16"/>
                <w:lang w:val="uk-UA"/>
              </w:rPr>
            </w:pPr>
            <w:r w:rsidRPr="009B0236">
              <w:rPr>
                <w:sz w:val="16"/>
                <w:szCs w:val="16"/>
                <w:lang w:val="uk-UA"/>
              </w:rPr>
              <w:t>кг речей за зміну</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7,4</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538,64</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664,19</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664,19</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0,5-1,0га</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у комунальній зоні</w:t>
            </w:r>
          </w:p>
        </w:tc>
      </w:tr>
      <w:tr w:rsidR="002302A8" w:rsidRPr="009B0236">
        <w:tc>
          <w:tcPr>
            <w:tcW w:w="19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39.</w:t>
            </w:r>
          </w:p>
        </w:tc>
        <w:tc>
          <w:tcPr>
            <w:tcW w:w="996"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Лазні  і душові</w:t>
            </w:r>
          </w:p>
        </w:tc>
        <w:tc>
          <w:tcPr>
            <w:tcW w:w="57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16"/>
                <w:szCs w:val="16"/>
                <w:lang w:val="uk-UA"/>
              </w:rPr>
            </w:pPr>
            <w:r w:rsidRPr="009B0236">
              <w:rPr>
                <w:sz w:val="16"/>
                <w:szCs w:val="16"/>
                <w:lang w:val="uk-UA"/>
              </w:rPr>
              <w:t>Помив. місць</w:t>
            </w:r>
          </w:p>
        </w:tc>
        <w:tc>
          <w:tcPr>
            <w:tcW w:w="564"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lang w:val="uk-UA"/>
              </w:rPr>
            </w:pPr>
            <w:r w:rsidRPr="009B0236">
              <w:rPr>
                <w:snapToGrid w:val="0"/>
                <w:sz w:val="16"/>
                <w:lang w:val="uk-UA"/>
              </w:rPr>
              <w:t>5</w:t>
            </w:r>
          </w:p>
        </w:tc>
        <w:tc>
          <w:tcPr>
            <w:tcW w:w="425"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40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364</w:t>
            </w:r>
          </w:p>
        </w:tc>
        <w:tc>
          <w:tcPr>
            <w:tcW w:w="47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napToGrid w:val="0"/>
                <w:sz w:val="20"/>
                <w:szCs w:val="20"/>
                <w:lang w:val="uk-UA"/>
              </w:rPr>
              <w:t>-</w:t>
            </w:r>
          </w:p>
        </w:tc>
        <w:tc>
          <w:tcPr>
            <w:tcW w:w="392"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z w:val="20"/>
                <w:szCs w:val="20"/>
                <w:lang w:val="uk-UA"/>
              </w:rPr>
            </w:pPr>
            <w:r w:rsidRPr="009B0236">
              <w:rPr>
                <w:sz w:val="20"/>
                <w:szCs w:val="20"/>
                <w:lang w:val="uk-UA"/>
              </w:rPr>
              <w:t>393</w:t>
            </w:r>
          </w:p>
        </w:tc>
        <w:tc>
          <w:tcPr>
            <w:tcW w:w="519"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20"/>
                <w:szCs w:val="20"/>
                <w:lang w:val="uk-UA"/>
              </w:rPr>
            </w:pPr>
            <w:r w:rsidRPr="009B0236">
              <w:rPr>
                <w:sz w:val="20"/>
                <w:szCs w:val="20"/>
                <w:lang w:val="uk-UA"/>
              </w:rPr>
              <w:t>393</w:t>
            </w:r>
          </w:p>
        </w:tc>
        <w:tc>
          <w:tcPr>
            <w:tcW w:w="453" w:type="pct"/>
            <w:tcBorders>
              <w:top w:val="single" w:sz="4" w:space="0" w:color="auto"/>
              <w:left w:val="single" w:sz="4" w:space="0" w:color="auto"/>
              <w:bottom w:val="single" w:sz="4" w:space="0" w:color="auto"/>
              <w:right w:val="single" w:sz="4" w:space="0" w:color="auto"/>
            </w:tcBorders>
          </w:tcPr>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0,2-0,4га на об’єкт</w:t>
            </w:r>
          </w:p>
          <w:p w:rsidR="002302A8" w:rsidRPr="009B0236" w:rsidRDefault="002302A8" w:rsidP="002302A8">
            <w:pPr>
              <w:tabs>
                <w:tab w:val="left" w:pos="0"/>
                <w:tab w:val="left" w:pos="959"/>
                <w:tab w:val="left" w:pos="1918"/>
                <w:tab w:val="left" w:pos="2877"/>
                <w:tab w:val="left" w:pos="3836"/>
                <w:tab w:val="left" w:pos="4795"/>
                <w:tab w:val="left" w:pos="5754"/>
                <w:tab w:val="left" w:pos="5940"/>
                <w:tab w:val="left" w:pos="6713"/>
                <w:tab w:val="left" w:pos="7672"/>
                <w:tab w:val="left" w:pos="8631"/>
                <w:tab w:val="left" w:pos="9590"/>
              </w:tabs>
              <w:spacing w:line="0" w:lineRule="atLeast"/>
              <w:ind w:right="0" w:firstLine="0"/>
              <w:jc w:val="center"/>
              <w:rPr>
                <w:snapToGrid w:val="0"/>
                <w:sz w:val="16"/>
                <w:szCs w:val="16"/>
                <w:lang w:val="uk-UA"/>
              </w:rPr>
            </w:pPr>
            <w:r w:rsidRPr="009B0236">
              <w:rPr>
                <w:snapToGrid w:val="0"/>
                <w:sz w:val="16"/>
                <w:szCs w:val="16"/>
                <w:lang w:val="uk-UA"/>
              </w:rPr>
              <w:t>у комунальній зоні</w:t>
            </w:r>
          </w:p>
        </w:tc>
      </w:tr>
    </w:tbl>
    <w:p w:rsidR="003D1A41" w:rsidRPr="009B0236" w:rsidRDefault="003D1A41" w:rsidP="009B2DF9">
      <w:pPr>
        <w:pStyle w:val="a9"/>
        <w:spacing w:line="276" w:lineRule="auto"/>
        <w:ind w:right="-2"/>
        <w:rPr>
          <w:rStyle w:val="16"/>
          <w:color w:val="000000"/>
          <w:sz w:val="28"/>
          <w:szCs w:val="28"/>
          <w:lang w:val="uk-UA" w:eastAsia="uk-UA"/>
        </w:rPr>
      </w:pPr>
    </w:p>
    <w:p w:rsidR="006D5CCE" w:rsidRPr="009B0236" w:rsidRDefault="002302A8" w:rsidP="00344B45">
      <w:pPr>
        <w:pStyle w:val="afff3"/>
        <w:rPr>
          <w:sz w:val="22"/>
          <w:szCs w:val="22"/>
          <w:lang w:val="uk-UA"/>
        </w:rPr>
      </w:pPr>
      <w:r w:rsidRPr="009B0236">
        <w:rPr>
          <w:sz w:val="22"/>
          <w:szCs w:val="22"/>
          <w:lang w:val="uk-UA"/>
        </w:rPr>
        <w:t xml:space="preserve">Примітка 1: </w:t>
      </w:r>
    </w:p>
    <w:p w:rsidR="002302A8" w:rsidRPr="009B0236" w:rsidRDefault="002302A8" w:rsidP="00344B45">
      <w:pPr>
        <w:pStyle w:val="afff3"/>
        <w:rPr>
          <w:sz w:val="22"/>
          <w:szCs w:val="22"/>
          <w:lang w:val="uk-UA"/>
        </w:rPr>
      </w:pPr>
      <w:r w:rsidRPr="009B0236">
        <w:rPr>
          <w:sz w:val="22"/>
          <w:szCs w:val="22"/>
          <w:lang w:val="uk-UA"/>
        </w:rPr>
        <w:t>В кожному позапроектованому мікрорайоні (кварталі) багатоквартирної забудови і в районах значної садибної забудови розміщуються згідно окремих розрахунків на подальших стадіях проектування:</w:t>
      </w:r>
    </w:p>
    <w:p w:rsidR="002302A8" w:rsidRPr="009B0236" w:rsidRDefault="002302A8" w:rsidP="00344B45">
      <w:pPr>
        <w:pStyle w:val="afff3"/>
        <w:rPr>
          <w:sz w:val="22"/>
          <w:szCs w:val="22"/>
          <w:lang w:val="uk-UA"/>
        </w:rPr>
      </w:pPr>
      <w:r w:rsidRPr="009B0236">
        <w:rPr>
          <w:sz w:val="22"/>
          <w:szCs w:val="22"/>
          <w:lang w:val="uk-UA"/>
        </w:rPr>
        <w:t>- дошкільні навчальні заклади;</w:t>
      </w:r>
    </w:p>
    <w:p w:rsidR="002302A8" w:rsidRPr="009B0236" w:rsidRDefault="002302A8" w:rsidP="00344B45">
      <w:pPr>
        <w:pStyle w:val="afff3"/>
        <w:rPr>
          <w:sz w:val="22"/>
          <w:szCs w:val="22"/>
          <w:lang w:val="uk-UA"/>
        </w:rPr>
      </w:pPr>
      <w:r w:rsidRPr="009B0236">
        <w:rPr>
          <w:sz w:val="22"/>
          <w:szCs w:val="22"/>
          <w:lang w:val="uk-UA"/>
        </w:rPr>
        <w:t>- аптеки</w:t>
      </w:r>
    </w:p>
    <w:p w:rsidR="002302A8" w:rsidRPr="009B0236" w:rsidRDefault="002302A8" w:rsidP="00344B45">
      <w:pPr>
        <w:pStyle w:val="afff3"/>
        <w:rPr>
          <w:sz w:val="22"/>
          <w:szCs w:val="22"/>
          <w:lang w:val="uk-UA"/>
        </w:rPr>
      </w:pPr>
      <w:r w:rsidRPr="009B0236">
        <w:rPr>
          <w:sz w:val="22"/>
          <w:szCs w:val="22"/>
          <w:lang w:val="uk-UA"/>
        </w:rPr>
        <w:t>- приміщення для культурно-масової роботи з населенням, дозвілля й аматорської діяльності;</w:t>
      </w:r>
    </w:p>
    <w:p w:rsidR="002302A8" w:rsidRPr="009B0236" w:rsidRDefault="002302A8" w:rsidP="00344B45">
      <w:pPr>
        <w:pStyle w:val="afff3"/>
        <w:rPr>
          <w:sz w:val="22"/>
          <w:szCs w:val="22"/>
          <w:lang w:val="uk-UA"/>
        </w:rPr>
      </w:pPr>
      <w:r w:rsidRPr="009B0236">
        <w:rPr>
          <w:sz w:val="22"/>
          <w:szCs w:val="22"/>
          <w:lang w:val="uk-UA"/>
        </w:rPr>
        <w:t>- підприємства побутового обслуговування;</w:t>
      </w:r>
    </w:p>
    <w:p w:rsidR="002302A8" w:rsidRPr="009B0236" w:rsidRDefault="002302A8" w:rsidP="00344B45">
      <w:pPr>
        <w:pStyle w:val="afff3"/>
        <w:rPr>
          <w:sz w:val="22"/>
          <w:szCs w:val="22"/>
          <w:lang w:val="uk-UA"/>
        </w:rPr>
      </w:pPr>
      <w:r w:rsidRPr="009B0236">
        <w:rPr>
          <w:sz w:val="22"/>
          <w:szCs w:val="22"/>
          <w:lang w:val="uk-UA"/>
        </w:rPr>
        <w:t>- приймальні пункти хімчистки, пральні у т.ч. самообслуговування;</w:t>
      </w:r>
    </w:p>
    <w:p w:rsidR="002302A8" w:rsidRPr="009B0236" w:rsidRDefault="002302A8" w:rsidP="00344B45">
      <w:pPr>
        <w:pStyle w:val="afff3"/>
        <w:rPr>
          <w:sz w:val="22"/>
          <w:szCs w:val="22"/>
          <w:lang w:val="uk-UA"/>
        </w:rPr>
      </w:pPr>
      <w:r w:rsidRPr="009B0236">
        <w:rPr>
          <w:sz w:val="22"/>
          <w:szCs w:val="22"/>
          <w:lang w:val="uk-UA"/>
        </w:rPr>
        <w:t>- громадські вбиральні;</w:t>
      </w:r>
    </w:p>
    <w:p w:rsidR="002302A8" w:rsidRPr="009B0236" w:rsidRDefault="002302A8" w:rsidP="00344B45">
      <w:pPr>
        <w:pStyle w:val="afff3"/>
        <w:rPr>
          <w:sz w:val="22"/>
          <w:szCs w:val="22"/>
          <w:lang w:val="uk-UA"/>
        </w:rPr>
      </w:pPr>
      <w:r w:rsidRPr="009B0236">
        <w:rPr>
          <w:sz w:val="22"/>
          <w:szCs w:val="22"/>
          <w:lang w:val="uk-UA"/>
        </w:rPr>
        <w:t>- магазини кулінарії, товарів повсякденного попиту, підприємства харчування;</w:t>
      </w:r>
    </w:p>
    <w:p w:rsidR="002302A8" w:rsidRPr="009B0236" w:rsidRDefault="002302A8" w:rsidP="00344B45">
      <w:pPr>
        <w:pStyle w:val="afff3"/>
        <w:rPr>
          <w:sz w:val="22"/>
          <w:szCs w:val="22"/>
          <w:lang w:val="uk-UA"/>
        </w:rPr>
      </w:pPr>
      <w:r w:rsidRPr="009B0236">
        <w:rPr>
          <w:sz w:val="22"/>
          <w:szCs w:val="22"/>
          <w:lang w:val="uk-UA"/>
        </w:rPr>
        <w:t>- відкриті площинні спортивні споруди</w:t>
      </w:r>
    </w:p>
    <w:p w:rsidR="002302A8" w:rsidRPr="009B0236" w:rsidRDefault="002302A8" w:rsidP="002302A8">
      <w:pPr>
        <w:rPr>
          <w:lang w:val="uk-UA"/>
        </w:rPr>
      </w:pPr>
    </w:p>
    <w:p w:rsidR="002302A8" w:rsidRPr="009B0236" w:rsidRDefault="002302A8" w:rsidP="002302A8">
      <w:pPr>
        <w:rPr>
          <w:lang w:val="uk-UA"/>
        </w:rPr>
      </w:pPr>
    </w:p>
    <w:p w:rsidR="002302A8" w:rsidRPr="009B0236" w:rsidRDefault="002302A8" w:rsidP="002302A8">
      <w:pPr>
        <w:tabs>
          <w:tab w:val="left" w:pos="3510"/>
        </w:tabs>
        <w:rPr>
          <w:lang w:val="uk-UA"/>
        </w:rPr>
      </w:pPr>
    </w:p>
    <w:p w:rsidR="002302A8" w:rsidRPr="009B0236" w:rsidRDefault="002302A8" w:rsidP="002302A8">
      <w:pPr>
        <w:tabs>
          <w:tab w:val="left" w:pos="3510"/>
        </w:tabs>
        <w:rPr>
          <w:lang w:val="uk-UA"/>
        </w:rPr>
      </w:pPr>
    </w:p>
    <w:p w:rsidR="002302A8" w:rsidRPr="009B0236" w:rsidRDefault="002302A8" w:rsidP="002302A8">
      <w:pPr>
        <w:tabs>
          <w:tab w:val="left" w:pos="3510"/>
        </w:tabs>
        <w:rPr>
          <w:lang w:val="uk-UA"/>
        </w:rPr>
      </w:pPr>
    </w:p>
    <w:p w:rsidR="002302A8" w:rsidRPr="009B0236" w:rsidRDefault="002302A8" w:rsidP="002302A8">
      <w:pPr>
        <w:tabs>
          <w:tab w:val="left" w:pos="3510"/>
        </w:tabs>
        <w:rPr>
          <w:lang w:val="uk-UA"/>
        </w:rPr>
      </w:pPr>
    </w:p>
    <w:p w:rsidR="002302A8" w:rsidRPr="009B0236" w:rsidRDefault="002302A8" w:rsidP="002302A8">
      <w:pPr>
        <w:tabs>
          <w:tab w:val="left" w:pos="3510"/>
        </w:tabs>
        <w:rPr>
          <w:lang w:val="uk-UA"/>
        </w:rPr>
        <w:sectPr w:rsidR="002302A8" w:rsidRPr="009B0236" w:rsidSect="003B7F11">
          <w:pgSz w:w="16838" w:h="11906" w:orient="landscape"/>
          <w:pgMar w:top="1079" w:right="1134" w:bottom="851" w:left="1134" w:header="709" w:footer="709" w:gutter="0"/>
          <w:cols w:space="708"/>
          <w:docGrid w:linePitch="360"/>
        </w:sectPr>
      </w:pPr>
    </w:p>
    <w:p w:rsidR="009B2DF9" w:rsidRPr="009B0236" w:rsidRDefault="009B2DF9" w:rsidP="009B2DF9">
      <w:pPr>
        <w:pStyle w:val="a9"/>
        <w:spacing w:line="276" w:lineRule="auto"/>
        <w:ind w:right="-2"/>
        <w:rPr>
          <w:rStyle w:val="16"/>
          <w:b/>
          <w:color w:val="000000"/>
          <w:sz w:val="28"/>
          <w:szCs w:val="28"/>
          <w:lang w:val="uk-UA" w:eastAsia="uk-UA"/>
        </w:rPr>
      </w:pPr>
      <w:r w:rsidRPr="009B0236">
        <w:rPr>
          <w:rStyle w:val="16"/>
          <w:b/>
          <w:color w:val="000000"/>
          <w:sz w:val="28"/>
          <w:szCs w:val="28"/>
          <w:lang w:val="uk-UA" w:eastAsia="uk-UA"/>
        </w:rPr>
        <w:lastRenderedPageBreak/>
        <w:t>8. Архітектурно-планувальна організація території міста.</w:t>
      </w:r>
    </w:p>
    <w:p w:rsidR="009B2DF9" w:rsidRPr="009B0236" w:rsidRDefault="009B2DF9" w:rsidP="006D5CCE">
      <w:pPr>
        <w:pStyle w:val="a9"/>
        <w:spacing w:line="276" w:lineRule="auto"/>
        <w:ind w:right="-2"/>
        <w:jc w:val="both"/>
        <w:rPr>
          <w:rStyle w:val="16"/>
          <w:color w:val="000000"/>
          <w:sz w:val="28"/>
          <w:szCs w:val="28"/>
          <w:lang w:val="uk-UA" w:eastAsia="uk-UA"/>
        </w:rPr>
      </w:pPr>
    </w:p>
    <w:p w:rsidR="009B2DF9" w:rsidRPr="009B0236" w:rsidRDefault="009B2DF9" w:rsidP="009B2DF9">
      <w:pPr>
        <w:pStyle w:val="a9"/>
        <w:spacing w:line="276" w:lineRule="auto"/>
        <w:ind w:right="-2"/>
        <w:rPr>
          <w:rStyle w:val="16"/>
          <w:b/>
          <w:color w:val="000000"/>
          <w:sz w:val="28"/>
          <w:szCs w:val="28"/>
          <w:lang w:val="uk-UA" w:eastAsia="uk-UA"/>
        </w:rPr>
      </w:pPr>
      <w:r w:rsidRPr="009B0236">
        <w:rPr>
          <w:rStyle w:val="16"/>
          <w:b/>
          <w:color w:val="000000"/>
          <w:sz w:val="28"/>
          <w:szCs w:val="28"/>
          <w:lang w:val="uk-UA" w:eastAsia="uk-UA"/>
        </w:rPr>
        <w:t>8.1. Історико-архітектурна і містобудівна спадщина.</w:t>
      </w:r>
    </w:p>
    <w:p w:rsidR="009B2DF9" w:rsidRPr="009B0236" w:rsidRDefault="009B2DF9" w:rsidP="00065B7A">
      <w:pPr>
        <w:spacing w:line="276" w:lineRule="auto"/>
        <w:ind w:right="-2"/>
        <w:rPr>
          <w:sz w:val="28"/>
          <w:szCs w:val="28"/>
          <w:lang w:val="uk-UA"/>
        </w:rPr>
      </w:pPr>
    </w:p>
    <w:p w:rsidR="00065B7A" w:rsidRPr="009B0236" w:rsidRDefault="009B2DF9" w:rsidP="00065B7A">
      <w:pPr>
        <w:spacing w:line="276" w:lineRule="auto"/>
        <w:ind w:right="-2"/>
        <w:rPr>
          <w:sz w:val="28"/>
          <w:szCs w:val="28"/>
          <w:lang w:val="uk-UA"/>
        </w:rPr>
      </w:pPr>
      <w:r w:rsidRPr="009B0236">
        <w:rPr>
          <w:sz w:val="28"/>
          <w:szCs w:val="28"/>
          <w:lang w:val="uk-UA"/>
        </w:rPr>
        <w:t>Згідно з постановою Кабінету Міністрів України №878 від 26.07.2001р., м</w:t>
      </w:r>
      <w:r w:rsidR="0066039D" w:rsidRPr="009B0236">
        <w:rPr>
          <w:sz w:val="28"/>
          <w:szCs w:val="28"/>
          <w:lang w:val="uk-UA"/>
        </w:rPr>
        <w:t xml:space="preserve">істо </w:t>
      </w:r>
      <w:r w:rsidRPr="009B0236">
        <w:rPr>
          <w:sz w:val="28"/>
          <w:szCs w:val="28"/>
          <w:lang w:val="uk-UA"/>
        </w:rPr>
        <w:t xml:space="preserve">Ніжин </w:t>
      </w:r>
      <w:r w:rsidR="009D1270" w:rsidRPr="009B0236">
        <w:rPr>
          <w:sz w:val="28"/>
          <w:szCs w:val="28"/>
          <w:lang w:val="uk-UA"/>
        </w:rPr>
        <w:t>занесене до списку</w:t>
      </w:r>
      <w:r w:rsidRPr="009B0236">
        <w:rPr>
          <w:sz w:val="28"/>
          <w:szCs w:val="28"/>
          <w:lang w:val="uk-UA"/>
        </w:rPr>
        <w:t xml:space="preserve"> історичних населених місць України і на його території встановлені зони земель історико-культурного призначення.</w:t>
      </w:r>
    </w:p>
    <w:p w:rsidR="009B2DF9" w:rsidRPr="009B0236" w:rsidRDefault="009B2DF9" w:rsidP="00065B7A">
      <w:pPr>
        <w:spacing w:line="276" w:lineRule="auto"/>
        <w:ind w:right="-2"/>
        <w:rPr>
          <w:sz w:val="28"/>
          <w:szCs w:val="28"/>
          <w:lang w:val="uk-UA"/>
        </w:rPr>
      </w:pPr>
      <w:r w:rsidRPr="009B0236">
        <w:rPr>
          <w:sz w:val="28"/>
          <w:szCs w:val="28"/>
          <w:lang w:val="uk-UA"/>
        </w:rPr>
        <w:t>Науково-дослідним інститутом історії архітектури та містобудування</w:t>
      </w:r>
      <w:r w:rsidR="00377EF5" w:rsidRPr="009B0236">
        <w:rPr>
          <w:sz w:val="28"/>
          <w:szCs w:val="28"/>
          <w:lang w:val="uk-UA"/>
        </w:rPr>
        <w:t xml:space="preserve"> у 2010 році був розроблений історико-архітектурний опорний план м.Ніжин та визначені історичні ареали.</w:t>
      </w:r>
    </w:p>
    <w:p w:rsidR="00377EF5" w:rsidRPr="009B0236" w:rsidRDefault="00377EF5" w:rsidP="00065B7A">
      <w:pPr>
        <w:spacing w:line="276" w:lineRule="auto"/>
        <w:ind w:right="-2"/>
        <w:rPr>
          <w:sz w:val="28"/>
          <w:szCs w:val="28"/>
          <w:lang w:val="uk-UA"/>
        </w:rPr>
      </w:pPr>
      <w:r w:rsidRPr="009B0236">
        <w:rPr>
          <w:sz w:val="28"/>
          <w:szCs w:val="28"/>
          <w:lang w:val="uk-UA"/>
        </w:rPr>
        <w:t>Визначені 3 історичні ареали, що охоплюють історично сформовану частину міста, що зберегла старовинний вигляд, розташування і характер забудови.</w:t>
      </w:r>
    </w:p>
    <w:p w:rsidR="00A5375F" w:rsidRPr="009B0236" w:rsidRDefault="00377EF5" w:rsidP="00A5375F">
      <w:pPr>
        <w:spacing w:line="276" w:lineRule="auto"/>
        <w:ind w:right="-2"/>
        <w:rPr>
          <w:sz w:val="28"/>
          <w:szCs w:val="28"/>
          <w:lang w:val="uk-UA"/>
        </w:rPr>
      </w:pPr>
      <w:r w:rsidRPr="009B0236">
        <w:rPr>
          <w:sz w:val="28"/>
          <w:szCs w:val="28"/>
          <w:lang w:val="uk-UA"/>
        </w:rPr>
        <w:t>Розділ «Розробка історико-архітек</w:t>
      </w:r>
      <w:r w:rsidR="00F55015" w:rsidRPr="009B0236">
        <w:rPr>
          <w:sz w:val="28"/>
          <w:szCs w:val="28"/>
          <w:lang w:val="uk-UA"/>
        </w:rPr>
        <w:t>турного</w:t>
      </w:r>
      <w:r w:rsidRPr="009B0236">
        <w:rPr>
          <w:sz w:val="28"/>
          <w:szCs w:val="28"/>
          <w:lang w:val="uk-UA"/>
        </w:rPr>
        <w:t xml:space="preserve"> опорного плану м. Ніжин</w:t>
      </w:r>
      <w:r w:rsidR="00737E53" w:rsidRPr="009B0236">
        <w:rPr>
          <w:sz w:val="28"/>
          <w:szCs w:val="28"/>
          <w:lang w:val="uk-UA"/>
        </w:rPr>
        <w:t>.В</w:t>
      </w:r>
      <w:r w:rsidRPr="009B0236">
        <w:rPr>
          <w:sz w:val="28"/>
          <w:szCs w:val="28"/>
          <w:lang w:val="uk-UA"/>
        </w:rPr>
        <w:t>изначення історичних ареалів</w:t>
      </w:r>
      <w:r w:rsidR="00737E53" w:rsidRPr="009B0236">
        <w:rPr>
          <w:sz w:val="28"/>
          <w:szCs w:val="28"/>
          <w:lang w:val="uk-UA"/>
        </w:rPr>
        <w:t>»</w:t>
      </w:r>
      <w:r w:rsidRPr="009B0236">
        <w:rPr>
          <w:sz w:val="28"/>
          <w:szCs w:val="28"/>
          <w:lang w:val="uk-UA"/>
        </w:rPr>
        <w:t xml:space="preserve"> містить історичну довідку з описом</w:t>
      </w:r>
      <w:r w:rsidR="00A5375F" w:rsidRPr="009B0236">
        <w:rPr>
          <w:sz w:val="28"/>
          <w:szCs w:val="28"/>
          <w:lang w:val="uk-UA"/>
        </w:rPr>
        <w:t xml:space="preserve"> пов’язаних з містом історичних подій та явищ культури; </w:t>
      </w:r>
      <w:r w:rsidR="00A5375F" w:rsidRPr="009B0236">
        <w:rPr>
          <w:rStyle w:val="16"/>
          <w:color w:val="000000"/>
          <w:sz w:val="28"/>
          <w:szCs w:val="28"/>
          <w:lang w:val="uk-UA" w:eastAsia="uk-UA"/>
        </w:rPr>
        <w:t>характеристику природної складової ландшафту як найбільш сталого структурно- та формоутворюючого чинника, виявлених природних особливостей місцевості, що визначають своєрідність розпланування та просторової побудови населеного місця; опис розвитку міста, що розкриває основні його етапи, умови і події, що безпосередньо впливали на становлення міста і його структуру, особливості історичного формування забудови та її сучасний стан і цінність; опис розвитку розпланування населеного місця та його сучасний стан; середовище зонування історичного центру; характеристику архітектурно-художніх особливостей будівель та споруд, традиційних для м. Ніжин, а також - його озеленення і благоустрою; аналіз архітектурно-просторової композиції і пейзажно-видової структури історичного центру та композиційного впливу об'єктів культурної спадщини; узагальнену оцінку культурної спадщини населеного місця, що розкриває характерні риси і цінність сукупності об'єктів культурної спадщини; характеристику історичних ареалів міста з обґрунтуванням їх меж.</w:t>
      </w:r>
    </w:p>
    <w:p w:rsidR="00A5375F" w:rsidRPr="009B0236" w:rsidRDefault="00A5375F" w:rsidP="00A5375F">
      <w:pPr>
        <w:pStyle w:val="a9"/>
        <w:tabs>
          <w:tab w:val="right" w:pos="10516"/>
        </w:tabs>
        <w:spacing w:line="276" w:lineRule="auto"/>
        <w:ind w:right="-2"/>
        <w:jc w:val="both"/>
        <w:rPr>
          <w:rStyle w:val="16"/>
          <w:color w:val="000000"/>
          <w:sz w:val="28"/>
          <w:szCs w:val="28"/>
          <w:lang w:val="uk-UA" w:eastAsia="uk-UA"/>
        </w:rPr>
      </w:pPr>
      <w:r w:rsidRPr="009B0236">
        <w:rPr>
          <w:rStyle w:val="16"/>
          <w:color w:val="000000"/>
          <w:sz w:val="28"/>
          <w:szCs w:val="28"/>
          <w:lang w:val="uk-UA" w:eastAsia="uk-UA"/>
        </w:rPr>
        <w:t xml:space="preserve">Розділ «Зони охорони пам'яток культурної спадщини м. </w:t>
      </w:r>
      <w:r w:rsidR="0066039D" w:rsidRPr="009B0236">
        <w:rPr>
          <w:rStyle w:val="16"/>
          <w:color w:val="000000"/>
          <w:sz w:val="28"/>
          <w:szCs w:val="28"/>
          <w:lang w:val="uk-UA" w:eastAsia="uk-UA"/>
        </w:rPr>
        <w:t>Ніжин</w:t>
      </w:r>
      <w:r w:rsidR="002C7A94" w:rsidRPr="009B0236">
        <w:rPr>
          <w:rStyle w:val="16"/>
          <w:color w:val="000000"/>
          <w:sz w:val="28"/>
          <w:szCs w:val="28"/>
          <w:lang w:val="uk-UA" w:eastAsia="uk-UA"/>
        </w:rPr>
        <w:t>Чернігівської</w:t>
      </w:r>
      <w:r w:rsidRPr="009B0236">
        <w:rPr>
          <w:rStyle w:val="16"/>
          <w:color w:val="000000"/>
          <w:sz w:val="28"/>
          <w:szCs w:val="28"/>
          <w:lang w:val="uk-UA" w:eastAsia="uk-UA"/>
        </w:rPr>
        <w:t xml:space="preserve"> області» складається з аналітичного та проектно-регулятивного розділів. Аналітичний розділ містить: характеристику оточення пам'яток, визначення і опис розпланування, забудови та ландшафтних об'єктів на пов'язаних з ними територіях; історико-культурну, природно-ландшафтну, композиційно-художню та комплексну оцінку територій, пов'язаних з пам'ятками; вимоги до охорони територій пам'яток; </w:t>
      </w:r>
      <w:r w:rsidRPr="009B0236">
        <w:rPr>
          <w:rStyle w:val="16"/>
          <w:color w:val="000000"/>
          <w:sz w:val="28"/>
          <w:szCs w:val="28"/>
          <w:lang w:val="uk-UA" w:eastAsia="uk-UA"/>
        </w:rPr>
        <w:lastRenderedPageBreak/>
        <w:t xml:space="preserve">обґрунтування складу і розміру зон охорони пам'яток. Проектно-регулятивний розділ містить: визначення і опис меж зон охорони пам'яток; характеристику режимів використання зон охорони пам'яток м. </w:t>
      </w:r>
      <w:r w:rsidR="00011AAE" w:rsidRPr="009B0236">
        <w:rPr>
          <w:rStyle w:val="16"/>
          <w:color w:val="000000"/>
          <w:sz w:val="28"/>
          <w:szCs w:val="28"/>
          <w:lang w:val="uk-UA" w:eastAsia="uk-UA"/>
        </w:rPr>
        <w:t>Ніжин</w:t>
      </w:r>
      <w:r w:rsidRPr="009B0236">
        <w:rPr>
          <w:rStyle w:val="16"/>
          <w:color w:val="000000"/>
          <w:sz w:val="28"/>
          <w:szCs w:val="28"/>
          <w:lang w:val="uk-UA" w:eastAsia="uk-UA"/>
        </w:rPr>
        <w:t>.</w:t>
      </w:r>
    </w:p>
    <w:p w:rsidR="005A0B49" w:rsidRPr="009B0236" w:rsidRDefault="005A0B49" w:rsidP="00A5375F">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Історико-архітектурним опорним планом визначені 3 історичні ареали:</w:t>
      </w:r>
    </w:p>
    <w:p w:rsidR="005A0B49" w:rsidRPr="009B0236" w:rsidRDefault="005A0B49" w:rsidP="005A0B49">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 xml:space="preserve">1. Центральний – історичний центр міста 18-20 ст., «Нове місто» 18-20 ст. територія університету ім. Гоголя і </w:t>
      </w:r>
      <w:r w:rsidR="00E44F82" w:rsidRPr="009B0236">
        <w:rPr>
          <w:rFonts w:ascii="Times New Roman" w:hAnsi="Times New Roman" w:cs="Times New Roman"/>
          <w:sz w:val="28"/>
          <w:szCs w:val="28"/>
          <w:lang w:val="uk-UA"/>
        </w:rPr>
        <w:t>Г</w:t>
      </w:r>
      <w:r w:rsidRPr="009B0236">
        <w:rPr>
          <w:rFonts w:ascii="Times New Roman" w:hAnsi="Times New Roman" w:cs="Times New Roman"/>
          <w:sz w:val="28"/>
          <w:szCs w:val="28"/>
          <w:lang w:val="uk-UA"/>
        </w:rPr>
        <w:t>рафський парк 19 ст.</w:t>
      </w:r>
    </w:p>
    <w:p w:rsidR="005A0B49" w:rsidRPr="009B0236" w:rsidRDefault="005A0B49" w:rsidP="005A0B49">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2. Південний – територія Ніжинської залізничної станції з будівлями вокзалу, контори, депо, майстерень – 1920 р.</w:t>
      </w:r>
    </w:p>
    <w:p w:rsidR="005A0B49" w:rsidRPr="009B0236" w:rsidRDefault="005A0B49" w:rsidP="005A0B49">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3. Пів</w:t>
      </w:r>
      <w:r w:rsidR="00E44F82" w:rsidRPr="009B0236">
        <w:rPr>
          <w:rFonts w:ascii="Times New Roman" w:hAnsi="Times New Roman" w:cs="Times New Roman"/>
          <w:sz w:val="28"/>
          <w:szCs w:val="28"/>
          <w:lang w:val="uk-UA"/>
        </w:rPr>
        <w:t>нічний</w:t>
      </w:r>
      <w:r w:rsidRPr="009B0236">
        <w:rPr>
          <w:rFonts w:ascii="Times New Roman" w:hAnsi="Times New Roman" w:cs="Times New Roman"/>
          <w:sz w:val="28"/>
          <w:szCs w:val="28"/>
          <w:lang w:val="uk-UA"/>
        </w:rPr>
        <w:t xml:space="preserve"> – територія колишньої грецької богод</w:t>
      </w:r>
      <w:r w:rsidR="00E44F82" w:rsidRPr="009B0236">
        <w:rPr>
          <w:rFonts w:ascii="Times New Roman" w:hAnsi="Times New Roman" w:cs="Times New Roman"/>
          <w:sz w:val="28"/>
          <w:szCs w:val="28"/>
          <w:lang w:val="uk-UA"/>
        </w:rPr>
        <w:t>і</w:t>
      </w:r>
      <w:r w:rsidRPr="009B0236">
        <w:rPr>
          <w:rFonts w:ascii="Times New Roman" w:hAnsi="Times New Roman" w:cs="Times New Roman"/>
          <w:sz w:val="28"/>
          <w:szCs w:val="28"/>
          <w:lang w:val="uk-UA"/>
        </w:rPr>
        <w:t xml:space="preserve">льні, </w:t>
      </w:r>
      <w:r w:rsidR="00E44F82" w:rsidRPr="009B0236">
        <w:rPr>
          <w:rFonts w:ascii="Times New Roman" w:hAnsi="Times New Roman" w:cs="Times New Roman"/>
          <w:sz w:val="28"/>
          <w:szCs w:val="28"/>
          <w:lang w:val="uk-UA"/>
        </w:rPr>
        <w:t>Т</w:t>
      </w:r>
      <w:r w:rsidRPr="009B0236">
        <w:rPr>
          <w:rFonts w:ascii="Times New Roman" w:hAnsi="Times New Roman" w:cs="Times New Roman"/>
          <w:sz w:val="28"/>
          <w:szCs w:val="28"/>
          <w:lang w:val="uk-UA"/>
        </w:rPr>
        <w:t>роїцьке кладовище з церквою Костянтина</w:t>
      </w:r>
      <w:r w:rsidR="00E44F82" w:rsidRPr="009B0236">
        <w:rPr>
          <w:rFonts w:ascii="Times New Roman" w:hAnsi="Times New Roman" w:cs="Times New Roman"/>
          <w:sz w:val="28"/>
          <w:szCs w:val="28"/>
          <w:lang w:val="uk-UA"/>
        </w:rPr>
        <w:t xml:space="preserve"> та Олени</w:t>
      </w:r>
      <w:r w:rsidRPr="009B0236">
        <w:rPr>
          <w:rFonts w:ascii="Times New Roman" w:hAnsi="Times New Roman" w:cs="Times New Roman"/>
          <w:sz w:val="28"/>
          <w:szCs w:val="28"/>
          <w:lang w:val="uk-UA"/>
        </w:rPr>
        <w:t>.</w:t>
      </w:r>
    </w:p>
    <w:p w:rsidR="005A0B49" w:rsidRPr="009B0236" w:rsidRDefault="005A0B49" w:rsidP="005A0B49">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 xml:space="preserve">Ніжин – одне з найдавніших міст України – має свій </w:t>
      </w:r>
      <w:r w:rsidR="00A95096" w:rsidRPr="009B0236">
        <w:rPr>
          <w:rFonts w:ascii="Times New Roman" w:hAnsi="Times New Roman" w:cs="Times New Roman"/>
          <w:sz w:val="28"/>
          <w:szCs w:val="28"/>
          <w:lang w:val="uk-UA"/>
        </w:rPr>
        <w:t>неповторний архітектурний вигляд, природу, історію і культурні традиції.</w:t>
      </w:r>
    </w:p>
    <w:p w:rsidR="00A95096" w:rsidRPr="009B0236" w:rsidRDefault="00A95096" w:rsidP="005A0B49">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В межах міста понад 100 історико-архітектурних і монументальних пам’яток та понад 110 щойно виявлених.</w:t>
      </w:r>
    </w:p>
    <w:p w:rsidR="00A95096" w:rsidRPr="009B0236" w:rsidRDefault="00A95096" w:rsidP="005A0B49">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Оригінальне сполучення історико-архітектурної і містобудівної спадщини з природним ландшафтом визначає особливу цінність м. Ніжина.</w:t>
      </w:r>
    </w:p>
    <w:p w:rsidR="00A95096" w:rsidRPr="009B0236" w:rsidRDefault="00A95096" w:rsidP="005A0B49">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На території міста згідно реєстру знаходяться 22 пам’ят</w:t>
      </w:r>
      <w:r w:rsidR="00E44F82" w:rsidRPr="009B0236">
        <w:rPr>
          <w:rFonts w:ascii="Times New Roman" w:hAnsi="Times New Roman" w:cs="Times New Roman"/>
          <w:sz w:val="28"/>
          <w:szCs w:val="28"/>
          <w:lang w:val="uk-UA"/>
        </w:rPr>
        <w:t>к</w:t>
      </w:r>
      <w:r w:rsidRPr="009B0236">
        <w:rPr>
          <w:rFonts w:ascii="Times New Roman" w:hAnsi="Times New Roman" w:cs="Times New Roman"/>
          <w:sz w:val="28"/>
          <w:szCs w:val="28"/>
          <w:lang w:val="uk-UA"/>
        </w:rPr>
        <w:t>и архітектури та містобудування національного значення та 2 місцевого значення, 83 щойно виявлені об’єкти (житлові та громадські будівлі), 66 пам’яток історії, 21 об'єкт щойно виявлених пам’яток історії, 11 пам’яток монументального мистецтва, 3 щойно виявлені пам'ятки монументального мистецтва, 2 щойно виявлених об'єкта науки і техніки та значні території пам’яток археології.</w:t>
      </w:r>
    </w:p>
    <w:p w:rsidR="00A95096" w:rsidRPr="009B0236" w:rsidRDefault="00A95096" w:rsidP="005A0B49">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Більшість пам’яток знаходиться на території «Старого міста».</w:t>
      </w:r>
    </w:p>
    <w:p w:rsidR="00A95096" w:rsidRPr="009B0236" w:rsidRDefault="00A95096" w:rsidP="005A0B49">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Пам'ятки архітектури та містобудування Національного значення представлені:</w:t>
      </w:r>
    </w:p>
    <w:p w:rsidR="00A95096" w:rsidRPr="009B0236" w:rsidRDefault="00A95096" w:rsidP="005A0B49">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1. Миколаївський Собор (мур.)</w:t>
      </w:r>
      <w:r w:rsidR="00F363B0" w:rsidRPr="009B0236">
        <w:rPr>
          <w:rFonts w:ascii="Times New Roman" w:hAnsi="Times New Roman" w:cs="Times New Roman"/>
          <w:sz w:val="28"/>
          <w:szCs w:val="28"/>
          <w:lang w:val="uk-UA"/>
        </w:rPr>
        <w:t>,</w:t>
      </w:r>
      <w:r w:rsidRPr="009B0236">
        <w:rPr>
          <w:rFonts w:ascii="Times New Roman" w:hAnsi="Times New Roman" w:cs="Times New Roman"/>
          <w:sz w:val="28"/>
          <w:szCs w:val="28"/>
          <w:lang w:val="uk-UA"/>
        </w:rPr>
        <w:t xml:space="preserve"> вул. Батюка, 16, 1658 р., охор. № 823.</w:t>
      </w:r>
    </w:p>
    <w:p w:rsidR="00F363B0" w:rsidRPr="009B0236" w:rsidRDefault="00A95096" w:rsidP="00F363B0">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2. Введенський собор</w:t>
      </w:r>
      <w:r w:rsidR="00F363B0" w:rsidRPr="009B0236">
        <w:rPr>
          <w:rFonts w:ascii="Times New Roman" w:hAnsi="Times New Roman" w:cs="Times New Roman"/>
          <w:sz w:val="28"/>
          <w:szCs w:val="28"/>
          <w:lang w:val="uk-UA"/>
        </w:rPr>
        <w:t>, вул. Овдіївська, 44, 1778 р., охор. №824/1.</w:t>
      </w:r>
    </w:p>
    <w:p w:rsidR="00F363B0" w:rsidRPr="009B0236" w:rsidRDefault="00F363B0" w:rsidP="00F363B0">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3. Дзвіниця Введенського монастиря, вул. Овдіївська, 44, 19 ст., охор. №824/2.</w:t>
      </w:r>
    </w:p>
    <w:p w:rsidR="00C67AF9" w:rsidRPr="009B0236" w:rsidRDefault="00F363B0" w:rsidP="00F363B0">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4. Грецька Всіхсвятська церква (мур), вул. Гребінки, 31, 1760-1805 рр., охор. №826.</w:t>
      </w:r>
    </w:p>
    <w:p w:rsidR="003E6A51" w:rsidRPr="009B0236" w:rsidRDefault="003E6A51" w:rsidP="003E6A51">
      <w:pPr>
        <w:pStyle w:val="a9"/>
        <w:tabs>
          <w:tab w:val="right" w:pos="10516"/>
        </w:tabs>
        <w:spacing w:line="276" w:lineRule="auto"/>
        <w:ind w:right="-2"/>
        <w:jc w:val="both"/>
        <w:rPr>
          <w:rFonts w:ascii="Times New Roman" w:hAnsi="Times New Roman" w:cs="Times New Roman"/>
          <w:spacing w:val="-2"/>
          <w:sz w:val="28"/>
          <w:szCs w:val="28"/>
          <w:lang w:val="uk-UA"/>
        </w:rPr>
      </w:pPr>
      <w:r w:rsidRPr="009B0236">
        <w:rPr>
          <w:rFonts w:ascii="Times New Roman" w:hAnsi="Times New Roman" w:cs="Times New Roman"/>
          <w:spacing w:val="-2"/>
          <w:sz w:val="28"/>
          <w:szCs w:val="28"/>
          <w:lang w:val="uk-UA"/>
        </w:rPr>
        <w:t>5. Грецька Михайлівська церква (мур), вул. Гребінки, 29, 1714-1731 рр., охор. №827.</w:t>
      </w:r>
    </w:p>
    <w:p w:rsidR="003E6A51" w:rsidRPr="009B0236" w:rsidRDefault="003E6A51" w:rsidP="003E6A51">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6. Троїцька церква (мур), вул. Гребінки, 35, 1733 р., охор. №828.</w:t>
      </w:r>
    </w:p>
    <w:p w:rsidR="003E6A51" w:rsidRPr="009B0236" w:rsidRDefault="003E6A51" w:rsidP="003E6A51">
      <w:pPr>
        <w:pStyle w:val="a9"/>
        <w:tabs>
          <w:tab w:val="right" w:pos="10516"/>
        </w:tabs>
        <w:spacing w:line="276" w:lineRule="auto"/>
        <w:ind w:right="-2"/>
        <w:jc w:val="both"/>
        <w:rPr>
          <w:rFonts w:ascii="Times New Roman" w:hAnsi="Times New Roman" w:cs="Times New Roman"/>
          <w:spacing w:val="-4"/>
          <w:sz w:val="28"/>
          <w:szCs w:val="28"/>
          <w:lang w:val="uk-UA"/>
        </w:rPr>
      </w:pPr>
      <w:r w:rsidRPr="009B0236">
        <w:rPr>
          <w:rFonts w:ascii="Times New Roman" w:hAnsi="Times New Roman" w:cs="Times New Roman"/>
          <w:spacing w:val="-4"/>
          <w:sz w:val="28"/>
          <w:szCs w:val="28"/>
          <w:lang w:val="uk-UA"/>
        </w:rPr>
        <w:t>7. Благовіщенський собор (мур), вул. Яворського, 2, 1716 р., охор. №830/1.</w:t>
      </w:r>
    </w:p>
    <w:p w:rsidR="003E6A51" w:rsidRPr="009B0236" w:rsidRDefault="003E6A51" w:rsidP="003E6A51">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lastRenderedPageBreak/>
        <w:t>8. Петропавлівська церква з дзвіницею Благовіщенського монастиря, вул. Гоголя, 12, 1808 р., охор. № 830/2.</w:t>
      </w:r>
    </w:p>
    <w:p w:rsidR="003E6A51" w:rsidRPr="009B0236" w:rsidRDefault="003E6A51" w:rsidP="003E6A51">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 xml:space="preserve">9. Ігуменський корпус з трапезною Благовіщенського монастиря, вул. </w:t>
      </w:r>
      <w:r w:rsidR="00E44F82" w:rsidRPr="009B0236">
        <w:rPr>
          <w:rFonts w:ascii="Times New Roman" w:hAnsi="Times New Roman" w:cs="Times New Roman"/>
          <w:sz w:val="28"/>
          <w:szCs w:val="28"/>
          <w:lang w:val="uk-UA"/>
        </w:rPr>
        <w:t>Небесної сотні</w:t>
      </w:r>
      <w:r w:rsidRPr="009B0236">
        <w:rPr>
          <w:rFonts w:ascii="Times New Roman" w:hAnsi="Times New Roman" w:cs="Times New Roman"/>
          <w:sz w:val="28"/>
          <w:szCs w:val="28"/>
          <w:lang w:val="uk-UA"/>
        </w:rPr>
        <w:t>, 15, 1808 р., охор. № 830/3.</w:t>
      </w:r>
    </w:p>
    <w:p w:rsidR="003E6A51" w:rsidRPr="009B0236" w:rsidRDefault="003E6A51" w:rsidP="003E6A51">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10. Келії Благовіщенського монастиря, вул. Яворського, 2, 1790 р., охор. № 830/4.</w:t>
      </w:r>
    </w:p>
    <w:p w:rsidR="003E6A51" w:rsidRPr="009B0236" w:rsidRDefault="003E6A51" w:rsidP="003E6A51">
      <w:pPr>
        <w:pStyle w:val="a9"/>
        <w:tabs>
          <w:tab w:val="right" w:pos="10516"/>
        </w:tabs>
        <w:spacing w:line="276" w:lineRule="auto"/>
        <w:ind w:right="-2"/>
        <w:jc w:val="both"/>
        <w:rPr>
          <w:rFonts w:ascii="Times New Roman" w:hAnsi="Times New Roman" w:cs="Times New Roman"/>
          <w:spacing w:val="-2"/>
          <w:sz w:val="28"/>
          <w:szCs w:val="28"/>
          <w:lang w:val="uk-UA"/>
        </w:rPr>
      </w:pPr>
      <w:r w:rsidRPr="009B0236">
        <w:rPr>
          <w:rFonts w:ascii="Times New Roman" w:hAnsi="Times New Roman" w:cs="Times New Roman"/>
          <w:spacing w:val="-2"/>
          <w:sz w:val="28"/>
          <w:szCs w:val="28"/>
          <w:lang w:val="uk-UA"/>
        </w:rPr>
        <w:t>11. Будинок лавок Благовіщенського монастиря, вул. Гоголя, 10, 1790р., охор. № 830/5.</w:t>
      </w:r>
    </w:p>
    <w:p w:rsidR="003E6A51" w:rsidRPr="009B0236" w:rsidRDefault="003E6A51" w:rsidP="003E6A51">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12. Церква Іоанні Богослова, вул. Богушевича, 1, 1752 р., охор. № 831.</w:t>
      </w:r>
    </w:p>
    <w:p w:rsidR="003E6A51" w:rsidRPr="009B0236" w:rsidRDefault="003E6A51" w:rsidP="003E6A51">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13. Купецький будинок (мур.), вул. Гребінки, 21, 18 ст., охор. № 832.</w:t>
      </w:r>
    </w:p>
    <w:p w:rsidR="003E6A51" w:rsidRPr="009B0236" w:rsidRDefault="003E6A51" w:rsidP="003E6A51">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 xml:space="preserve">14. Миколаївська церква (мур.), вул. </w:t>
      </w:r>
      <w:r w:rsidR="00C873CD" w:rsidRPr="009B0236">
        <w:rPr>
          <w:rFonts w:ascii="Times New Roman" w:hAnsi="Times New Roman" w:cs="Times New Roman"/>
          <w:sz w:val="28"/>
          <w:szCs w:val="28"/>
          <w:lang w:val="uk-UA"/>
        </w:rPr>
        <w:t>Подвойського</w:t>
      </w:r>
      <w:r w:rsidRPr="009B0236">
        <w:rPr>
          <w:rFonts w:ascii="Times New Roman" w:hAnsi="Times New Roman" w:cs="Times New Roman"/>
          <w:sz w:val="28"/>
          <w:szCs w:val="28"/>
          <w:lang w:val="uk-UA"/>
        </w:rPr>
        <w:t xml:space="preserve">, </w:t>
      </w:r>
      <w:r w:rsidR="00C873CD" w:rsidRPr="009B0236">
        <w:rPr>
          <w:rFonts w:ascii="Times New Roman" w:hAnsi="Times New Roman" w:cs="Times New Roman"/>
          <w:sz w:val="28"/>
          <w:szCs w:val="28"/>
          <w:lang w:val="uk-UA"/>
        </w:rPr>
        <w:t>23-д</w:t>
      </w:r>
      <w:r w:rsidRPr="009B0236">
        <w:rPr>
          <w:rFonts w:ascii="Times New Roman" w:hAnsi="Times New Roman" w:cs="Times New Roman"/>
          <w:sz w:val="28"/>
          <w:szCs w:val="28"/>
          <w:lang w:val="uk-UA"/>
        </w:rPr>
        <w:t>, 1</w:t>
      </w:r>
      <w:r w:rsidR="00C873CD" w:rsidRPr="009B0236">
        <w:rPr>
          <w:rFonts w:ascii="Times New Roman" w:hAnsi="Times New Roman" w:cs="Times New Roman"/>
          <w:sz w:val="28"/>
          <w:szCs w:val="28"/>
          <w:lang w:val="uk-UA"/>
        </w:rPr>
        <w:t>9 ст</w:t>
      </w:r>
      <w:r w:rsidRPr="009B0236">
        <w:rPr>
          <w:rFonts w:ascii="Times New Roman" w:hAnsi="Times New Roman" w:cs="Times New Roman"/>
          <w:sz w:val="28"/>
          <w:szCs w:val="28"/>
          <w:lang w:val="uk-UA"/>
        </w:rPr>
        <w:t xml:space="preserve">., охор. № </w:t>
      </w:r>
      <w:r w:rsidR="00C873CD" w:rsidRPr="009B0236">
        <w:rPr>
          <w:rFonts w:ascii="Times New Roman" w:hAnsi="Times New Roman" w:cs="Times New Roman"/>
          <w:sz w:val="28"/>
          <w:szCs w:val="28"/>
          <w:lang w:val="uk-UA"/>
        </w:rPr>
        <w:t>1767</w:t>
      </w:r>
      <w:r w:rsidRPr="009B0236">
        <w:rPr>
          <w:rFonts w:ascii="Times New Roman" w:hAnsi="Times New Roman" w:cs="Times New Roman"/>
          <w:sz w:val="28"/>
          <w:szCs w:val="28"/>
          <w:lang w:val="uk-UA"/>
        </w:rPr>
        <w:t>.</w:t>
      </w:r>
    </w:p>
    <w:p w:rsidR="00C873CD" w:rsidRPr="009B0236" w:rsidRDefault="00C873CD" w:rsidP="00C873CD">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15. Преображенська церква (мур.), вул. Московська, 14, 1757 р., охор. № 1768.</w:t>
      </w:r>
    </w:p>
    <w:p w:rsidR="00C873CD" w:rsidRPr="009B0236" w:rsidRDefault="00C873CD" w:rsidP="00C873CD">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16. Житловий будинок (Міська дума (мур.), вул. Студентська, 2, 18 ст., охор. № 1769.</w:t>
      </w:r>
    </w:p>
    <w:p w:rsidR="00C873CD" w:rsidRPr="009B0236" w:rsidRDefault="00C873CD" w:rsidP="00C873CD">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17. Покровська церква (мур.), вул. Подвойського, 23, 1757 р., охор. №829.</w:t>
      </w:r>
    </w:p>
    <w:p w:rsidR="00C873CD" w:rsidRPr="009B0236" w:rsidRDefault="00C873CD" w:rsidP="00C873CD">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 xml:space="preserve">18. Ліцей (мур.), вул. </w:t>
      </w:r>
      <w:r w:rsidR="003F4A22" w:rsidRPr="009B0236">
        <w:rPr>
          <w:rFonts w:ascii="Times New Roman" w:hAnsi="Times New Roman" w:cs="Times New Roman"/>
          <w:sz w:val="28"/>
          <w:szCs w:val="28"/>
          <w:lang w:val="uk-UA"/>
        </w:rPr>
        <w:t xml:space="preserve">вул. </w:t>
      </w:r>
      <w:r w:rsidRPr="009B0236">
        <w:rPr>
          <w:rFonts w:ascii="Times New Roman" w:hAnsi="Times New Roman" w:cs="Times New Roman"/>
          <w:sz w:val="28"/>
          <w:szCs w:val="28"/>
          <w:lang w:val="uk-UA"/>
        </w:rPr>
        <w:t>Крапив</w:t>
      </w:r>
      <w:r w:rsidRPr="009B0236">
        <w:rPr>
          <w:rFonts w:ascii="Arial" w:hAnsi="Arial" w:cs="Arial"/>
          <w:sz w:val="28"/>
          <w:szCs w:val="28"/>
          <w:lang w:val="uk-UA"/>
        </w:rPr>
        <w:t>'</w:t>
      </w:r>
      <w:r w:rsidRPr="009B0236">
        <w:rPr>
          <w:rFonts w:ascii="Times New Roman" w:hAnsi="Times New Roman" w:cs="Times New Roman"/>
          <w:sz w:val="28"/>
          <w:szCs w:val="28"/>
          <w:lang w:val="uk-UA"/>
        </w:rPr>
        <w:t>янського, 2, 1805-1817 рр., охор. №825/1.</w:t>
      </w:r>
    </w:p>
    <w:p w:rsidR="00C873CD" w:rsidRPr="009B0236" w:rsidRDefault="00C873CD" w:rsidP="00C873CD">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 xml:space="preserve">19. Будинок служб (мур.), </w:t>
      </w:r>
      <w:r w:rsidR="003F4A22" w:rsidRPr="009B0236">
        <w:rPr>
          <w:rFonts w:ascii="Times New Roman" w:hAnsi="Times New Roman" w:cs="Times New Roman"/>
          <w:sz w:val="28"/>
          <w:szCs w:val="28"/>
          <w:lang w:val="uk-UA"/>
        </w:rPr>
        <w:t xml:space="preserve">вул. </w:t>
      </w:r>
      <w:r w:rsidRPr="009B0236">
        <w:rPr>
          <w:rFonts w:ascii="Times New Roman" w:hAnsi="Times New Roman" w:cs="Times New Roman"/>
          <w:sz w:val="28"/>
          <w:szCs w:val="28"/>
          <w:lang w:val="uk-UA"/>
        </w:rPr>
        <w:t>Крапив</w:t>
      </w:r>
      <w:r w:rsidRPr="009B0236">
        <w:rPr>
          <w:rFonts w:ascii="Arial" w:hAnsi="Arial" w:cs="Arial"/>
          <w:sz w:val="28"/>
          <w:szCs w:val="28"/>
          <w:lang w:val="uk-UA"/>
        </w:rPr>
        <w:t>'</w:t>
      </w:r>
      <w:r w:rsidRPr="009B0236">
        <w:rPr>
          <w:rFonts w:ascii="Times New Roman" w:hAnsi="Times New Roman" w:cs="Times New Roman"/>
          <w:sz w:val="28"/>
          <w:szCs w:val="28"/>
          <w:lang w:val="uk-UA"/>
        </w:rPr>
        <w:t>янського, 2, 1805-1817 рр., охор. № 825/2.</w:t>
      </w:r>
    </w:p>
    <w:p w:rsidR="00C873CD" w:rsidRPr="009B0236" w:rsidRDefault="00C873CD" w:rsidP="00C873CD">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 xml:space="preserve">20. Каретник (мур.), </w:t>
      </w:r>
      <w:r w:rsidR="003F4A22" w:rsidRPr="009B0236">
        <w:rPr>
          <w:rFonts w:ascii="Times New Roman" w:hAnsi="Times New Roman" w:cs="Times New Roman"/>
          <w:sz w:val="28"/>
          <w:szCs w:val="28"/>
          <w:lang w:val="uk-UA"/>
        </w:rPr>
        <w:t xml:space="preserve">вул. </w:t>
      </w:r>
      <w:r w:rsidRPr="009B0236">
        <w:rPr>
          <w:rFonts w:ascii="Times New Roman" w:hAnsi="Times New Roman" w:cs="Times New Roman"/>
          <w:sz w:val="28"/>
          <w:szCs w:val="28"/>
          <w:lang w:val="uk-UA"/>
        </w:rPr>
        <w:t>Крапив</w:t>
      </w:r>
      <w:r w:rsidRPr="009B0236">
        <w:rPr>
          <w:rFonts w:ascii="Arial" w:hAnsi="Arial" w:cs="Arial"/>
          <w:sz w:val="28"/>
          <w:szCs w:val="28"/>
          <w:lang w:val="uk-UA"/>
        </w:rPr>
        <w:t>'</w:t>
      </w:r>
      <w:r w:rsidRPr="009B0236">
        <w:rPr>
          <w:rFonts w:ascii="Times New Roman" w:hAnsi="Times New Roman" w:cs="Times New Roman"/>
          <w:sz w:val="28"/>
          <w:szCs w:val="28"/>
          <w:lang w:val="uk-UA"/>
        </w:rPr>
        <w:t>янського, 2, 1805-1817 рр., охор. №825/3.</w:t>
      </w:r>
    </w:p>
    <w:p w:rsidR="00C873CD" w:rsidRPr="009B0236" w:rsidRDefault="00C873CD" w:rsidP="00C873CD">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 xml:space="preserve">21. Стайня (мур.), </w:t>
      </w:r>
      <w:r w:rsidR="003F4A22" w:rsidRPr="009B0236">
        <w:rPr>
          <w:rFonts w:ascii="Times New Roman" w:hAnsi="Times New Roman" w:cs="Times New Roman"/>
          <w:sz w:val="28"/>
          <w:szCs w:val="28"/>
          <w:lang w:val="uk-UA"/>
        </w:rPr>
        <w:t xml:space="preserve">вул. </w:t>
      </w:r>
      <w:r w:rsidRPr="009B0236">
        <w:rPr>
          <w:rFonts w:ascii="Times New Roman" w:hAnsi="Times New Roman" w:cs="Times New Roman"/>
          <w:sz w:val="28"/>
          <w:szCs w:val="28"/>
          <w:lang w:val="uk-UA"/>
        </w:rPr>
        <w:t>Крапив</w:t>
      </w:r>
      <w:r w:rsidRPr="009B0236">
        <w:rPr>
          <w:rFonts w:ascii="Arial" w:hAnsi="Arial" w:cs="Arial"/>
          <w:sz w:val="28"/>
          <w:szCs w:val="28"/>
          <w:lang w:val="uk-UA"/>
        </w:rPr>
        <w:t>'</w:t>
      </w:r>
      <w:r w:rsidRPr="009B0236">
        <w:rPr>
          <w:rFonts w:ascii="Times New Roman" w:hAnsi="Times New Roman" w:cs="Times New Roman"/>
          <w:sz w:val="28"/>
          <w:szCs w:val="28"/>
          <w:lang w:val="uk-UA"/>
        </w:rPr>
        <w:t>янського, 2, 1805-1817 рр., охор. №825/4.</w:t>
      </w:r>
    </w:p>
    <w:p w:rsidR="00C873CD" w:rsidRPr="009B0236" w:rsidRDefault="00C873CD" w:rsidP="00C873CD">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 xml:space="preserve">22. Житловий будинок (мур.), </w:t>
      </w:r>
      <w:r w:rsidR="003F4A22" w:rsidRPr="009B0236">
        <w:rPr>
          <w:rFonts w:ascii="Times New Roman" w:hAnsi="Times New Roman" w:cs="Times New Roman"/>
          <w:sz w:val="28"/>
          <w:szCs w:val="28"/>
          <w:lang w:val="uk-UA"/>
        </w:rPr>
        <w:t xml:space="preserve">вул. </w:t>
      </w:r>
      <w:r w:rsidRPr="009B0236">
        <w:rPr>
          <w:rFonts w:ascii="Times New Roman" w:hAnsi="Times New Roman" w:cs="Times New Roman"/>
          <w:sz w:val="28"/>
          <w:szCs w:val="28"/>
          <w:lang w:val="uk-UA"/>
        </w:rPr>
        <w:t>Крапив</w:t>
      </w:r>
      <w:r w:rsidRPr="009B0236">
        <w:rPr>
          <w:rFonts w:ascii="Arial" w:hAnsi="Arial" w:cs="Arial"/>
          <w:sz w:val="28"/>
          <w:szCs w:val="28"/>
          <w:lang w:val="uk-UA"/>
        </w:rPr>
        <w:t>'</w:t>
      </w:r>
      <w:r w:rsidRPr="009B0236">
        <w:rPr>
          <w:rFonts w:ascii="Times New Roman" w:hAnsi="Times New Roman" w:cs="Times New Roman"/>
          <w:sz w:val="28"/>
          <w:szCs w:val="28"/>
          <w:lang w:val="uk-UA"/>
        </w:rPr>
        <w:t>янського, 2, 1805-1817 рр., охор. № 825/5.</w:t>
      </w:r>
    </w:p>
    <w:p w:rsidR="00C873CD" w:rsidRPr="009B0236" w:rsidRDefault="003F4A22" w:rsidP="003F4A22">
      <w:pPr>
        <w:pStyle w:val="a9"/>
        <w:tabs>
          <w:tab w:val="right" w:pos="10516"/>
        </w:tabs>
        <w:spacing w:line="276" w:lineRule="auto"/>
        <w:ind w:right="-2"/>
        <w:rPr>
          <w:rFonts w:ascii="Times New Roman" w:hAnsi="Times New Roman" w:cs="Times New Roman"/>
          <w:sz w:val="28"/>
          <w:szCs w:val="28"/>
          <w:lang w:val="uk-UA"/>
        </w:rPr>
      </w:pPr>
      <w:r w:rsidRPr="009B0236">
        <w:rPr>
          <w:rFonts w:ascii="Times New Roman" w:hAnsi="Times New Roman" w:cs="Times New Roman"/>
          <w:sz w:val="28"/>
          <w:szCs w:val="28"/>
          <w:lang w:val="uk-UA"/>
        </w:rPr>
        <w:t>Пам'ятки архітектури та містобудування місцевого значення</w:t>
      </w:r>
    </w:p>
    <w:p w:rsidR="003F4A22" w:rsidRPr="009B0236" w:rsidRDefault="003F4A22" w:rsidP="003F4A22">
      <w:pPr>
        <w:pStyle w:val="a9"/>
        <w:tabs>
          <w:tab w:val="right" w:pos="10516"/>
        </w:tabs>
        <w:spacing w:line="276" w:lineRule="auto"/>
        <w:ind w:right="-2"/>
        <w:jc w:val="both"/>
        <w:rPr>
          <w:rFonts w:ascii="Times New Roman" w:hAnsi="Times New Roman" w:cs="Times New Roman"/>
          <w:spacing w:val="-2"/>
          <w:sz w:val="28"/>
          <w:szCs w:val="28"/>
          <w:lang w:val="uk-UA"/>
        </w:rPr>
      </w:pPr>
      <w:r w:rsidRPr="009B0236">
        <w:rPr>
          <w:rFonts w:ascii="Times New Roman" w:hAnsi="Times New Roman" w:cs="Times New Roman"/>
          <w:spacing w:val="-2"/>
          <w:sz w:val="28"/>
          <w:szCs w:val="28"/>
          <w:lang w:val="uk-UA"/>
        </w:rPr>
        <w:t>23. Хрестовоздвиженська церква (мур.), вул. Воздвиженська, 33, 1775 р., охор. № 46-Чг.</w:t>
      </w:r>
    </w:p>
    <w:p w:rsidR="003F4A22" w:rsidRPr="009B0236" w:rsidRDefault="003F4A22" w:rsidP="003F4A22">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24. Богоявленська церква, вул. Подвойського, 20а, 1721 р., охор. №5533-Чр.</w:t>
      </w:r>
    </w:p>
    <w:p w:rsidR="00E44F82" w:rsidRPr="009B0236" w:rsidRDefault="00E44F82" w:rsidP="00E44F82">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Пам'ятки та об’єкти археологічної спадщини у межах міста наступні:</w:t>
      </w:r>
    </w:p>
    <w:p w:rsidR="00E44F82" w:rsidRPr="009B0236" w:rsidRDefault="00E44F82" w:rsidP="00E44F82">
      <w:pPr>
        <w:pStyle w:val="a9"/>
        <w:numPr>
          <w:ilvl w:val="0"/>
          <w:numId w:val="6"/>
        </w:numPr>
        <w:tabs>
          <w:tab w:val="right" w:pos="10516"/>
        </w:tabs>
        <w:spacing w:line="276" w:lineRule="auto"/>
        <w:ind w:right="-2"/>
        <w:jc w:val="both"/>
        <w:rPr>
          <w:rFonts w:ascii="Times New Roman" w:hAnsi="Times New Roman" w:cs="Times New Roman"/>
          <w:spacing w:val="-2"/>
          <w:sz w:val="28"/>
          <w:szCs w:val="28"/>
          <w:lang w:val="uk-UA"/>
        </w:rPr>
      </w:pPr>
      <w:r w:rsidRPr="009B0236">
        <w:rPr>
          <w:rFonts w:ascii="Times New Roman" w:hAnsi="Times New Roman" w:cs="Times New Roman"/>
          <w:spacing w:val="-2"/>
          <w:sz w:val="28"/>
          <w:szCs w:val="28"/>
          <w:lang w:val="uk-UA"/>
        </w:rPr>
        <w:t>комплекс пам’яток археології м. Нежатина 1135 р. Х-ХІХ ст. № 3718:</w:t>
      </w:r>
    </w:p>
    <w:p w:rsidR="00E44F82" w:rsidRPr="009B0236" w:rsidRDefault="00E44F82" w:rsidP="00E44F82">
      <w:pPr>
        <w:pStyle w:val="a9"/>
        <w:numPr>
          <w:ilvl w:val="0"/>
          <w:numId w:val="6"/>
        </w:numPr>
        <w:tabs>
          <w:tab w:val="clear" w:pos="1080"/>
          <w:tab w:val="num" w:pos="1418"/>
          <w:tab w:val="right" w:pos="10516"/>
        </w:tabs>
        <w:spacing w:line="276" w:lineRule="auto"/>
        <w:ind w:left="1418" w:right="0" w:hanging="284"/>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Городище-дитинець «Замок» Х-ХІХ ст.н.е., № 3718;</w:t>
      </w:r>
    </w:p>
    <w:p w:rsidR="00E44F82" w:rsidRPr="009B0236" w:rsidRDefault="00E44F82" w:rsidP="00E44F82">
      <w:pPr>
        <w:pStyle w:val="a9"/>
        <w:numPr>
          <w:ilvl w:val="0"/>
          <w:numId w:val="6"/>
        </w:numPr>
        <w:tabs>
          <w:tab w:val="clear" w:pos="1080"/>
          <w:tab w:val="num" w:pos="1418"/>
          <w:tab w:val="right" w:pos="10516"/>
        </w:tabs>
        <w:spacing w:line="276" w:lineRule="auto"/>
        <w:ind w:left="1418" w:right="0" w:hanging="284"/>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Окольне місто «Крєпость» Х-ХІХ ст.н.е., № 3718;</w:t>
      </w:r>
    </w:p>
    <w:p w:rsidR="00E44F82" w:rsidRPr="009B0236" w:rsidRDefault="00E44F82" w:rsidP="00E44F82">
      <w:pPr>
        <w:pStyle w:val="a9"/>
        <w:numPr>
          <w:ilvl w:val="0"/>
          <w:numId w:val="6"/>
        </w:numPr>
        <w:tabs>
          <w:tab w:val="clear" w:pos="1080"/>
          <w:tab w:val="num" w:pos="1418"/>
          <w:tab w:val="right" w:pos="10516"/>
        </w:tabs>
        <w:spacing w:line="276" w:lineRule="auto"/>
        <w:ind w:left="1418" w:right="0" w:hanging="284"/>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Поселення «Нове місто» ХVI-XVII ст.н.е., № 3718;</w:t>
      </w:r>
    </w:p>
    <w:p w:rsidR="00E44F82" w:rsidRPr="009B0236" w:rsidRDefault="00E44F82" w:rsidP="00E44F82">
      <w:pPr>
        <w:pStyle w:val="a9"/>
        <w:numPr>
          <w:ilvl w:val="0"/>
          <w:numId w:val="6"/>
        </w:numPr>
        <w:tabs>
          <w:tab w:val="clear" w:pos="1080"/>
          <w:tab w:val="num" w:pos="1418"/>
          <w:tab w:val="right" w:pos="10516"/>
        </w:tabs>
        <w:spacing w:line="276" w:lineRule="auto"/>
        <w:ind w:left="1418" w:right="0" w:hanging="284"/>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lastRenderedPageBreak/>
        <w:t>Поселення (посад) Х-ХІІІ ст.н.е., № 3718;</w:t>
      </w:r>
    </w:p>
    <w:p w:rsidR="00E44F82" w:rsidRPr="009B0236" w:rsidRDefault="00E44F82" w:rsidP="00E44F82">
      <w:pPr>
        <w:pStyle w:val="a9"/>
        <w:numPr>
          <w:ilvl w:val="0"/>
          <w:numId w:val="6"/>
        </w:numPr>
        <w:tabs>
          <w:tab w:val="clear" w:pos="1080"/>
          <w:tab w:val="num" w:pos="1134"/>
          <w:tab w:val="right" w:pos="10516"/>
        </w:tabs>
        <w:spacing w:line="276" w:lineRule="auto"/>
        <w:ind w:left="1134" w:right="0" w:hanging="425"/>
        <w:jc w:val="both"/>
        <w:rPr>
          <w:rFonts w:ascii="Times New Roman" w:hAnsi="Times New Roman" w:cs="Times New Roman"/>
          <w:spacing w:val="-4"/>
          <w:sz w:val="28"/>
          <w:szCs w:val="28"/>
          <w:lang w:val="uk-UA"/>
        </w:rPr>
      </w:pPr>
      <w:r w:rsidRPr="009B0236">
        <w:rPr>
          <w:rFonts w:ascii="Times New Roman" w:hAnsi="Times New Roman" w:cs="Times New Roman"/>
          <w:spacing w:val="-4"/>
          <w:sz w:val="28"/>
          <w:szCs w:val="28"/>
          <w:lang w:val="uk-UA"/>
        </w:rPr>
        <w:t>комплекс пам’яток археології літописне м. Уненеж, 1147 р. № 2999;</w:t>
      </w:r>
    </w:p>
    <w:p w:rsidR="00E44F82" w:rsidRPr="009B0236" w:rsidRDefault="00E44F82" w:rsidP="00E44F82">
      <w:pPr>
        <w:pStyle w:val="a9"/>
        <w:numPr>
          <w:ilvl w:val="0"/>
          <w:numId w:val="6"/>
        </w:numPr>
        <w:tabs>
          <w:tab w:val="clear" w:pos="1080"/>
          <w:tab w:val="num" w:pos="1134"/>
          <w:tab w:val="right" w:pos="10516"/>
        </w:tabs>
        <w:spacing w:line="276" w:lineRule="auto"/>
        <w:ind w:left="1134" w:right="0" w:hanging="425"/>
        <w:jc w:val="both"/>
        <w:rPr>
          <w:rFonts w:ascii="Times New Roman" w:hAnsi="Times New Roman" w:cs="Times New Roman"/>
          <w:spacing w:val="-4"/>
          <w:sz w:val="28"/>
          <w:szCs w:val="28"/>
          <w:lang w:val="uk-UA"/>
        </w:rPr>
      </w:pPr>
      <w:r w:rsidRPr="009B0236">
        <w:rPr>
          <w:rFonts w:ascii="Times New Roman" w:hAnsi="Times New Roman" w:cs="Times New Roman"/>
          <w:spacing w:val="-4"/>
          <w:sz w:val="28"/>
          <w:szCs w:val="28"/>
          <w:lang w:val="uk-UA"/>
        </w:rPr>
        <w:t>могильник (місце знахідки воїнських поховань) ХІ-ХІІІ ст., № 5011;</w:t>
      </w:r>
    </w:p>
    <w:p w:rsidR="00E44F82" w:rsidRPr="009B0236" w:rsidRDefault="00E44F82" w:rsidP="00E44F82">
      <w:pPr>
        <w:pStyle w:val="a9"/>
        <w:numPr>
          <w:ilvl w:val="0"/>
          <w:numId w:val="6"/>
        </w:numPr>
        <w:tabs>
          <w:tab w:val="clear" w:pos="1080"/>
          <w:tab w:val="num" w:pos="1134"/>
          <w:tab w:val="right" w:pos="10516"/>
        </w:tabs>
        <w:spacing w:line="276" w:lineRule="auto"/>
        <w:ind w:left="1134" w:right="0" w:hanging="425"/>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поселення ІІ тис. до н.е., № 4041;</w:t>
      </w:r>
    </w:p>
    <w:p w:rsidR="00E44F82" w:rsidRPr="009B0236" w:rsidRDefault="00E44F82" w:rsidP="00E44F82">
      <w:pPr>
        <w:pStyle w:val="a9"/>
        <w:numPr>
          <w:ilvl w:val="0"/>
          <w:numId w:val="6"/>
        </w:numPr>
        <w:tabs>
          <w:tab w:val="clear" w:pos="1080"/>
          <w:tab w:val="num" w:pos="1134"/>
          <w:tab w:val="right" w:pos="10516"/>
        </w:tabs>
        <w:spacing w:line="276" w:lineRule="auto"/>
        <w:ind w:left="1134" w:right="0" w:hanging="425"/>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поселення «Переяславське» І, ХІ-ХІІІ ст., № 2375;</w:t>
      </w:r>
    </w:p>
    <w:p w:rsidR="00E44F82" w:rsidRPr="009B0236" w:rsidRDefault="00E44F82" w:rsidP="00E44F82">
      <w:pPr>
        <w:pStyle w:val="a9"/>
        <w:numPr>
          <w:ilvl w:val="0"/>
          <w:numId w:val="6"/>
        </w:numPr>
        <w:tabs>
          <w:tab w:val="clear" w:pos="1080"/>
          <w:tab w:val="num" w:pos="1134"/>
          <w:tab w:val="right" w:pos="10516"/>
        </w:tabs>
        <w:spacing w:line="276" w:lineRule="auto"/>
        <w:ind w:left="1134" w:right="0" w:hanging="425"/>
        <w:jc w:val="both"/>
        <w:rPr>
          <w:rFonts w:ascii="Times New Roman" w:hAnsi="Times New Roman" w:cs="Times New Roman"/>
          <w:spacing w:val="-6"/>
          <w:sz w:val="28"/>
          <w:szCs w:val="28"/>
          <w:lang w:val="uk-UA"/>
        </w:rPr>
      </w:pPr>
      <w:r w:rsidRPr="009B0236">
        <w:rPr>
          <w:rFonts w:ascii="Times New Roman" w:hAnsi="Times New Roman" w:cs="Times New Roman"/>
          <w:spacing w:val="-6"/>
          <w:sz w:val="28"/>
          <w:szCs w:val="28"/>
          <w:lang w:val="uk-UA"/>
        </w:rPr>
        <w:t>місце літописної битви біля Ніжин-озера на Нежатиній ниві, 1078 р., ХІ ст., № 5010;</w:t>
      </w:r>
    </w:p>
    <w:p w:rsidR="00E44F82" w:rsidRPr="009B0236" w:rsidRDefault="00E44F82" w:rsidP="00E44F82">
      <w:pPr>
        <w:pStyle w:val="a9"/>
        <w:numPr>
          <w:ilvl w:val="0"/>
          <w:numId w:val="6"/>
        </w:numPr>
        <w:tabs>
          <w:tab w:val="clear" w:pos="1080"/>
          <w:tab w:val="num" w:pos="1134"/>
          <w:tab w:val="right" w:pos="10516"/>
        </w:tabs>
        <w:spacing w:line="276" w:lineRule="auto"/>
        <w:ind w:left="1134" w:right="0" w:hanging="425"/>
        <w:jc w:val="both"/>
        <w:rPr>
          <w:rFonts w:ascii="Times New Roman" w:hAnsi="Times New Roman" w:cs="Times New Roman"/>
          <w:spacing w:val="-4"/>
          <w:sz w:val="28"/>
          <w:szCs w:val="28"/>
          <w:lang w:val="uk-UA"/>
        </w:rPr>
      </w:pPr>
      <w:r w:rsidRPr="009B0236">
        <w:rPr>
          <w:rFonts w:ascii="Times New Roman" w:hAnsi="Times New Roman" w:cs="Times New Roman"/>
          <w:spacing w:val="-4"/>
          <w:sz w:val="28"/>
          <w:szCs w:val="28"/>
          <w:lang w:val="uk-UA"/>
        </w:rPr>
        <w:t>поселення «Селище» ІІ-І тис. до н.е., ІІ пол.. ХІІ-ХІІІ ст., №5167-Чр;</w:t>
      </w:r>
    </w:p>
    <w:p w:rsidR="00E44F82" w:rsidRPr="009B0236" w:rsidRDefault="00E44F82" w:rsidP="00E44F82">
      <w:pPr>
        <w:pStyle w:val="a9"/>
        <w:numPr>
          <w:ilvl w:val="0"/>
          <w:numId w:val="6"/>
        </w:numPr>
        <w:tabs>
          <w:tab w:val="clear" w:pos="1080"/>
          <w:tab w:val="num" w:pos="1134"/>
          <w:tab w:val="right" w:pos="10516"/>
        </w:tabs>
        <w:spacing w:line="276" w:lineRule="auto"/>
        <w:ind w:left="1134" w:right="0" w:hanging="425"/>
        <w:jc w:val="both"/>
        <w:rPr>
          <w:rFonts w:ascii="Times New Roman" w:hAnsi="Times New Roman" w:cs="Times New Roman"/>
          <w:spacing w:val="-4"/>
          <w:sz w:val="28"/>
          <w:szCs w:val="28"/>
          <w:lang w:val="uk-UA"/>
        </w:rPr>
      </w:pPr>
      <w:r w:rsidRPr="009B0236">
        <w:rPr>
          <w:rFonts w:ascii="Times New Roman" w:hAnsi="Times New Roman" w:cs="Times New Roman"/>
          <w:spacing w:val="-4"/>
          <w:sz w:val="28"/>
          <w:szCs w:val="28"/>
          <w:lang w:val="uk-UA"/>
        </w:rPr>
        <w:t>поселення «Воздвиженське» кін. Х-ХІІІ ст., №5154.</w:t>
      </w:r>
    </w:p>
    <w:p w:rsidR="00E44F82" w:rsidRPr="009B0236" w:rsidRDefault="00E44F82" w:rsidP="00E44F82">
      <w:pPr>
        <w:pStyle w:val="a9"/>
        <w:tabs>
          <w:tab w:val="right" w:pos="10516"/>
        </w:tabs>
        <w:spacing w:line="276" w:lineRule="auto"/>
        <w:ind w:right="0"/>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Межі територій поселень не визначені, вони не за координовані, проте це не позбавляє пам'ятки відповідного статусу.</w:t>
      </w:r>
    </w:p>
    <w:p w:rsidR="003F4A22" w:rsidRPr="009B0236" w:rsidRDefault="003F4A22" w:rsidP="003F4A22">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Основним завданням є здійснення заходів з охорони і збереження об'єктів культурної спадщини і пов’язаних з ним територій.</w:t>
      </w:r>
    </w:p>
    <w:p w:rsidR="003F4A22" w:rsidRPr="009B0236" w:rsidRDefault="003F4A22" w:rsidP="003F4A22">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Роботи по збереженню об'єктів культурної спадщини – реставрація, реабілітація, консервація, ремонт, музеєфікація та пристосування пам’яток здійснюється тільки після проведення необхідних науково-дослідних робіт і розроблення відповідних проектів з дотриманням протипожежних, санітарних вимог, екологічної охорони, та інших нормативів.</w:t>
      </w:r>
    </w:p>
    <w:p w:rsidR="003F4A22" w:rsidRPr="009B0236" w:rsidRDefault="003F4A22" w:rsidP="003F4A22">
      <w:pPr>
        <w:pStyle w:val="a9"/>
        <w:tabs>
          <w:tab w:val="right" w:pos="10516"/>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 xml:space="preserve">Згідно Закону України «Про охорону культурної спадщини» для забезпечення захисту об'єктів культурної спадщини визначаються території </w:t>
      </w:r>
      <w:r w:rsidR="00A57E5F" w:rsidRPr="009B0236">
        <w:rPr>
          <w:rFonts w:ascii="Times New Roman" w:hAnsi="Times New Roman" w:cs="Times New Roman"/>
          <w:sz w:val="28"/>
          <w:szCs w:val="28"/>
          <w:lang w:val="uk-UA"/>
        </w:rPr>
        <w:t>пам’яток</w:t>
      </w:r>
      <w:r w:rsidRPr="009B0236">
        <w:rPr>
          <w:rFonts w:ascii="Times New Roman" w:hAnsi="Times New Roman" w:cs="Times New Roman"/>
          <w:sz w:val="28"/>
          <w:szCs w:val="28"/>
          <w:lang w:val="uk-UA"/>
        </w:rPr>
        <w:t xml:space="preserve"> всіх видів, типів і категорій, і навколо них встановлюються зони охорони </w:t>
      </w:r>
      <w:r w:rsidR="00A57E5F" w:rsidRPr="009B0236">
        <w:rPr>
          <w:rFonts w:ascii="Times New Roman" w:hAnsi="Times New Roman" w:cs="Times New Roman"/>
          <w:sz w:val="28"/>
          <w:szCs w:val="28"/>
          <w:lang w:val="uk-UA"/>
        </w:rPr>
        <w:t>пам’яток</w:t>
      </w:r>
      <w:r w:rsidRPr="009B0236">
        <w:rPr>
          <w:rFonts w:ascii="Times New Roman" w:hAnsi="Times New Roman" w:cs="Times New Roman"/>
          <w:sz w:val="28"/>
          <w:szCs w:val="28"/>
          <w:lang w:val="uk-UA"/>
        </w:rPr>
        <w:t>: охоронні зони, зони регулювання забудови, зони охоронюваного ландшафту, зони охорони археологічного культурного шару з визначенням на їх територіях режи</w:t>
      </w:r>
      <w:r w:rsidR="00A57E5F" w:rsidRPr="009B0236">
        <w:rPr>
          <w:rFonts w:ascii="Times New Roman" w:hAnsi="Times New Roman" w:cs="Times New Roman"/>
          <w:sz w:val="28"/>
          <w:szCs w:val="28"/>
          <w:lang w:val="uk-UA"/>
        </w:rPr>
        <w:t>мом використання.</w:t>
      </w:r>
    </w:p>
    <w:p w:rsidR="003D6990" w:rsidRPr="009B0236" w:rsidRDefault="003D6990" w:rsidP="003D6990">
      <w:pPr>
        <w:pStyle w:val="a9"/>
        <w:tabs>
          <w:tab w:val="right" w:pos="10516"/>
        </w:tabs>
        <w:spacing w:line="276" w:lineRule="auto"/>
        <w:ind w:right="-2" w:firstLine="720"/>
        <w:jc w:val="both"/>
        <w:rPr>
          <w:rStyle w:val="16"/>
          <w:color w:val="000000"/>
          <w:sz w:val="28"/>
          <w:szCs w:val="28"/>
          <w:lang w:val="uk-UA" w:eastAsia="uk-UA"/>
        </w:rPr>
      </w:pPr>
      <w:r w:rsidRPr="009B0236">
        <w:rPr>
          <w:rStyle w:val="16"/>
          <w:color w:val="000000"/>
          <w:sz w:val="28"/>
          <w:szCs w:val="28"/>
          <w:lang w:val="uk-UA" w:eastAsia="uk-UA"/>
        </w:rPr>
        <w:t>Ці зони забезпечують диференційоване збереження ролі пам’яток у довкіллі.</w:t>
      </w:r>
    </w:p>
    <w:p w:rsidR="003D6990" w:rsidRPr="009B0236" w:rsidRDefault="003D6990" w:rsidP="003D6990">
      <w:pPr>
        <w:widowControl w:val="0"/>
        <w:spacing w:line="276" w:lineRule="auto"/>
        <w:ind w:right="-2"/>
        <w:rPr>
          <w:sz w:val="28"/>
          <w:szCs w:val="28"/>
          <w:lang w:val="uk-UA"/>
        </w:rPr>
      </w:pPr>
      <w:r w:rsidRPr="009B0236">
        <w:rPr>
          <w:b/>
          <w:bCs/>
          <w:sz w:val="28"/>
          <w:szCs w:val="28"/>
          <w:lang w:val="uk-UA"/>
        </w:rPr>
        <w:t>Зони охорони пам’яток</w:t>
      </w:r>
      <w:r w:rsidRPr="009B0236">
        <w:rPr>
          <w:sz w:val="28"/>
          <w:szCs w:val="28"/>
          <w:lang w:val="uk-UA"/>
        </w:rPr>
        <w:t xml:space="preserve"> регламентують містобудівну діяльність у довкіллі пам’яток з метою збереження історичного середовища пам’яток, виявлення їх композиційно-художньої цінності та доцільного використання.</w:t>
      </w:r>
    </w:p>
    <w:p w:rsidR="003D6990" w:rsidRPr="009B0236" w:rsidRDefault="003D6990" w:rsidP="003D6990">
      <w:pPr>
        <w:widowControl w:val="0"/>
        <w:spacing w:line="276" w:lineRule="auto"/>
        <w:ind w:right="-2"/>
        <w:rPr>
          <w:sz w:val="28"/>
          <w:szCs w:val="28"/>
          <w:lang w:val="uk-UA"/>
        </w:rPr>
      </w:pPr>
      <w:r w:rsidRPr="009B0236">
        <w:rPr>
          <w:sz w:val="28"/>
          <w:szCs w:val="28"/>
          <w:lang w:val="uk-UA"/>
        </w:rPr>
        <w:t>До складу зон охорони пам’яток включаються території, на які поширюється композиційно-видовий вплив пам’яток і де відповідно до цього запроваджується режим, сприятливий для збереження пам’яток і їх містобудівної ролі.</w:t>
      </w:r>
    </w:p>
    <w:p w:rsidR="003D6990" w:rsidRPr="009B0236" w:rsidRDefault="003D6990" w:rsidP="003D6990">
      <w:pPr>
        <w:pStyle w:val="a9"/>
        <w:tabs>
          <w:tab w:val="right" w:pos="10516"/>
        </w:tabs>
        <w:spacing w:line="276" w:lineRule="auto"/>
        <w:ind w:right="-2" w:firstLine="720"/>
        <w:jc w:val="both"/>
        <w:rPr>
          <w:rStyle w:val="16"/>
          <w:color w:val="000000"/>
          <w:sz w:val="28"/>
          <w:szCs w:val="28"/>
          <w:lang w:val="uk-UA" w:eastAsia="uk-UA"/>
        </w:rPr>
      </w:pPr>
      <w:r w:rsidRPr="009B0236">
        <w:rPr>
          <w:rStyle w:val="16"/>
          <w:b/>
          <w:color w:val="000000"/>
          <w:sz w:val="28"/>
          <w:szCs w:val="28"/>
          <w:lang w:val="uk-UA" w:eastAsia="uk-UA"/>
        </w:rPr>
        <w:t xml:space="preserve">Охоронна зона </w:t>
      </w:r>
      <w:r w:rsidRPr="009B0236">
        <w:rPr>
          <w:rStyle w:val="16"/>
          <w:color w:val="000000"/>
          <w:sz w:val="28"/>
          <w:szCs w:val="28"/>
          <w:lang w:val="uk-UA" w:eastAsia="uk-UA"/>
        </w:rPr>
        <w:t xml:space="preserve">забезпечує належне функціонування пам’яток, охорону від негативних техногенних і природних впливів, а також створення оптимальних умов їх огляду, розкриття видимості забудови </w:t>
      </w:r>
      <w:r w:rsidR="00920B7E" w:rsidRPr="009B0236">
        <w:rPr>
          <w:rStyle w:val="16"/>
          <w:color w:val="000000"/>
          <w:sz w:val="28"/>
          <w:szCs w:val="28"/>
          <w:lang w:val="uk-UA" w:eastAsia="uk-UA"/>
        </w:rPr>
        <w:t>середовища</w:t>
      </w:r>
      <w:r w:rsidRPr="009B0236">
        <w:rPr>
          <w:rStyle w:val="16"/>
          <w:color w:val="000000"/>
          <w:sz w:val="28"/>
          <w:szCs w:val="28"/>
          <w:lang w:val="uk-UA" w:eastAsia="uk-UA"/>
        </w:rPr>
        <w:t xml:space="preserve"> з урахуванням історичної значимості прилеглих територій.</w:t>
      </w:r>
    </w:p>
    <w:p w:rsidR="003D6990" w:rsidRPr="009B0236" w:rsidRDefault="003D6990" w:rsidP="003D6990">
      <w:pPr>
        <w:pStyle w:val="a9"/>
        <w:tabs>
          <w:tab w:val="right" w:pos="10516"/>
        </w:tabs>
        <w:spacing w:line="276" w:lineRule="auto"/>
        <w:ind w:right="-2" w:firstLine="720"/>
        <w:jc w:val="both"/>
        <w:rPr>
          <w:rStyle w:val="16"/>
          <w:color w:val="000000"/>
          <w:sz w:val="28"/>
          <w:szCs w:val="28"/>
          <w:lang w:val="uk-UA" w:eastAsia="uk-UA"/>
        </w:rPr>
      </w:pPr>
      <w:r w:rsidRPr="009B0236">
        <w:rPr>
          <w:rStyle w:val="16"/>
          <w:color w:val="000000"/>
          <w:sz w:val="28"/>
          <w:szCs w:val="28"/>
          <w:lang w:val="uk-UA" w:eastAsia="uk-UA"/>
        </w:rPr>
        <w:lastRenderedPageBreak/>
        <w:t>Нове будівництво в межах зони можливе тільки в планувальному і архітектурному погодженні з історичним середовищем. Забороняється будівництво, земельні роботи і інша діяльність, що порушують засади збереження пам’яток та традиційний характер середовища.</w:t>
      </w:r>
    </w:p>
    <w:p w:rsidR="003D6990" w:rsidRPr="009B0236" w:rsidRDefault="003D6990" w:rsidP="003D6990">
      <w:pPr>
        <w:pStyle w:val="a9"/>
        <w:tabs>
          <w:tab w:val="right" w:pos="10516"/>
        </w:tabs>
        <w:spacing w:line="276" w:lineRule="auto"/>
        <w:ind w:right="-2" w:firstLine="720"/>
        <w:jc w:val="both"/>
        <w:rPr>
          <w:rStyle w:val="16"/>
          <w:color w:val="000000"/>
          <w:sz w:val="28"/>
          <w:szCs w:val="28"/>
          <w:lang w:val="uk-UA" w:eastAsia="uk-UA"/>
        </w:rPr>
      </w:pPr>
      <w:r w:rsidRPr="009B0236">
        <w:rPr>
          <w:rStyle w:val="16"/>
          <w:b/>
          <w:color w:val="000000"/>
          <w:sz w:val="28"/>
          <w:szCs w:val="28"/>
          <w:lang w:val="uk-UA" w:eastAsia="uk-UA"/>
        </w:rPr>
        <w:t xml:space="preserve">Зона регулювання забудови </w:t>
      </w:r>
      <w:r w:rsidRPr="009B0236">
        <w:rPr>
          <w:rStyle w:val="16"/>
          <w:color w:val="000000"/>
          <w:sz w:val="28"/>
          <w:szCs w:val="28"/>
          <w:lang w:val="uk-UA" w:eastAsia="uk-UA"/>
        </w:rPr>
        <w:t>встановлюється як загальний зовнішній контур зон впливу пам’яток.</w:t>
      </w:r>
    </w:p>
    <w:p w:rsidR="003D6990" w:rsidRPr="009B0236" w:rsidRDefault="003D6990" w:rsidP="003D6990">
      <w:pPr>
        <w:pStyle w:val="a9"/>
        <w:tabs>
          <w:tab w:val="right" w:pos="10516"/>
        </w:tabs>
        <w:spacing w:line="276" w:lineRule="auto"/>
        <w:ind w:right="-2" w:firstLine="720"/>
        <w:jc w:val="both"/>
        <w:rPr>
          <w:rStyle w:val="16"/>
          <w:color w:val="000000"/>
          <w:sz w:val="28"/>
          <w:szCs w:val="28"/>
          <w:lang w:val="uk-UA" w:eastAsia="uk-UA"/>
        </w:rPr>
      </w:pPr>
      <w:r w:rsidRPr="009B0236">
        <w:rPr>
          <w:rStyle w:val="16"/>
          <w:color w:val="000000"/>
          <w:sz w:val="28"/>
          <w:szCs w:val="28"/>
          <w:lang w:val="uk-UA" w:eastAsia="uk-UA"/>
        </w:rPr>
        <w:t>Ця зона призначена для збереження особливостей візуального сприйняття пам’яток, охорони і відновлення їх ролі в композиції і пейзажі міста.</w:t>
      </w:r>
    </w:p>
    <w:p w:rsidR="003D6990" w:rsidRPr="009B0236" w:rsidRDefault="003D6990" w:rsidP="003D6990">
      <w:pPr>
        <w:pStyle w:val="a9"/>
        <w:tabs>
          <w:tab w:val="right" w:pos="10516"/>
        </w:tabs>
        <w:spacing w:line="276" w:lineRule="auto"/>
        <w:ind w:right="-2" w:firstLine="720"/>
        <w:jc w:val="both"/>
        <w:rPr>
          <w:rStyle w:val="16"/>
          <w:color w:val="000000"/>
          <w:sz w:val="28"/>
          <w:szCs w:val="28"/>
          <w:lang w:val="uk-UA" w:eastAsia="uk-UA"/>
        </w:rPr>
      </w:pPr>
      <w:r w:rsidRPr="009B0236">
        <w:rPr>
          <w:rStyle w:val="16"/>
          <w:color w:val="000000"/>
          <w:sz w:val="28"/>
          <w:szCs w:val="28"/>
          <w:lang w:val="uk-UA" w:eastAsia="uk-UA"/>
        </w:rPr>
        <w:t>На зону регулювання забудови поширюється режим реконструкції з визначенням ступеня допустимих перетворень середовища (мінімальних, обмежених, активних).</w:t>
      </w:r>
    </w:p>
    <w:p w:rsidR="003D6990" w:rsidRPr="009B0236" w:rsidRDefault="003D6990" w:rsidP="003D6990">
      <w:pPr>
        <w:pStyle w:val="a9"/>
        <w:spacing w:line="276" w:lineRule="auto"/>
        <w:ind w:right="-2"/>
        <w:jc w:val="both"/>
        <w:rPr>
          <w:rStyle w:val="16"/>
          <w:color w:val="000000"/>
          <w:sz w:val="28"/>
          <w:szCs w:val="28"/>
          <w:lang w:val="uk-UA" w:eastAsia="uk-UA"/>
        </w:rPr>
      </w:pPr>
      <w:r w:rsidRPr="009B0236">
        <w:rPr>
          <w:rStyle w:val="16"/>
          <w:color w:val="000000"/>
          <w:sz w:val="28"/>
          <w:szCs w:val="28"/>
          <w:lang w:val="uk-UA" w:eastAsia="uk-UA"/>
        </w:rPr>
        <w:t>В зонах регулювання забудови забезпечується:</w:t>
      </w:r>
    </w:p>
    <w:p w:rsidR="003D6990" w:rsidRPr="009B0236" w:rsidRDefault="003D6990" w:rsidP="003D6990">
      <w:pPr>
        <w:pStyle w:val="a9"/>
        <w:numPr>
          <w:ilvl w:val="0"/>
          <w:numId w:val="11"/>
        </w:numPr>
        <w:spacing w:line="276" w:lineRule="auto"/>
        <w:ind w:right="-2"/>
        <w:jc w:val="both"/>
        <w:rPr>
          <w:rStyle w:val="16"/>
          <w:color w:val="000000"/>
          <w:sz w:val="28"/>
          <w:szCs w:val="28"/>
          <w:lang w:val="uk-UA" w:eastAsia="uk-UA"/>
        </w:rPr>
      </w:pPr>
      <w:r w:rsidRPr="009B0236">
        <w:rPr>
          <w:rStyle w:val="16"/>
          <w:color w:val="000000"/>
          <w:sz w:val="28"/>
          <w:szCs w:val="28"/>
          <w:lang w:val="uk-UA" w:eastAsia="uk-UA"/>
        </w:rPr>
        <w:t>охорона об’єктів культурної спадщини та історичної рядової забудови;</w:t>
      </w:r>
    </w:p>
    <w:p w:rsidR="003D6990" w:rsidRPr="009B0236" w:rsidRDefault="003D6990" w:rsidP="003D6990">
      <w:pPr>
        <w:pStyle w:val="a9"/>
        <w:numPr>
          <w:ilvl w:val="0"/>
          <w:numId w:val="11"/>
        </w:numPr>
        <w:spacing w:line="276" w:lineRule="auto"/>
        <w:ind w:right="-2"/>
        <w:jc w:val="both"/>
        <w:rPr>
          <w:rStyle w:val="16"/>
          <w:color w:val="000000"/>
          <w:sz w:val="28"/>
          <w:szCs w:val="28"/>
          <w:lang w:val="uk-UA" w:eastAsia="uk-UA"/>
        </w:rPr>
      </w:pPr>
      <w:r w:rsidRPr="009B0236">
        <w:rPr>
          <w:rStyle w:val="16"/>
          <w:color w:val="000000"/>
          <w:sz w:val="28"/>
          <w:szCs w:val="28"/>
          <w:lang w:val="uk-UA" w:eastAsia="uk-UA"/>
        </w:rPr>
        <w:t>збереження історичної рядової забудови вздовж червоних ліній вулиць;</w:t>
      </w:r>
    </w:p>
    <w:p w:rsidR="003D6990" w:rsidRPr="009B0236" w:rsidRDefault="003D6990" w:rsidP="003D6990">
      <w:pPr>
        <w:pStyle w:val="a9"/>
        <w:numPr>
          <w:ilvl w:val="0"/>
          <w:numId w:val="11"/>
        </w:numPr>
        <w:spacing w:line="276" w:lineRule="auto"/>
        <w:ind w:right="-2"/>
        <w:jc w:val="both"/>
        <w:rPr>
          <w:rStyle w:val="16"/>
          <w:color w:val="000000"/>
          <w:sz w:val="28"/>
          <w:szCs w:val="28"/>
          <w:lang w:val="uk-UA" w:eastAsia="uk-UA"/>
        </w:rPr>
      </w:pPr>
      <w:r w:rsidRPr="009B0236">
        <w:rPr>
          <w:rStyle w:val="16"/>
          <w:color w:val="000000"/>
          <w:sz w:val="28"/>
          <w:szCs w:val="28"/>
          <w:lang w:val="uk-UA" w:eastAsia="uk-UA"/>
        </w:rPr>
        <w:t>збереження візуальних зв’язків між історичними спорудами та ландшафтним оточенням;</w:t>
      </w:r>
    </w:p>
    <w:p w:rsidR="003D6990" w:rsidRPr="009B0236" w:rsidRDefault="003D6990" w:rsidP="003D6990">
      <w:pPr>
        <w:pStyle w:val="a9"/>
        <w:numPr>
          <w:ilvl w:val="0"/>
          <w:numId w:val="11"/>
        </w:numPr>
        <w:spacing w:line="276" w:lineRule="auto"/>
        <w:ind w:right="-2"/>
        <w:jc w:val="both"/>
        <w:rPr>
          <w:rStyle w:val="16"/>
          <w:color w:val="000000"/>
          <w:sz w:val="28"/>
          <w:szCs w:val="28"/>
          <w:lang w:val="uk-UA" w:eastAsia="uk-UA"/>
        </w:rPr>
      </w:pPr>
      <w:r w:rsidRPr="009B0236">
        <w:rPr>
          <w:rStyle w:val="16"/>
          <w:color w:val="000000"/>
          <w:sz w:val="28"/>
          <w:szCs w:val="28"/>
          <w:lang w:val="uk-UA" w:eastAsia="uk-UA"/>
        </w:rPr>
        <w:t>збереження планувального модуля; нова забудова за масштабом, об’ємно-просторовим рішенням, характером будівельних матеріалів та стилістикою фасадів підпорядковується історичній забудові;</w:t>
      </w:r>
    </w:p>
    <w:p w:rsidR="003D6990" w:rsidRPr="009B0236" w:rsidRDefault="003D6990" w:rsidP="003D6990">
      <w:pPr>
        <w:pStyle w:val="a9"/>
        <w:numPr>
          <w:ilvl w:val="0"/>
          <w:numId w:val="11"/>
        </w:numPr>
        <w:spacing w:line="276" w:lineRule="auto"/>
        <w:ind w:right="-2"/>
        <w:jc w:val="both"/>
        <w:rPr>
          <w:rStyle w:val="16"/>
          <w:color w:val="000000"/>
          <w:sz w:val="28"/>
          <w:szCs w:val="28"/>
          <w:lang w:val="uk-UA" w:eastAsia="uk-UA"/>
        </w:rPr>
      </w:pPr>
      <w:r w:rsidRPr="009B0236">
        <w:rPr>
          <w:rStyle w:val="16"/>
          <w:color w:val="000000"/>
          <w:sz w:val="28"/>
          <w:szCs w:val="28"/>
          <w:lang w:val="uk-UA" w:eastAsia="uk-UA"/>
        </w:rPr>
        <w:t>допустимі висоти в зонах регулювання забудови – до 10 м.</w:t>
      </w:r>
    </w:p>
    <w:p w:rsidR="003D6990" w:rsidRPr="009B0236" w:rsidRDefault="003D6990" w:rsidP="003D6990">
      <w:pPr>
        <w:pStyle w:val="a9"/>
        <w:spacing w:line="276" w:lineRule="auto"/>
        <w:ind w:right="-2" w:firstLine="720"/>
        <w:jc w:val="both"/>
        <w:rPr>
          <w:rStyle w:val="16"/>
          <w:color w:val="000000"/>
          <w:sz w:val="28"/>
          <w:szCs w:val="28"/>
          <w:lang w:val="uk-UA" w:eastAsia="uk-UA"/>
        </w:rPr>
      </w:pPr>
      <w:r w:rsidRPr="009B0236">
        <w:rPr>
          <w:rStyle w:val="16"/>
          <w:b/>
          <w:color w:val="000000"/>
          <w:sz w:val="28"/>
          <w:szCs w:val="28"/>
          <w:lang w:val="uk-UA" w:eastAsia="uk-UA"/>
        </w:rPr>
        <w:t>Зони охоронюваного ландшафту</w:t>
      </w:r>
      <w:r w:rsidRPr="009B0236">
        <w:rPr>
          <w:rStyle w:val="16"/>
          <w:color w:val="000000"/>
          <w:sz w:val="28"/>
          <w:szCs w:val="28"/>
          <w:lang w:val="uk-UA" w:eastAsia="uk-UA"/>
        </w:rPr>
        <w:t xml:space="preserve"> використовуються для рекреації з мінімальним благоустроєм, що не порушує ландшафт.</w:t>
      </w:r>
    </w:p>
    <w:p w:rsidR="003D6990" w:rsidRPr="009B0236" w:rsidRDefault="003D6990" w:rsidP="003D6990">
      <w:pPr>
        <w:pStyle w:val="a9"/>
        <w:tabs>
          <w:tab w:val="left" w:pos="-284"/>
        </w:tabs>
        <w:spacing w:line="276" w:lineRule="auto"/>
        <w:ind w:right="-2"/>
        <w:jc w:val="both"/>
        <w:rPr>
          <w:rFonts w:ascii="Times New Roman" w:hAnsi="Times New Roman" w:cs="Times New Roman"/>
          <w:sz w:val="28"/>
          <w:szCs w:val="28"/>
          <w:lang w:val="uk-UA"/>
        </w:rPr>
      </w:pPr>
      <w:r w:rsidRPr="009B0236">
        <w:rPr>
          <w:rFonts w:ascii="Times New Roman" w:hAnsi="Times New Roman" w:cs="Times New Roman"/>
          <w:b/>
          <w:bCs/>
          <w:sz w:val="28"/>
          <w:szCs w:val="28"/>
          <w:lang w:val="uk-UA"/>
        </w:rPr>
        <w:t>Зони охорони пам’яток археології</w:t>
      </w:r>
      <w:r w:rsidRPr="009B0236">
        <w:rPr>
          <w:rFonts w:ascii="Times New Roman" w:hAnsi="Times New Roman" w:cs="Times New Roman"/>
          <w:sz w:val="28"/>
          <w:szCs w:val="28"/>
          <w:lang w:val="uk-UA"/>
        </w:rPr>
        <w:t xml:space="preserve"> встановлюються для збереження і дослідження пам’яток археології і призначена для можливості проведення археологічних досліджень на території з історичним культурним </w:t>
      </w:r>
      <w:r w:rsidR="00802F8B" w:rsidRPr="009B0236">
        <w:rPr>
          <w:rFonts w:ascii="Times New Roman" w:hAnsi="Times New Roman" w:cs="Times New Roman"/>
          <w:sz w:val="28"/>
          <w:szCs w:val="28"/>
          <w:lang w:val="uk-UA"/>
        </w:rPr>
        <w:t>шаром</w:t>
      </w:r>
      <w:r w:rsidRPr="009B0236">
        <w:rPr>
          <w:rFonts w:ascii="Times New Roman" w:hAnsi="Times New Roman" w:cs="Times New Roman"/>
          <w:sz w:val="28"/>
          <w:szCs w:val="28"/>
          <w:lang w:val="uk-UA"/>
        </w:rPr>
        <w:t xml:space="preserve">. </w:t>
      </w:r>
    </w:p>
    <w:p w:rsidR="003D6990" w:rsidRPr="009B0236" w:rsidRDefault="003D6990" w:rsidP="003D6990">
      <w:pPr>
        <w:widowControl w:val="0"/>
        <w:tabs>
          <w:tab w:val="left" w:pos="-567"/>
        </w:tabs>
        <w:spacing w:line="276" w:lineRule="auto"/>
        <w:ind w:right="-2"/>
        <w:rPr>
          <w:sz w:val="28"/>
          <w:szCs w:val="28"/>
          <w:lang w:val="uk-UA"/>
        </w:rPr>
      </w:pPr>
      <w:r w:rsidRPr="009B0236">
        <w:rPr>
          <w:sz w:val="28"/>
          <w:szCs w:val="28"/>
          <w:lang w:val="uk-UA"/>
        </w:rPr>
        <w:t xml:space="preserve">При виявленні унікальних археологічних пам’яток передбачається їх музеєфікація, або, при наявності архівних документів, відтворення історичного об’єкта. </w:t>
      </w:r>
    </w:p>
    <w:p w:rsidR="00304BC4" w:rsidRPr="009B0236" w:rsidRDefault="00304BC4" w:rsidP="00304BC4">
      <w:pPr>
        <w:pStyle w:val="a9"/>
        <w:tabs>
          <w:tab w:val="right" w:pos="10516"/>
        </w:tabs>
        <w:spacing w:line="276" w:lineRule="auto"/>
        <w:ind w:right="0"/>
        <w:jc w:val="both"/>
        <w:rPr>
          <w:rFonts w:ascii="Times New Roman" w:hAnsi="Times New Roman" w:cs="Times New Roman"/>
          <w:color w:val="FF0000"/>
          <w:sz w:val="28"/>
          <w:szCs w:val="28"/>
          <w:lang w:val="uk-UA"/>
        </w:rPr>
      </w:pPr>
      <w:r w:rsidRPr="009B0236">
        <w:rPr>
          <w:rFonts w:ascii="Times New Roman" w:hAnsi="Times New Roman" w:cs="Times New Roman"/>
          <w:sz w:val="28"/>
          <w:szCs w:val="28"/>
          <w:lang w:val="uk-UA"/>
        </w:rPr>
        <w:t>Відповідно до п. 6 розділу 1 ст. 6, ст. 30, п. 2 ст. 37</w:t>
      </w:r>
      <w:r w:rsidR="004C4B68" w:rsidRPr="009B0236">
        <w:rPr>
          <w:rFonts w:ascii="Times New Roman" w:hAnsi="Times New Roman" w:cs="Times New Roman"/>
          <w:sz w:val="28"/>
          <w:szCs w:val="28"/>
          <w:lang w:val="uk-UA"/>
        </w:rPr>
        <w:t xml:space="preserve"> Закону України «Про охорону культурної спадщини» орган виконавчої влади у сфері охорони культурної спадщини повинен забезпечити виконання вимог чинного законодавства, збереженість об'єктів культурної спадщини, у тому числі тих, що можуть бути виявлені, і заборонити будь-яку діяльність, що створю</w:t>
      </w:r>
      <w:r w:rsidR="00217C56" w:rsidRPr="009B0236">
        <w:rPr>
          <w:rFonts w:ascii="Times New Roman" w:hAnsi="Times New Roman" w:cs="Times New Roman"/>
          <w:sz w:val="28"/>
          <w:szCs w:val="28"/>
          <w:lang w:val="uk-UA"/>
        </w:rPr>
        <w:t>є</w:t>
      </w:r>
      <w:r w:rsidR="004C4B68" w:rsidRPr="009B0236">
        <w:rPr>
          <w:rFonts w:ascii="Times New Roman" w:hAnsi="Times New Roman" w:cs="Times New Roman"/>
          <w:sz w:val="28"/>
          <w:szCs w:val="28"/>
          <w:lang w:val="uk-UA"/>
        </w:rPr>
        <w:t xml:space="preserve"> їм загрозу.</w:t>
      </w:r>
    </w:p>
    <w:p w:rsidR="00802F8B" w:rsidRPr="009B0236" w:rsidRDefault="00802F8B" w:rsidP="00304BC4">
      <w:pPr>
        <w:pStyle w:val="a9"/>
        <w:tabs>
          <w:tab w:val="right" w:pos="10516"/>
        </w:tabs>
        <w:spacing w:line="276" w:lineRule="auto"/>
        <w:ind w:right="0"/>
        <w:jc w:val="both"/>
        <w:rPr>
          <w:rFonts w:ascii="Times New Roman" w:hAnsi="Times New Roman" w:cs="Times New Roman"/>
          <w:sz w:val="28"/>
          <w:szCs w:val="28"/>
          <w:lang w:val="uk-UA"/>
        </w:rPr>
      </w:pPr>
    </w:p>
    <w:p w:rsidR="004C4B68" w:rsidRPr="009B0236" w:rsidRDefault="004C4B68" w:rsidP="00304BC4">
      <w:pPr>
        <w:pStyle w:val="a9"/>
        <w:tabs>
          <w:tab w:val="right" w:pos="10516"/>
        </w:tabs>
        <w:spacing w:line="276" w:lineRule="auto"/>
        <w:ind w:right="0"/>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lastRenderedPageBreak/>
        <w:t>Заходи, які унеможливлять руйнування чи знищення об'єктів археологічної спадщини, а саме:</w:t>
      </w:r>
    </w:p>
    <w:p w:rsidR="004C4B68" w:rsidRPr="009B0236" w:rsidRDefault="004C4B68" w:rsidP="005E5C07">
      <w:pPr>
        <w:pStyle w:val="a9"/>
        <w:numPr>
          <w:ilvl w:val="0"/>
          <w:numId w:val="6"/>
        </w:numPr>
        <w:tabs>
          <w:tab w:val="right" w:pos="10516"/>
        </w:tabs>
        <w:spacing w:line="276" w:lineRule="auto"/>
        <w:ind w:right="0"/>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Обов’язкове проведення археологічних розвідок території населеного пункту (у нових межах) та врахування Ніжинською міською радою результатів цієї розвідки при передачі земельних ділянок у власність чи користування, у т.ч. під будівництво.</w:t>
      </w:r>
    </w:p>
    <w:p w:rsidR="004C4B68" w:rsidRPr="009B0236" w:rsidRDefault="004C4B68" w:rsidP="004C4B68">
      <w:pPr>
        <w:pStyle w:val="a9"/>
        <w:numPr>
          <w:ilvl w:val="0"/>
          <w:numId w:val="6"/>
        </w:numPr>
        <w:tabs>
          <w:tab w:val="right" w:pos="10516"/>
        </w:tabs>
        <w:spacing w:line="276" w:lineRule="auto"/>
        <w:ind w:right="0"/>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Укладання з користувачами охоронних договорів на всі об’єкти археологічної спадщини для забезпечення їх належної охорони і використання відповідно до вимог чинного законодавства (ст. 23-25 Закону України «Про охорону культурної спадщини»).</w:t>
      </w:r>
    </w:p>
    <w:p w:rsidR="004C4B68" w:rsidRPr="009B0236" w:rsidRDefault="004C4B68" w:rsidP="004C4B68">
      <w:pPr>
        <w:pStyle w:val="a9"/>
        <w:numPr>
          <w:ilvl w:val="0"/>
          <w:numId w:val="6"/>
        </w:numPr>
        <w:tabs>
          <w:tab w:val="right" w:pos="10516"/>
        </w:tabs>
        <w:spacing w:line="276" w:lineRule="auto"/>
        <w:ind w:right="0"/>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Заборона приватизації земельних ділянок під пам’ятками археології (ст. 17 Закону України «Про охорону культурної спадщини»).</w:t>
      </w:r>
    </w:p>
    <w:p w:rsidR="004C4B68" w:rsidRPr="009B0236" w:rsidRDefault="004C4B68" w:rsidP="004C4B68">
      <w:pPr>
        <w:pStyle w:val="a9"/>
        <w:numPr>
          <w:ilvl w:val="0"/>
          <w:numId w:val="6"/>
        </w:numPr>
        <w:tabs>
          <w:tab w:val="right" w:pos="10516"/>
        </w:tabs>
        <w:spacing w:line="276" w:lineRule="auto"/>
        <w:ind w:right="0"/>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Передбачення проведення охоронних археологічних досліджень у випадку планування будівництва у межах пам’яток археології.</w:t>
      </w:r>
    </w:p>
    <w:p w:rsidR="004C4B68" w:rsidRPr="009B0236" w:rsidRDefault="004C4B68" w:rsidP="004C4B68">
      <w:pPr>
        <w:pStyle w:val="a9"/>
        <w:tabs>
          <w:tab w:val="right" w:pos="10516"/>
        </w:tabs>
        <w:spacing w:line="276" w:lineRule="auto"/>
        <w:ind w:right="0"/>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На території міста підлягають здійсненню заходи з охорони, збереження і використання своєрідного природного ландшафту</w:t>
      </w:r>
      <w:r w:rsidR="002B0ACD" w:rsidRPr="009B0236">
        <w:rPr>
          <w:rFonts w:ascii="Times New Roman" w:hAnsi="Times New Roman" w:cs="Times New Roman"/>
          <w:sz w:val="28"/>
          <w:szCs w:val="28"/>
          <w:lang w:val="uk-UA"/>
        </w:rPr>
        <w:t xml:space="preserve"> р. Остер та 4-х </w:t>
      </w:r>
      <w:r w:rsidR="003D6990" w:rsidRPr="009B0236">
        <w:rPr>
          <w:rFonts w:ascii="Times New Roman" w:hAnsi="Times New Roman" w:cs="Times New Roman"/>
          <w:sz w:val="28"/>
          <w:szCs w:val="28"/>
          <w:lang w:val="uk-UA"/>
        </w:rPr>
        <w:t xml:space="preserve"> таких </w:t>
      </w:r>
      <w:r w:rsidR="002B0ACD" w:rsidRPr="009B0236">
        <w:rPr>
          <w:rFonts w:ascii="Times New Roman" w:hAnsi="Times New Roman" w:cs="Times New Roman"/>
          <w:sz w:val="28"/>
          <w:szCs w:val="28"/>
          <w:lang w:val="uk-UA"/>
        </w:rPr>
        <w:t>об'єктів і територій природно-заповідного фонду:</w:t>
      </w:r>
    </w:p>
    <w:p w:rsidR="002B0ACD" w:rsidRPr="009B0236" w:rsidRDefault="002B0ACD" w:rsidP="002B0ACD">
      <w:pPr>
        <w:pStyle w:val="a9"/>
        <w:numPr>
          <w:ilvl w:val="0"/>
          <w:numId w:val="6"/>
        </w:numPr>
        <w:tabs>
          <w:tab w:val="right" w:pos="10516"/>
        </w:tabs>
        <w:spacing w:line="276" w:lineRule="auto"/>
        <w:ind w:right="0"/>
        <w:jc w:val="both"/>
        <w:rPr>
          <w:rFonts w:ascii="Times New Roman" w:hAnsi="Times New Roman" w:cs="Times New Roman"/>
          <w:spacing w:val="-2"/>
          <w:sz w:val="28"/>
          <w:szCs w:val="28"/>
          <w:lang w:val="uk-UA"/>
        </w:rPr>
      </w:pPr>
      <w:r w:rsidRPr="009B0236">
        <w:rPr>
          <w:rFonts w:ascii="Times New Roman" w:hAnsi="Times New Roman" w:cs="Times New Roman"/>
          <w:spacing w:val="-2"/>
          <w:sz w:val="28"/>
          <w:szCs w:val="28"/>
          <w:lang w:val="uk-UA"/>
        </w:rPr>
        <w:t>ландшафтний заказник місцевого значення «Чирвин</w:t>
      </w:r>
      <w:r w:rsidR="003D6990" w:rsidRPr="009B0236">
        <w:rPr>
          <w:rFonts w:ascii="Times New Roman" w:hAnsi="Times New Roman" w:cs="Times New Roman"/>
          <w:spacing w:val="-2"/>
          <w:sz w:val="28"/>
          <w:szCs w:val="28"/>
          <w:lang w:val="uk-UA"/>
        </w:rPr>
        <w:t>е</w:t>
      </w:r>
      <w:r w:rsidRPr="009B0236">
        <w:rPr>
          <w:rFonts w:ascii="Times New Roman" w:hAnsi="Times New Roman" w:cs="Times New Roman"/>
          <w:spacing w:val="-2"/>
          <w:sz w:val="28"/>
          <w:szCs w:val="28"/>
          <w:lang w:val="uk-UA"/>
        </w:rPr>
        <w:t>» (площа 4,3 га);</w:t>
      </w:r>
    </w:p>
    <w:p w:rsidR="002B0ACD" w:rsidRPr="009B0236" w:rsidRDefault="002B0ACD" w:rsidP="002B0ACD">
      <w:pPr>
        <w:pStyle w:val="a9"/>
        <w:numPr>
          <w:ilvl w:val="0"/>
          <w:numId w:val="6"/>
        </w:numPr>
        <w:tabs>
          <w:tab w:val="right" w:pos="10516"/>
        </w:tabs>
        <w:spacing w:line="276" w:lineRule="auto"/>
        <w:ind w:right="0"/>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заповідне урочище місцевого значення «Ветхе» (площа 46,0 га);</w:t>
      </w:r>
    </w:p>
    <w:p w:rsidR="002B0ACD" w:rsidRPr="009B0236" w:rsidRDefault="002B0ACD" w:rsidP="002B0ACD">
      <w:pPr>
        <w:pStyle w:val="a9"/>
        <w:numPr>
          <w:ilvl w:val="0"/>
          <w:numId w:val="6"/>
        </w:numPr>
        <w:tabs>
          <w:tab w:val="right" w:pos="10516"/>
        </w:tabs>
        <w:spacing w:line="276" w:lineRule="auto"/>
        <w:ind w:right="0"/>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ботанічна пам'ятка природи місцевого значення «Дуб Заньковецької» (площа 0,01 га);</w:t>
      </w:r>
    </w:p>
    <w:p w:rsidR="002B0ACD" w:rsidRPr="009B0236" w:rsidRDefault="002B0ACD" w:rsidP="002B0ACD">
      <w:pPr>
        <w:pStyle w:val="a9"/>
        <w:numPr>
          <w:ilvl w:val="0"/>
          <w:numId w:val="6"/>
        </w:numPr>
        <w:tabs>
          <w:tab w:val="right" w:pos="10516"/>
        </w:tabs>
        <w:spacing w:line="276" w:lineRule="auto"/>
        <w:ind w:right="0"/>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парк-пам'ятка садово-паркового мистецтва місцевого значення «Графський парк» (площа 5,0 га).</w:t>
      </w:r>
    </w:p>
    <w:p w:rsidR="002B0ACD" w:rsidRPr="009B0236" w:rsidRDefault="002B0ACD" w:rsidP="002B0ACD">
      <w:pPr>
        <w:pStyle w:val="a9"/>
        <w:tabs>
          <w:tab w:val="right" w:pos="10516"/>
        </w:tabs>
        <w:spacing w:line="276" w:lineRule="auto"/>
        <w:ind w:right="0"/>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На ці об’єкти поширюється режим охорони: зберігання ландшафту, вивчення та відтворення, а також використання в естетичних, виховних, наукових, природоохоронних, рекреаційних цілях з дотримання санітарних нормативів і режиму охоронних зон – зони охоронюваного ландшафту.</w:t>
      </w:r>
    </w:p>
    <w:p w:rsidR="002B0ACD" w:rsidRPr="009B0236" w:rsidRDefault="002B0ACD" w:rsidP="002B0ACD">
      <w:pPr>
        <w:pStyle w:val="a9"/>
        <w:tabs>
          <w:tab w:val="right" w:pos="10516"/>
        </w:tabs>
        <w:spacing w:line="276" w:lineRule="auto"/>
        <w:ind w:right="0"/>
        <w:jc w:val="both"/>
        <w:rPr>
          <w:rFonts w:ascii="Times New Roman" w:hAnsi="Times New Roman" w:cs="Times New Roman"/>
          <w:sz w:val="28"/>
          <w:szCs w:val="28"/>
          <w:lang w:val="uk-UA"/>
        </w:rPr>
      </w:pPr>
      <w:r w:rsidRPr="009B0236">
        <w:rPr>
          <w:rFonts w:ascii="Times New Roman" w:hAnsi="Times New Roman" w:cs="Times New Roman"/>
          <w:sz w:val="28"/>
          <w:szCs w:val="28"/>
          <w:lang w:val="uk-UA"/>
        </w:rPr>
        <w:t xml:space="preserve">На території </w:t>
      </w:r>
      <w:r w:rsidR="000B3594" w:rsidRPr="009B0236">
        <w:rPr>
          <w:rFonts w:ascii="Times New Roman" w:hAnsi="Times New Roman" w:cs="Times New Roman"/>
          <w:sz w:val="28"/>
          <w:szCs w:val="28"/>
          <w:lang w:val="uk-UA"/>
        </w:rPr>
        <w:t>пам’яток</w:t>
      </w:r>
      <w:r w:rsidRPr="009B0236">
        <w:rPr>
          <w:rFonts w:ascii="Times New Roman" w:hAnsi="Times New Roman" w:cs="Times New Roman"/>
          <w:sz w:val="28"/>
          <w:szCs w:val="28"/>
          <w:lang w:val="uk-UA"/>
        </w:rPr>
        <w:t xml:space="preserve"> обмежується і забороняється будь-яка діяльність, що суперечить цілям і завданням, передбаченим положенням про пам'ятку природи.</w:t>
      </w:r>
    </w:p>
    <w:p w:rsidR="00011AAE" w:rsidRPr="009B0236" w:rsidRDefault="00011AAE" w:rsidP="00F363B0">
      <w:pPr>
        <w:pStyle w:val="a9"/>
        <w:tabs>
          <w:tab w:val="right" w:pos="10516"/>
        </w:tabs>
        <w:spacing w:line="276" w:lineRule="auto"/>
        <w:ind w:right="-2"/>
        <w:jc w:val="both"/>
        <w:rPr>
          <w:rStyle w:val="16"/>
          <w:color w:val="000000"/>
          <w:sz w:val="28"/>
          <w:szCs w:val="28"/>
          <w:lang w:val="uk-UA" w:eastAsia="uk-UA"/>
        </w:rPr>
      </w:pPr>
      <w:r w:rsidRPr="009B0236">
        <w:rPr>
          <w:rStyle w:val="16"/>
          <w:color w:val="000000"/>
          <w:sz w:val="28"/>
          <w:szCs w:val="28"/>
          <w:lang w:val="uk-UA" w:eastAsia="uk-UA"/>
        </w:rPr>
        <w:t xml:space="preserve">На основному кресленні </w:t>
      </w:r>
      <w:r w:rsidR="0066039D" w:rsidRPr="009B0236">
        <w:rPr>
          <w:rStyle w:val="16"/>
          <w:color w:val="000000"/>
          <w:sz w:val="28"/>
          <w:szCs w:val="28"/>
          <w:lang w:val="uk-UA" w:eastAsia="uk-UA"/>
        </w:rPr>
        <w:t xml:space="preserve">генерального плану </w:t>
      </w:r>
      <w:r w:rsidRPr="009B0236">
        <w:rPr>
          <w:rStyle w:val="16"/>
          <w:color w:val="000000"/>
          <w:sz w:val="28"/>
          <w:szCs w:val="28"/>
          <w:lang w:val="uk-UA" w:eastAsia="uk-UA"/>
        </w:rPr>
        <w:t>нанесені межі історичних ареалів</w:t>
      </w:r>
      <w:r w:rsidR="00217C56" w:rsidRPr="009B0236">
        <w:rPr>
          <w:rStyle w:val="16"/>
          <w:color w:val="000000"/>
          <w:sz w:val="28"/>
          <w:szCs w:val="28"/>
          <w:lang w:val="uk-UA" w:eastAsia="uk-UA"/>
        </w:rPr>
        <w:t>,</w:t>
      </w:r>
      <w:r w:rsidRPr="009B0236">
        <w:rPr>
          <w:rStyle w:val="16"/>
          <w:color w:val="000000"/>
          <w:sz w:val="28"/>
          <w:szCs w:val="28"/>
          <w:lang w:val="uk-UA" w:eastAsia="uk-UA"/>
        </w:rPr>
        <w:t xml:space="preserve"> охоронних зон пам’яток архітектури, археології і зони охоронюваного ландшафту та зони регулювання забудови.</w:t>
      </w:r>
    </w:p>
    <w:p w:rsidR="003D6990" w:rsidRPr="009B0236" w:rsidRDefault="003D6990" w:rsidP="003D6990">
      <w:pPr>
        <w:pStyle w:val="a9"/>
        <w:spacing w:line="276" w:lineRule="auto"/>
        <w:ind w:right="-2" w:firstLine="708"/>
        <w:jc w:val="both"/>
        <w:rPr>
          <w:rStyle w:val="16"/>
          <w:color w:val="000000"/>
          <w:sz w:val="28"/>
          <w:szCs w:val="28"/>
          <w:lang w:val="uk-UA" w:eastAsia="uk-UA"/>
        </w:rPr>
      </w:pPr>
      <w:r w:rsidRPr="009B0236">
        <w:rPr>
          <w:rStyle w:val="16"/>
          <w:color w:val="000000"/>
          <w:sz w:val="28"/>
          <w:szCs w:val="28"/>
          <w:lang w:val="uk-UA" w:eastAsia="uk-UA"/>
        </w:rPr>
        <w:t>Архітектурно-планувальні заходи в межах історичних ареалів повинні здійснюватись відповідно вимогам Закону України «Про охорону культурної спадщини».</w:t>
      </w:r>
    </w:p>
    <w:p w:rsidR="003D6990" w:rsidRPr="009B0236" w:rsidRDefault="003D6990" w:rsidP="00F363B0">
      <w:pPr>
        <w:pStyle w:val="a9"/>
        <w:tabs>
          <w:tab w:val="right" w:pos="10516"/>
        </w:tabs>
        <w:spacing w:line="276" w:lineRule="auto"/>
        <w:ind w:right="-2"/>
        <w:jc w:val="both"/>
        <w:rPr>
          <w:rStyle w:val="16"/>
          <w:b/>
          <w:color w:val="000000"/>
          <w:sz w:val="28"/>
          <w:szCs w:val="28"/>
          <w:lang w:val="uk-UA" w:eastAsia="uk-UA"/>
        </w:rPr>
      </w:pPr>
    </w:p>
    <w:p w:rsidR="004A0371" w:rsidRPr="009B0236" w:rsidRDefault="004A0371" w:rsidP="00DF35B7">
      <w:pPr>
        <w:pStyle w:val="2"/>
        <w:keepNext w:val="0"/>
        <w:widowControl w:val="0"/>
        <w:spacing w:before="120" w:after="120" w:line="276" w:lineRule="auto"/>
        <w:rPr>
          <w:rFonts w:ascii="Times New Roman" w:hAnsi="Times New Roman" w:cs="Times New Roman"/>
          <w:smallCaps w:val="0"/>
          <w:spacing w:val="0"/>
        </w:rPr>
      </w:pPr>
      <w:r w:rsidRPr="009B0236">
        <w:rPr>
          <w:rFonts w:ascii="Times New Roman" w:hAnsi="Times New Roman" w:cs="Times New Roman"/>
          <w:smallCaps w:val="0"/>
          <w:spacing w:val="0"/>
        </w:rPr>
        <w:lastRenderedPageBreak/>
        <w:t>Розвиток туризму</w:t>
      </w:r>
    </w:p>
    <w:p w:rsidR="004A0371" w:rsidRPr="009B0236" w:rsidRDefault="004A0371" w:rsidP="004A0371">
      <w:pPr>
        <w:widowControl w:val="0"/>
        <w:spacing w:line="276" w:lineRule="auto"/>
        <w:ind w:right="0"/>
        <w:rPr>
          <w:sz w:val="28"/>
          <w:szCs w:val="28"/>
          <w:lang w:val="uk-UA"/>
        </w:rPr>
      </w:pPr>
      <w:r w:rsidRPr="009B0236">
        <w:rPr>
          <w:sz w:val="28"/>
          <w:szCs w:val="28"/>
          <w:lang w:val="uk-UA"/>
        </w:rPr>
        <w:t xml:space="preserve">Наявність значимої культурної спадщини міста, її естетичної цінності, </w:t>
      </w:r>
      <w:r w:rsidR="00DF35B7" w:rsidRPr="009B0236">
        <w:rPr>
          <w:sz w:val="28"/>
          <w:szCs w:val="28"/>
          <w:lang w:val="uk-UA"/>
        </w:rPr>
        <w:t>своєрідний</w:t>
      </w:r>
      <w:r w:rsidRPr="009B0236">
        <w:rPr>
          <w:sz w:val="28"/>
          <w:szCs w:val="28"/>
          <w:lang w:val="uk-UA"/>
        </w:rPr>
        <w:t xml:space="preserve"> природн</w:t>
      </w:r>
      <w:r w:rsidR="00DF35B7" w:rsidRPr="009B0236">
        <w:rPr>
          <w:sz w:val="28"/>
          <w:szCs w:val="28"/>
          <w:lang w:val="uk-UA"/>
        </w:rPr>
        <w:t>ий</w:t>
      </w:r>
      <w:r w:rsidRPr="009B0236">
        <w:rPr>
          <w:sz w:val="28"/>
          <w:szCs w:val="28"/>
          <w:lang w:val="uk-UA"/>
        </w:rPr>
        <w:t xml:space="preserve"> ландшафт, м’як</w:t>
      </w:r>
      <w:r w:rsidR="00DF35B7" w:rsidRPr="009B0236">
        <w:rPr>
          <w:sz w:val="28"/>
          <w:szCs w:val="28"/>
          <w:lang w:val="uk-UA"/>
        </w:rPr>
        <w:t>ий</w:t>
      </w:r>
      <w:r w:rsidRPr="009B0236">
        <w:rPr>
          <w:sz w:val="28"/>
          <w:szCs w:val="28"/>
          <w:lang w:val="uk-UA"/>
        </w:rPr>
        <w:t xml:space="preserve"> клімат, концентрація пам’яток, різноманіття культурного середовища </w:t>
      </w:r>
      <w:r w:rsidR="00DF35B7" w:rsidRPr="009B0236">
        <w:rPr>
          <w:sz w:val="28"/>
          <w:szCs w:val="28"/>
          <w:lang w:val="uk-UA"/>
        </w:rPr>
        <w:t xml:space="preserve">обумовлює </w:t>
      </w:r>
      <w:r w:rsidRPr="009B0236">
        <w:rPr>
          <w:sz w:val="28"/>
          <w:szCs w:val="28"/>
          <w:lang w:val="uk-UA"/>
        </w:rPr>
        <w:t>розвит</w:t>
      </w:r>
      <w:r w:rsidR="00DF35B7" w:rsidRPr="009B0236">
        <w:rPr>
          <w:sz w:val="28"/>
          <w:szCs w:val="28"/>
          <w:lang w:val="uk-UA"/>
        </w:rPr>
        <w:t>о</w:t>
      </w:r>
      <w:r w:rsidRPr="009B0236">
        <w:rPr>
          <w:sz w:val="28"/>
          <w:szCs w:val="28"/>
          <w:lang w:val="uk-UA"/>
        </w:rPr>
        <w:t xml:space="preserve">к міста </w:t>
      </w:r>
      <w:r w:rsidR="00DF35B7" w:rsidRPr="009B0236">
        <w:rPr>
          <w:sz w:val="28"/>
          <w:szCs w:val="28"/>
          <w:lang w:val="uk-UA"/>
        </w:rPr>
        <w:t>Ніжин</w:t>
      </w:r>
      <w:r w:rsidRPr="009B0236">
        <w:rPr>
          <w:sz w:val="28"/>
          <w:szCs w:val="28"/>
          <w:lang w:val="uk-UA"/>
        </w:rPr>
        <w:t xml:space="preserve"> як  туристичного центру. </w:t>
      </w:r>
    </w:p>
    <w:p w:rsidR="00DF35B7" w:rsidRPr="009B0236" w:rsidRDefault="004A0371" w:rsidP="004A0371">
      <w:pPr>
        <w:widowControl w:val="0"/>
        <w:spacing w:line="276" w:lineRule="auto"/>
        <w:ind w:right="0"/>
        <w:rPr>
          <w:spacing w:val="-2"/>
          <w:sz w:val="28"/>
          <w:szCs w:val="28"/>
          <w:lang w:val="uk-UA"/>
        </w:rPr>
      </w:pPr>
      <w:r w:rsidRPr="009B0236">
        <w:rPr>
          <w:spacing w:val="-2"/>
          <w:sz w:val="28"/>
          <w:szCs w:val="28"/>
          <w:lang w:val="uk-UA"/>
        </w:rPr>
        <w:t xml:space="preserve">Цьому сприяє наявність </w:t>
      </w:r>
      <w:r w:rsidR="00DF35B7" w:rsidRPr="009B0236">
        <w:rPr>
          <w:spacing w:val="-2"/>
          <w:sz w:val="28"/>
          <w:szCs w:val="28"/>
          <w:lang w:val="uk-UA"/>
        </w:rPr>
        <w:t xml:space="preserve">залізниці, </w:t>
      </w:r>
      <w:r w:rsidRPr="009B0236">
        <w:rPr>
          <w:spacing w:val="-2"/>
          <w:sz w:val="28"/>
          <w:szCs w:val="28"/>
          <w:lang w:val="uk-UA"/>
        </w:rPr>
        <w:t xml:space="preserve">розвинутої мережі транспортних магістралей, що зв’язують місто з </w:t>
      </w:r>
      <w:r w:rsidR="00DF35B7" w:rsidRPr="009B0236">
        <w:rPr>
          <w:spacing w:val="-2"/>
          <w:sz w:val="28"/>
          <w:szCs w:val="28"/>
          <w:lang w:val="uk-UA"/>
        </w:rPr>
        <w:t xml:space="preserve">багатьма </w:t>
      </w:r>
      <w:r w:rsidRPr="009B0236">
        <w:rPr>
          <w:spacing w:val="-2"/>
          <w:sz w:val="28"/>
          <w:szCs w:val="28"/>
          <w:lang w:val="uk-UA"/>
        </w:rPr>
        <w:t>населеними пунктами, історичними міс</w:t>
      </w:r>
      <w:r w:rsidR="003D6990" w:rsidRPr="009B0236">
        <w:rPr>
          <w:spacing w:val="-2"/>
          <w:sz w:val="28"/>
          <w:szCs w:val="28"/>
          <w:lang w:val="uk-UA"/>
        </w:rPr>
        <w:t>цями</w:t>
      </w:r>
      <w:r w:rsidR="00DF35B7" w:rsidRPr="009B0236">
        <w:rPr>
          <w:spacing w:val="-2"/>
          <w:sz w:val="28"/>
          <w:szCs w:val="28"/>
          <w:lang w:val="uk-UA"/>
        </w:rPr>
        <w:t>.</w:t>
      </w:r>
    </w:p>
    <w:p w:rsidR="004A0371" w:rsidRPr="009B0236" w:rsidRDefault="00DF35B7" w:rsidP="004A0371">
      <w:pPr>
        <w:widowControl w:val="0"/>
        <w:spacing w:line="276" w:lineRule="auto"/>
        <w:ind w:right="0"/>
        <w:rPr>
          <w:spacing w:val="-2"/>
          <w:sz w:val="28"/>
          <w:szCs w:val="28"/>
          <w:lang w:val="uk-UA"/>
        </w:rPr>
      </w:pPr>
      <w:r w:rsidRPr="009B0236">
        <w:rPr>
          <w:spacing w:val="-2"/>
          <w:sz w:val="28"/>
          <w:szCs w:val="28"/>
          <w:lang w:val="uk-UA"/>
        </w:rPr>
        <w:t>Тобто, о</w:t>
      </w:r>
      <w:r w:rsidR="004A0371" w:rsidRPr="009B0236">
        <w:rPr>
          <w:spacing w:val="-2"/>
          <w:sz w:val="28"/>
          <w:szCs w:val="28"/>
          <w:lang w:val="uk-UA"/>
        </w:rPr>
        <w:t>сновним напрямом використання природного та історико-культурного потенціалу території є створення умов по дотриманню правових, організаційних, економічних та матеріально-технічних заходів розвитку туризму як високорентабельної галузі економічної та господарської діяльності.</w:t>
      </w:r>
    </w:p>
    <w:p w:rsidR="00DF35B7" w:rsidRPr="009B0236" w:rsidRDefault="00DF35B7" w:rsidP="00DF35B7">
      <w:pPr>
        <w:widowControl w:val="0"/>
        <w:tabs>
          <w:tab w:val="left" w:pos="0"/>
        </w:tabs>
        <w:spacing w:line="276" w:lineRule="auto"/>
        <w:ind w:right="-2"/>
        <w:rPr>
          <w:sz w:val="28"/>
          <w:szCs w:val="28"/>
          <w:lang w:val="uk-UA"/>
        </w:rPr>
      </w:pPr>
      <w:r w:rsidRPr="009B0236">
        <w:rPr>
          <w:sz w:val="28"/>
          <w:szCs w:val="28"/>
          <w:lang w:val="uk-UA"/>
        </w:rPr>
        <w:t xml:space="preserve">Розвиток туристичної галузі з урахуванням державних інтересів передбачає інтенсивне освоєння туристично-рекреаційного потенціалу, зберігання історико-культурної спадщини, стимулювання туристичної діяльності через використання нових форм фінансування. </w:t>
      </w:r>
    </w:p>
    <w:p w:rsidR="004A0371" w:rsidRPr="009B0236" w:rsidRDefault="004A0371" w:rsidP="004A0371">
      <w:pPr>
        <w:widowControl w:val="0"/>
        <w:spacing w:line="276" w:lineRule="auto"/>
        <w:ind w:right="0"/>
        <w:rPr>
          <w:sz w:val="28"/>
          <w:szCs w:val="28"/>
          <w:lang w:val="uk-UA"/>
        </w:rPr>
      </w:pPr>
      <w:r w:rsidRPr="009B0236">
        <w:rPr>
          <w:sz w:val="28"/>
          <w:szCs w:val="28"/>
          <w:lang w:val="uk-UA"/>
        </w:rPr>
        <w:t>Тісний зв’язок між туризмом і іншими галузями економіки зумовлює створення єдиної інфраструктури, що має позитивний вплив на соціально-економічну ситуацію в місті.</w:t>
      </w:r>
    </w:p>
    <w:p w:rsidR="004A0371" w:rsidRPr="009B0236" w:rsidRDefault="004A0371" w:rsidP="004A0371">
      <w:pPr>
        <w:widowControl w:val="0"/>
        <w:spacing w:line="276" w:lineRule="auto"/>
        <w:ind w:right="0"/>
        <w:rPr>
          <w:sz w:val="28"/>
          <w:szCs w:val="28"/>
          <w:lang w:val="uk-UA"/>
        </w:rPr>
      </w:pPr>
      <w:r w:rsidRPr="009B0236">
        <w:rPr>
          <w:sz w:val="28"/>
          <w:szCs w:val="28"/>
          <w:lang w:val="uk-UA"/>
        </w:rPr>
        <w:t>Розвиток підприємств туристичної галузі зумовлює розвиток підприємств сфери послуг, що задовольнить потреби як туристів, так і населення.</w:t>
      </w:r>
    </w:p>
    <w:p w:rsidR="004A0371" w:rsidRPr="009B0236" w:rsidRDefault="004A0371" w:rsidP="004A0371">
      <w:pPr>
        <w:widowControl w:val="0"/>
        <w:spacing w:line="276" w:lineRule="auto"/>
        <w:ind w:right="0"/>
        <w:rPr>
          <w:sz w:val="28"/>
          <w:szCs w:val="28"/>
          <w:lang w:val="uk-UA"/>
        </w:rPr>
      </w:pPr>
      <w:r w:rsidRPr="009B0236">
        <w:rPr>
          <w:sz w:val="28"/>
          <w:szCs w:val="28"/>
          <w:lang w:val="uk-UA"/>
        </w:rPr>
        <w:t xml:space="preserve">Перш за все це – готельні підприємства, заклади громадського харчування, заклади торгівлі, заклади побутового обслуговування, мережі зв’язку, медичного обслуговування та безпеки туристів, банківські послуги, лікувально-оздоровчі заклади, заклади відпочинку і розваг, спортивно-оздоровчі заклади, паркінги, автостоянки, СТО та автозаправні станції. </w:t>
      </w:r>
    </w:p>
    <w:p w:rsidR="00DF35B7" w:rsidRPr="009B0236" w:rsidRDefault="00391C3C" w:rsidP="004A0371">
      <w:pPr>
        <w:widowControl w:val="0"/>
        <w:spacing w:line="276" w:lineRule="auto"/>
        <w:ind w:right="0"/>
        <w:rPr>
          <w:sz w:val="28"/>
          <w:szCs w:val="28"/>
          <w:lang w:val="uk-UA"/>
        </w:rPr>
      </w:pPr>
      <w:r w:rsidRPr="009B0236">
        <w:rPr>
          <w:sz w:val="28"/>
          <w:szCs w:val="28"/>
          <w:lang w:val="uk-UA"/>
        </w:rPr>
        <w:t>Генеральним планом передбачається будівництво туристично-готельного комплексу, спортивно-оздоровчого комплексу, культурно-освітянського центру, торговельно-розважального комплексу, багатоповерхових паркінгів, закладів харчування, інші послуги.</w:t>
      </w:r>
    </w:p>
    <w:p w:rsidR="00391C3C" w:rsidRPr="009B0236" w:rsidRDefault="00391C3C" w:rsidP="00391C3C">
      <w:pPr>
        <w:widowControl w:val="0"/>
        <w:spacing w:line="276" w:lineRule="auto"/>
        <w:ind w:right="0"/>
        <w:rPr>
          <w:sz w:val="28"/>
          <w:szCs w:val="28"/>
          <w:lang w:val="uk-UA"/>
        </w:rPr>
      </w:pPr>
      <w:r w:rsidRPr="009B0236">
        <w:rPr>
          <w:sz w:val="28"/>
          <w:szCs w:val="28"/>
          <w:lang w:val="uk-UA"/>
        </w:rPr>
        <w:t xml:space="preserve">Туризм визначатиме  одну з прибуткових сфер економіки м. Ніжин, що забезпечить значний внесок в соціально-економічний розвиток міста шляхом податкових надходжень у міський бюджет від підприємств туристичної та суміжних галузей, залучення внутрішніх та зовнішніх інвестицій у розвиток </w:t>
      </w:r>
      <w:r w:rsidRPr="009B0236">
        <w:rPr>
          <w:sz w:val="28"/>
          <w:szCs w:val="28"/>
          <w:lang w:val="uk-UA"/>
        </w:rPr>
        <w:lastRenderedPageBreak/>
        <w:t>соціально-побутової та туристичної інфраструктури м. Ніжина.</w:t>
      </w:r>
    </w:p>
    <w:p w:rsidR="00391C3C" w:rsidRPr="009B0236" w:rsidRDefault="00391C3C" w:rsidP="00391C3C">
      <w:pPr>
        <w:widowControl w:val="0"/>
        <w:spacing w:line="276" w:lineRule="auto"/>
        <w:ind w:right="0"/>
        <w:rPr>
          <w:sz w:val="28"/>
          <w:szCs w:val="28"/>
          <w:lang w:val="uk-UA"/>
        </w:rPr>
      </w:pPr>
      <w:r w:rsidRPr="009B0236">
        <w:rPr>
          <w:sz w:val="28"/>
          <w:szCs w:val="28"/>
          <w:lang w:val="uk-UA"/>
        </w:rPr>
        <w:t>Враховуючи великий економічний потенціал туризму і нові форми туристично-комерційної діяльності з урахуванням споживчого ринку м.Ніжин може стати одним з найбільш привабливих туристичних центрів України.</w:t>
      </w:r>
    </w:p>
    <w:p w:rsidR="00391C3C" w:rsidRPr="009B0236" w:rsidRDefault="00391C3C" w:rsidP="00391C3C">
      <w:pPr>
        <w:widowControl w:val="0"/>
        <w:spacing w:line="276" w:lineRule="auto"/>
        <w:ind w:right="0"/>
        <w:rPr>
          <w:sz w:val="28"/>
          <w:szCs w:val="28"/>
          <w:lang w:val="uk-UA"/>
        </w:rPr>
      </w:pPr>
      <w:r w:rsidRPr="009B0236">
        <w:rPr>
          <w:sz w:val="28"/>
          <w:szCs w:val="28"/>
          <w:lang w:val="uk-UA"/>
        </w:rPr>
        <w:t>Розвиток туристичної галузі забезпечить повноцінне входження туристичної інфраструктури міста до ринку туристичних послуг та інвестиційної діяльності в Україні і д</w:t>
      </w:r>
      <w:r w:rsidR="003D6990" w:rsidRPr="009B0236">
        <w:rPr>
          <w:sz w:val="28"/>
          <w:szCs w:val="28"/>
          <w:lang w:val="uk-UA"/>
        </w:rPr>
        <w:t>а</w:t>
      </w:r>
      <w:r w:rsidRPr="009B0236">
        <w:rPr>
          <w:sz w:val="28"/>
          <w:szCs w:val="28"/>
          <w:lang w:val="uk-UA"/>
        </w:rPr>
        <w:t>сть нові можливості розвитку міста та забезпечить залучення в місто додаткового інвестиційного капіталу і підвищить міжнародний престиж України щодо охорони культурної спадщини.</w:t>
      </w:r>
    </w:p>
    <w:p w:rsidR="00391C3C" w:rsidRPr="009B0236" w:rsidRDefault="00391C3C" w:rsidP="004A0371">
      <w:pPr>
        <w:widowControl w:val="0"/>
        <w:spacing w:line="276" w:lineRule="auto"/>
        <w:ind w:right="0"/>
        <w:rPr>
          <w:sz w:val="28"/>
          <w:szCs w:val="28"/>
          <w:lang w:val="uk-UA"/>
        </w:rPr>
      </w:pPr>
    </w:p>
    <w:p w:rsidR="00A5375F" w:rsidRPr="009B0236" w:rsidRDefault="00A5375F" w:rsidP="00A5375F">
      <w:pPr>
        <w:pStyle w:val="a9"/>
        <w:spacing w:line="276" w:lineRule="auto"/>
        <w:ind w:right="-2"/>
        <w:rPr>
          <w:rStyle w:val="16"/>
          <w:b/>
          <w:color w:val="000000"/>
          <w:sz w:val="28"/>
          <w:szCs w:val="28"/>
          <w:lang w:val="uk-UA" w:eastAsia="uk-UA"/>
        </w:rPr>
      </w:pPr>
      <w:r w:rsidRPr="009B0236">
        <w:rPr>
          <w:rStyle w:val="16"/>
          <w:b/>
          <w:color w:val="000000"/>
          <w:sz w:val="28"/>
          <w:szCs w:val="28"/>
          <w:lang w:val="uk-UA" w:eastAsia="uk-UA"/>
        </w:rPr>
        <w:t>8.2. Архітектурно-планувальне рішення.</w:t>
      </w:r>
    </w:p>
    <w:p w:rsidR="005E2EB1" w:rsidRPr="009B0236" w:rsidRDefault="005E2EB1" w:rsidP="00065B7A">
      <w:pPr>
        <w:spacing w:line="276" w:lineRule="auto"/>
        <w:ind w:right="-2"/>
        <w:rPr>
          <w:b/>
          <w:lang w:val="uk-UA"/>
        </w:rPr>
      </w:pPr>
    </w:p>
    <w:p w:rsidR="009B2DF9" w:rsidRPr="009B0236" w:rsidRDefault="00A5375F" w:rsidP="00065B7A">
      <w:pPr>
        <w:spacing w:line="276" w:lineRule="auto"/>
        <w:ind w:right="-2"/>
        <w:rPr>
          <w:sz w:val="28"/>
          <w:szCs w:val="28"/>
          <w:lang w:val="uk-UA"/>
        </w:rPr>
      </w:pPr>
      <w:r w:rsidRPr="009B0236">
        <w:rPr>
          <w:sz w:val="28"/>
          <w:szCs w:val="28"/>
          <w:lang w:val="uk-UA"/>
        </w:rPr>
        <w:t>Планувальна структура міста встановлена, виходячи з умов розселення</w:t>
      </w:r>
      <w:r w:rsidR="0066039D" w:rsidRPr="009B0236">
        <w:rPr>
          <w:sz w:val="28"/>
          <w:szCs w:val="28"/>
          <w:lang w:val="uk-UA"/>
        </w:rPr>
        <w:t xml:space="preserve">, </w:t>
      </w:r>
      <w:r w:rsidRPr="009B0236">
        <w:rPr>
          <w:sz w:val="28"/>
          <w:szCs w:val="28"/>
          <w:lang w:val="uk-UA"/>
        </w:rPr>
        <w:t>раціональної організації виробничих зон, сельбищних зон, мережі обслуговування, системи зелених насаджень, магістралей.</w:t>
      </w:r>
    </w:p>
    <w:p w:rsidR="00391C3C" w:rsidRPr="009B0236" w:rsidRDefault="00391C3C" w:rsidP="00065B7A">
      <w:pPr>
        <w:spacing w:line="276" w:lineRule="auto"/>
        <w:ind w:right="-2"/>
        <w:rPr>
          <w:sz w:val="28"/>
          <w:szCs w:val="28"/>
          <w:lang w:val="uk-UA"/>
        </w:rPr>
      </w:pPr>
      <w:r w:rsidRPr="009B0236">
        <w:rPr>
          <w:sz w:val="28"/>
          <w:szCs w:val="28"/>
          <w:lang w:val="uk-UA"/>
        </w:rPr>
        <w:t>Характерні природні умови і</w:t>
      </w:r>
      <w:r w:rsidR="002906CD" w:rsidRPr="009B0236">
        <w:rPr>
          <w:sz w:val="28"/>
          <w:szCs w:val="28"/>
          <w:lang w:val="uk-UA"/>
        </w:rPr>
        <w:t xml:space="preserve"> історичні особливості обумовили містобудівну планувальну структуру Старого міста, яка, в основному, збереглася з 18 століття.</w:t>
      </w:r>
    </w:p>
    <w:p w:rsidR="00A5375F" w:rsidRPr="009B0236" w:rsidRDefault="00A5375F" w:rsidP="00065B7A">
      <w:pPr>
        <w:spacing w:line="276" w:lineRule="auto"/>
        <w:ind w:right="-2"/>
        <w:rPr>
          <w:sz w:val="28"/>
          <w:szCs w:val="28"/>
          <w:lang w:val="uk-UA"/>
        </w:rPr>
      </w:pPr>
      <w:r w:rsidRPr="009B0236">
        <w:rPr>
          <w:sz w:val="28"/>
          <w:szCs w:val="28"/>
          <w:lang w:val="uk-UA"/>
        </w:rPr>
        <w:t>Генеральним планом планувальна і архітектурно-просторова структура міста, що склалася, розглядається як культурна цінність.</w:t>
      </w:r>
    </w:p>
    <w:p w:rsidR="00A5375F" w:rsidRPr="009B0236" w:rsidRDefault="00FE2D5D" w:rsidP="00065B7A">
      <w:pPr>
        <w:spacing w:line="276" w:lineRule="auto"/>
        <w:ind w:right="-2"/>
        <w:rPr>
          <w:sz w:val="28"/>
          <w:szCs w:val="28"/>
          <w:lang w:val="uk-UA"/>
        </w:rPr>
      </w:pPr>
      <w:r w:rsidRPr="009B0236">
        <w:rPr>
          <w:sz w:val="28"/>
          <w:szCs w:val="28"/>
          <w:lang w:val="uk-UA"/>
        </w:rPr>
        <w:t>Основою територіально-планувальної організації міста є його планувальний каркас, що формується з магістральної мережі і екологічного каркасу.</w:t>
      </w:r>
    </w:p>
    <w:p w:rsidR="003B7A43" w:rsidRPr="009B0236" w:rsidRDefault="00FE2D5D" w:rsidP="00065B7A">
      <w:pPr>
        <w:spacing w:line="276" w:lineRule="auto"/>
        <w:ind w:right="-2"/>
        <w:rPr>
          <w:sz w:val="28"/>
          <w:szCs w:val="28"/>
          <w:lang w:val="uk-UA"/>
        </w:rPr>
      </w:pPr>
      <w:r w:rsidRPr="009B0236">
        <w:rPr>
          <w:sz w:val="28"/>
          <w:szCs w:val="28"/>
          <w:lang w:val="uk-UA"/>
        </w:rPr>
        <w:t xml:space="preserve">Основною віссю екологічного каркасу є річка Остер, яка перетинає місто зі сходу на захід і є лівою притокою ріки Десни. В межах міста її протяжність складає 10 км. Річка має зигзагоподібну форму, в одному з таких зигзагів розміщується </w:t>
      </w:r>
      <w:r w:rsidR="005E2EB1" w:rsidRPr="009B0236">
        <w:rPr>
          <w:sz w:val="28"/>
          <w:szCs w:val="28"/>
          <w:lang w:val="uk-UA"/>
        </w:rPr>
        <w:t>«С</w:t>
      </w:r>
      <w:r w:rsidRPr="009B0236">
        <w:rPr>
          <w:sz w:val="28"/>
          <w:szCs w:val="28"/>
          <w:lang w:val="uk-UA"/>
        </w:rPr>
        <w:t>таре місто</w:t>
      </w:r>
      <w:r w:rsidR="005E2EB1" w:rsidRPr="009B0236">
        <w:rPr>
          <w:sz w:val="28"/>
          <w:szCs w:val="28"/>
          <w:lang w:val="uk-UA"/>
        </w:rPr>
        <w:t>»</w:t>
      </w:r>
      <w:r w:rsidRPr="009B0236">
        <w:rPr>
          <w:sz w:val="28"/>
          <w:szCs w:val="28"/>
          <w:lang w:val="uk-UA"/>
        </w:rPr>
        <w:t>.</w:t>
      </w:r>
      <w:r w:rsidR="003B7A43" w:rsidRPr="009B0236">
        <w:rPr>
          <w:sz w:val="28"/>
          <w:szCs w:val="28"/>
          <w:lang w:val="uk-UA"/>
        </w:rPr>
        <w:t xml:space="preserve"> Основними планувальними осями розглядаються магістральні вулиці міста</w:t>
      </w:r>
      <w:r w:rsidR="00510D86" w:rsidRPr="009B0236">
        <w:rPr>
          <w:sz w:val="28"/>
          <w:szCs w:val="28"/>
          <w:lang w:val="uk-UA"/>
        </w:rPr>
        <w:t>.</w:t>
      </w:r>
    </w:p>
    <w:p w:rsidR="009B2DF9" w:rsidRPr="009B0236" w:rsidRDefault="003B7A43" w:rsidP="00065B7A">
      <w:pPr>
        <w:spacing w:line="276" w:lineRule="auto"/>
        <w:ind w:right="-2"/>
        <w:rPr>
          <w:sz w:val="28"/>
          <w:szCs w:val="28"/>
          <w:lang w:val="uk-UA"/>
        </w:rPr>
      </w:pPr>
      <w:r w:rsidRPr="009B0236">
        <w:rPr>
          <w:sz w:val="28"/>
          <w:szCs w:val="28"/>
          <w:lang w:val="uk-UA"/>
        </w:rPr>
        <w:t xml:space="preserve">На характер і особливості планувальної структури міста значно впливають такі фактори, як розчленування міста залізницею та під’їзними коліями до виробничих територій, проходження транзитного </w:t>
      </w:r>
      <w:r w:rsidR="00C724FC" w:rsidRPr="009B0236">
        <w:rPr>
          <w:sz w:val="28"/>
          <w:szCs w:val="28"/>
          <w:lang w:val="uk-UA"/>
        </w:rPr>
        <w:t xml:space="preserve">легкового </w:t>
      </w:r>
      <w:r w:rsidRPr="009B0236">
        <w:rPr>
          <w:sz w:val="28"/>
          <w:szCs w:val="28"/>
          <w:lang w:val="uk-UA"/>
        </w:rPr>
        <w:t>автотранспорту через місто, значні території спеціального призначення та наявність особливо цінного міського середовища «Старе місто».</w:t>
      </w:r>
    </w:p>
    <w:p w:rsidR="003B7A43" w:rsidRPr="009B0236" w:rsidRDefault="003B7A43" w:rsidP="00065B7A">
      <w:pPr>
        <w:spacing w:line="276" w:lineRule="auto"/>
        <w:ind w:right="-2"/>
        <w:rPr>
          <w:sz w:val="28"/>
          <w:szCs w:val="28"/>
          <w:lang w:val="uk-UA"/>
        </w:rPr>
      </w:pPr>
      <w:r w:rsidRPr="009B0236">
        <w:rPr>
          <w:sz w:val="28"/>
          <w:szCs w:val="28"/>
          <w:lang w:val="uk-UA"/>
        </w:rPr>
        <w:t xml:space="preserve">Генеральним планом передбачається інтенсифікація використання міської території за рахунок внутрішніх територіальних ресурсів в існуючих </w:t>
      </w:r>
      <w:r w:rsidRPr="009B0236">
        <w:rPr>
          <w:sz w:val="28"/>
          <w:szCs w:val="28"/>
          <w:lang w:val="uk-UA"/>
        </w:rPr>
        <w:lastRenderedPageBreak/>
        <w:t>межах міста та можливе розширення міської межі. Збільшення території міста передбачається за рахунок приміських територій.</w:t>
      </w:r>
    </w:p>
    <w:p w:rsidR="003B7A43" w:rsidRPr="009B0236" w:rsidRDefault="003B7A43" w:rsidP="00065B7A">
      <w:pPr>
        <w:spacing w:line="276" w:lineRule="auto"/>
        <w:ind w:right="-2"/>
        <w:rPr>
          <w:sz w:val="28"/>
          <w:szCs w:val="28"/>
          <w:lang w:val="uk-UA"/>
        </w:rPr>
      </w:pPr>
      <w:r w:rsidRPr="009B0236">
        <w:rPr>
          <w:sz w:val="28"/>
          <w:szCs w:val="28"/>
          <w:lang w:val="uk-UA"/>
        </w:rPr>
        <w:t>Вдосконалення функціонального зонування і планувальної структури є суттєвим резервом компактного розвитку міста. Проектні рішення генерального плану направлені на найбільш повне задоволення матеріальних і духовно-культурних потреб населення міста, що досягається шляхом чіткої планувальної структури, раціонального розміщення місць праці, житла та відпочинку, раціонального розміщення об’єктів культурно-побутового обслуговування, впровадження енергозберігаючих технологій, поліпшення</w:t>
      </w:r>
      <w:r w:rsidR="00A608E2" w:rsidRPr="009B0236">
        <w:rPr>
          <w:sz w:val="28"/>
          <w:szCs w:val="28"/>
          <w:lang w:val="uk-UA"/>
        </w:rPr>
        <w:t xml:space="preserve"> рівня інженерного обладнання та благоустрою.</w:t>
      </w:r>
    </w:p>
    <w:p w:rsidR="00A608E2" w:rsidRPr="009B0236" w:rsidRDefault="006B0174" w:rsidP="00065B7A">
      <w:pPr>
        <w:spacing w:line="276" w:lineRule="auto"/>
        <w:ind w:right="-2"/>
        <w:rPr>
          <w:sz w:val="28"/>
          <w:szCs w:val="28"/>
          <w:lang w:val="uk-UA"/>
        </w:rPr>
      </w:pPr>
      <w:r w:rsidRPr="009B0236">
        <w:rPr>
          <w:sz w:val="28"/>
          <w:szCs w:val="28"/>
          <w:lang w:val="uk-UA"/>
        </w:rPr>
        <w:t>В основу проектних рішень генерального плану покладені наступні принципові положення:</w:t>
      </w:r>
    </w:p>
    <w:p w:rsidR="005E2EB1" w:rsidRPr="009B0236" w:rsidRDefault="005E2EB1" w:rsidP="00B3302C">
      <w:pPr>
        <w:numPr>
          <w:ilvl w:val="0"/>
          <w:numId w:val="39"/>
        </w:numPr>
        <w:spacing w:line="276" w:lineRule="auto"/>
        <w:ind w:right="-2"/>
        <w:rPr>
          <w:sz w:val="28"/>
          <w:szCs w:val="28"/>
          <w:lang w:val="uk-UA"/>
        </w:rPr>
      </w:pPr>
      <w:r w:rsidRPr="009B0236">
        <w:rPr>
          <w:sz w:val="28"/>
          <w:szCs w:val="28"/>
          <w:lang w:val="uk-UA"/>
        </w:rPr>
        <w:t>дотримання вимог щодо врахування державних інтересів, визначених департаментами Чернігівської області для міста Ніжин;</w:t>
      </w:r>
    </w:p>
    <w:p w:rsidR="006B0174" w:rsidRPr="009B0236" w:rsidRDefault="006B0174" w:rsidP="00FB3989">
      <w:pPr>
        <w:pStyle w:val="a9"/>
        <w:widowControl w:val="0"/>
        <w:numPr>
          <w:ilvl w:val="0"/>
          <w:numId w:val="9"/>
        </w:numPr>
        <w:tabs>
          <w:tab w:val="left" w:pos="709"/>
        </w:tabs>
        <w:spacing w:line="276" w:lineRule="auto"/>
        <w:ind w:right="60"/>
        <w:jc w:val="both"/>
        <w:rPr>
          <w:sz w:val="28"/>
          <w:szCs w:val="28"/>
          <w:lang w:val="uk-UA"/>
        </w:rPr>
      </w:pPr>
      <w:r w:rsidRPr="009B0236">
        <w:rPr>
          <w:rStyle w:val="16"/>
          <w:color w:val="000000"/>
          <w:sz w:val="28"/>
          <w:szCs w:val="28"/>
          <w:lang w:val="uk-UA" w:eastAsia="uk-UA"/>
        </w:rPr>
        <w:t>удосконалення та подальший розвиток структурно-планувальної організації міста з урахуванням забудови, що склалася, на рівні сучасних містобудівних вимог;</w:t>
      </w:r>
    </w:p>
    <w:p w:rsidR="006B0174" w:rsidRPr="009B0236" w:rsidRDefault="006B0174" w:rsidP="00FB3989">
      <w:pPr>
        <w:pStyle w:val="a9"/>
        <w:widowControl w:val="0"/>
        <w:numPr>
          <w:ilvl w:val="0"/>
          <w:numId w:val="9"/>
        </w:numPr>
        <w:tabs>
          <w:tab w:val="left" w:pos="709"/>
        </w:tabs>
        <w:spacing w:line="276" w:lineRule="auto"/>
        <w:ind w:right="60"/>
        <w:jc w:val="both"/>
        <w:rPr>
          <w:sz w:val="28"/>
          <w:szCs w:val="28"/>
          <w:lang w:val="uk-UA"/>
        </w:rPr>
      </w:pPr>
      <w:r w:rsidRPr="009B0236">
        <w:rPr>
          <w:rStyle w:val="16"/>
          <w:color w:val="000000"/>
          <w:sz w:val="28"/>
          <w:szCs w:val="28"/>
          <w:lang w:val="uk-UA" w:eastAsia="uk-UA"/>
        </w:rPr>
        <w:t>створення чіткого зонування міста (сельбищних, виробничих, ландшафтно-рекреаційних територій</w:t>
      </w:r>
      <w:r w:rsidR="00737E53" w:rsidRPr="009B0236">
        <w:rPr>
          <w:rStyle w:val="16"/>
          <w:color w:val="000000"/>
          <w:sz w:val="28"/>
          <w:szCs w:val="28"/>
          <w:lang w:val="uk-UA" w:eastAsia="uk-UA"/>
        </w:rPr>
        <w:t>,</w:t>
      </w:r>
      <w:r w:rsidRPr="009B0236">
        <w:rPr>
          <w:rStyle w:val="16"/>
          <w:color w:val="000000"/>
          <w:sz w:val="28"/>
          <w:szCs w:val="28"/>
          <w:lang w:val="uk-UA" w:eastAsia="uk-UA"/>
        </w:rPr>
        <w:t xml:space="preserve"> загальноміського центра);</w:t>
      </w:r>
    </w:p>
    <w:p w:rsidR="006B0174" w:rsidRPr="009B0236" w:rsidRDefault="006B0174" w:rsidP="00FB3989">
      <w:pPr>
        <w:pStyle w:val="a9"/>
        <w:widowControl w:val="0"/>
        <w:numPr>
          <w:ilvl w:val="0"/>
          <w:numId w:val="9"/>
        </w:numPr>
        <w:tabs>
          <w:tab w:val="left" w:pos="709"/>
        </w:tabs>
        <w:spacing w:line="276" w:lineRule="auto"/>
        <w:ind w:right="60"/>
        <w:jc w:val="both"/>
        <w:rPr>
          <w:sz w:val="28"/>
          <w:szCs w:val="28"/>
          <w:lang w:val="uk-UA"/>
        </w:rPr>
      </w:pPr>
      <w:r w:rsidRPr="009B0236">
        <w:rPr>
          <w:rStyle w:val="16"/>
          <w:color w:val="000000"/>
          <w:sz w:val="28"/>
          <w:szCs w:val="28"/>
          <w:lang w:val="uk-UA" w:eastAsia="uk-UA"/>
        </w:rPr>
        <w:t>розвиток міста за рахунок як вільних, так і реконструйованих територій;</w:t>
      </w:r>
    </w:p>
    <w:p w:rsidR="006B0174" w:rsidRPr="009B0236" w:rsidRDefault="006B0174" w:rsidP="00FB3989">
      <w:pPr>
        <w:numPr>
          <w:ilvl w:val="0"/>
          <w:numId w:val="9"/>
        </w:numPr>
        <w:spacing w:line="276" w:lineRule="auto"/>
        <w:ind w:right="-2"/>
        <w:rPr>
          <w:rStyle w:val="16"/>
          <w:color w:val="000000"/>
          <w:sz w:val="28"/>
          <w:szCs w:val="28"/>
          <w:lang w:val="uk-UA" w:eastAsia="uk-UA"/>
        </w:rPr>
      </w:pPr>
      <w:r w:rsidRPr="009B0236">
        <w:rPr>
          <w:rStyle w:val="16"/>
          <w:color w:val="000000"/>
          <w:sz w:val="28"/>
          <w:szCs w:val="28"/>
          <w:lang w:val="uk-UA" w:eastAsia="uk-UA"/>
        </w:rPr>
        <w:t>винос деяких промислово-комунальних підприємств з центральної частини міста з метою покращення об’ємно-планувального і екологічного стану міського середовища;</w:t>
      </w:r>
    </w:p>
    <w:p w:rsidR="006B0174" w:rsidRPr="009B0236" w:rsidRDefault="006B0174" w:rsidP="00FB3989">
      <w:pPr>
        <w:numPr>
          <w:ilvl w:val="0"/>
          <w:numId w:val="9"/>
        </w:numPr>
        <w:spacing w:line="276" w:lineRule="auto"/>
        <w:ind w:right="-2"/>
        <w:rPr>
          <w:rStyle w:val="16"/>
          <w:color w:val="000000"/>
          <w:sz w:val="28"/>
          <w:szCs w:val="28"/>
          <w:lang w:val="uk-UA" w:eastAsia="uk-UA"/>
        </w:rPr>
      </w:pPr>
      <w:r w:rsidRPr="009B0236">
        <w:rPr>
          <w:rStyle w:val="16"/>
          <w:color w:val="000000"/>
          <w:sz w:val="28"/>
          <w:szCs w:val="28"/>
          <w:lang w:val="uk-UA" w:eastAsia="uk-UA"/>
        </w:rPr>
        <w:t>будівництво нових вулиць та доріг, реконструкція (розширення) існуючих з метою найбільш зручного зв'язку окремих територій міста, збільшення пропускної спроможності вулично-дорожньої мережі;</w:t>
      </w:r>
    </w:p>
    <w:p w:rsidR="006B0174" w:rsidRPr="009B0236" w:rsidRDefault="006B0174" w:rsidP="00FB3989">
      <w:pPr>
        <w:numPr>
          <w:ilvl w:val="0"/>
          <w:numId w:val="9"/>
        </w:numPr>
        <w:spacing w:line="276" w:lineRule="auto"/>
        <w:ind w:right="-2"/>
        <w:rPr>
          <w:rStyle w:val="16"/>
          <w:color w:val="000000"/>
          <w:sz w:val="28"/>
          <w:szCs w:val="28"/>
          <w:lang w:val="uk-UA" w:eastAsia="uk-UA"/>
        </w:rPr>
      </w:pPr>
      <w:r w:rsidRPr="009B0236">
        <w:rPr>
          <w:rStyle w:val="16"/>
          <w:color w:val="000000"/>
          <w:sz w:val="28"/>
          <w:szCs w:val="28"/>
          <w:lang w:val="uk-UA" w:eastAsia="uk-UA"/>
        </w:rPr>
        <w:t>пропозиції по реорганізації міського громадського транспорту, які створюють умови для поліпшення зв'язків між окремими районами міста;</w:t>
      </w:r>
    </w:p>
    <w:p w:rsidR="006B0174" w:rsidRPr="009B0236" w:rsidRDefault="006B0174" w:rsidP="00FB3989">
      <w:pPr>
        <w:numPr>
          <w:ilvl w:val="0"/>
          <w:numId w:val="9"/>
        </w:numPr>
        <w:spacing w:line="276" w:lineRule="auto"/>
        <w:ind w:right="-2"/>
        <w:rPr>
          <w:rStyle w:val="16"/>
          <w:color w:val="000000"/>
          <w:sz w:val="28"/>
          <w:szCs w:val="28"/>
          <w:lang w:val="uk-UA" w:eastAsia="uk-UA"/>
        </w:rPr>
      </w:pPr>
      <w:r w:rsidRPr="009B0236">
        <w:rPr>
          <w:rStyle w:val="16"/>
          <w:color w:val="000000"/>
          <w:sz w:val="28"/>
          <w:szCs w:val="28"/>
          <w:lang w:val="uk-UA" w:eastAsia="uk-UA"/>
        </w:rPr>
        <w:t>реконструкція кварталів центральної частини міста з метою заміни аварійних та морально і фізично застарілих будівель на багато</w:t>
      </w:r>
      <w:r w:rsidR="00737E53" w:rsidRPr="009B0236">
        <w:rPr>
          <w:rStyle w:val="16"/>
          <w:color w:val="000000"/>
          <w:sz w:val="28"/>
          <w:szCs w:val="28"/>
          <w:lang w:val="uk-UA" w:eastAsia="uk-UA"/>
        </w:rPr>
        <w:t xml:space="preserve">квартирну </w:t>
      </w:r>
      <w:r w:rsidRPr="009B0236">
        <w:rPr>
          <w:rStyle w:val="16"/>
          <w:color w:val="000000"/>
          <w:sz w:val="28"/>
          <w:szCs w:val="28"/>
          <w:lang w:val="uk-UA" w:eastAsia="uk-UA"/>
        </w:rPr>
        <w:t>забудову громадсько-житлового призначення;</w:t>
      </w:r>
    </w:p>
    <w:p w:rsidR="006B0174" w:rsidRPr="009B0236" w:rsidRDefault="006B0174" w:rsidP="00FB3989">
      <w:pPr>
        <w:numPr>
          <w:ilvl w:val="0"/>
          <w:numId w:val="9"/>
        </w:numPr>
        <w:spacing w:line="276" w:lineRule="auto"/>
        <w:ind w:right="-2"/>
        <w:rPr>
          <w:rStyle w:val="16"/>
          <w:color w:val="000000"/>
          <w:sz w:val="28"/>
          <w:szCs w:val="28"/>
          <w:lang w:val="uk-UA" w:eastAsia="uk-UA"/>
        </w:rPr>
      </w:pPr>
      <w:r w:rsidRPr="009B0236">
        <w:rPr>
          <w:rStyle w:val="16"/>
          <w:color w:val="000000"/>
          <w:sz w:val="28"/>
          <w:szCs w:val="28"/>
          <w:lang w:val="uk-UA" w:eastAsia="uk-UA"/>
        </w:rPr>
        <w:t>проведення комплексного благоустрою території, сучасного інженерного забезпечення об’єктів;</w:t>
      </w:r>
    </w:p>
    <w:p w:rsidR="00EE2496" w:rsidRPr="009B0236" w:rsidRDefault="00EE2496" w:rsidP="00FB3989">
      <w:pPr>
        <w:numPr>
          <w:ilvl w:val="0"/>
          <w:numId w:val="9"/>
        </w:numPr>
        <w:spacing w:line="276" w:lineRule="auto"/>
        <w:ind w:right="-2"/>
        <w:rPr>
          <w:rStyle w:val="16"/>
          <w:color w:val="000000"/>
          <w:sz w:val="28"/>
          <w:szCs w:val="28"/>
          <w:lang w:val="uk-UA" w:eastAsia="uk-UA"/>
        </w:rPr>
      </w:pPr>
      <w:r w:rsidRPr="009B0236">
        <w:rPr>
          <w:rStyle w:val="16"/>
          <w:color w:val="000000"/>
          <w:sz w:val="28"/>
          <w:szCs w:val="28"/>
          <w:lang w:val="uk-UA" w:eastAsia="uk-UA"/>
        </w:rPr>
        <w:t>збереження об’єктів культурної спадщини, організація охоронних зон пам’яток та зон регулювання забудови біля них:</w:t>
      </w:r>
    </w:p>
    <w:p w:rsidR="00EE2496" w:rsidRPr="009B0236" w:rsidRDefault="00EE2496" w:rsidP="00FB3989">
      <w:pPr>
        <w:pStyle w:val="a9"/>
        <w:widowControl w:val="0"/>
        <w:numPr>
          <w:ilvl w:val="0"/>
          <w:numId w:val="9"/>
        </w:numPr>
        <w:tabs>
          <w:tab w:val="left" w:pos="709"/>
        </w:tabs>
        <w:spacing w:line="276" w:lineRule="auto"/>
        <w:ind w:right="60"/>
        <w:jc w:val="both"/>
        <w:rPr>
          <w:sz w:val="28"/>
          <w:szCs w:val="28"/>
          <w:lang w:val="uk-UA"/>
        </w:rPr>
      </w:pPr>
      <w:r w:rsidRPr="009B0236">
        <w:rPr>
          <w:rStyle w:val="16"/>
          <w:color w:val="000000"/>
          <w:sz w:val="28"/>
          <w:szCs w:val="28"/>
          <w:lang w:val="uk-UA" w:eastAsia="uk-UA"/>
        </w:rPr>
        <w:lastRenderedPageBreak/>
        <w:t>організація сучасної системи соціального та культурно-побутового обслуговування мешканців міста;</w:t>
      </w:r>
    </w:p>
    <w:p w:rsidR="00EE2496" w:rsidRPr="009B0236" w:rsidRDefault="00EE2496" w:rsidP="00FB3989">
      <w:pPr>
        <w:pStyle w:val="a9"/>
        <w:widowControl w:val="0"/>
        <w:numPr>
          <w:ilvl w:val="0"/>
          <w:numId w:val="9"/>
        </w:numPr>
        <w:tabs>
          <w:tab w:val="left" w:pos="709"/>
        </w:tabs>
        <w:spacing w:line="276" w:lineRule="auto"/>
        <w:ind w:right="60"/>
        <w:jc w:val="both"/>
        <w:rPr>
          <w:sz w:val="28"/>
          <w:szCs w:val="28"/>
          <w:lang w:val="uk-UA"/>
        </w:rPr>
      </w:pPr>
      <w:r w:rsidRPr="009B0236">
        <w:rPr>
          <w:rStyle w:val="16"/>
          <w:color w:val="000000"/>
          <w:sz w:val="28"/>
          <w:szCs w:val="28"/>
          <w:lang w:val="uk-UA" w:eastAsia="uk-UA"/>
        </w:rPr>
        <w:t>реорганізація системи зелених насаджень, рекреаційних територій, зон відпочинку;</w:t>
      </w:r>
    </w:p>
    <w:p w:rsidR="00EE2496" w:rsidRPr="009B0236" w:rsidRDefault="00EE2496" w:rsidP="00FB3989">
      <w:pPr>
        <w:pStyle w:val="a9"/>
        <w:widowControl w:val="0"/>
        <w:numPr>
          <w:ilvl w:val="0"/>
          <w:numId w:val="9"/>
        </w:numPr>
        <w:tabs>
          <w:tab w:val="left" w:pos="709"/>
        </w:tabs>
        <w:spacing w:line="276" w:lineRule="auto"/>
        <w:ind w:right="60"/>
        <w:jc w:val="both"/>
        <w:rPr>
          <w:sz w:val="28"/>
          <w:szCs w:val="28"/>
          <w:lang w:val="uk-UA"/>
        </w:rPr>
      </w:pPr>
      <w:r w:rsidRPr="009B0236">
        <w:rPr>
          <w:rStyle w:val="16"/>
          <w:color w:val="000000"/>
          <w:sz w:val="28"/>
          <w:szCs w:val="28"/>
          <w:lang w:val="uk-UA" w:eastAsia="uk-UA"/>
        </w:rPr>
        <w:t>оздоровлення середовища за допомогою інженерних заходів та санітарного очищення міста, створення санітарно-захисних, водоохоронних зон тощо;</w:t>
      </w:r>
    </w:p>
    <w:p w:rsidR="00EE2496" w:rsidRPr="009B0236" w:rsidRDefault="00EE2496" w:rsidP="00FB3989">
      <w:pPr>
        <w:pStyle w:val="a9"/>
        <w:widowControl w:val="0"/>
        <w:numPr>
          <w:ilvl w:val="0"/>
          <w:numId w:val="9"/>
        </w:numPr>
        <w:tabs>
          <w:tab w:val="left" w:pos="709"/>
        </w:tabs>
        <w:spacing w:line="276" w:lineRule="auto"/>
        <w:ind w:right="60"/>
        <w:jc w:val="both"/>
        <w:rPr>
          <w:sz w:val="28"/>
          <w:szCs w:val="28"/>
          <w:lang w:val="uk-UA"/>
        </w:rPr>
      </w:pPr>
      <w:r w:rsidRPr="009B0236">
        <w:rPr>
          <w:rStyle w:val="16"/>
          <w:color w:val="000000"/>
          <w:sz w:val="28"/>
          <w:szCs w:val="28"/>
          <w:lang w:val="uk-UA" w:eastAsia="uk-UA"/>
        </w:rPr>
        <w:t>раціональне використання міських територій, в тому числі несприятливих в інженерно-будівельному відношенні.</w:t>
      </w:r>
    </w:p>
    <w:p w:rsidR="002D4C06" w:rsidRPr="009B0236" w:rsidRDefault="006049B0" w:rsidP="006049B0">
      <w:pPr>
        <w:spacing w:line="276" w:lineRule="auto"/>
        <w:ind w:right="-2" w:firstLine="0"/>
        <w:jc w:val="center"/>
        <w:rPr>
          <w:rStyle w:val="16"/>
          <w:b/>
          <w:sz w:val="28"/>
          <w:szCs w:val="28"/>
          <w:lang w:val="uk-UA"/>
        </w:rPr>
      </w:pPr>
      <w:r w:rsidRPr="009B0236">
        <w:rPr>
          <w:rStyle w:val="16"/>
          <w:b/>
          <w:sz w:val="28"/>
          <w:szCs w:val="28"/>
          <w:lang w:val="uk-UA"/>
        </w:rPr>
        <w:t xml:space="preserve">8.3. Функціональне зонування. </w:t>
      </w:r>
    </w:p>
    <w:p w:rsidR="006049B0" w:rsidRPr="009B0236" w:rsidRDefault="006049B0" w:rsidP="006049B0">
      <w:pPr>
        <w:pStyle w:val="a9"/>
        <w:tabs>
          <w:tab w:val="left" w:pos="6503"/>
        </w:tabs>
        <w:spacing w:line="276" w:lineRule="auto"/>
        <w:ind w:right="-2" w:firstLine="567"/>
        <w:jc w:val="both"/>
        <w:rPr>
          <w:rStyle w:val="16"/>
          <w:color w:val="000000"/>
          <w:sz w:val="28"/>
          <w:szCs w:val="28"/>
          <w:lang w:val="uk-UA" w:eastAsia="uk-UA"/>
        </w:rPr>
      </w:pPr>
    </w:p>
    <w:p w:rsidR="006049B0" w:rsidRPr="009B0236" w:rsidRDefault="006049B0" w:rsidP="006049B0">
      <w:pPr>
        <w:pStyle w:val="a9"/>
        <w:tabs>
          <w:tab w:val="left" w:pos="6503"/>
        </w:tabs>
        <w:spacing w:line="276" w:lineRule="auto"/>
        <w:ind w:right="-2" w:firstLine="567"/>
        <w:jc w:val="both"/>
        <w:rPr>
          <w:rStyle w:val="16"/>
          <w:color w:val="000000"/>
          <w:sz w:val="28"/>
          <w:szCs w:val="28"/>
          <w:lang w:val="uk-UA" w:eastAsia="uk-UA"/>
        </w:rPr>
      </w:pPr>
      <w:r w:rsidRPr="009B0236">
        <w:rPr>
          <w:rStyle w:val="16"/>
          <w:color w:val="000000"/>
          <w:sz w:val="28"/>
          <w:szCs w:val="28"/>
          <w:lang w:val="uk-UA" w:eastAsia="uk-UA"/>
        </w:rPr>
        <w:t>З метою раціонального використання територій, створення сприятливих умов для проживання, відпочинку і праці населення, генеральним планом визначені наступні функціональні зони: сельбищна зона, зона загальноміського центру, виробнича зона, ландшафтно-рекреаційна (озеленені території)</w:t>
      </w:r>
      <w:r w:rsidR="00737E53" w:rsidRPr="009B0236">
        <w:rPr>
          <w:rStyle w:val="16"/>
          <w:color w:val="000000"/>
          <w:sz w:val="28"/>
          <w:szCs w:val="28"/>
          <w:lang w:val="uk-UA" w:eastAsia="uk-UA"/>
        </w:rPr>
        <w:t>.</w:t>
      </w:r>
    </w:p>
    <w:p w:rsidR="006049B0" w:rsidRPr="009B0236" w:rsidRDefault="006049B0" w:rsidP="006049B0">
      <w:pPr>
        <w:spacing w:line="276" w:lineRule="auto"/>
        <w:ind w:right="-2" w:firstLine="0"/>
        <w:rPr>
          <w:rStyle w:val="16"/>
          <w:sz w:val="28"/>
          <w:szCs w:val="28"/>
          <w:lang w:val="uk-UA"/>
        </w:rPr>
      </w:pPr>
    </w:p>
    <w:p w:rsidR="00F55015" w:rsidRPr="009B0236" w:rsidRDefault="00F55015" w:rsidP="006049B0">
      <w:pPr>
        <w:spacing w:line="276" w:lineRule="auto"/>
        <w:ind w:right="-2" w:firstLine="0"/>
        <w:rPr>
          <w:rStyle w:val="16"/>
          <w:sz w:val="28"/>
          <w:szCs w:val="28"/>
          <w:lang w:val="uk-UA"/>
        </w:rPr>
      </w:pPr>
    </w:p>
    <w:p w:rsidR="006049B0" w:rsidRPr="009B0236" w:rsidRDefault="006049B0" w:rsidP="006049B0">
      <w:pPr>
        <w:spacing w:line="276" w:lineRule="auto"/>
        <w:ind w:right="-2" w:firstLine="0"/>
        <w:jc w:val="center"/>
        <w:rPr>
          <w:rStyle w:val="16"/>
          <w:b/>
          <w:sz w:val="28"/>
          <w:szCs w:val="28"/>
          <w:lang w:val="uk-UA"/>
        </w:rPr>
      </w:pPr>
      <w:r w:rsidRPr="009B0236">
        <w:rPr>
          <w:rStyle w:val="16"/>
          <w:b/>
          <w:sz w:val="28"/>
          <w:szCs w:val="28"/>
          <w:lang w:val="uk-UA"/>
        </w:rPr>
        <w:t>8.3.1. Сельбищна зона</w:t>
      </w:r>
    </w:p>
    <w:p w:rsidR="006049B0" w:rsidRPr="009B0236" w:rsidRDefault="006049B0" w:rsidP="006049B0">
      <w:pPr>
        <w:spacing w:line="276" w:lineRule="auto"/>
        <w:ind w:right="-2" w:firstLine="0"/>
        <w:rPr>
          <w:rStyle w:val="16"/>
          <w:sz w:val="28"/>
          <w:szCs w:val="28"/>
          <w:lang w:val="uk-UA"/>
        </w:rPr>
      </w:pPr>
    </w:p>
    <w:p w:rsidR="006049B0" w:rsidRPr="009B0236" w:rsidRDefault="006049B0" w:rsidP="006049B0">
      <w:pPr>
        <w:spacing w:line="276" w:lineRule="auto"/>
        <w:ind w:right="-2" w:firstLine="708"/>
        <w:rPr>
          <w:rStyle w:val="16"/>
          <w:sz w:val="28"/>
          <w:szCs w:val="28"/>
          <w:lang w:val="uk-UA"/>
        </w:rPr>
      </w:pPr>
      <w:r w:rsidRPr="009B0236">
        <w:rPr>
          <w:rStyle w:val="16"/>
          <w:sz w:val="28"/>
          <w:szCs w:val="28"/>
          <w:lang w:val="uk-UA"/>
        </w:rPr>
        <w:t>Передбачена для розміщення житлової забудови, громадських центрів культурно-побутово-торгового обслуговування, зелених насаджень, вулиць.</w:t>
      </w:r>
    </w:p>
    <w:p w:rsidR="006049B0" w:rsidRPr="009B0236" w:rsidRDefault="006049B0" w:rsidP="006049B0">
      <w:pPr>
        <w:spacing w:line="276" w:lineRule="auto"/>
        <w:ind w:right="-2" w:firstLine="708"/>
        <w:rPr>
          <w:rStyle w:val="16"/>
          <w:sz w:val="28"/>
          <w:szCs w:val="28"/>
          <w:lang w:val="uk-UA"/>
        </w:rPr>
      </w:pPr>
      <w:r w:rsidRPr="009B0236">
        <w:rPr>
          <w:rStyle w:val="16"/>
          <w:sz w:val="28"/>
          <w:szCs w:val="28"/>
          <w:lang w:val="uk-UA"/>
        </w:rPr>
        <w:t>Сельбищна зона – найбільша за територією.</w:t>
      </w:r>
    </w:p>
    <w:p w:rsidR="006049B0" w:rsidRPr="009B0236" w:rsidRDefault="006049B0" w:rsidP="006049B0">
      <w:pPr>
        <w:spacing w:line="276" w:lineRule="auto"/>
        <w:ind w:right="-2" w:firstLine="708"/>
        <w:rPr>
          <w:rStyle w:val="16"/>
          <w:sz w:val="28"/>
          <w:szCs w:val="28"/>
          <w:lang w:val="uk-UA"/>
        </w:rPr>
      </w:pPr>
      <w:r w:rsidRPr="009B0236">
        <w:rPr>
          <w:rStyle w:val="16"/>
          <w:sz w:val="28"/>
          <w:szCs w:val="28"/>
          <w:lang w:val="uk-UA"/>
        </w:rPr>
        <w:t>Згідно з ДБН 360-92** табл. 1.1 місто Ніжин відноситься до групи середніх міст (50-100 тис.мешканців).</w:t>
      </w:r>
    </w:p>
    <w:p w:rsidR="006049B0" w:rsidRPr="009B0236" w:rsidRDefault="006049B0" w:rsidP="006049B0">
      <w:pPr>
        <w:spacing w:line="276" w:lineRule="auto"/>
        <w:ind w:right="-2" w:firstLine="708"/>
        <w:rPr>
          <w:rStyle w:val="16"/>
          <w:sz w:val="28"/>
          <w:szCs w:val="28"/>
          <w:lang w:val="uk-UA"/>
        </w:rPr>
      </w:pPr>
      <w:r w:rsidRPr="009B0236">
        <w:rPr>
          <w:rStyle w:val="16"/>
          <w:sz w:val="28"/>
          <w:szCs w:val="28"/>
          <w:lang w:val="uk-UA"/>
        </w:rPr>
        <w:t>Враховуючи проектну кількість населення, а також характер розпланування, масштабність існуючої забудови і проведений аналіз інженерної інфраструктури – генеральним планом пропонується</w:t>
      </w:r>
      <w:r w:rsidR="009D1270" w:rsidRPr="009B0236">
        <w:rPr>
          <w:rStyle w:val="16"/>
          <w:sz w:val="28"/>
          <w:szCs w:val="28"/>
          <w:lang w:val="uk-UA"/>
        </w:rPr>
        <w:t xml:space="preserve"> багатоквартирна забудова з поверховістю в основному 4-5 поверхів (середньоповерхова) та індивідуальні житлові будинки (котеджі) з присадибними ділянками.</w:t>
      </w:r>
    </w:p>
    <w:p w:rsidR="009D1270" w:rsidRPr="009B0236" w:rsidRDefault="009D1270" w:rsidP="006049B0">
      <w:pPr>
        <w:spacing w:line="276" w:lineRule="auto"/>
        <w:ind w:right="-2" w:firstLine="708"/>
        <w:rPr>
          <w:rStyle w:val="16"/>
          <w:sz w:val="28"/>
          <w:szCs w:val="28"/>
          <w:lang w:val="uk-UA"/>
        </w:rPr>
      </w:pPr>
      <w:r w:rsidRPr="009B0236">
        <w:rPr>
          <w:rStyle w:val="16"/>
          <w:sz w:val="28"/>
          <w:szCs w:val="28"/>
          <w:lang w:val="uk-UA"/>
        </w:rPr>
        <w:t xml:space="preserve">При відповідному містобудівному </w:t>
      </w:r>
      <w:r w:rsidR="00491B30" w:rsidRPr="009B0236">
        <w:rPr>
          <w:rStyle w:val="16"/>
          <w:sz w:val="28"/>
          <w:szCs w:val="28"/>
          <w:lang w:val="uk-UA"/>
        </w:rPr>
        <w:t>обґрунтуванні можливе підвищення поверховості окремих будинків для створення і фіксації архітектурних акцентів, просторових домінант.</w:t>
      </w:r>
    </w:p>
    <w:p w:rsidR="00491B30" w:rsidRPr="009B0236" w:rsidRDefault="00491B30" w:rsidP="006049B0">
      <w:pPr>
        <w:spacing w:line="276" w:lineRule="auto"/>
        <w:ind w:right="-2" w:firstLine="708"/>
        <w:rPr>
          <w:rStyle w:val="16"/>
          <w:sz w:val="28"/>
          <w:szCs w:val="28"/>
          <w:lang w:val="uk-UA"/>
        </w:rPr>
      </w:pPr>
      <w:r w:rsidRPr="009B0236">
        <w:rPr>
          <w:rStyle w:val="16"/>
          <w:sz w:val="28"/>
          <w:szCs w:val="28"/>
          <w:lang w:val="uk-UA"/>
        </w:rPr>
        <w:t xml:space="preserve">Розвиток сельбищної території пропонується за рахунок планувальних  утворень садибної забудови, кварталів і мікрорайонів багатоквартирної середньоповерхової, малоповерхової та змішаної забудови і ділянок </w:t>
      </w:r>
      <w:r w:rsidRPr="009B0236">
        <w:rPr>
          <w:rStyle w:val="16"/>
          <w:sz w:val="28"/>
          <w:szCs w:val="28"/>
          <w:lang w:val="uk-UA"/>
        </w:rPr>
        <w:lastRenderedPageBreak/>
        <w:t>вибіркової реконструкції в центральній частині міста вздовж вулиць Шевченка, Озерна, Синявська, Богдана Хмельницького. Характеристика забудови цих кварталів по висотним параметрам (поверховості) регламентується згідно з рекомендаціями охоронних зон та зон регулювання забудови, визначеним історико-архітектурним опорним планом.</w:t>
      </w:r>
    </w:p>
    <w:p w:rsidR="00491B30" w:rsidRPr="009B0236" w:rsidRDefault="00491B30" w:rsidP="006049B0">
      <w:pPr>
        <w:spacing w:line="276" w:lineRule="auto"/>
        <w:ind w:right="-2" w:firstLine="708"/>
        <w:rPr>
          <w:rStyle w:val="16"/>
          <w:sz w:val="28"/>
          <w:szCs w:val="28"/>
          <w:lang w:val="uk-UA"/>
        </w:rPr>
      </w:pPr>
      <w:r w:rsidRPr="009B0236">
        <w:rPr>
          <w:rStyle w:val="16"/>
          <w:sz w:val="28"/>
          <w:szCs w:val="28"/>
          <w:lang w:val="uk-UA"/>
        </w:rPr>
        <w:t>На перспективу передбачається розширення сельбищної території переважно в північно-східній частині міста</w:t>
      </w:r>
      <w:r w:rsidR="00891E7D" w:rsidRPr="009B0236">
        <w:rPr>
          <w:rStyle w:val="16"/>
          <w:sz w:val="28"/>
          <w:szCs w:val="28"/>
          <w:lang w:val="uk-UA"/>
        </w:rPr>
        <w:t xml:space="preserve"> (ж</w:t>
      </w:r>
      <w:r w:rsidRPr="009B0236">
        <w:rPr>
          <w:rStyle w:val="16"/>
          <w:sz w:val="28"/>
          <w:szCs w:val="28"/>
          <w:lang w:val="uk-UA"/>
        </w:rPr>
        <w:t>итлові райони садибної забудови</w:t>
      </w:r>
      <w:r w:rsidR="00891E7D" w:rsidRPr="009B0236">
        <w:rPr>
          <w:rStyle w:val="16"/>
          <w:sz w:val="28"/>
          <w:szCs w:val="28"/>
          <w:lang w:val="uk-UA"/>
        </w:rPr>
        <w:t xml:space="preserve">) </w:t>
      </w:r>
      <w:r w:rsidRPr="009B0236">
        <w:rPr>
          <w:rStyle w:val="16"/>
          <w:sz w:val="28"/>
          <w:szCs w:val="28"/>
          <w:lang w:val="uk-UA"/>
        </w:rPr>
        <w:t>вздовж вул.</w:t>
      </w:r>
      <w:r w:rsidR="00891E7D" w:rsidRPr="009B0236">
        <w:rPr>
          <w:rStyle w:val="16"/>
          <w:sz w:val="28"/>
          <w:szCs w:val="28"/>
          <w:lang w:val="uk-UA"/>
        </w:rPr>
        <w:t xml:space="preserve"> Березанська, в східній частині – вздовж вул. Сергія Рябухи, вул. </w:t>
      </w:r>
      <w:r w:rsidR="008B7A1A" w:rsidRPr="009B0236">
        <w:rPr>
          <w:rStyle w:val="16"/>
          <w:sz w:val="28"/>
          <w:szCs w:val="28"/>
          <w:lang w:val="uk-UA"/>
        </w:rPr>
        <w:t>Г</w:t>
      </w:r>
      <w:r w:rsidR="00891E7D" w:rsidRPr="009B0236">
        <w:rPr>
          <w:rStyle w:val="16"/>
          <w:sz w:val="28"/>
          <w:szCs w:val="28"/>
          <w:lang w:val="uk-UA"/>
        </w:rPr>
        <w:t>ероїв Крут, вул. Степова, в південній частині міста – на продовженні вул. Шаумяна.</w:t>
      </w:r>
    </w:p>
    <w:p w:rsidR="008B7A1A" w:rsidRPr="009B0236" w:rsidRDefault="008B7A1A" w:rsidP="006049B0">
      <w:pPr>
        <w:spacing w:line="276" w:lineRule="auto"/>
        <w:ind w:right="-2" w:firstLine="708"/>
        <w:rPr>
          <w:rStyle w:val="16"/>
          <w:sz w:val="28"/>
          <w:szCs w:val="28"/>
          <w:lang w:val="uk-UA"/>
        </w:rPr>
      </w:pPr>
      <w:r w:rsidRPr="009B0236">
        <w:rPr>
          <w:rStyle w:val="16"/>
          <w:sz w:val="28"/>
          <w:szCs w:val="28"/>
          <w:lang w:val="uk-UA"/>
        </w:rPr>
        <w:t>Деякі нові ділянки сельбищної забудови пропонується розмістити за рахунок зміни функціонального призначення території.</w:t>
      </w:r>
    </w:p>
    <w:p w:rsidR="008B7A1A" w:rsidRPr="009B0236" w:rsidRDefault="008B7A1A" w:rsidP="006049B0">
      <w:pPr>
        <w:spacing w:line="276" w:lineRule="auto"/>
        <w:ind w:right="-2" w:firstLine="708"/>
        <w:rPr>
          <w:rStyle w:val="16"/>
          <w:sz w:val="28"/>
          <w:szCs w:val="28"/>
          <w:lang w:val="uk-UA"/>
        </w:rPr>
      </w:pPr>
      <w:r w:rsidRPr="009B0236">
        <w:rPr>
          <w:rStyle w:val="16"/>
          <w:sz w:val="28"/>
          <w:szCs w:val="28"/>
          <w:lang w:val="uk-UA"/>
        </w:rPr>
        <w:t>Для зручного користування матеріалами генерального плану в текстовій частині економічного розділу та на основному кресленні надаються основні 1</w:t>
      </w:r>
      <w:r w:rsidR="002F07E2" w:rsidRPr="009B0236">
        <w:rPr>
          <w:rStyle w:val="16"/>
          <w:sz w:val="28"/>
          <w:szCs w:val="28"/>
          <w:lang w:val="uk-UA"/>
        </w:rPr>
        <w:t>9</w:t>
      </w:r>
      <w:r w:rsidRPr="009B0236">
        <w:rPr>
          <w:rStyle w:val="16"/>
          <w:sz w:val="28"/>
          <w:szCs w:val="28"/>
          <w:lang w:val="uk-UA"/>
        </w:rPr>
        <w:t xml:space="preserve"> будівельних майданчиків розміщення нового будівництва з наданням основних техніко-економічних показників.</w:t>
      </w:r>
    </w:p>
    <w:p w:rsidR="009D1270" w:rsidRPr="009B0236" w:rsidRDefault="009D1270" w:rsidP="006049B0">
      <w:pPr>
        <w:spacing w:line="276" w:lineRule="auto"/>
        <w:ind w:right="-2" w:firstLine="708"/>
        <w:rPr>
          <w:rStyle w:val="16"/>
          <w:sz w:val="28"/>
          <w:szCs w:val="28"/>
          <w:lang w:val="uk-UA"/>
        </w:rPr>
      </w:pPr>
    </w:p>
    <w:p w:rsidR="00F55015" w:rsidRPr="009B0236" w:rsidRDefault="00F55015" w:rsidP="006049B0">
      <w:pPr>
        <w:spacing w:line="276" w:lineRule="auto"/>
        <w:ind w:right="-2" w:firstLine="708"/>
        <w:rPr>
          <w:rStyle w:val="16"/>
          <w:sz w:val="28"/>
          <w:szCs w:val="28"/>
          <w:lang w:val="uk-UA"/>
        </w:rPr>
      </w:pPr>
    </w:p>
    <w:p w:rsidR="008B7A1A" w:rsidRPr="009B0236" w:rsidRDefault="008B7A1A" w:rsidP="008B7A1A">
      <w:pPr>
        <w:spacing w:line="276" w:lineRule="auto"/>
        <w:ind w:right="-2" w:firstLine="0"/>
        <w:jc w:val="center"/>
        <w:rPr>
          <w:rStyle w:val="16"/>
          <w:b/>
          <w:sz w:val="28"/>
          <w:szCs w:val="28"/>
          <w:lang w:val="uk-UA"/>
        </w:rPr>
      </w:pPr>
      <w:r w:rsidRPr="009B0236">
        <w:rPr>
          <w:rStyle w:val="16"/>
          <w:b/>
          <w:sz w:val="28"/>
          <w:szCs w:val="28"/>
          <w:lang w:val="uk-UA"/>
        </w:rPr>
        <w:t>8.3.2. Зона загальноміського громадського центру</w:t>
      </w:r>
    </w:p>
    <w:p w:rsidR="006B0174" w:rsidRPr="009B0236" w:rsidRDefault="006B0174" w:rsidP="006049B0">
      <w:pPr>
        <w:spacing w:line="276" w:lineRule="auto"/>
        <w:ind w:right="-2" w:firstLine="0"/>
        <w:rPr>
          <w:rStyle w:val="16"/>
          <w:sz w:val="28"/>
          <w:szCs w:val="28"/>
          <w:lang w:val="uk-UA"/>
        </w:rPr>
      </w:pPr>
    </w:p>
    <w:p w:rsidR="00697129" w:rsidRPr="009B0236" w:rsidRDefault="008B7A1A" w:rsidP="008B7A1A">
      <w:pPr>
        <w:spacing w:line="276" w:lineRule="auto"/>
        <w:ind w:right="-2" w:firstLine="708"/>
        <w:rPr>
          <w:rStyle w:val="16"/>
          <w:color w:val="000000"/>
          <w:sz w:val="28"/>
          <w:szCs w:val="28"/>
          <w:lang w:val="uk-UA" w:eastAsia="uk-UA"/>
        </w:rPr>
      </w:pPr>
      <w:r w:rsidRPr="009B0236">
        <w:rPr>
          <w:rStyle w:val="16"/>
          <w:color w:val="000000"/>
          <w:sz w:val="28"/>
          <w:szCs w:val="28"/>
          <w:lang w:val="uk-UA" w:eastAsia="uk-UA"/>
        </w:rPr>
        <w:t xml:space="preserve">Згідно з проектним рішенням формується як поліфункціональна система, що містить в собі функції управління, ділову діяльність, торгівлю, культурно-побутову, екскурсійну та </w:t>
      </w:r>
      <w:r w:rsidR="00697129" w:rsidRPr="009B0236">
        <w:rPr>
          <w:rStyle w:val="16"/>
          <w:color w:val="000000"/>
          <w:sz w:val="28"/>
          <w:szCs w:val="28"/>
          <w:lang w:val="uk-UA" w:eastAsia="uk-UA"/>
        </w:rPr>
        <w:t>туризму, відпочинку тощо.</w:t>
      </w:r>
    </w:p>
    <w:p w:rsidR="000A6F44" w:rsidRPr="009B0236" w:rsidRDefault="00697129" w:rsidP="008B7A1A">
      <w:pPr>
        <w:spacing w:line="276" w:lineRule="auto"/>
        <w:ind w:right="-2" w:firstLine="708"/>
        <w:rPr>
          <w:rStyle w:val="16"/>
          <w:color w:val="000000"/>
          <w:sz w:val="28"/>
          <w:szCs w:val="28"/>
          <w:lang w:val="uk-UA" w:eastAsia="uk-UA"/>
        </w:rPr>
      </w:pPr>
      <w:r w:rsidRPr="009B0236">
        <w:rPr>
          <w:rStyle w:val="16"/>
          <w:color w:val="000000"/>
          <w:sz w:val="28"/>
          <w:szCs w:val="28"/>
          <w:lang w:val="uk-UA" w:eastAsia="uk-UA"/>
        </w:rPr>
        <w:t>Це зона історично</w:t>
      </w:r>
      <w:r w:rsidR="000A6F44" w:rsidRPr="009B0236">
        <w:rPr>
          <w:rStyle w:val="16"/>
          <w:color w:val="000000"/>
          <w:sz w:val="28"/>
          <w:szCs w:val="28"/>
          <w:lang w:val="uk-UA" w:eastAsia="uk-UA"/>
        </w:rPr>
        <w:t xml:space="preserve"> формується на території «Старе місто» та в прилеглих кварталах. «Старе місто» як історичний центр міста потребує особливої уваги.</w:t>
      </w:r>
    </w:p>
    <w:p w:rsidR="000A6F44" w:rsidRPr="009B0236" w:rsidRDefault="000A6F44" w:rsidP="008B7A1A">
      <w:pPr>
        <w:spacing w:line="276" w:lineRule="auto"/>
        <w:ind w:right="-2" w:firstLine="708"/>
        <w:rPr>
          <w:rStyle w:val="16"/>
          <w:color w:val="000000"/>
          <w:sz w:val="28"/>
          <w:szCs w:val="28"/>
          <w:lang w:val="uk-UA" w:eastAsia="uk-UA"/>
        </w:rPr>
      </w:pPr>
      <w:r w:rsidRPr="009B0236">
        <w:rPr>
          <w:rStyle w:val="16"/>
          <w:color w:val="000000"/>
          <w:sz w:val="28"/>
          <w:szCs w:val="28"/>
          <w:lang w:val="uk-UA" w:eastAsia="uk-UA"/>
        </w:rPr>
        <w:t>Існуюча історична забудова та така, що відновлюється у функціональному призначенні, повинна мати переважне призначення для розміщення об’єктів туристичної інфраструктури (виставкові зали, відео зали, музеї тощо).</w:t>
      </w:r>
    </w:p>
    <w:p w:rsidR="000A6F44" w:rsidRPr="009B0236" w:rsidRDefault="000A6F44" w:rsidP="008B7A1A">
      <w:pPr>
        <w:spacing w:line="276" w:lineRule="auto"/>
        <w:ind w:right="-2" w:firstLine="708"/>
        <w:rPr>
          <w:rStyle w:val="16"/>
          <w:color w:val="000000"/>
          <w:sz w:val="28"/>
          <w:szCs w:val="28"/>
          <w:lang w:val="uk-UA" w:eastAsia="uk-UA"/>
        </w:rPr>
      </w:pPr>
      <w:r w:rsidRPr="009B0236">
        <w:rPr>
          <w:rStyle w:val="16"/>
          <w:color w:val="000000"/>
          <w:sz w:val="28"/>
          <w:szCs w:val="28"/>
          <w:lang w:val="uk-UA" w:eastAsia="uk-UA"/>
        </w:rPr>
        <w:t xml:space="preserve">За своєю </w:t>
      </w:r>
      <w:r w:rsidR="00737E53" w:rsidRPr="009B0236">
        <w:rPr>
          <w:rStyle w:val="16"/>
          <w:color w:val="000000"/>
          <w:sz w:val="28"/>
          <w:szCs w:val="28"/>
          <w:lang w:val="uk-UA" w:eastAsia="uk-UA"/>
        </w:rPr>
        <w:t xml:space="preserve">містобудівною </w:t>
      </w:r>
      <w:r w:rsidRPr="009B0236">
        <w:rPr>
          <w:rStyle w:val="16"/>
          <w:color w:val="000000"/>
          <w:sz w:val="28"/>
          <w:szCs w:val="28"/>
          <w:lang w:val="uk-UA" w:eastAsia="uk-UA"/>
        </w:rPr>
        <w:t>ємкостю історично сформована система міського центру не може задовольнити потреб як зона громадської активності всього міста. Тому проектом передбачається подальше будівництво об’єктів громадського призначення в прилеглих кварталах та в напрямках головних планувальних вісей міста – вул. Шевченка, Незалежності – торгово-розважального центру та бізнес-центру, культурно-</w:t>
      </w:r>
      <w:r w:rsidRPr="009B0236">
        <w:rPr>
          <w:rStyle w:val="16"/>
          <w:color w:val="000000"/>
          <w:sz w:val="28"/>
          <w:szCs w:val="28"/>
          <w:lang w:val="uk-UA" w:eastAsia="uk-UA"/>
        </w:rPr>
        <w:lastRenderedPageBreak/>
        <w:t>освітнянського центру, спортивно-оздоровчого комплексу, туристично-готельного комплексу.</w:t>
      </w:r>
    </w:p>
    <w:p w:rsidR="000A6F44" w:rsidRPr="009B0236" w:rsidRDefault="004A587A" w:rsidP="008B7A1A">
      <w:pPr>
        <w:spacing w:line="276" w:lineRule="auto"/>
        <w:ind w:right="-2" w:firstLine="708"/>
        <w:rPr>
          <w:rStyle w:val="16"/>
          <w:color w:val="000000"/>
          <w:sz w:val="28"/>
          <w:szCs w:val="28"/>
          <w:lang w:val="uk-UA" w:eastAsia="uk-UA"/>
        </w:rPr>
      </w:pPr>
      <w:r w:rsidRPr="009B0236">
        <w:rPr>
          <w:rStyle w:val="16"/>
          <w:color w:val="000000"/>
          <w:sz w:val="28"/>
          <w:szCs w:val="28"/>
          <w:lang w:val="uk-UA" w:eastAsia="uk-UA"/>
        </w:rPr>
        <w:t>У</w:t>
      </w:r>
      <w:r w:rsidR="000A6F44" w:rsidRPr="009B0236">
        <w:rPr>
          <w:rStyle w:val="16"/>
          <w:color w:val="000000"/>
          <w:sz w:val="28"/>
          <w:szCs w:val="28"/>
          <w:lang w:val="uk-UA" w:eastAsia="uk-UA"/>
        </w:rPr>
        <w:t xml:space="preserve"> межах забудови нових житлових кварталів передбачається комплексні центри періодичного та повсякденного обслуговування.</w:t>
      </w:r>
    </w:p>
    <w:p w:rsidR="000A6F44" w:rsidRPr="009B0236" w:rsidRDefault="000A6F44" w:rsidP="008B7A1A">
      <w:pPr>
        <w:spacing w:line="276" w:lineRule="auto"/>
        <w:ind w:right="-2" w:firstLine="708"/>
        <w:rPr>
          <w:rStyle w:val="16"/>
          <w:color w:val="000000"/>
          <w:sz w:val="28"/>
          <w:szCs w:val="28"/>
          <w:lang w:val="uk-UA" w:eastAsia="uk-UA"/>
        </w:rPr>
      </w:pPr>
    </w:p>
    <w:p w:rsidR="00344B45" w:rsidRPr="009B0236" w:rsidRDefault="00344B45" w:rsidP="008B7A1A">
      <w:pPr>
        <w:spacing w:line="276" w:lineRule="auto"/>
        <w:ind w:right="-2" w:firstLine="708"/>
        <w:rPr>
          <w:rStyle w:val="16"/>
          <w:color w:val="000000"/>
          <w:sz w:val="28"/>
          <w:szCs w:val="28"/>
          <w:lang w:val="uk-UA" w:eastAsia="uk-UA"/>
        </w:rPr>
      </w:pPr>
    </w:p>
    <w:p w:rsidR="000A6F44" w:rsidRPr="009B0236" w:rsidRDefault="000A6F44" w:rsidP="000A6F44">
      <w:pPr>
        <w:spacing w:line="276" w:lineRule="auto"/>
        <w:ind w:right="-2" w:firstLine="708"/>
        <w:jc w:val="center"/>
        <w:rPr>
          <w:rStyle w:val="16"/>
          <w:b/>
          <w:color w:val="000000"/>
          <w:sz w:val="28"/>
          <w:szCs w:val="28"/>
          <w:lang w:val="uk-UA" w:eastAsia="uk-UA"/>
        </w:rPr>
      </w:pPr>
      <w:r w:rsidRPr="009B0236">
        <w:rPr>
          <w:rStyle w:val="16"/>
          <w:b/>
          <w:color w:val="000000"/>
          <w:sz w:val="28"/>
          <w:szCs w:val="28"/>
          <w:lang w:val="uk-UA" w:eastAsia="uk-UA"/>
        </w:rPr>
        <w:t>8.3.3. Виробнича зона</w:t>
      </w:r>
    </w:p>
    <w:p w:rsidR="000A6F44" w:rsidRPr="009B0236" w:rsidRDefault="000A6F44" w:rsidP="008B7A1A">
      <w:pPr>
        <w:spacing w:line="276" w:lineRule="auto"/>
        <w:ind w:right="-2" w:firstLine="708"/>
        <w:rPr>
          <w:rStyle w:val="16"/>
          <w:color w:val="000000"/>
          <w:sz w:val="28"/>
          <w:szCs w:val="28"/>
          <w:lang w:val="uk-UA" w:eastAsia="uk-UA"/>
        </w:rPr>
      </w:pPr>
    </w:p>
    <w:p w:rsidR="006B0174" w:rsidRPr="009B0236" w:rsidRDefault="000A6F44" w:rsidP="008B7A1A">
      <w:pPr>
        <w:spacing w:line="276" w:lineRule="auto"/>
        <w:ind w:right="-2" w:firstLine="708"/>
        <w:rPr>
          <w:rStyle w:val="16"/>
          <w:color w:val="000000"/>
          <w:sz w:val="28"/>
          <w:szCs w:val="28"/>
          <w:lang w:val="uk-UA" w:eastAsia="uk-UA"/>
        </w:rPr>
      </w:pPr>
      <w:r w:rsidRPr="009B0236">
        <w:rPr>
          <w:rStyle w:val="16"/>
          <w:color w:val="000000"/>
          <w:sz w:val="28"/>
          <w:szCs w:val="28"/>
          <w:lang w:val="uk-UA" w:eastAsia="uk-UA"/>
        </w:rPr>
        <w:t>Виробнича зона</w:t>
      </w:r>
      <w:r w:rsidR="004A587A" w:rsidRPr="009B0236">
        <w:rPr>
          <w:rStyle w:val="16"/>
          <w:color w:val="000000"/>
          <w:sz w:val="28"/>
          <w:szCs w:val="28"/>
          <w:lang w:val="uk-UA" w:eastAsia="uk-UA"/>
        </w:rPr>
        <w:t>формується за принципом спадкоємства із сучасним станом містобудівної ситуації по розміщенню промислово-комунальних територій.</w:t>
      </w:r>
    </w:p>
    <w:p w:rsidR="004A587A" w:rsidRPr="009B0236" w:rsidRDefault="004A587A" w:rsidP="008B7A1A">
      <w:pPr>
        <w:spacing w:line="276" w:lineRule="auto"/>
        <w:ind w:right="-2" w:firstLine="708"/>
        <w:rPr>
          <w:rStyle w:val="16"/>
          <w:color w:val="000000"/>
          <w:sz w:val="28"/>
          <w:szCs w:val="28"/>
          <w:lang w:val="uk-UA" w:eastAsia="uk-UA"/>
        </w:rPr>
      </w:pPr>
      <w:r w:rsidRPr="009B0236">
        <w:rPr>
          <w:rStyle w:val="16"/>
          <w:color w:val="000000"/>
          <w:sz w:val="28"/>
          <w:szCs w:val="28"/>
          <w:lang w:val="uk-UA" w:eastAsia="uk-UA"/>
        </w:rPr>
        <w:t>У місті формуються промислові та комунально-складські райони в південній та північній частині міста (за межами міста в північній частині знаходиться цегельний завод).</w:t>
      </w:r>
    </w:p>
    <w:p w:rsidR="004A587A" w:rsidRPr="009B0236" w:rsidRDefault="004A587A" w:rsidP="008B7A1A">
      <w:pPr>
        <w:spacing w:line="276" w:lineRule="auto"/>
        <w:ind w:right="-2" w:firstLine="708"/>
        <w:rPr>
          <w:rStyle w:val="16"/>
          <w:color w:val="000000"/>
          <w:sz w:val="28"/>
          <w:szCs w:val="28"/>
          <w:lang w:val="uk-UA" w:eastAsia="uk-UA"/>
        </w:rPr>
      </w:pPr>
      <w:r w:rsidRPr="009B0236">
        <w:rPr>
          <w:rStyle w:val="16"/>
          <w:color w:val="000000"/>
          <w:sz w:val="28"/>
          <w:szCs w:val="28"/>
          <w:lang w:val="uk-UA" w:eastAsia="uk-UA"/>
        </w:rPr>
        <w:t>Виробничі зони мають під’їзні залізничні колії (в південній частині міста) та зручні транспортні зв’язки з районами міста.</w:t>
      </w:r>
    </w:p>
    <w:p w:rsidR="004A587A" w:rsidRPr="009B0236" w:rsidRDefault="004A587A" w:rsidP="008B7A1A">
      <w:pPr>
        <w:spacing w:line="276" w:lineRule="auto"/>
        <w:ind w:right="-2" w:firstLine="708"/>
        <w:rPr>
          <w:rStyle w:val="16"/>
          <w:color w:val="000000"/>
          <w:sz w:val="28"/>
          <w:szCs w:val="28"/>
          <w:lang w:val="uk-UA" w:eastAsia="uk-UA"/>
        </w:rPr>
      </w:pPr>
      <w:r w:rsidRPr="009B0236">
        <w:rPr>
          <w:rStyle w:val="16"/>
          <w:color w:val="000000"/>
          <w:sz w:val="28"/>
          <w:szCs w:val="28"/>
          <w:lang w:val="uk-UA" w:eastAsia="uk-UA"/>
        </w:rPr>
        <w:t>Деякі підприємства, які функціонують в сельбищній зоні міста і створюють небезпеку середовищу та дискомфорт населенню, пропонуються до поступового перенесення у промислові зони міста.</w:t>
      </w:r>
    </w:p>
    <w:p w:rsidR="004A587A" w:rsidRPr="009B0236" w:rsidRDefault="004A587A" w:rsidP="008B7A1A">
      <w:pPr>
        <w:spacing w:line="276" w:lineRule="auto"/>
        <w:ind w:right="-2" w:firstLine="708"/>
        <w:rPr>
          <w:rStyle w:val="16"/>
          <w:color w:val="000000"/>
          <w:sz w:val="28"/>
          <w:szCs w:val="28"/>
          <w:lang w:val="uk-UA" w:eastAsia="uk-UA"/>
        </w:rPr>
      </w:pPr>
      <w:r w:rsidRPr="009B0236">
        <w:rPr>
          <w:rStyle w:val="16"/>
          <w:color w:val="000000"/>
          <w:sz w:val="28"/>
          <w:szCs w:val="28"/>
          <w:lang w:val="uk-UA" w:eastAsia="uk-UA"/>
        </w:rPr>
        <w:t>Генеральним планом передбачається винос з житлової забудови підприємства ВАТ «Ніжинбудмеханізація».</w:t>
      </w:r>
    </w:p>
    <w:p w:rsidR="00737E53" w:rsidRPr="009B0236" w:rsidRDefault="00737E53" w:rsidP="008B7A1A">
      <w:pPr>
        <w:spacing w:line="276" w:lineRule="auto"/>
        <w:ind w:right="-2" w:firstLine="708"/>
        <w:rPr>
          <w:rStyle w:val="16"/>
          <w:color w:val="000000"/>
          <w:sz w:val="28"/>
          <w:szCs w:val="28"/>
          <w:lang w:val="uk-UA" w:eastAsia="uk-UA"/>
        </w:rPr>
      </w:pPr>
      <w:r w:rsidRPr="009B0236">
        <w:rPr>
          <w:rStyle w:val="16"/>
          <w:color w:val="000000"/>
          <w:sz w:val="28"/>
          <w:szCs w:val="28"/>
          <w:lang w:val="uk-UA" w:eastAsia="uk-UA"/>
        </w:rPr>
        <w:t xml:space="preserve">Головна мета проекту – найбільш ефективне використання існуючих виробничих територій. Передбачається реорганізація, реконструкція, технічне переоснащення та будівництво нових підприємств з випуском високоякісної конкурентоспроможної продукції з використанням інноваційних технологій, що значно зменшує їх санітарно-захисні зони. </w:t>
      </w:r>
    </w:p>
    <w:p w:rsidR="00737E53" w:rsidRPr="009B0236" w:rsidRDefault="00737E53" w:rsidP="008B7A1A">
      <w:pPr>
        <w:spacing w:line="276" w:lineRule="auto"/>
        <w:ind w:right="-2" w:firstLine="708"/>
        <w:rPr>
          <w:rStyle w:val="16"/>
          <w:color w:val="000000"/>
          <w:sz w:val="28"/>
          <w:szCs w:val="28"/>
          <w:lang w:val="uk-UA" w:eastAsia="uk-UA"/>
        </w:rPr>
      </w:pPr>
      <w:r w:rsidRPr="009B0236">
        <w:rPr>
          <w:rStyle w:val="16"/>
          <w:color w:val="000000"/>
          <w:sz w:val="28"/>
          <w:szCs w:val="28"/>
          <w:lang w:val="uk-UA" w:eastAsia="uk-UA"/>
        </w:rPr>
        <w:t>Промисловий комплекс міста рекомендується скомплектувати підприємствами не вище ІV-V класів шкідливості згідно з санітарною класифікацією державних санітарних правил(від 19.06.1996р. №173).</w:t>
      </w:r>
    </w:p>
    <w:p w:rsidR="00483179" w:rsidRPr="009B0236" w:rsidRDefault="00483179" w:rsidP="008B7A1A">
      <w:pPr>
        <w:spacing w:line="276" w:lineRule="auto"/>
        <w:ind w:right="-2" w:firstLine="708"/>
        <w:rPr>
          <w:rStyle w:val="16"/>
          <w:color w:val="000000"/>
          <w:sz w:val="28"/>
          <w:szCs w:val="28"/>
          <w:lang w:val="uk-UA" w:eastAsia="uk-UA"/>
        </w:rPr>
      </w:pPr>
    </w:p>
    <w:p w:rsidR="00483179" w:rsidRPr="009B0236" w:rsidRDefault="00483179" w:rsidP="008B7A1A">
      <w:pPr>
        <w:spacing w:line="276" w:lineRule="auto"/>
        <w:ind w:right="-2" w:firstLine="708"/>
        <w:rPr>
          <w:rStyle w:val="16"/>
          <w:color w:val="000000"/>
          <w:sz w:val="28"/>
          <w:szCs w:val="28"/>
          <w:lang w:val="uk-UA" w:eastAsia="uk-UA"/>
        </w:rPr>
      </w:pPr>
    </w:p>
    <w:p w:rsidR="00D259B5" w:rsidRPr="009B0236" w:rsidRDefault="00D259B5" w:rsidP="00D259B5">
      <w:pPr>
        <w:spacing w:line="276" w:lineRule="auto"/>
        <w:ind w:right="-2" w:firstLine="708"/>
        <w:jc w:val="center"/>
        <w:rPr>
          <w:rStyle w:val="16"/>
          <w:b/>
          <w:color w:val="000000"/>
          <w:sz w:val="28"/>
          <w:szCs w:val="28"/>
          <w:lang w:val="uk-UA" w:eastAsia="uk-UA"/>
        </w:rPr>
      </w:pPr>
      <w:r w:rsidRPr="009B0236">
        <w:rPr>
          <w:rStyle w:val="16"/>
          <w:b/>
          <w:color w:val="000000"/>
          <w:sz w:val="28"/>
          <w:szCs w:val="28"/>
          <w:lang w:val="uk-UA" w:eastAsia="uk-UA"/>
        </w:rPr>
        <w:t>8.3.4. Ландшафтно-рекреаційна зона.</w:t>
      </w:r>
    </w:p>
    <w:p w:rsidR="00D259B5" w:rsidRPr="009B0236" w:rsidRDefault="00D259B5" w:rsidP="00D259B5">
      <w:pPr>
        <w:spacing w:line="276" w:lineRule="auto"/>
        <w:ind w:right="-2" w:firstLine="708"/>
        <w:jc w:val="center"/>
        <w:rPr>
          <w:rStyle w:val="16"/>
          <w:b/>
          <w:color w:val="000000"/>
          <w:sz w:val="28"/>
          <w:szCs w:val="28"/>
          <w:lang w:val="uk-UA" w:eastAsia="uk-UA"/>
        </w:rPr>
      </w:pPr>
      <w:r w:rsidRPr="009B0236">
        <w:rPr>
          <w:rStyle w:val="16"/>
          <w:b/>
          <w:color w:val="000000"/>
          <w:sz w:val="28"/>
          <w:szCs w:val="28"/>
          <w:lang w:val="uk-UA" w:eastAsia="uk-UA"/>
        </w:rPr>
        <w:t>Озеленені території</w:t>
      </w:r>
    </w:p>
    <w:p w:rsidR="003B7A43" w:rsidRPr="009B0236" w:rsidRDefault="003B7A43" w:rsidP="006049B0">
      <w:pPr>
        <w:spacing w:line="276" w:lineRule="auto"/>
        <w:ind w:right="-2"/>
        <w:rPr>
          <w:sz w:val="28"/>
          <w:szCs w:val="28"/>
          <w:lang w:val="uk-UA"/>
        </w:rPr>
      </w:pPr>
    </w:p>
    <w:p w:rsidR="00D259B5" w:rsidRPr="009B0236" w:rsidRDefault="00D259B5" w:rsidP="00D259B5">
      <w:pPr>
        <w:pStyle w:val="a9"/>
        <w:spacing w:line="276" w:lineRule="auto"/>
        <w:ind w:left="20" w:right="-2" w:firstLine="720"/>
        <w:jc w:val="both"/>
        <w:rPr>
          <w:sz w:val="28"/>
          <w:szCs w:val="28"/>
          <w:lang w:val="uk-UA"/>
        </w:rPr>
      </w:pPr>
      <w:r w:rsidRPr="009B0236">
        <w:rPr>
          <w:rStyle w:val="16"/>
          <w:color w:val="000000"/>
          <w:sz w:val="28"/>
          <w:szCs w:val="28"/>
          <w:lang w:val="uk-UA" w:eastAsia="uk-UA"/>
        </w:rPr>
        <w:t>Зелені насадження являються невід'ємним елементом планувальної</w:t>
      </w:r>
      <w:r w:rsidRPr="009B0236">
        <w:rPr>
          <w:rStyle w:val="16"/>
          <w:color w:val="000000"/>
          <w:sz w:val="28"/>
          <w:szCs w:val="28"/>
          <w:lang w:val="uk-UA" w:eastAsia="uk-UA"/>
        </w:rPr>
        <w:br/>
        <w:t>структури міста і мають вплив на композицію забудови та впливають на</w:t>
      </w:r>
      <w:r w:rsidRPr="009B0236">
        <w:rPr>
          <w:rStyle w:val="16"/>
          <w:color w:val="000000"/>
          <w:sz w:val="28"/>
          <w:szCs w:val="28"/>
          <w:lang w:val="uk-UA" w:eastAsia="uk-UA"/>
        </w:rPr>
        <w:br/>
        <w:t>санітарно-гігієнічний стан і мікроклімат навколишнього середовища.</w:t>
      </w:r>
    </w:p>
    <w:p w:rsidR="00D259B5" w:rsidRPr="009B0236" w:rsidRDefault="00D259B5" w:rsidP="00D259B5">
      <w:pPr>
        <w:pStyle w:val="a9"/>
        <w:spacing w:line="276" w:lineRule="auto"/>
        <w:ind w:left="20" w:right="-2" w:firstLine="720"/>
        <w:jc w:val="both"/>
        <w:rPr>
          <w:sz w:val="28"/>
          <w:szCs w:val="28"/>
          <w:lang w:val="uk-UA"/>
        </w:rPr>
      </w:pPr>
      <w:r w:rsidRPr="009B0236">
        <w:rPr>
          <w:rStyle w:val="16"/>
          <w:color w:val="000000"/>
          <w:sz w:val="28"/>
          <w:szCs w:val="28"/>
          <w:lang w:val="uk-UA" w:eastAsia="uk-UA"/>
        </w:rPr>
        <w:lastRenderedPageBreak/>
        <w:t>Генеральним планом передбачається формування комплексної зеленої</w:t>
      </w:r>
      <w:r w:rsidRPr="009B0236">
        <w:rPr>
          <w:rStyle w:val="16"/>
          <w:color w:val="000000"/>
          <w:sz w:val="28"/>
          <w:szCs w:val="28"/>
          <w:lang w:val="uk-UA" w:eastAsia="uk-UA"/>
        </w:rPr>
        <w:br/>
        <w:t>зони за рахунок забезпечення безперервності озеленених територій. Згідно</w:t>
      </w:r>
      <w:r w:rsidRPr="009B0236">
        <w:rPr>
          <w:rStyle w:val="16"/>
          <w:color w:val="000000"/>
          <w:sz w:val="28"/>
          <w:szCs w:val="28"/>
          <w:lang w:val="uk-UA" w:eastAsia="uk-UA"/>
        </w:rPr>
        <w:br/>
        <w:t>функціонального зонування виділяються озеленені території загального</w:t>
      </w:r>
      <w:r w:rsidRPr="009B0236">
        <w:rPr>
          <w:rStyle w:val="16"/>
          <w:color w:val="000000"/>
          <w:sz w:val="28"/>
          <w:szCs w:val="28"/>
          <w:lang w:val="uk-UA" w:eastAsia="uk-UA"/>
        </w:rPr>
        <w:br/>
        <w:t>користування, обмеженого користування і озеленені території спеціального</w:t>
      </w:r>
      <w:r w:rsidRPr="009B0236">
        <w:rPr>
          <w:rStyle w:val="16"/>
          <w:color w:val="000000"/>
          <w:sz w:val="28"/>
          <w:szCs w:val="28"/>
          <w:lang w:val="uk-UA" w:eastAsia="uk-UA"/>
        </w:rPr>
        <w:br/>
        <w:t>призначення.</w:t>
      </w:r>
    </w:p>
    <w:p w:rsidR="00D259B5" w:rsidRPr="009B0236" w:rsidRDefault="00D259B5" w:rsidP="009A18DC">
      <w:pPr>
        <w:pStyle w:val="a9"/>
        <w:tabs>
          <w:tab w:val="left" w:pos="7162"/>
        </w:tabs>
        <w:spacing w:line="276" w:lineRule="auto"/>
        <w:ind w:left="20" w:right="-2" w:firstLine="720"/>
        <w:jc w:val="both"/>
        <w:rPr>
          <w:sz w:val="28"/>
          <w:szCs w:val="28"/>
          <w:lang w:val="uk-UA"/>
        </w:rPr>
      </w:pPr>
      <w:r w:rsidRPr="009B0236">
        <w:rPr>
          <w:rStyle w:val="16"/>
          <w:color w:val="000000"/>
          <w:sz w:val="28"/>
          <w:szCs w:val="28"/>
          <w:lang w:val="uk-UA" w:eastAsia="uk-UA"/>
        </w:rPr>
        <w:t xml:space="preserve">Основа ландшафтно-рекреаційної зони міста </w:t>
      </w:r>
      <w:r w:rsidR="009A18DC" w:rsidRPr="009B0236">
        <w:rPr>
          <w:rStyle w:val="16"/>
          <w:color w:val="000000"/>
          <w:sz w:val="28"/>
          <w:szCs w:val="28"/>
          <w:lang w:val="uk-UA" w:eastAsia="uk-UA"/>
        </w:rPr>
        <w:t>–</w:t>
      </w:r>
      <w:r w:rsidRPr="009B0236">
        <w:rPr>
          <w:rStyle w:val="16"/>
          <w:color w:val="000000"/>
          <w:sz w:val="28"/>
          <w:szCs w:val="28"/>
          <w:lang w:val="uk-UA" w:eastAsia="uk-UA"/>
        </w:rPr>
        <w:t xml:space="preserve"> її природний каркас, як</w:t>
      </w:r>
      <w:r w:rsidR="009A18DC" w:rsidRPr="009B0236">
        <w:rPr>
          <w:rStyle w:val="16"/>
          <w:color w:val="000000"/>
          <w:sz w:val="28"/>
          <w:szCs w:val="28"/>
          <w:lang w:val="uk-UA" w:eastAsia="uk-UA"/>
        </w:rPr>
        <w:t xml:space="preserve">ий </w:t>
      </w:r>
      <w:r w:rsidRPr="009B0236">
        <w:rPr>
          <w:rStyle w:val="16"/>
          <w:color w:val="000000"/>
          <w:sz w:val="28"/>
          <w:szCs w:val="28"/>
          <w:lang w:val="uk-UA" w:eastAsia="uk-UA"/>
        </w:rPr>
        <w:t xml:space="preserve">складають річка </w:t>
      </w:r>
      <w:r w:rsidR="009A18DC" w:rsidRPr="009B0236">
        <w:rPr>
          <w:rStyle w:val="16"/>
          <w:color w:val="000000"/>
          <w:sz w:val="28"/>
          <w:szCs w:val="28"/>
          <w:lang w:val="uk-UA" w:eastAsia="uk-UA"/>
        </w:rPr>
        <w:t>Остер, її пойма</w:t>
      </w:r>
      <w:r w:rsidRPr="009B0236">
        <w:rPr>
          <w:rStyle w:val="16"/>
          <w:color w:val="000000"/>
          <w:sz w:val="28"/>
          <w:szCs w:val="28"/>
          <w:lang w:val="uk-UA" w:eastAsia="uk-UA"/>
        </w:rPr>
        <w:t>, окремі</w:t>
      </w:r>
      <w:r w:rsidR="009A18DC" w:rsidRPr="009B0236">
        <w:rPr>
          <w:rStyle w:val="16"/>
          <w:color w:val="000000"/>
          <w:sz w:val="28"/>
          <w:szCs w:val="28"/>
          <w:lang w:val="uk-UA" w:eastAsia="uk-UA"/>
        </w:rPr>
        <w:t xml:space="preserve"> озера, лісонасадження. </w:t>
      </w:r>
      <w:r w:rsidRPr="009B0236">
        <w:rPr>
          <w:rStyle w:val="16"/>
          <w:color w:val="000000"/>
          <w:sz w:val="28"/>
          <w:szCs w:val="28"/>
          <w:lang w:val="uk-UA" w:eastAsia="uk-UA"/>
        </w:rPr>
        <w:t>Крім</w:t>
      </w:r>
      <w:r w:rsidR="007D3D82">
        <w:rPr>
          <w:rStyle w:val="16"/>
          <w:color w:val="000000"/>
          <w:sz w:val="28"/>
          <w:szCs w:val="28"/>
          <w:lang w:val="uk-UA" w:eastAsia="uk-UA"/>
        </w:rPr>
        <w:t xml:space="preserve"> </w:t>
      </w:r>
      <w:r w:rsidRPr="009B0236">
        <w:rPr>
          <w:rStyle w:val="16"/>
          <w:color w:val="000000"/>
          <w:sz w:val="28"/>
          <w:szCs w:val="28"/>
          <w:lang w:val="uk-UA" w:eastAsia="uk-UA"/>
        </w:rPr>
        <w:t>того, до складу ландшафтно-рекреаційної зони міста вход</w:t>
      </w:r>
      <w:r w:rsidR="009A18DC" w:rsidRPr="009B0236">
        <w:rPr>
          <w:rStyle w:val="16"/>
          <w:color w:val="000000"/>
          <w:sz w:val="28"/>
          <w:szCs w:val="28"/>
          <w:lang w:val="uk-UA" w:eastAsia="uk-UA"/>
        </w:rPr>
        <w:t>я</w:t>
      </w:r>
      <w:r w:rsidRPr="009B0236">
        <w:rPr>
          <w:rStyle w:val="16"/>
          <w:color w:val="000000"/>
          <w:sz w:val="28"/>
          <w:szCs w:val="28"/>
          <w:lang w:val="uk-UA" w:eastAsia="uk-UA"/>
        </w:rPr>
        <w:t>ть озеленені</w:t>
      </w:r>
      <w:r w:rsidRPr="009B0236">
        <w:rPr>
          <w:rStyle w:val="16"/>
          <w:color w:val="000000"/>
          <w:sz w:val="28"/>
          <w:szCs w:val="28"/>
          <w:lang w:val="uk-UA" w:eastAsia="uk-UA"/>
        </w:rPr>
        <w:br/>
        <w:t>території парків, скверів, бульварів, що знаходяться в межах сельбищних</w:t>
      </w:r>
      <w:r w:rsidR="009A18DC" w:rsidRPr="009B0236">
        <w:rPr>
          <w:rStyle w:val="16"/>
          <w:color w:val="000000"/>
          <w:sz w:val="28"/>
          <w:szCs w:val="28"/>
          <w:lang w:val="uk-UA" w:eastAsia="uk-UA"/>
        </w:rPr>
        <w:t xml:space="preserve"> т</w:t>
      </w:r>
      <w:r w:rsidRPr="009B0236">
        <w:rPr>
          <w:rStyle w:val="16"/>
          <w:color w:val="000000"/>
          <w:sz w:val="28"/>
          <w:szCs w:val="28"/>
          <w:lang w:val="uk-UA" w:eastAsia="uk-UA"/>
        </w:rPr>
        <w:t>ериторій.</w:t>
      </w:r>
    </w:p>
    <w:p w:rsidR="00D259B5" w:rsidRPr="009B0236" w:rsidRDefault="00D259B5" w:rsidP="00D259B5">
      <w:pPr>
        <w:pStyle w:val="a9"/>
        <w:spacing w:line="276" w:lineRule="auto"/>
        <w:ind w:left="20" w:right="-2" w:firstLine="720"/>
        <w:jc w:val="both"/>
        <w:rPr>
          <w:sz w:val="28"/>
          <w:szCs w:val="28"/>
          <w:lang w:val="uk-UA"/>
        </w:rPr>
      </w:pPr>
      <w:r w:rsidRPr="009B0236">
        <w:rPr>
          <w:rStyle w:val="16"/>
          <w:color w:val="000000"/>
          <w:sz w:val="28"/>
          <w:szCs w:val="28"/>
          <w:lang w:val="uk-UA" w:eastAsia="uk-UA"/>
        </w:rPr>
        <w:t>Для забезпечення належного санітарно-екологічного стану необхідно</w:t>
      </w:r>
      <w:r w:rsidRPr="009B0236">
        <w:rPr>
          <w:rStyle w:val="16"/>
          <w:color w:val="000000"/>
          <w:sz w:val="28"/>
          <w:szCs w:val="28"/>
          <w:lang w:val="uk-UA" w:eastAsia="uk-UA"/>
        </w:rPr>
        <w:br/>
        <w:t>забезпечити захист водних ресурсів від забруднення та висихання.</w:t>
      </w:r>
    </w:p>
    <w:p w:rsidR="00D259B5" w:rsidRPr="009B0236" w:rsidRDefault="00D259B5" w:rsidP="00D259B5">
      <w:pPr>
        <w:pStyle w:val="a9"/>
        <w:spacing w:line="276" w:lineRule="auto"/>
        <w:ind w:left="20" w:right="-2" w:firstLine="720"/>
        <w:jc w:val="both"/>
        <w:rPr>
          <w:sz w:val="28"/>
          <w:szCs w:val="28"/>
          <w:lang w:val="uk-UA"/>
        </w:rPr>
      </w:pPr>
      <w:r w:rsidRPr="009B0236">
        <w:rPr>
          <w:rStyle w:val="16"/>
          <w:color w:val="000000"/>
          <w:sz w:val="28"/>
          <w:szCs w:val="28"/>
          <w:lang w:val="uk-UA" w:eastAsia="uk-UA"/>
        </w:rPr>
        <w:t>Передбачається впорядкування русла річки</w:t>
      </w:r>
      <w:r w:rsidR="00737E53" w:rsidRPr="009B0236">
        <w:rPr>
          <w:rStyle w:val="16"/>
          <w:color w:val="000000"/>
          <w:sz w:val="28"/>
          <w:szCs w:val="28"/>
          <w:lang w:val="uk-UA" w:eastAsia="uk-UA"/>
        </w:rPr>
        <w:t xml:space="preserve"> Остер</w:t>
      </w:r>
      <w:r w:rsidRPr="009B0236">
        <w:rPr>
          <w:rStyle w:val="16"/>
          <w:color w:val="000000"/>
          <w:sz w:val="28"/>
          <w:szCs w:val="28"/>
          <w:lang w:val="uk-UA" w:eastAsia="uk-UA"/>
        </w:rPr>
        <w:t>, очищення</w:t>
      </w:r>
      <w:r w:rsidR="009A18DC" w:rsidRPr="009B0236">
        <w:rPr>
          <w:rStyle w:val="16"/>
          <w:color w:val="000000"/>
          <w:sz w:val="28"/>
          <w:szCs w:val="28"/>
          <w:lang w:val="uk-UA" w:eastAsia="uk-UA"/>
        </w:rPr>
        <w:t xml:space="preserve"> її </w:t>
      </w:r>
      <w:r w:rsidRPr="009B0236">
        <w:rPr>
          <w:rStyle w:val="16"/>
          <w:color w:val="000000"/>
          <w:sz w:val="28"/>
          <w:szCs w:val="28"/>
          <w:lang w:val="uk-UA" w:eastAsia="uk-UA"/>
        </w:rPr>
        <w:t>берегів, упорядкування існуючих зелених насаджень;влаштування комплексних місць відпочинку.</w:t>
      </w:r>
    </w:p>
    <w:p w:rsidR="00D259B5" w:rsidRPr="009B0236" w:rsidRDefault="00D259B5" w:rsidP="009A18DC">
      <w:pPr>
        <w:pStyle w:val="a9"/>
        <w:spacing w:line="276" w:lineRule="auto"/>
        <w:ind w:left="20" w:right="-2" w:firstLine="720"/>
        <w:jc w:val="both"/>
        <w:rPr>
          <w:sz w:val="28"/>
          <w:szCs w:val="28"/>
          <w:lang w:val="uk-UA"/>
        </w:rPr>
      </w:pPr>
      <w:r w:rsidRPr="009B0236">
        <w:rPr>
          <w:rStyle w:val="16"/>
          <w:color w:val="000000"/>
          <w:sz w:val="28"/>
          <w:szCs w:val="28"/>
          <w:lang w:val="uk-UA" w:eastAsia="uk-UA"/>
        </w:rPr>
        <w:t>Озеленення нових житлових районів і упорядкування існуючих зелених</w:t>
      </w:r>
      <w:r w:rsidRPr="009B0236">
        <w:rPr>
          <w:rStyle w:val="16"/>
          <w:color w:val="000000"/>
          <w:sz w:val="28"/>
          <w:szCs w:val="28"/>
          <w:lang w:val="uk-UA" w:eastAsia="uk-UA"/>
        </w:rPr>
        <w:br/>
        <w:t>насаджень міста проводиться в залежності від архітектурно-планувальної</w:t>
      </w:r>
      <w:r w:rsidRPr="009B0236">
        <w:rPr>
          <w:rStyle w:val="16"/>
          <w:color w:val="000000"/>
          <w:sz w:val="28"/>
          <w:szCs w:val="28"/>
          <w:lang w:val="uk-UA" w:eastAsia="uk-UA"/>
        </w:rPr>
        <w:br/>
        <w:t>організації території з врахуванням нормативного забезпечення з метою</w:t>
      </w:r>
      <w:r w:rsidR="007D3D82">
        <w:rPr>
          <w:rStyle w:val="16"/>
          <w:color w:val="000000"/>
          <w:sz w:val="28"/>
          <w:szCs w:val="28"/>
          <w:lang w:val="uk-UA" w:eastAsia="uk-UA"/>
        </w:rPr>
        <w:t xml:space="preserve"> </w:t>
      </w:r>
      <w:r w:rsidRPr="009B0236">
        <w:rPr>
          <w:rStyle w:val="16"/>
          <w:color w:val="000000"/>
          <w:sz w:val="28"/>
          <w:szCs w:val="28"/>
          <w:lang w:val="uk-UA" w:eastAsia="uk-UA"/>
        </w:rPr>
        <w:t>створення мікрокліматичних умов для проживання і відпочинку.</w:t>
      </w:r>
    </w:p>
    <w:p w:rsidR="009A18DC" w:rsidRPr="009B0236" w:rsidRDefault="009A18DC" w:rsidP="009A18DC">
      <w:pPr>
        <w:pStyle w:val="a9"/>
        <w:spacing w:after="64" w:line="276" w:lineRule="auto"/>
        <w:ind w:left="20" w:right="-2" w:firstLine="720"/>
        <w:jc w:val="both"/>
        <w:rPr>
          <w:rStyle w:val="16"/>
          <w:color w:val="000000"/>
          <w:sz w:val="28"/>
          <w:szCs w:val="28"/>
          <w:lang w:val="uk-UA" w:eastAsia="uk-UA"/>
        </w:rPr>
      </w:pPr>
      <w:r w:rsidRPr="009B0236">
        <w:rPr>
          <w:rStyle w:val="16"/>
          <w:color w:val="000000"/>
          <w:sz w:val="28"/>
          <w:szCs w:val="28"/>
          <w:lang w:val="uk-UA" w:eastAsia="uk-UA"/>
        </w:rPr>
        <w:t>З метою поліпшення стану довкілля, створення умов життєдіяльності населення, зменшення впливу виробничих підприємств, а також додержання нормативних гранично допустимих промислових викидів, передбачаються санітарно-захисні насадження.</w:t>
      </w:r>
    </w:p>
    <w:p w:rsidR="00D259B5" w:rsidRPr="009B0236" w:rsidRDefault="009A18DC" w:rsidP="009A18DC">
      <w:pPr>
        <w:spacing w:line="276" w:lineRule="auto"/>
        <w:ind w:right="-2"/>
        <w:rPr>
          <w:rStyle w:val="16"/>
          <w:color w:val="000000"/>
          <w:sz w:val="28"/>
          <w:szCs w:val="28"/>
          <w:lang w:val="uk-UA" w:eastAsia="uk-UA"/>
        </w:rPr>
      </w:pPr>
      <w:r w:rsidRPr="009B0236">
        <w:rPr>
          <w:rStyle w:val="16"/>
          <w:color w:val="000000"/>
          <w:sz w:val="28"/>
          <w:szCs w:val="28"/>
          <w:lang w:val="uk-UA" w:eastAsia="uk-UA"/>
        </w:rPr>
        <w:t>Генеральним планом планується збереження та подальший благоустрій існуючих зелених насаджень загального користування (парки, сквери, бульвари), у тому числі плануються заходи:</w:t>
      </w:r>
    </w:p>
    <w:p w:rsidR="009A18DC" w:rsidRPr="009B0236" w:rsidRDefault="009A18DC" w:rsidP="00FB3989">
      <w:pPr>
        <w:numPr>
          <w:ilvl w:val="0"/>
          <w:numId w:val="10"/>
        </w:numPr>
        <w:spacing w:line="276" w:lineRule="auto"/>
        <w:ind w:right="-2"/>
        <w:rPr>
          <w:rStyle w:val="16"/>
          <w:color w:val="000000"/>
          <w:sz w:val="28"/>
          <w:szCs w:val="28"/>
          <w:lang w:val="uk-UA" w:eastAsia="uk-UA"/>
        </w:rPr>
      </w:pPr>
      <w:r w:rsidRPr="009B0236">
        <w:rPr>
          <w:rStyle w:val="16"/>
          <w:color w:val="000000"/>
          <w:sz w:val="28"/>
          <w:szCs w:val="28"/>
          <w:lang w:val="uk-UA" w:eastAsia="uk-UA"/>
        </w:rPr>
        <w:t>підлягає реконструкції і благоустрою загальноміський парк ім. Шевченка та Графський парк;</w:t>
      </w:r>
    </w:p>
    <w:p w:rsidR="009A18DC" w:rsidRPr="009B0236" w:rsidRDefault="009A18DC" w:rsidP="00FB3989">
      <w:pPr>
        <w:numPr>
          <w:ilvl w:val="0"/>
          <w:numId w:val="10"/>
        </w:numPr>
        <w:spacing w:line="276" w:lineRule="auto"/>
        <w:ind w:right="-2"/>
        <w:rPr>
          <w:rStyle w:val="16"/>
          <w:color w:val="000000"/>
          <w:sz w:val="28"/>
          <w:szCs w:val="28"/>
          <w:lang w:val="uk-UA" w:eastAsia="uk-UA"/>
        </w:rPr>
      </w:pPr>
      <w:r w:rsidRPr="009B0236">
        <w:rPr>
          <w:rStyle w:val="16"/>
          <w:color w:val="000000"/>
          <w:sz w:val="28"/>
          <w:szCs w:val="28"/>
          <w:lang w:val="uk-UA" w:eastAsia="uk-UA"/>
        </w:rPr>
        <w:t>створення зеленої зони загального користування вздовж р. Остер;</w:t>
      </w:r>
    </w:p>
    <w:p w:rsidR="009A18DC" w:rsidRPr="009B0236" w:rsidRDefault="009A18DC" w:rsidP="00FB3989">
      <w:pPr>
        <w:numPr>
          <w:ilvl w:val="0"/>
          <w:numId w:val="10"/>
        </w:numPr>
        <w:spacing w:line="276" w:lineRule="auto"/>
        <w:ind w:right="-2"/>
        <w:rPr>
          <w:rStyle w:val="16"/>
          <w:color w:val="000000"/>
          <w:sz w:val="28"/>
          <w:szCs w:val="28"/>
          <w:lang w:val="uk-UA" w:eastAsia="uk-UA"/>
        </w:rPr>
      </w:pPr>
      <w:r w:rsidRPr="009B0236">
        <w:rPr>
          <w:rStyle w:val="16"/>
          <w:color w:val="000000"/>
          <w:sz w:val="28"/>
          <w:szCs w:val="28"/>
          <w:lang w:val="uk-UA" w:eastAsia="uk-UA"/>
        </w:rPr>
        <w:t>благоустрій узбережжя р. Остер;</w:t>
      </w:r>
    </w:p>
    <w:p w:rsidR="009A18DC" w:rsidRPr="009B0236" w:rsidRDefault="009A18DC" w:rsidP="00FB3989">
      <w:pPr>
        <w:numPr>
          <w:ilvl w:val="0"/>
          <w:numId w:val="10"/>
        </w:numPr>
        <w:spacing w:line="276" w:lineRule="auto"/>
        <w:ind w:right="-2"/>
        <w:rPr>
          <w:rStyle w:val="16"/>
          <w:color w:val="000000"/>
          <w:sz w:val="28"/>
          <w:szCs w:val="28"/>
          <w:lang w:val="uk-UA" w:eastAsia="uk-UA"/>
        </w:rPr>
      </w:pPr>
      <w:r w:rsidRPr="009B0236">
        <w:rPr>
          <w:rStyle w:val="16"/>
          <w:color w:val="000000"/>
          <w:sz w:val="28"/>
          <w:szCs w:val="28"/>
          <w:lang w:val="uk-UA" w:eastAsia="uk-UA"/>
        </w:rPr>
        <w:t>створення зони відпочинку в лісовому масиві вздовж вул.</w:t>
      </w:r>
      <w:r w:rsidR="00C94B25" w:rsidRPr="009B0236">
        <w:rPr>
          <w:rStyle w:val="16"/>
          <w:color w:val="000000"/>
          <w:sz w:val="28"/>
          <w:szCs w:val="28"/>
          <w:lang w:val="uk-UA" w:eastAsia="uk-UA"/>
        </w:rPr>
        <w:t xml:space="preserve"> Липіврізька;</w:t>
      </w:r>
    </w:p>
    <w:p w:rsidR="00C94B25" w:rsidRPr="009B0236" w:rsidRDefault="00C94B25" w:rsidP="00FB3989">
      <w:pPr>
        <w:numPr>
          <w:ilvl w:val="0"/>
          <w:numId w:val="10"/>
        </w:numPr>
        <w:spacing w:line="276" w:lineRule="auto"/>
        <w:ind w:right="-2"/>
        <w:rPr>
          <w:rStyle w:val="16"/>
          <w:color w:val="000000"/>
          <w:sz w:val="28"/>
          <w:szCs w:val="28"/>
          <w:lang w:val="uk-UA" w:eastAsia="uk-UA"/>
        </w:rPr>
      </w:pPr>
      <w:r w:rsidRPr="009B0236">
        <w:rPr>
          <w:rStyle w:val="16"/>
          <w:color w:val="000000"/>
          <w:sz w:val="28"/>
          <w:szCs w:val="28"/>
          <w:lang w:val="uk-UA" w:eastAsia="uk-UA"/>
        </w:rPr>
        <w:t>організація скверів вздовж вул.. Вокзальна, Шаумяна;</w:t>
      </w:r>
    </w:p>
    <w:p w:rsidR="00C94B25" w:rsidRPr="009B0236" w:rsidRDefault="00C94B25" w:rsidP="00FB3989">
      <w:pPr>
        <w:numPr>
          <w:ilvl w:val="0"/>
          <w:numId w:val="10"/>
        </w:numPr>
        <w:spacing w:line="276" w:lineRule="auto"/>
        <w:ind w:right="-2"/>
        <w:rPr>
          <w:rStyle w:val="16"/>
          <w:color w:val="000000"/>
          <w:sz w:val="28"/>
          <w:szCs w:val="28"/>
          <w:lang w:val="uk-UA" w:eastAsia="uk-UA"/>
        </w:rPr>
      </w:pPr>
      <w:r w:rsidRPr="009B0236">
        <w:rPr>
          <w:rStyle w:val="16"/>
          <w:color w:val="000000"/>
          <w:sz w:val="28"/>
          <w:szCs w:val="28"/>
          <w:lang w:val="uk-UA" w:eastAsia="uk-UA"/>
        </w:rPr>
        <w:t>існуючі сквери та бульвари підлягають додатковому благоустрою;</w:t>
      </w:r>
    </w:p>
    <w:p w:rsidR="00C94B25" w:rsidRPr="009B0236" w:rsidRDefault="00C94B25" w:rsidP="00FB3989">
      <w:pPr>
        <w:numPr>
          <w:ilvl w:val="0"/>
          <w:numId w:val="10"/>
        </w:numPr>
        <w:spacing w:line="276" w:lineRule="auto"/>
        <w:ind w:right="-2"/>
        <w:rPr>
          <w:rStyle w:val="16"/>
          <w:color w:val="000000"/>
          <w:sz w:val="28"/>
          <w:szCs w:val="28"/>
          <w:lang w:val="uk-UA" w:eastAsia="uk-UA"/>
        </w:rPr>
      </w:pPr>
      <w:r w:rsidRPr="009B0236">
        <w:rPr>
          <w:rStyle w:val="16"/>
          <w:color w:val="000000"/>
          <w:sz w:val="28"/>
          <w:szCs w:val="28"/>
          <w:lang w:val="uk-UA" w:eastAsia="uk-UA"/>
        </w:rPr>
        <w:t>створення бульварів по вул.. Шевченка, Прилуцька, Носівський шлях, Борзнянський шлях;</w:t>
      </w:r>
    </w:p>
    <w:p w:rsidR="00C94B25" w:rsidRPr="009B0236" w:rsidRDefault="00C94B25" w:rsidP="00FB3989">
      <w:pPr>
        <w:numPr>
          <w:ilvl w:val="0"/>
          <w:numId w:val="10"/>
        </w:numPr>
        <w:spacing w:line="276" w:lineRule="auto"/>
        <w:ind w:right="-2"/>
        <w:rPr>
          <w:rStyle w:val="16"/>
          <w:color w:val="000000"/>
          <w:sz w:val="28"/>
          <w:szCs w:val="28"/>
          <w:lang w:val="uk-UA" w:eastAsia="uk-UA"/>
        </w:rPr>
      </w:pPr>
      <w:r w:rsidRPr="009B0236">
        <w:rPr>
          <w:rStyle w:val="16"/>
          <w:color w:val="000000"/>
          <w:sz w:val="28"/>
          <w:szCs w:val="28"/>
          <w:lang w:val="uk-UA" w:eastAsia="uk-UA"/>
        </w:rPr>
        <w:lastRenderedPageBreak/>
        <w:t>створення в місті цілого ряду скверів та пішохідних бульварів у перспективній забудові.</w:t>
      </w:r>
    </w:p>
    <w:p w:rsidR="00C94B25" w:rsidRPr="009B0236" w:rsidRDefault="00C94B25" w:rsidP="00C94B25">
      <w:pPr>
        <w:spacing w:line="276" w:lineRule="auto"/>
        <w:ind w:right="-2" w:firstLine="360"/>
        <w:rPr>
          <w:sz w:val="28"/>
          <w:szCs w:val="28"/>
          <w:lang w:val="uk-UA"/>
        </w:rPr>
      </w:pPr>
      <w:r w:rsidRPr="009B0236">
        <w:rPr>
          <w:rStyle w:val="16"/>
          <w:color w:val="000000"/>
          <w:sz w:val="28"/>
          <w:szCs w:val="28"/>
          <w:lang w:val="uk-UA" w:eastAsia="uk-UA"/>
        </w:rPr>
        <w:t>Озеленені території спеціального призначення (заказники, міський питомник, кладовища, озеленення санітарно-захисних зон), а також озеленені смуги міських вулиць, бульвари, озеленені двори багатоквартирної забудови, сади індивідуальної садибної забудови тощо доповнять єдину просторову і планувальну систему зеленого будівництва міста.</w:t>
      </w:r>
    </w:p>
    <w:p w:rsidR="00344B45" w:rsidRDefault="00344B45" w:rsidP="00557B43">
      <w:pPr>
        <w:spacing w:line="276" w:lineRule="auto"/>
        <w:ind w:right="-2"/>
        <w:rPr>
          <w:sz w:val="28"/>
          <w:szCs w:val="28"/>
          <w:lang w:val="uk-UA"/>
        </w:rPr>
      </w:pPr>
    </w:p>
    <w:p w:rsidR="008800CB" w:rsidRDefault="008800CB" w:rsidP="00557B43">
      <w:pPr>
        <w:spacing w:line="276" w:lineRule="auto"/>
        <w:ind w:right="-2"/>
        <w:rPr>
          <w:sz w:val="28"/>
          <w:szCs w:val="28"/>
          <w:lang w:val="uk-UA"/>
        </w:rPr>
      </w:pPr>
    </w:p>
    <w:p w:rsidR="008800CB" w:rsidRDefault="008800CB" w:rsidP="00557B43">
      <w:pPr>
        <w:spacing w:line="276" w:lineRule="auto"/>
        <w:ind w:right="-2"/>
        <w:rPr>
          <w:sz w:val="28"/>
          <w:szCs w:val="28"/>
          <w:lang w:val="uk-UA"/>
        </w:rPr>
      </w:pPr>
    </w:p>
    <w:p w:rsidR="008800CB" w:rsidRDefault="008800CB" w:rsidP="00557B43">
      <w:pPr>
        <w:spacing w:line="276" w:lineRule="auto"/>
        <w:ind w:right="-2"/>
        <w:rPr>
          <w:sz w:val="28"/>
          <w:szCs w:val="28"/>
          <w:lang w:val="uk-UA"/>
        </w:rPr>
      </w:pPr>
    </w:p>
    <w:p w:rsidR="008800CB" w:rsidRDefault="008800CB" w:rsidP="00557B43">
      <w:pPr>
        <w:spacing w:line="276" w:lineRule="auto"/>
        <w:ind w:right="-2"/>
        <w:rPr>
          <w:sz w:val="28"/>
          <w:szCs w:val="28"/>
          <w:lang w:val="uk-UA"/>
        </w:rPr>
      </w:pPr>
    </w:p>
    <w:p w:rsidR="008800CB" w:rsidRDefault="008800CB" w:rsidP="00557B43">
      <w:pPr>
        <w:spacing w:line="276" w:lineRule="auto"/>
        <w:ind w:right="-2"/>
        <w:rPr>
          <w:sz w:val="28"/>
          <w:szCs w:val="28"/>
          <w:lang w:val="uk-UA"/>
        </w:rPr>
      </w:pPr>
    </w:p>
    <w:p w:rsidR="008800CB" w:rsidRPr="009B0236" w:rsidRDefault="008800CB" w:rsidP="00557B43">
      <w:pPr>
        <w:spacing w:line="276" w:lineRule="auto"/>
        <w:ind w:right="-2"/>
        <w:rPr>
          <w:sz w:val="28"/>
          <w:szCs w:val="28"/>
          <w:lang w:val="uk-UA"/>
        </w:rPr>
      </w:pPr>
    </w:p>
    <w:p w:rsidR="005765F5" w:rsidRPr="009B0236" w:rsidRDefault="005E2EB1" w:rsidP="005E2EB1">
      <w:pPr>
        <w:spacing w:line="276" w:lineRule="auto"/>
        <w:ind w:right="-2"/>
        <w:jc w:val="center"/>
        <w:rPr>
          <w:i/>
          <w:sz w:val="28"/>
          <w:szCs w:val="28"/>
          <w:lang w:val="uk-UA"/>
        </w:rPr>
      </w:pPr>
      <w:r w:rsidRPr="009B0236">
        <w:rPr>
          <w:i/>
          <w:sz w:val="28"/>
          <w:szCs w:val="28"/>
          <w:lang w:val="uk-UA"/>
        </w:rPr>
        <w:t>Структура та площа рекреаційних зон м. Ніжин</w:t>
      </w:r>
    </w:p>
    <w:p w:rsidR="00344B45" w:rsidRPr="009B0236" w:rsidRDefault="00344B45" w:rsidP="002736A9">
      <w:pPr>
        <w:ind w:right="-2"/>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820"/>
        <w:gridCol w:w="2126"/>
        <w:gridCol w:w="1949"/>
      </w:tblGrid>
      <w:tr w:rsidR="00604C80" w:rsidRPr="009B0236">
        <w:tc>
          <w:tcPr>
            <w:tcW w:w="675" w:type="dxa"/>
            <w:vMerge w:val="restart"/>
            <w:shd w:val="clear" w:color="auto" w:fill="auto"/>
            <w:vAlign w:val="center"/>
          </w:tcPr>
          <w:p w:rsidR="00604C80" w:rsidRPr="009B0236" w:rsidRDefault="00604C80" w:rsidP="001C5977">
            <w:pPr>
              <w:spacing w:line="276" w:lineRule="auto"/>
              <w:ind w:right="-2" w:firstLine="0"/>
              <w:jc w:val="center"/>
              <w:rPr>
                <w:sz w:val="28"/>
                <w:szCs w:val="28"/>
                <w:lang w:val="uk-UA"/>
              </w:rPr>
            </w:pPr>
            <w:r w:rsidRPr="009B0236">
              <w:rPr>
                <w:sz w:val="28"/>
                <w:szCs w:val="28"/>
                <w:lang w:val="uk-UA"/>
              </w:rPr>
              <w:t>№ п/п</w:t>
            </w:r>
          </w:p>
        </w:tc>
        <w:tc>
          <w:tcPr>
            <w:tcW w:w="4820" w:type="dxa"/>
            <w:vMerge w:val="restart"/>
            <w:shd w:val="clear" w:color="auto" w:fill="auto"/>
            <w:vAlign w:val="center"/>
          </w:tcPr>
          <w:p w:rsidR="00604C80" w:rsidRPr="009B0236" w:rsidRDefault="00604C80" w:rsidP="001C5977">
            <w:pPr>
              <w:spacing w:line="276" w:lineRule="auto"/>
              <w:ind w:right="-2" w:firstLine="0"/>
              <w:jc w:val="center"/>
              <w:rPr>
                <w:sz w:val="28"/>
                <w:szCs w:val="28"/>
                <w:lang w:val="uk-UA"/>
              </w:rPr>
            </w:pPr>
            <w:r w:rsidRPr="009B0236">
              <w:rPr>
                <w:sz w:val="28"/>
                <w:szCs w:val="28"/>
                <w:lang w:val="uk-UA"/>
              </w:rPr>
              <w:t>Назва рекреаційної зони</w:t>
            </w:r>
          </w:p>
        </w:tc>
        <w:tc>
          <w:tcPr>
            <w:tcW w:w="4075" w:type="dxa"/>
            <w:gridSpan w:val="2"/>
            <w:shd w:val="clear" w:color="auto" w:fill="auto"/>
            <w:vAlign w:val="center"/>
          </w:tcPr>
          <w:p w:rsidR="00604C80" w:rsidRPr="009B0236" w:rsidRDefault="00604C80" w:rsidP="001C5977">
            <w:pPr>
              <w:spacing w:line="276" w:lineRule="auto"/>
              <w:ind w:right="-2" w:firstLine="0"/>
              <w:jc w:val="center"/>
              <w:rPr>
                <w:sz w:val="28"/>
                <w:szCs w:val="28"/>
                <w:lang w:val="uk-UA"/>
              </w:rPr>
            </w:pPr>
            <w:r w:rsidRPr="009B0236">
              <w:rPr>
                <w:sz w:val="28"/>
                <w:szCs w:val="28"/>
                <w:lang w:val="uk-UA"/>
              </w:rPr>
              <w:t>Площа, га</w:t>
            </w:r>
          </w:p>
        </w:tc>
      </w:tr>
      <w:tr w:rsidR="00604C80" w:rsidRPr="009B0236">
        <w:tc>
          <w:tcPr>
            <w:tcW w:w="675" w:type="dxa"/>
            <w:vMerge/>
            <w:shd w:val="clear" w:color="auto" w:fill="auto"/>
            <w:vAlign w:val="center"/>
          </w:tcPr>
          <w:p w:rsidR="00604C80" w:rsidRPr="009B0236" w:rsidRDefault="00604C80" w:rsidP="001C5977">
            <w:pPr>
              <w:spacing w:line="276" w:lineRule="auto"/>
              <w:ind w:right="-2" w:firstLine="0"/>
              <w:jc w:val="left"/>
              <w:rPr>
                <w:sz w:val="28"/>
                <w:szCs w:val="28"/>
                <w:lang w:val="uk-UA"/>
              </w:rPr>
            </w:pPr>
          </w:p>
        </w:tc>
        <w:tc>
          <w:tcPr>
            <w:tcW w:w="4820" w:type="dxa"/>
            <w:vMerge/>
            <w:shd w:val="clear" w:color="auto" w:fill="auto"/>
            <w:vAlign w:val="center"/>
          </w:tcPr>
          <w:p w:rsidR="00604C80" w:rsidRPr="009B0236" w:rsidRDefault="00604C80" w:rsidP="001C5977">
            <w:pPr>
              <w:spacing w:line="276" w:lineRule="auto"/>
              <w:ind w:right="-2" w:firstLine="0"/>
              <w:jc w:val="left"/>
              <w:rPr>
                <w:sz w:val="28"/>
                <w:szCs w:val="28"/>
                <w:lang w:val="uk-UA"/>
              </w:rPr>
            </w:pPr>
          </w:p>
        </w:tc>
        <w:tc>
          <w:tcPr>
            <w:tcW w:w="2126" w:type="dxa"/>
            <w:shd w:val="clear" w:color="auto" w:fill="auto"/>
            <w:vAlign w:val="center"/>
          </w:tcPr>
          <w:p w:rsidR="00604C80" w:rsidRPr="009B0236" w:rsidRDefault="00604C80" w:rsidP="001C5977">
            <w:pPr>
              <w:spacing w:line="276" w:lineRule="auto"/>
              <w:ind w:right="-2" w:firstLine="0"/>
              <w:jc w:val="center"/>
              <w:rPr>
                <w:sz w:val="28"/>
                <w:szCs w:val="28"/>
                <w:lang w:val="uk-UA"/>
              </w:rPr>
            </w:pPr>
            <w:r w:rsidRPr="009B0236">
              <w:rPr>
                <w:sz w:val="28"/>
                <w:szCs w:val="28"/>
                <w:lang w:val="uk-UA"/>
              </w:rPr>
              <w:t>2014р.</w:t>
            </w:r>
          </w:p>
        </w:tc>
        <w:tc>
          <w:tcPr>
            <w:tcW w:w="1949" w:type="dxa"/>
            <w:shd w:val="clear" w:color="auto" w:fill="auto"/>
            <w:vAlign w:val="center"/>
          </w:tcPr>
          <w:p w:rsidR="00604C80" w:rsidRPr="009B0236" w:rsidRDefault="00604C80" w:rsidP="001C5977">
            <w:pPr>
              <w:spacing w:line="276" w:lineRule="auto"/>
              <w:ind w:right="-2" w:firstLine="0"/>
              <w:jc w:val="center"/>
              <w:rPr>
                <w:sz w:val="28"/>
                <w:szCs w:val="28"/>
                <w:lang w:val="uk-UA"/>
              </w:rPr>
            </w:pPr>
            <w:r w:rsidRPr="009B0236">
              <w:rPr>
                <w:sz w:val="28"/>
                <w:szCs w:val="28"/>
                <w:lang w:val="uk-UA"/>
              </w:rPr>
              <w:t>2034р.</w:t>
            </w:r>
          </w:p>
        </w:tc>
      </w:tr>
      <w:tr w:rsidR="00604C80" w:rsidRPr="009B0236">
        <w:tc>
          <w:tcPr>
            <w:tcW w:w="675" w:type="dxa"/>
            <w:shd w:val="clear" w:color="auto" w:fill="auto"/>
            <w:vAlign w:val="center"/>
          </w:tcPr>
          <w:p w:rsidR="00604C80" w:rsidRPr="009B0236" w:rsidRDefault="00604C80" w:rsidP="001C5977">
            <w:pPr>
              <w:spacing w:line="276" w:lineRule="auto"/>
              <w:ind w:right="-2" w:firstLine="0"/>
              <w:jc w:val="center"/>
              <w:rPr>
                <w:i/>
                <w:sz w:val="28"/>
                <w:szCs w:val="28"/>
                <w:lang w:val="uk-UA"/>
              </w:rPr>
            </w:pPr>
            <w:r w:rsidRPr="009B0236">
              <w:rPr>
                <w:i/>
                <w:sz w:val="28"/>
                <w:szCs w:val="28"/>
                <w:lang w:val="uk-UA"/>
              </w:rPr>
              <w:t>1</w:t>
            </w:r>
          </w:p>
        </w:tc>
        <w:tc>
          <w:tcPr>
            <w:tcW w:w="4820" w:type="dxa"/>
            <w:shd w:val="clear" w:color="auto" w:fill="auto"/>
            <w:vAlign w:val="center"/>
          </w:tcPr>
          <w:p w:rsidR="00604C80" w:rsidRPr="009B0236" w:rsidRDefault="00604C80" w:rsidP="001C5977">
            <w:pPr>
              <w:spacing w:line="276" w:lineRule="auto"/>
              <w:ind w:right="-2" w:firstLine="0"/>
              <w:jc w:val="center"/>
              <w:rPr>
                <w:i/>
                <w:sz w:val="28"/>
                <w:szCs w:val="28"/>
                <w:lang w:val="uk-UA"/>
              </w:rPr>
            </w:pPr>
            <w:r w:rsidRPr="009B0236">
              <w:rPr>
                <w:i/>
                <w:sz w:val="28"/>
                <w:szCs w:val="28"/>
                <w:lang w:val="uk-UA"/>
              </w:rPr>
              <w:t>2</w:t>
            </w:r>
          </w:p>
        </w:tc>
        <w:tc>
          <w:tcPr>
            <w:tcW w:w="2126" w:type="dxa"/>
            <w:shd w:val="clear" w:color="auto" w:fill="auto"/>
            <w:vAlign w:val="center"/>
          </w:tcPr>
          <w:p w:rsidR="00604C80" w:rsidRPr="009B0236" w:rsidRDefault="00604C80" w:rsidP="001C5977">
            <w:pPr>
              <w:spacing w:line="276" w:lineRule="auto"/>
              <w:ind w:right="-2" w:firstLine="0"/>
              <w:jc w:val="center"/>
              <w:rPr>
                <w:i/>
                <w:sz w:val="28"/>
                <w:szCs w:val="28"/>
                <w:lang w:val="uk-UA"/>
              </w:rPr>
            </w:pPr>
            <w:r w:rsidRPr="009B0236">
              <w:rPr>
                <w:i/>
                <w:sz w:val="28"/>
                <w:szCs w:val="28"/>
                <w:lang w:val="uk-UA"/>
              </w:rPr>
              <w:t>3</w:t>
            </w:r>
          </w:p>
        </w:tc>
        <w:tc>
          <w:tcPr>
            <w:tcW w:w="1949" w:type="dxa"/>
            <w:shd w:val="clear" w:color="auto" w:fill="auto"/>
            <w:vAlign w:val="center"/>
          </w:tcPr>
          <w:p w:rsidR="00604C80" w:rsidRPr="009B0236" w:rsidRDefault="00604C80" w:rsidP="001C5977">
            <w:pPr>
              <w:spacing w:line="276" w:lineRule="auto"/>
              <w:ind w:right="-2" w:firstLine="0"/>
              <w:jc w:val="center"/>
              <w:rPr>
                <w:i/>
                <w:sz w:val="28"/>
                <w:szCs w:val="28"/>
                <w:lang w:val="uk-UA"/>
              </w:rPr>
            </w:pPr>
            <w:r w:rsidRPr="009B0236">
              <w:rPr>
                <w:i/>
                <w:sz w:val="28"/>
                <w:szCs w:val="28"/>
                <w:lang w:val="uk-UA"/>
              </w:rPr>
              <w:t>4</w:t>
            </w:r>
          </w:p>
        </w:tc>
      </w:tr>
      <w:tr w:rsidR="00604C80" w:rsidRPr="009B0236">
        <w:tc>
          <w:tcPr>
            <w:tcW w:w="675" w:type="dxa"/>
            <w:shd w:val="clear" w:color="auto" w:fill="auto"/>
            <w:vAlign w:val="center"/>
          </w:tcPr>
          <w:p w:rsidR="00604C80" w:rsidRPr="009B0236" w:rsidRDefault="00604C80" w:rsidP="001C5977">
            <w:pPr>
              <w:spacing w:line="276" w:lineRule="auto"/>
              <w:ind w:right="-2" w:firstLine="0"/>
              <w:jc w:val="left"/>
              <w:rPr>
                <w:b/>
                <w:sz w:val="28"/>
                <w:szCs w:val="28"/>
                <w:lang w:val="uk-UA"/>
              </w:rPr>
            </w:pPr>
            <w:r w:rsidRPr="009B0236">
              <w:rPr>
                <w:b/>
                <w:sz w:val="28"/>
                <w:szCs w:val="28"/>
                <w:lang w:val="uk-UA"/>
              </w:rPr>
              <w:t>1.</w:t>
            </w:r>
          </w:p>
        </w:tc>
        <w:tc>
          <w:tcPr>
            <w:tcW w:w="8895" w:type="dxa"/>
            <w:gridSpan w:val="3"/>
            <w:shd w:val="clear" w:color="auto" w:fill="auto"/>
            <w:vAlign w:val="center"/>
          </w:tcPr>
          <w:p w:rsidR="00604C80" w:rsidRPr="009B0236" w:rsidRDefault="00604C80" w:rsidP="001C5977">
            <w:pPr>
              <w:spacing w:line="276" w:lineRule="auto"/>
              <w:ind w:right="-2" w:firstLine="0"/>
              <w:jc w:val="center"/>
              <w:rPr>
                <w:b/>
                <w:sz w:val="28"/>
                <w:szCs w:val="28"/>
                <w:lang w:val="uk-UA"/>
              </w:rPr>
            </w:pPr>
            <w:r w:rsidRPr="009B0236">
              <w:rPr>
                <w:b/>
                <w:sz w:val="28"/>
                <w:szCs w:val="28"/>
                <w:lang w:val="uk-UA"/>
              </w:rPr>
              <w:t>Парки загального користування</w:t>
            </w:r>
          </w:p>
        </w:tc>
      </w:tr>
      <w:tr w:rsidR="00604C80" w:rsidRPr="009B0236">
        <w:tc>
          <w:tcPr>
            <w:tcW w:w="675"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1.1</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Парк культури та відпочинку ім.. Т.Г. Шевченка</w:t>
            </w:r>
          </w:p>
        </w:tc>
        <w:tc>
          <w:tcPr>
            <w:tcW w:w="2126" w:type="dxa"/>
            <w:shd w:val="clear" w:color="auto" w:fill="auto"/>
            <w:vAlign w:val="center"/>
          </w:tcPr>
          <w:p w:rsidR="00604C80" w:rsidRPr="009B0236" w:rsidRDefault="00604C80" w:rsidP="001C5977">
            <w:pPr>
              <w:spacing w:line="276" w:lineRule="auto"/>
              <w:ind w:right="-2" w:firstLine="0"/>
              <w:jc w:val="center"/>
              <w:rPr>
                <w:sz w:val="28"/>
                <w:szCs w:val="28"/>
                <w:lang w:val="uk-UA"/>
              </w:rPr>
            </w:pPr>
            <w:r w:rsidRPr="009B0236">
              <w:rPr>
                <w:sz w:val="28"/>
                <w:szCs w:val="28"/>
                <w:lang w:val="uk-UA"/>
              </w:rPr>
              <w:t>8,28</w:t>
            </w:r>
          </w:p>
        </w:tc>
        <w:tc>
          <w:tcPr>
            <w:tcW w:w="1949" w:type="dxa"/>
            <w:shd w:val="clear" w:color="auto" w:fill="auto"/>
            <w:vAlign w:val="center"/>
          </w:tcPr>
          <w:p w:rsidR="00604C80" w:rsidRPr="009B0236" w:rsidRDefault="00604C80" w:rsidP="001C5977">
            <w:pPr>
              <w:spacing w:line="276" w:lineRule="auto"/>
              <w:ind w:right="-2" w:firstLine="0"/>
              <w:jc w:val="center"/>
              <w:rPr>
                <w:sz w:val="28"/>
                <w:szCs w:val="28"/>
                <w:lang w:val="uk-UA"/>
              </w:rPr>
            </w:pPr>
            <w:r w:rsidRPr="009B0236">
              <w:rPr>
                <w:sz w:val="28"/>
                <w:szCs w:val="28"/>
                <w:lang w:val="uk-UA"/>
              </w:rPr>
              <w:t>8,28</w:t>
            </w:r>
          </w:p>
        </w:tc>
      </w:tr>
      <w:tr w:rsidR="00604C80" w:rsidRPr="009B0236">
        <w:tc>
          <w:tcPr>
            <w:tcW w:w="675"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1.2</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Парк відпочинку «Графський парк»</w:t>
            </w:r>
          </w:p>
        </w:tc>
        <w:tc>
          <w:tcPr>
            <w:tcW w:w="2126" w:type="dxa"/>
            <w:shd w:val="clear" w:color="auto" w:fill="auto"/>
            <w:vAlign w:val="center"/>
          </w:tcPr>
          <w:p w:rsidR="00604C80" w:rsidRPr="009B0236" w:rsidRDefault="00604C80" w:rsidP="001C5977">
            <w:pPr>
              <w:spacing w:line="276" w:lineRule="auto"/>
              <w:ind w:right="-2" w:firstLine="0"/>
              <w:jc w:val="center"/>
              <w:rPr>
                <w:sz w:val="28"/>
                <w:szCs w:val="28"/>
                <w:lang w:val="uk-UA"/>
              </w:rPr>
            </w:pPr>
            <w:r w:rsidRPr="009B0236">
              <w:rPr>
                <w:sz w:val="28"/>
                <w:szCs w:val="28"/>
                <w:lang w:val="uk-UA"/>
              </w:rPr>
              <w:t>10,6</w:t>
            </w:r>
          </w:p>
        </w:tc>
        <w:tc>
          <w:tcPr>
            <w:tcW w:w="1949" w:type="dxa"/>
            <w:shd w:val="clear" w:color="auto" w:fill="auto"/>
            <w:vAlign w:val="center"/>
          </w:tcPr>
          <w:p w:rsidR="00604C80" w:rsidRPr="009B0236" w:rsidRDefault="00604C80" w:rsidP="001C5977">
            <w:pPr>
              <w:spacing w:line="276" w:lineRule="auto"/>
              <w:ind w:right="-2" w:firstLine="0"/>
              <w:jc w:val="center"/>
              <w:rPr>
                <w:sz w:val="28"/>
                <w:szCs w:val="28"/>
                <w:lang w:val="uk-UA"/>
              </w:rPr>
            </w:pPr>
            <w:r w:rsidRPr="009B0236">
              <w:rPr>
                <w:sz w:val="28"/>
                <w:szCs w:val="28"/>
                <w:lang w:val="uk-UA"/>
              </w:rPr>
              <w:t>10,6</w:t>
            </w:r>
          </w:p>
        </w:tc>
      </w:tr>
      <w:tr w:rsidR="00604C80" w:rsidRPr="009B0236">
        <w:tc>
          <w:tcPr>
            <w:tcW w:w="675"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1.3</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Парк «Червине»</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4,34</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4,34</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1.4</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Парк «Ветеранів»</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2,0</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2,0</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1.5</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Парк «Чорнобильців»</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3,0</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3,0</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1.6</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Парк відпочинку (проект)</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6,60</w:t>
            </w:r>
          </w:p>
        </w:tc>
      </w:tr>
      <w:tr w:rsidR="00604C80" w:rsidRPr="009B0236">
        <w:tc>
          <w:tcPr>
            <w:tcW w:w="675" w:type="dxa"/>
            <w:shd w:val="clear" w:color="auto" w:fill="auto"/>
            <w:vAlign w:val="center"/>
          </w:tcPr>
          <w:p w:rsidR="00604C80" w:rsidRPr="009B0236" w:rsidRDefault="00604C80" w:rsidP="001C5977">
            <w:pPr>
              <w:spacing w:line="276" w:lineRule="auto"/>
              <w:ind w:right="-2" w:firstLine="0"/>
              <w:jc w:val="left"/>
              <w:rPr>
                <w:b/>
                <w:sz w:val="28"/>
                <w:szCs w:val="28"/>
                <w:lang w:val="uk-UA"/>
              </w:rPr>
            </w:pPr>
          </w:p>
        </w:tc>
        <w:tc>
          <w:tcPr>
            <w:tcW w:w="4820" w:type="dxa"/>
            <w:shd w:val="clear" w:color="auto" w:fill="auto"/>
            <w:vAlign w:val="center"/>
          </w:tcPr>
          <w:p w:rsidR="00604C80" w:rsidRPr="009B0236" w:rsidRDefault="00604C80" w:rsidP="001C5977">
            <w:pPr>
              <w:spacing w:line="276" w:lineRule="auto"/>
              <w:ind w:right="-2" w:firstLine="0"/>
              <w:jc w:val="left"/>
              <w:rPr>
                <w:b/>
                <w:sz w:val="28"/>
                <w:szCs w:val="28"/>
                <w:lang w:val="uk-UA"/>
              </w:rPr>
            </w:pPr>
            <w:r w:rsidRPr="009B0236">
              <w:rPr>
                <w:b/>
                <w:sz w:val="28"/>
                <w:szCs w:val="28"/>
                <w:lang w:val="uk-UA"/>
              </w:rPr>
              <w:t>Всього міські парки</w:t>
            </w:r>
          </w:p>
        </w:tc>
        <w:tc>
          <w:tcPr>
            <w:tcW w:w="2126" w:type="dxa"/>
            <w:shd w:val="clear" w:color="auto" w:fill="auto"/>
            <w:vAlign w:val="center"/>
          </w:tcPr>
          <w:p w:rsidR="00604C80" w:rsidRPr="009B0236" w:rsidRDefault="0056361F" w:rsidP="001C5977">
            <w:pPr>
              <w:spacing w:line="276" w:lineRule="auto"/>
              <w:ind w:right="-2" w:firstLine="0"/>
              <w:jc w:val="center"/>
              <w:rPr>
                <w:b/>
                <w:sz w:val="28"/>
                <w:szCs w:val="28"/>
                <w:lang w:val="uk-UA"/>
              </w:rPr>
            </w:pPr>
            <w:r w:rsidRPr="009B0236">
              <w:rPr>
                <w:b/>
                <w:sz w:val="28"/>
                <w:szCs w:val="28"/>
                <w:lang w:val="uk-UA"/>
              </w:rPr>
              <w:t>28,22</w:t>
            </w:r>
          </w:p>
        </w:tc>
        <w:tc>
          <w:tcPr>
            <w:tcW w:w="1949" w:type="dxa"/>
            <w:shd w:val="clear" w:color="auto" w:fill="auto"/>
            <w:vAlign w:val="center"/>
          </w:tcPr>
          <w:p w:rsidR="00604C80" w:rsidRPr="009B0236" w:rsidRDefault="0056361F" w:rsidP="001C5977">
            <w:pPr>
              <w:spacing w:line="276" w:lineRule="auto"/>
              <w:ind w:right="-2" w:firstLine="0"/>
              <w:jc w:val="center"/>
              <w:rPr>
                <w:b/>
                <w:sz w:val="28"/>
                <w:szCs w:val="28"/>
                <w:lang w:val="uk-UA"/>
              </w:rPr>
            </w:pPr>
            <w:r w:rsidRPr="009B0236">
              <w:rPr>
                <w:b/>
                <w:sz w:val="28"/>
                <w:szCs w:val="28"/>
                <w:lang w:val="uk-UA"/>
              </w:rPr>
              <w:t>34,82</w:t>
            </w:r>
          </w:p>
        </w:tc>
      </w:tr>
      <w:tr w:rsidR="00604C80" w:rsidRPr="009B0236">
        <w:tc>
          <w:tcPr>
            <w:tcW w:w="675" w:type="dxa"/>
            <w:shd w:val="clear" w:color="auto" w:fill="auto"/>
            <w:vAlign w:val="center"/>
          </w:tcPr>
          <w:p w:rsidR="00604C80" w:rsidRPr="009B0236" w:rsidRDefault="00604C80" w:rsidP="001C5977">
            <w:pPr>
              <w:spacing w:line="276" w:lineRule="auto"/>
              <w:ind w:right="-2" w:firstLine="0"/>
              <w:jc w:val="left"/>
              <w:rPr>
                <w:b/>
                <w:sz w:val="28"/>
                <w:szCs w:val="28"/>
                <w:lang w:val="uk-UA"/>
              </w:rPr>
            </w:pPr>
            <w:r w:rsidRPr="009B0236">
              <w:rPr>
                <w:b/>
                <w:sz w:val="28"/>
                <w:szCs w:val="28"/>
                <w:lang w:val="uk-UA"/>
              </w:rPr>
              <w:t>2.</w:t>
            </w:r>
          </w:p>
        </w:tc>
        <w:tc>
          <w:tcPr>
            <w:tcW w:w="8895" w:type="dxa"/>
            <w:gridSpan w:val="3"/>
            <w:shd w:val="clear" w:color="auto" w:fill="auto"/>
            <w:vAlign w:val="center"/>
          </w:tcPr>
          <w:p w:rsidR="00604C80" w:rsidRPr="009B0236" w:rsidRDefault="00604C80" w:rsidP="001C5977">
            <w:pPr>
              <w:spacing w:line="276" w:lineRule="auto"/>
              <w:ind w:right="-2" w:firstLine="0"/>
              <w:jc w:val="center"/>
              <w:rPr>
                <w:b/>
                <w:sz w:val="28"/>
                <w:szCs w:val="28"/>
                <w:lang w:val="uk-UA"/>
              </w:rPr>
            </w:pPr>
            <w:r w:rsidRPr="009B0236">
              <w:rPr>
                <w:b/>
                <w:sz w:val="28"/>
                <w:szCs w:val="28"/>
                <w:lang w:val="uk-UA"/>
              </w:rPr>
              <w:t>Сквери і сади загального користування</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2.1</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Сквер ім. М.В. Гоголя</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0,96</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0,96</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2.2</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Сквер «Театральний»</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2,1</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2,1</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2.3</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Сквер «Кон</w:t>
            </w:r>
            <w:r w:rsidR="0056361F" w:rsidRPr="009B0236">
              <w:rPr>
                <w:sz w:val="28"/>
                <w:szCs w:val="28"/>
                <w:lang w:val="uk-UA"/>
              </w:rPr>
              <w:t>о</w:t>
            </w:r>
            <w:r w:rsidRPr="009B0236">
              <w:rPr>
                <w:sz w:val="28"/>
                <w:szCs w:val="28"/>
                <w:lang w:val="uk-UA"/>
              </w:rPr>
              <w:t>топський»</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0,11</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0,11</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2.4</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Сквер ім. Б. Хмельницького</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0,65</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0,65</w:t>
            </w:r>
          </w:p>
        </w:tc>
      </w:tr>
      <w:tr w:rsidR="005E2EB1" w:rsidRPr="009B0236">
        <w:tc>
          <w:tcPr>
            <w:tcW w:w="675" w:type="dxa"/>
            <w:shd w:val="clear" w:color="auto" w:fill="auto"/>
            <w:vAlign w:val="center"/>
          </w:tcPr>
          <w:p w:rsidR="005E2EB1" w:rsidRPr="009B0236" w:rsidRDefault="0056361F" w:rsidP="001C5977">
            <w:pPr>
              <w:spacing w:line="276" w:lineRule="auto"/>
              <w:ind w:right="-2" w:firstLine="0"/>
              <w:jc w:val="left"/>
              <w:rPr>
                <w:sz w:val="28"/>
                <w:szCs w:val="28"/>
                <w:lang w:val="uk-UA"/>
              </w:rPr>
            </w:pPr>
            <w:r w:rsidRPr="009B0236">
              <w:rPr>
                <w:sz w:val="28"/>
                <w:szCs w:val="28"/>
                <w:lang w:val="uk-UA"/>
              </w:rPr>
              <w:t>2.5</w:t>
            </w:r>
          </w:p>
        </w:tc>
        <w:tc>
          <w:tcPr>
            <w:tcW w:w="4820" w:type="dxa"/>
            <w:shd w:val="clear" w:color="auto" w:fill="auto"/>
            <w:vAlign w:val="center"/>
          </w:tcPr>
          <w:p w:rsidR="005E2EB1" w:rsidRPr="009B0236" w:rsidRDefault="00604C80" w:rsidP="001C5977">
            <w:pPr>
              <w:spacing w:line="276" w:lineRule="auto"/>
              <w:ind w:right="-2" w:firstLine="0"/>
              <w:jc w:val="left"/>
              <w:rPr>
                <w:sz w:val="28"/>
                <w:szCs w:val="28"/>
                <w:lang w:val="uk-UA"/>
              </w:rPr>
            </w:pPr>
            <w:r w:rsidRPr="009B0236">
              <w:rPr>
                <w:sz w:val="28"/>
                <w:szCs w:val="28"/>
                <w:lang w:val="uk-UA"/>
              </w:rPr>
              <w:t>Сквер ім. Ю. Лисянського</w:t>
            </w:r>
          </w:p>
        </w:tc>
        <w:tc>
          <w:tcPr>
            <w:tcW w:w="2126" w:type="dxa"/>
            <w:shd w:val="clear" w:color="auto" w:fill="auto"/>
            <w:vAlign w:val="center"/>
          </w:tcPr>
          <w:p w:rsidR="005E2EB1" w:rsidRPr="009B0236" w:rsidRDefault="0056361F" w:rsidP="001C5977">
            <w:pPr>
              <w:spacing w:line="276" w:lineRule="auto"/>
              <w:ind w:right="-2" w:firstLine="0"/>
              <w:jc w:val="center"/>
              <w:rPr>
                <w:sz w:val="28"/>
                <w:szCs w:val="28"/>
                <w:lang w:val="uk-UA"/>
              </w:rPr>
            </w:pPr>
            <w:r w:rsidRPr="009B0236">
              <w:rPr>
                <w:sz w:val="28"/>
                <w:szCs w:val="28"/>
                <w:lang w:val="uk-UA"/>
              </w:rPr>
              <w:t>0,301</w:t>
            </w:r>
          </w:p>
        </w:tc>
        <w:tc>
          <w:tcPr>
            <w:tcW w:w="1949" w:type="dxa"/>
            <w:shd w:val="clear" w:color="auto" w:fill="auto"/>
            <w:vAlign w:val="center"/>
          </w:tcPr>
          <w:p w:rsidR="005E2EB1" w:rsidRPr="009B0236" w:rsidRDefault="0056361F" w:rsidP="001C5977">
            <w:pPr>
              <w:spacing w:line="276" w:lineRule="auto"/>
              <w:ind w:right="-2" w:firstLine="0"/>
              <w:jc w:val="center"/>
              <w:rPr>
                <w:sz w:val="28"/>
                <w:szCs w:val="28"/>
                <w:lang w:val="uk-UA"/>
              </w:rPr>
            </w:pPr>
            <w:r w:rsidRPr="009B0236">
              <w:rPr>
                <w:sz w:val="28"/>
                <w:szCs w:val="28"/>
                <w:lang w:val="uk-UA"/>
              </w:rPr>
              <w:t>0,301</w:t>
            </w:r>
          </w:p>
        </w:tc>
      </w:tr>
      <w:tr w:rsidR="005E2EB1" w:rsidRPr="009B0236">
        <w:tc>
          <w:tcPr>
            <w:tcW w:w="675" w:type="dxa"/>
            <w:shd w:val="clear" w:color="auto" w:fill="auto"/>
            <w:vAlign w:val="center"/>
          </w:tcPr>
          <w:p w:rsidR="005E2EB1" w:rsidRPr="009B0236" w:rsidRDefault="0056361F" w:rsidP="001C5977">
            <w:pPr>
              <w:spacing w:line="276" w:lineRule="auto"/>
              <w:ind w:right="-2" w:firstLine="0"/>
              <w:jc w:val="left"/>
              <w:rPr>
                <w:sz w:val="28"/>
                <w:szCs w:val="28"/>
                <w:lang w:val="uk-UA"/>
              </w:rPr>
            </w:pPr>
            <w:r w:rsidRPr="009B0236">
              <w:rPr>
                <w:sz w:val="28"/>
                <w:szCs w:val="28"/>
                <w:lang w:val="uk-UA"/>
              </w:rPr>
              <w:t>2.6</w:t>
            </w:r>
          </w:p>
        </w:tc>
        <w:tc>
          <w:tcPr>
            <w:tcW w:w="4820" w:type="dxa"/>
            <w:shd w:val="clear" w:color="auto" w:fill="auto"/>
            <w:vAlign w:val="center"/>
          </w:tcPr>
          <w:p w:rsidR="005E2EB1" w:rsidRPr="009B0236" w:rsidRDefault="00604C80" w:rsidP="001C5977">
            <w:pPr>
              <w:spacing w:line="276" w:lineRule="auto"/>
              <w:ind w:right="-2" w:firstLine="0"/>
              <w:jc w:val="left"/>
              <w:rPr>
                <w:sz w:val="28"/>
                <w:szCs w:val="28"/>
                <w:lang w:val="uk-UA"/>
              </w:rPr>
            </w:pPr>
            <w:r w:rsidRPr="009B0236">
              <w:rPr>
                <w:sz w:val="28"/>
                <w:szCs w:val="28"/>
                <w:lang w:val="uk-UA"/>
              </w:rPr>
              <w:t>Сквер ім. М. Заньковецької</w:t>
            </w:r>
          </w:p>
        </w:tc>
        <w:tc>
          <w:tcPr>
            <w:tcW w:w="2126" w:type="dxa"/>
            <w:shd w:val="clear" w:color="auto" w:fill="auto"/>
            <w:vAlign w:val="center"/>
          </w:tcPr>
          <w:p w:rsidR="005E2EB1" w:rsidRPr="009B0236" w:rsidRDefault="0056361F" w:rsidP="001C5977">
            <w:pPr>
              <w:spacing w:line="276" w:lineRule="auto"/>
              <w:ind w:right="-2" w:firstLine="0"/>
              <w:jc w:val="center"/>
              <w:rPr>
                <w:sz w:val="28"/>
                <w:szCs w:val="28"/>
                <w:lang w:val="uk-UA"/>
              </w:rPr>
            </w:pPr>
            <w:r w:rsidRPr="009B0236">
              <w:rPr>
                <w:sz w:val="28"/>
                <w:szCs w:val="28"/>
                <w:lang w:val="uk-UA"/>
              </w:rPr>
              <w:t>0,35</w:t>
            </w:r>
          </w:p>
        </w:tc>
        <w:tc>
          <w:tcPr>
            <w:tcW w:w="1949" w:type="dxa"/>
            <w:shd w:val="clear" w:color="auto" w:fill="auto"/>
            <w:vAlign w:val="center"/>
          </w:tcPr>
          <w:p w:rsidR="005E2EB1" w:rsidRPr="009B0236" w:rsidRDefault="0056361F" w:rsidP="001C5977">
            <w:pPr>
              <w:spacing w:line="276" w:lineRule="auto"/>
              <w:ind w:right="-2" w:firstLine="0"/>
              <w:jc w:val="center"/>
              <w:rPr>
                <w:sz w:val="28"/>
                <w:szCs w:val="28"/>
                <w:lang w:val="uk-UA"/>
              </w:rPr>
            </w:pPr>
            <w:r w:rsidRPr="009B0236">
              <w:rPr>
                <w:sz w:val="28"/>
                <w:szCs w:val="28"/>
                <w:lang w:val="uk-UA"/>
              </w:rPr>
              <w:t>0,35</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2.7</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Сквер ім. Л. Губіної</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0,4</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0,4</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lastRenderedPageBreak/>
              <w:t>2.8</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Сад</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w:t>
            </w:r>
          </w:p>
        </w:tc>
      </w:tr>
      <w:tr w:rsidR="00604C80" w:rsidRPr="009B0236">
        <w:tc>
          <w:tcPr>
            <w:tcW w:w="675" w:type="dxa"/>
            <w:shd w:val="clear" w:color="auto" w:fill="auto"/>
            <w:vAlign w:val="center"/>
          </w:tcPr>
          <w:p w:rsidR="00604C80" w:rsidRPr="009B0236" w:rsidRDefault="00604C80" w:rsidP="001C5977">
            <w:pPr>
              <w:spacing w:line="276" w:lineRule="auto"/>
              <w:ind w:right="-2" w:firstLine="0"/>
              <w:jc w:val="left"/>
              <w:rPr>
                <w:b/>
                <w:sz w:val="28"/>
                <w:szCs w:val="28"/>
                <w:lang w:val="uk-UA"/>
              </w:rPr>
            </w:pPr>
          </w:p>
        </w:tc>
        <w:tc>
          <w:tcPr>
            <w:tcW w:w="4820" w:type="dxa"/>
            <w:shd w:val="clear" w:color="auto" w:fill="auto"/>
            <w:vAlign w:val="center"/>
          </w:tcPr>
          <w:p w:rsidR="00604C80" w:rsidRPr="009B0236" w:rsidRDefault="00604C80" w:rsidP="001C5977">
            <w:pPr>
              <w:spacing w:line="276" w:lineRule="auto"/>
              <w:ind w:right="-2" w:firstLine="0"/>
              <w:jc w:val="left"/>
              <w:rPr>
                <w:b/>
                <w:sz w:val="28"/>
                <w:szCs w:val="28"/>
                <w:lang w:val="uk-UA"/>
              </w:rPr>
            </w:pPr>
            <w:r w:rsidRPr="009B0236">
              <w:rPr>
                <w:b/>
                <w:sz w:val="28"/>
                <w:szCs w:val="28"/>
                <w:lang w:val="uk-UA"/>
              </w:rPr>
              <w:t>Всього міські сквери та сади</w:t>
            </w:r>
          </w:p>
        </w:tc>
        <w:tc>
          <w:tcPr>
            <w:tcW w:w="2126" w:type="dxa"/>
            <w:shd w:val="clear" w:color="auto" w:fill="auto"/>
            <w:vAlign w:val="center"/>
          </w:tcPr>
          <w:p w:rsidR="00604C80" w:rsidRPr="009B0236" w:rsidRDefault="0056361F" w:rsidP="001C5977">
            <w:pPr>
              <w:spacing w:line="276" w:lineRule="auto"/>
              <w:ind w:right="-2" w:firstLine="0"/>
              <w:jc w:val="center"/>
              <w:rPr>
                <w:b/>
                <w:sz w:val="28"/>
                <w:szCs w:val="28"/>
                <w:lang w:val="uk-UA"/>
              </w:rPr>
            </w:pPr>
            <w:r w:rsidRPr="009B0236">
              <w:rPr>
                <w:b/>
                <w:sz w:val="28"/>
                <w:szCs w:val="28"/>
                <w:lang w:val="uk-UA"/>
              </w:rPr>
              <w:t>4,871</w:t>
            </w:r>
          </w:p>
        </w:tc>
        <w:tc>
          <w:tcPr>
            <w:tcW w:w="1949" w:type="dxa"/>
            <w:shd w:val="clear" w:color="auto" w:fill="auto"/>
            <w:vAlign w:val="center"/>
          </w:tcPr>
          <w:p w:rsidR="00604C80" w:rsidRPr="009B0236" w:rsidRDefault="0056361F" w:rsidP="001C5977">
            <w:pPr>
              <w:spacing w:line="276" w:lineRule="auto"/>
              <w:ind w:right="-2" w:firstLine="0"/>
              <w:jc w:val="center"/>
              <w:rPr>
                <w:b/>
                <w:sz w:val="28"/>
                <w:szCs w:val="28"/>
                <w:lang w:val="uk-UA"/>
              </w:rPr>
            </w:pPr>
            <w:r w:rsidRPr="009B0236">
              <w:rPr>
                <w:b/>
                <w:sz w:val="28"/>
                <w:szCs w:val="28"/>
                <w:lang w:val="uk-UA"/>
              </w:rPr>
              <w:t>4,871</w:t>
            </w:r>
          </w:p>
        </w:tc>
      </w:tr>
      <w:tr w:rsidR="00604C80" w:rsidRPr="009B0236">
        <w:tc>
          <w:tcPr>
            <w:tcW w:w="675" w:type="dxa"/>
            <w:shd w:val="clear" w:color="auto" w:fill="auto"/>
            <w:vAlign w:val="center"/>
          </w:tcPr>
          <w:p w:rsidR="00604C80" w:rsidRPr="009B0236" w:rsidRDefault="00604C80" w:rsidP="001C5977">
            <w:pPr>
              <w:spacing w:line="276" w:lineRule="auto"/>
              <w:ind w:right="-2" w:firstLine="0"/>
              <w:jc w:val="left"/>
              <w:rPr>
                <w:b/>
                <w:sz w:val="28"/>
                <w:szCs w:val="28"/>
                <w:lang w:val="uk-UA"/>
              </w:rPr>
            </w:pPr>
            <w:r w:rsidRPr="009B0236">
              <w:rPr>
                <w:b/>
                <w:sz w:val="28"/>
                <w:szCs w:val="28"/>
                <w:lang w:val="uk-UA"/>
              </w:rPr>
              <w:t>3.</w:t>
            </w:r>
          </w:p>
        </w:tc>
        <w:tc>
          <w:tcPr>
            <w:tcW w:w="8895" w:type="dxa"/>
            <w:gridSpan w:val="3"/>
            <w:shd w:val="clear" w:color="auto" w:fill="auto"/>
            <w:vAlign w:val="center"/>
          </w:tcPr>
          <w:p w:rsidR="00604C80" w:rsidRPr="009B0236" w:rsidRDefault="00604C80" w:rsidP="001C5977">
            <w:pPr>
              <w:spacing w:line="276" w:lineRule="auto"/>
              <w:ind w:right="-2" w:firstLine="0"/>
              <w:jc w:val="center"/>
              <w:rPr>
                <w:b/>
                <w:sz w:val="28"/>
                <w:szCs w:val="28"/>
                <w:lang w:val="uk-UA"/>
              </w:rPr>
            </w:pPr>
            <w:r w:rsidRPr="009B0236">
              <w:rPr>
                <w:b/>
                <w:sz w:val="28"/>
                <w:szCs w:val="28"/>
                <w:lang w:val="uk-UA"/>
              </w:rPr>
              <w:t>Бульвари</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3.1</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Бульвар Шевченка</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5,15</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5,158</w:t>
            </w:r>
          </w:p>
        </w:tc>
      </w:tr>
      <w:tr w:rsidR="00604C80" w:rsidRPr="009B0236">
        <w:tc>
          <w:tcPr>
            <w:tcW w:w="675" w:type="dxa"/>
            <w:shd w:val="clear" w:color="auto" w:fill="auto"/>
            <w:vAlign w:val="center"/>
          </w:tcPr>
          <w:p w:rsidR="00604C80" w:rsidRPr="009B0236" w:rsidRDefault="00604C80" w:rsidP="001C5977">
            <w:pPr>
              <w:spacing w:line="276" w:lineRule="auto"/>
              <w:ind w:right="-2" w:firstLine="0"/>
              <w:jc w:val="left"/>
              <w:rPr>
                <w:b/>
                <w:sz w:val="28"/>
                <w:szCs w:val="28"/>
                <w:lang w:val="uk-UA"/>
              </w:rPr>
            </w:pPr>
          </w:p>
        </w:tc>
        <w:tc>
          <w:tcPr>
            <w:tcW w:w="4820" w:type="dxa"/>
            <w:shd w:val="clear" w:color="auto" w:fill="auto"/>
            <w:vAlign w:val="center"/>
          </w:tcPr>
          <w:p w:rsidR="00604C80" w:rsidRPr="009B0236" w:rsidRDefault="00604C80" w:rsidP="001C5977">
            <w:pPr>
              <w:spacing w:line="276" w:lineRule="auto"/>
              <w:ind w:right="-2" w:firstLine="0"/>
              <w:jc w:val="left"/>
              <w:rPr>
                <w:b/>
                <w:sz w:val="28"/>
                <w:szCs w:val="28"/>
                <w:lang w:val="uk-UA"/>
              </w:rPr>
            </w:pPr>
            <w:r w:rsidRPr="009B0236">
              <w:rPr>
                <w:b/>
                <w:sz w:val="28"/>
                <w:szCs w:val="28"/>
                <w:lang w:val="uk-UA"/>
              </w:rPr>
              <w:t>Всього бульварів</w:t>
            </w:r>
          </w:p>
        </w:tc>
        <w:tc>
          <w:tcPr>
            <w:tcW w:w="2126" w:type="dxa"/>
            <w:shd w:val="clear" w:color="auto" w:fill="auto"/>
            <w:vAlign w:val="center"/>
          </w:tcPr>
          <w:p w:rsidR="00604C80" w:rsidRPr="009B0236" w:rsidRDefault="0056361F" w:rsidP="001C5977">
            <w:pPr>
              <w:spacing w:line="276" w:lineRule="auto"/>
              <w:ind w:right="-2" w:firstLine="0"/>
              <w:jc w:val="center"/>
              <w:rPr>
                <w:b/>
                <w:sz w:val="28"/>
                <w:szCs w:val="28"/>
                <w:lang w:val="uk-UA"/>
              </w:rPr>
            </w:pPr>
            <w:r w:rsidRPr="009B0236">
              <w:rPr>
                <w:b/>
                <w:sz w:val="28"/>
                <w:szCs w:val="28"/>
                <w:lang w:val="uk-UA"/>
              </w:rPr>
              <w:t>5,15</w:t>
            </w:r>
          </w:p>
        </w:tc>
        <w:tc>
          <w:tcPr>
            <w:tcW w:w="1949" w:type="dxa"/>
            <w:shd w:val="clear" w:color="auto" w:fill="auto"/>
            <w:vAlign w:val="center"/>
          </w:tcPr>
          <w:p w:rsidR="00604C80" w:rsidRPr="009B0236" w:rsidRDefault="0056361F" w:rsidP="001C5977">
            <w:pPr>
              <w:spacing w:line="276" w:lineRule="auto"/>
              <w:ind w:right="-2" w:firstLine="0"/>
              <w:jc w:val="center"/>
              <w:rPr>
                <w:b/>
                <w:sz w:val="28"/>
                <w:szCs w:val="28"/>
                <w:lang w:val="uk-UA"/>
              </w:rPr>
            </w:pPr>
            <w:r w:rsidRPr="009B0236">
              <w:rPr>
                <w:b/>
                <w:sz w:val="28"/>
                <w:szCs w:val="28"/>
                <w:lang w:val="uk-UA"/>
              </w:rPr>
              <w:t>35,15</w:t>
            </w:r>
          </w:p>
        </w:tc>
      </w:tr>
      <w:tr w:rsidR="0056361F" w:rsidRPr="009B0236">
        <w:tc>
          <w:tcPr>
            <w:tcW w:w="675" w:type="dxa"/>
            <w:shd w:val="clear" w:color="auto" w:fill="auto"/>
            <w:vAlign w:val="center"/>
          </w:tcPr>
          <w:p w:rsidR="0056361F" w:rsidRPr="009B0236" w:rsidRDefault="0056361F" w:rsidP="001C5977">
            <w:pPr>
              <w:spacing w:line="276" w:lineRule="auto"/>
              <w:ind w:right="-2" w:firstLine="0"/>
              <w:jc w:val="left"/>
              <w:rPr>
                <w:b/>
                <w:sz w:val="28"/>
                <w:szCs w:val="28"/>
                <w:lang w:val="uk-UA"/>
              </w:rPr>
            </w:pPr>
            <w:r w:rsidRPr="009B0236">
              <w:rPr>
                <w:b/>
                <w:sz w:val="28"/>
                <w:szCs w:val="28"/>
                <w:lang w:val="uk-UA"/>
              </w:rPr>
              <w:t>4.</w:t>
            </w:r>
          </w:p>
        </w:tc>
        <w:tc>
          <w:tcPr>
            <w:tcW w:w="4820" w:type="dxa"/>
            <w:shd w:val="clear" w:color="auto" w:fill="auto"/>
            <w:vAlign w:val="center"/>
          </w:tcPr>
          <w:p w:rsidR="0056361F" w:rsidRPr="009B0236" w:rsidRDefault="0056361F" w:rsidP="001C5977">
            <w:pPr>
              <w:spacing w:line="276" w:lineRule="auto"/>
              <w:ind w:right="-2" w:firstLine="0"/>
              <w:jc w:val="left"/>
              <w:rPr>
                <w:sz w:val="28"/>
                <w:szCs w:val="28"/>
                <w:lang w:val="uk-UA"/>
              </w:rPr>
            </w:pPr>
            <w:r w:rsidRPr="009B0236">
              <w:rPr>
                <w:sz w:val="28"/>
                <w:szCs w:val="28"/>
                <w:lang w:val="uk-UA"/>
              </w:rPr>
              <w:t>Зелена зона загального користування вздовж р. Остер, інші озеленені території</w:t>
            </w:r>
          </w:p>
        </w:tc>
        <w:tc>
          <w:tcPr>
            <w:tcW w:w="2126" w:type="dxa"/>
            <w:shd w:val="clear" w:color="auto" w:fill="auto"/>
            <w:vAlign w:val="center"/>
          </w:tcPr>
          <w:p w:rsidR="0056361F" w:rsidRPr="009B0236" w:rsidRDefault="007247C3" w:rsidP="001C5977">
            <w:pPr>
              <w:spacing w:line="276" w:lineRule="auto"/>
              <w:ind w:right="-2" w:firstLine="0"/>
              <w:jc w:val="center"/>
              <w:rPr>
                <w:sz w:val="28"/>
                <w:szCs w:val="28"/>
                <w:lang w:val="uk-UA"/>
              </w:rPr>
            </w:pPr>
            <w:r w:rsidRPr="009B0236">
              <w:rPr>
                <w:sz w:val="28"/>
                <w:szCs w:val="28"/>
                <w:lang w:val="uk-UA"/>
              </w:rPr>
              <w:t>93,19</w:t>
            </w:r>
          </w:p>
        </w:tc>
        <w:tc>
          <w:tcPr>
            <w:tcW w:w="1949" w:type="dxa"/>
            <w:shd w:val="clear" w:color="auto" w:fill="auto"/>
            <w:vAlign w:val="center"/>
          </w:tcPr>
          <w:p w:rsidR="0056361F" w:rsidRPr="009B0236" w:rsidRDefault="0056361F" w:rsidP="007247C3">
            <w:pPr>
              <w:spacing w:line="276" w:lineRule="auto"/>
              <w:ind w:right="-2" w:firstLine="0"/>
              <w:jc w:val="center"/>
              <w:rPr>
                <w:sz w:val="28"/>
                <w:szCs w:val="28"/>
                <w:lang w:val="uk-UA"/>
              </w:rPr>
            </w:pPr>
            <w:r w:rsidRPr="009B0236">
              <w:rPr>
                <w:sz w:val="28"/>
                <w:szCs w:val="28"/>
                <w:lang w:val="uk-UA"/>
              </w:rPr>
              <w:t>1</w:t>
            </w:r>
            <w:r w:rsidR="007247C3" w:rsidRPr="009B0236">
              <w:rPr>
                <w:sz w:val="28"/>
                <w:szCs w:val="28"/>
                <w:lang w:val="uk-UA"/>
              </w:rPr>
              <w:t>48,66</w:t>
            </w:r>
          </w:p>
        </w:tc>
      </w:tr>
      <w:tr w:rsidR="00604C80" w:rsidRPr="009B0236">
        <w:tc>
          <w:tcPr>
            <w:tcW w:w="675" w:type="dxa"/>
            <w:shd w:val="clear" w:color="auto" w:fill="auto"/>
            <w:vAlign w:val="center"/>
          </w:tcPr>
          <w:p w:rsidR="00604C80" w:rsidRPr="009B0236" w:rsidRDefault="00604C80" w:rsidP="00A375D4">
            <w:pPr>
              <w:spacing w:line="240" w:lineRule="auto"/>
              <w:ind w:right="-2" w:firstLine="0"/>
              <w:jc w:val="left"/>
              <w:rPr>
                <w:b/>
                <w:sz w:val="28"/>
                <w:szCs w:val="28"/>
                <w:lang w:val="uk-UA"/>
              </w:rPr>
            </w:pPr>
          </w:p>
        </w:tc>
        <w:tc>
          <w:tcPr>
            <w:tcW w:w="4820" w:type="dxa"/>
            <w:shd w:val="clear" w:color="auto" w:fill="auto"/>
            <w:vAlign w:val="center"/>
          </w:tcPr>
          <w:p w:rsidR="00604C80" w:rsidRPr="009B0236" w:rsidRDefault="00604C80" w:rsidP="00A375D4">
            <w:pPr>
              <w:spacing w:line="240" w:lineRule="auto"/>
              <w:ind w:right="-2" w:firstLine="0"/>
              <w:jc w:val="left"/>
              <w:rPr>
                <w:b/>
                <w:sz w:val="28"/>
                <w:szCs w:val="28"/>
                <w:lang w:val="uk-UA"/>
              </w:rPr>
            </w:pPr>
            <w:r w:rsidRPr="009B0236">
              <w:rPr>
                <w:b/>
                <w:sz w:val="28"/>
                <w:szCs w:val="28"/>
                <w:lang w:val="uk-UA"/>
              </w:rPr>
              <w:t>Загалом зелені насадження загального користування</w:t>
            </w:r>
          </w:p>
        </w:tc>
        <w:tc>
          <w:tcPr>
            <w:tcW w:w="2126" w:type="dxa"/>
            <w:shd w:val="clear" w:color="auto" w:fill="auto"/>
            <w:vAlign w:val="center"/>
          </w:tcPr>
          <w:p w:rsidR="00604C80" w:rsidRPr="009B0236" w:rsidRDefault="007247C3" w:rsidP="007247C3">
            <w:pPr>
              <w:spacing w:line="240" w:lineRule="auto"/>
              <w:ind w:right="-2" w:firstLine="0"/>
              <w:jc w:val="center"/>
              <w:rPr>
                <w:b/>
                <w:sz w:val="28"/>
                <w:szCs w:val="28"/>
                <w:lang w:val="uk-UA"/>
              </w:rPr>
            </w:pPr>
            <w:r w:rsidRPr="009B0236">
              <w:rPr>
                <w:b/>
                <w:sz w:val="28"/>
                <w:szCs w:val="28"/>
                <w:lang w:val="uk-UA"/>
              </w:rPr>
              <w:t>131,43</w:t>
            </w:r>
          </w:p>
        </w:tc>
        <w:tc>
          <w:tcPr>
            <w:tcW w:w="1949" w:type="dxa"/>
            <w:shd w:val="clear" w:color="auto" w:fill="auto"/>
            <w:vAlign w:val="center"/>
          </w:tcPr>
          <w:p w:rsidR="00604C80" w:rsidRPr="009B0236" w:rsidRDefault="0056361F" w:rsidP="007247C3">
            <w:pPr>
              <w:spacing w:line="240" w:lineRule="auto"/>
              <w:ind w:right="-2" w:firstLine="0"/>
              <w:jc w:val="center"/>
              <w:rPr>
                <w:b/>
                <w:sz w:val="28"/>
                <w:szCs w:val="28"/>
                <w:lang w:val="uk-UA"/>
              </w:rPr>
            </w:pPr>
            <w:r w:rsidRPr="009B0236">
              <w:rPr>
                <w:b/>
                <w:sz w:val="28"/>
                <w:szCs w:val="28"/>
                <w:lang w:val="uk-UA"/>
              </w:rPr>
              <w:t>2</w:t>
            </w:r>
            <w:r w:rsidR="007247C3" w:rsidRPr="009B0236">
              <w:rPr>
                <w:b/>
                <w:sz w:val="28"/>
                <w:szCs w:val="28"/>
                <w:lang w:val="uk-UA"/>
              </w:rPr>
              <w:t>23</w:t>
            </w:r>
            <w:r w:rsidRPr="009B0236">
              <w:rPr>
                <w:b/>
                <w:sz w:val="28"/>
                <w:szCs w:val="28"/>
                <w:lang w:val="uk-UA"/>
              </w:rPr>
              <w:t>,</w:t>
            </w:r>
            <w:r w:rsidR="007247C3" w:rsidRPr="009B0236">
              <w:rPr>
                <w:b/>
                <w:sz w:val="28"/>
                <w:szCs w:val="28"/>
                <w:lang w:val="uk-UA"/>
              </w:rPr>
              <w:t>5</w:t>
            </w:r>
          </w:p>
        </w:tc>
      </w:tr>
      <w:tr w:rsidR="00604C80" w:rsidRPr="009B0236">
        <w:tc>
          <w:tcPr>
            <w:tcW w:w="675" w:type="dxa"/>
            <w:shd w:val="clear" w:color="auto" w:fill="auto"/>
            <w:vAlign w:val="center"/>
          </w:tcPr>
          <w:p w:rsidR="00604C80" w:rsidRPr="009B0236" w:rsidRDefault="00604C80" w:rsidP="002736A9">
            <w:pPr>
              <w:ind w:right="-2" w:firstLine="0"/>
              <w:jc w:val="left"/>
              <w:rPr>
                <w:b/>
                <w:sz w:val="28"/>
                <w:szCs w:val="28"/>
                <w:lang w:val="uk-UA"/>
              </w:rPr>
            </w:pPr>
            <w:r w:rsidRPr="009B0236">
              <w:rPr>
                <w:b/>
                <w:sz w:val="28"/>
                <w:szCs w:val="28"/>
                <w:lang w:val="uk-UA"/>
              </w:rPr>
              <w:t>5.</w:t>
            </w:r>
          </w:p>
        </w:tc>
        <w:tc>
          <w:tcPr>
            <w:tcW w:w="8895" w:type="dxa"/>
            <w:gridSpan w:val="3"/>
            <w:shd w:val="clear" w:color="auto" w:fill="auto"/>
            <w:vAlign w:val="center"/>
          </w:tcPr>
          <w:p w:rsidR="00604C80" w:rsidRPr="009B0236" w:rsidRDefault="00604C80" w:rsidP="002736A9">
            <w:pPr>
              <w:ind w:right="-2" w:firstLine="0"/>
              <w:jc w:val="center"/>
              <w:rPr>
                <w:b/>
                <w:sz w:val="28"/>
                <w:szCs w:val="28"/>
                <w:lang w:val="uk-UA"/>
              </w:rPr>
            </w:pPr>
            <w:r w:rsidRPr="009B0236">
              <w:rPr>
                <w:b/>
                <w:sz w:val="28"/>
                <w:szCs w:val="28"/>
                <w:lang w:val="uk-UA"/>
              </w:rPr>
              <w:t>Зелені насадження обмеженого користування</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5.1</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Міжквартальні та між будинкові зелені насадження</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7,36</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37,96</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5.2</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Сади приватного сектору</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w:t>
            </w:r>
          </w:p>
        </w:tc>
      </w:tr>
      <w:tr w:rsidR="008800CB" w:rsidRPr="009B0236" w:rsidTr="00621B04">
        <w:tc>
          <w:tcPr>
            <w:tcW w:w="675" w:type="dxa"/>
            <w:shd w:val="clear" w:color="auto" w:fill="auto"/>
            <w:vAlign w:val="center"/>
          </w:tcPr>
          <w:p w:rsidR="008800CB" w:rsidRPr="009B0236" w:rsidRDefault="008800CB" w:rsidP="00621B04">
            <w:pPr>
              <w:spacing w:line="276" w:lineRule="auto"/>
              <w:ind w:right="-2" w:firstLine="0"/>
              <w:jc w:val="center"/>
              <w:rPr>
                <w:i/>
                <w:sz w:val="28"/>
                <w:szCs w:val="28"/>
                <w:lang w:val="uk-UA"/>
              </w:rPr>
            </w:pPr>
            <w:r w:rsidRPr="009B0236">
              <w:rPr>
                <w:i/>
                <w:sz w:val="28"/>
                <w:szCs w:val="28"/>
                <w:lang w:val="uk-UA"/>
              </w:rPr>
              <w:t>1</w:t>
            </w:r>
          </w:p>
        </w:tc>
        <w:tc>
          <w:tcPr>
            <w:tcW w:w="4820" w:type="dxa"/>
            <w:shd w:val="clear" w:color="auto" w:fill="auto"/>
            <w:vAlign w:val="center"/>
          </w:tcPr>
          <w:p w:rsidR="008800CB" w:rsidRPr="009B0236" w:rsidRDefault="008800CB" w:rsidP="00621B04">
            <w:pPr>
              <w:spacing w:line="276" w:lineRule="auto"/>
              <w:ind w:right="-2" w:firstLine="0"/>
              <w:jc w:val="center"/>
              <w:rPr>
                <w:i/>
                <w:sz w:val="28"/>
                <w:szCs w:val="28"/>
                <w:lang w:val="uk-UA"/>
              </w:rPr>
            </w:pPr>
            <w:r w:rsidRPr="009B0236">
              <w:rPr>
                <w:i/>
                <w:sz w:val="28"/>
                <w:szCs w:val="28"/>
                <w:lang w:val="uk-UA"/>
              </w:rPr>
              <w:t>2</w:t>
            </w:r>
          </w:p>
        </w:tc>
        <w:tc>
          <w:tcPr>
            <w:tcW w:w="2126" w:type="dxa"/>
            <w:shd w:val="clear" w:color="auto" w:fill="auto"/>
            <w:vAlign w:val="center"/>
          </w:tcPr>
          <w:p w:rsidR="008800CB" w:rsidRPr="009B0236" w:rsidRDefault="008800CB" w:rsidP="00621B04">
            <w:pPr>
              <w:spacing w:line="276" w:lineRule="auto"/>
              <w:ind w:right="-2" w:firstLine="0"/>
              <w:jc w:val="center"/>
              <w:rPr>
                <w:i/>
                <w:sz w:val="28"/>
                <w:szCs w:val="28"/>
                <w:lang w:val="uk-UA"/>
              </w:rPr>
            </w:pPr>
            <w:r w:rsidRPr="009B0236">
              <w:rPr>
                <w:i/>
                <w:sz w:val="28"/>
                <w:szCs w:val="28"/>
                <w:lang w:val="uk-UA"/>
              </w:rPr>
              <w:t>3</w:t>
            </w:r>
          </w:p>
        </w:tc>
        <w:tc>
          <w:tcPr>
            <w:tcW w:w="1949" w:type="dxa"/>
            <w:shd w:val="clear" w:color="auto" w:fill="auto"/>
            <w:vAlign w:val="center"/>
          </w:tcPr>
          <w:p w:rsidR="008800CB" w:rsidRPr="009B0236" w:rsidRDefault="008800CB" w:rsidP="00621B04">
            <w:pPr>
              <w:spacing w:line="276" w:lineRule="auto"/>
              <w:ind w:right="-2" w:firstLine="0"/>
              <w:jc w:val="center"/>
              <w:rPr>
                <w:i/>
                <w:sz w:val="28"/>
                <w:szCs w:val="28"/>
                <w:lang w:val="uk-UA"/>
              </w:rPr>
            </w:pPr>
            <w:r w:rsidRPr="009B0236">
              <w:rPr>
                <w:i/>
                <w:sz w:val="28"/>
                <w:szCs w:val="28"/>
                <w:lang w:val="uk-UA"/>
              </w:rPr>
              <w:t>4</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5.3</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Зелені зони шкіл, дитячих садків, лікарень, кафе, магазинів тощо</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5,87</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10,6</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5.4</w:t>
            </w:r>
          </w:p>
        </w:tc>
        <w:tc>
          <w:tcPr>
            <w:tcW w:w="4820" w:type="dxa"/>
            <w:shd w:val="clear" w:color="auto" w:fill="auto"/>
            <w:vAlign w:val="center"/>
          </w:tcPr>
          <w:p w:rsidR="00604C80" w:rsidRPr="009B0236" w:rsidRDefault="00604C80" w:rsidP="001C5977">
            <w:pPr>
              <w:spacing w:line="276" w:lineRule="auto"/>
              <w:ind w:right="-2" w:firstLine="0"/>
              <w:jc w:val="left"/>
              <w:rPr>
                <w:sz w:val="28"/>
                <w:szCs w:val="28"/>
                <w:lang w:val="uk-UA"/>
              </w:rPr>
            </w:pPr>
            <w:r w:rsidRPr="009B0236">
              <w:rPr>
                <w:sz w:val="28"/>
                <w:szCs w:val="28"/>
                <w:lang w:val="uk-UA"/>
              </w:rPr>
              <w:t>Зелені зони промислових підприємств</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15,5</w:t>
            </w:r>
          </w:p>
        </w:tc>
      </w:tr>
      <w:tr w:rsidR="00604C80" w:rsidRPr="009B0236">
        <w:tc>
          <w:tcPr>
            <w:tcW w:w="675" w:type="dxa"/>
            <w:shd w:val="clear" w:color="auto" w:fill="auto"/>
            <w:vAlign w:val="center"/>
          </w:tcPr>
          <w:p w:rsidR="00604C80" w:rsidRPr="009B0236" w:rsidRDefault="00604C80" w:rsidP="00A375D4">
            <w:pPr>
              <w:spacing w:line="240" w:lineRule="auto"/>
              <w:ind w:right="-2" w:firstLine="0"/>
              <w:jc w:val="left"/>
              <w:rPr>
                <w:b/>
                <w:sz w:val="28"/>
                <w:szCs w:val="28"/>
                <w:lang w:val="uk-UA"/>
              </w:rPr>
            </w:pPr>
          </w:p>
        </w:tc>
        <w:tc>
          <w:tcPr>
            <w:tcW w:w="4820" w:type="dxa"/>
            <w:shd w:val="clear" w:color="auto" w:fill="auto"/>
            <w:vAlign w:val="center"/>
          </w:tcPr>
          <w:p w:rsidR="00604C80" w:rsidRPr="009B0236" w:rsidRDefault="00604C80" w:rsidP="00A375D4">
            <w:pPr>
              <w:spacing w:line="240" w:lineRule="auto"/>
              <w:ind w:right="-2" w:firstLine="0"/>
              <w:jc w:val="left"/>
              <w:rPr>
                <w:b/>
                <w:sz w:val="28"/>
                <w:szCs w:val="28"/>
                <w:lang w:val="uk-UA"/>
              </w:rPr>
            </w:pPr>
            <w:r w:rsidRPr="009B0236">
              <w:rPr>
                <w:b/>
                <w:sz w:val="28"/>
                <w:szCs w:val="28"/>
                <w:lang w:val="uk-UA"/>
              </w:rPr>
              <w:t>Всього насадження обмеженого користування</w:t>
            </w:r>
          </w:p>
        </w:tc>
        <w:tc>
          <w:tcPr>
            <w:tcW w:w="2126" w:type="dxa"/>
            <w:shd w:val="clear" w:color="auto" w:fill="auto"/>
            <w:vAlign w:val="center"/>
          </w:tcPr>
          <w:p w:rsidR="00604C80" w:rsidRPr="009B0236" w:rsidRDefault="0056361F" w:rsidP="00A375D4">
            <w:pPr>
              <w:spacing w:line="240" w:lineRule="auto"/>
              <w:ind w:right="-2" w:firstLine="0"/>
              <w:jc w:val="center"/>
              <w:rPr>
                <w:b/>
                <w:sz w:val="28"/>
                <w:szCs w:val="28"/>
                <w:lang w:val="uk-UA"/>
              </w:rPr>
            </w:pPr>
            <w:r w:rsidRPr="009B0236">
              <w:rPr>
                <w:b/>
                <w:sz w:val="28"/>
                <w:szCs w:val="28"/>
                <w:lang w:val="uk-UA"/>
              </w:rPr>
              <w:t>13,23</w:t>
            </w:r>
          </w:p>
        </w:tc>
        <w:tc>
          <w:tcPr>
            <w:tcW w:w="1949" w:type="dxa"/>
            <w:shd w:val="clear" w:color="auto" w:fill="auto"/>
            <w:vAlign w:val="center"/>
          </w:tcPr>
          <w:p w:rsidR="00604C80" w:rsidRPr="009B0236" w:rsidRDefault="0056361F" w:rsidP="00A375D4">
            <w:pPr>
              <w:spacing w:line="240" w:lineRule="auto"/>
              <w:ind w:right="-2" w:firstLine="0"/>
              <w:jc w:val="center"/>
              <w:rPr>
                <w:b/>
                <w:sz w:val="28"/>
                <w:szCs w:val="28"/>
                <w:lang w:val="uk-UA"/>
              </w:rPr>
            </w:pPr>
            <w:r w:rsidRPr="009B0236">
              <w:rPr>
                <w:b/>
                <w:sz w:val="28"/>
                <w:szCs w:val="28"/>
                <w:lang w:val="uk-UA"/>
              </w:rPr>
              <w:t>64,06</w:t>
            </w:r>
          </w:p>
        </w:tc>
      </w:tr>
      <w:tr w:rsidR="00604C80" w:rsidRPr="009B0236">
        <w:tc>
          <w:tcPr>
            <w:tcW w:w="675" w:type="dxa"/>
            <w:shd w:val="clear" w:color="auto" w:fill="auto"/>
            <w:vAlign w:val="center"/>
          </w:tcPr>
          <w:p w:rsidR="00604C80" w:rsidRPr="009B0236" w:rsidRDefault="00604C80" w:rsidP="001C5977">
            <w:pPr>
              <w:spacing w:line="276" w:lineRule="auto"/>
              <w:ind w:right="-2" w:firstLine="0"/>
              <w:jc w:val="left"/>
              <w:rPr>
                <w:b/>
                <w:sz w:val="28"/>
                <w:szCs w:val="28"/>
                <w:lang w:val="uk-UA"/>
              </w:rPr>
            </w:pPr>
            <w:r w:rsidRPr="009B0236">
              <w:rPr>
                <w:b/>
                <w:sz w:val="28"/>
                <w:szCs w:val="28"/>
                <w:lang w:val="uk-UA"/>
              </w:rPr>
              <w:t>6.</w:t>
            </w:r>
          </w:p>
        </w:tc>
        <w:tc>
          <w:tcPr>
            <w:tcW w:w="8895" w:type="dxa"/>
            <w:gridSpan w:val="3"/>
            <w:shd w:val="clear" w:color="auto" w:fill="auto"/>
            <w:vAlign w:val="center"/>
          </w:tcPr>
          <w:p w:rsidR="00604C80" w:rsidRPr="009B0236" w:rsidRDefault="00604C80" w:rsidP="001C5977">
            <w:pPr>
              <w:spacing w:line="276" w:lineRule="auto"/>
              <w:ind w:right="-2" w:firstLine="0"/>
              <w:jc w:val="center"/>
              <w:rPr>
                <w:b/>
                <w:sz w:val="28"/>
                <w:szCs w:val="28"/>
                <w:lang w:val="uk-UA"/>
              </w:rPr>
            </w:pPr>
            <w:r w:rsidRPr="009B0236">
              <w:rPr>
                <w:b/>
                <w:sz w:val="28"/>
                <w:szCs w:val="28"/>
                <w:lang w:val="uk-UA"/>
              </w:rPr>
              <w:t>Зелені насадження спеціального призначення</w:t>
            </w:r>
          </w:p>
        </w:tc>
      </w:tr>
      <w:tr w:rsidR="003A68F8" w:rsidRPr="009B0236">
        <w:tc>
          <w:tcPr>
            <w:tcW w:w="675" w:type="dxa"/>
            <w:vMerge w:val="restart"/>
            <w:shd w:val="clear" w:color="auto" w:fill="auto"/>
          </w:tcPr>
          <w:p w:rsidR="003A68F8" w:rsidRPr="009B0236" w:rsidRDefault="003A68F8" w:rsidP="003A68F8">
            <w:pPr>
              <w:spacing w:line="240" w:lineRule="auto"/>
              <w:ind w:right="-2" w:firstLine="0"/>
              <w:jc w:val="center"/>
              <w:rPr>
                <w:sz w:val="28"/>
                <w:szCs w:val="28"/>
                <w:lang w:val="uk-UA"/>
              </w:rPr>
            </w:pPr>
            <w:r w:rsidRPr="009B0236">
              <w:rPr>
                <w:sz w:val="28"/>
                <w:szCs w:val="28"/>
                <w:lang w:val="uk-UA"/>
              </w:rPr>
              <w:t>6.1</w:t>
            </w:r>
          </w:p>
        </w:tc>
        <w:tc>
          <w:tcPr>
            <w:tcW w:w="4820" w:type="dxa"/>
            <w:shd w:val="clear" w:color="auto" w:fill="auto"/>
            <w:vAlign w:val="center"/>
          </w:tcPr>
          <w:p w:rsidR="003A68F8" w:rsidRPr="009B0236" w:rsidRDefault="003A68F8" w:rsidP="003A68F8">
            <w:pPr>
              <w:spacing w:line="240" w:lineRule="auto"/>
              <w:ind w:right="-2" w:firstLine="0"/>
              <w:jc w:val="left"/>
              <w:rPr>
                <w:sz w:val="28"/>
                <w:szCs w:val="28"/>
                <w:lang w:val="uk-UA"/>
              </w:rPr>
            </w:pPr>
            <w:r w:rsidRPr="009B0236">
              <w:rPr>
                <w:sz w:val="28"/>
                <w:szCs w:val="28"/>
                <w:lang w:val="uk-UA"/>
              </w:rPr>
              <w:t>Санітарно-захисні зони</w:t>
            </w:r>
          </w:p>
        </w:tc>
        <w:tc>
          <w:tcPr>
            <w:tcW w:w="2126" w:type="dxa"/>
            <w:shd w:val="clear" w:color="auto" w:fill="auto"/>
            <w:vAlign w:val="center"/>
          </w:tcPr>
          <w:p w:rsidR="003A68F8" w:rsidRPr="009B0236" w:rsidRDefault="003A68F8" w:rsidP="003A68F8">
            <w:pPr>
              <w:spacing w:line="240" w:lineRule="auto"/>
              <w:ind w:right="-2" w:firstLine="0"/>
              <w:jc w:val="center"/>
              <w:rPr>
                <w:sz w:val="28"/>
                <w:szCs w:val="28"/>
                <w:lang w:val="uk-UA"/>
              </w:rPr>
            </w:pPr>
            <w:r w:rsidRPr="009B0236">
              <w:rPr>
                <w:sz w:val="28"/>
                <w:szCs w:val="28"/>
                <w:lang w:val="uk-UA"/>
              </w:rPr>
              <w:t>50,06</w:t>
            </w:r>
          </w:p>
        </w:tc>
        <w:tc>
          <w:tcPr>
            <w:tcW w:w="1949" w:type="dxa"/>
            <w:shd w:val="clear" w:color="auto" w:fill="auto"/>
            <w:vAlign w:val="center"/>
          </w:tcPr>
          <w:p w:rsidR="003A68F8" w:rsidRPr="009B0236" w:rsidRDefault="003A68F8" w:rsidP="003A68F8">
            <w:pPr>
              <w:spacing w:line="240" w:lineRule="auto"/>
              <w:ind w:right="-2" w:firstLine="0"/>
              <w:jc w:val="center"/>
              <w:rPr>
                <w:sz w:val="28"/>
                <w:szCs w:val="28"/>
                <w:lang w:val="uk-UA"/>
              </w:rPr>
            </w:pPr>
            <w:r w:rsidRPr="009B0236">
              <w:rPr>
                <w:sz w:val="28"/>
                <w:szCs w:val="28"/>
                <w:lang w:val="uk-UA"/>
              </w:rPr>
              <w:t>56,03</w:t>
            </w:r>
          </w:p>
        </w:tc>
      </w:tr>
      <w:tr w:rsidR="003A68F8" w:rsidRPr="009B0236">
        <w:tc>
          <w:tcPr>
            <w:tcW w:w="675" w:type="dxa"/>
            <w:vMerge/>
            <w:shd w:val="clear" w:color="auto" w:fill="auto"/>
            <w:vAlign w:val="center"/>
          </w:tcPr>
          <w:p w:rsidR="003A68F8" w:rsidRPr="009B0236" w:rsidRDefault="003A68F8" w:rsidP="007247C3">
            <w:pPr>
              <w:spacing w:line="240" w:lineRule="auto"/>
              <w:ind w:right="-2" w:firstLine="0"/>
              <w:jc w:val="left"/>
              <w:rPr>
                <w:sz w:val="28"/>
                <w:szCs w:val="28"/>
                <w:lang w:val="uk-UA"/>
              </w:rPr>
            </w:pPr>
          </w:p>
        </w:tc>
        <w:tc>
          <w:tcPr>
            <w:tcW w:w="4820" w:type="dxa"/>
            <w:shd w:val="clear" w:color="auto" w:fill="auto"/>
            <w:vAlign w:val="center"/>
          </w:tcPr>
          <w:p w:rsidR="003A68F8" w:rsidRPr="009B0236" w:rsidRDefault="003A68F8" w:rsidP="007247C3">
            <w:pPr>
              <w:spacing w:line="240" w:lineRule="auto"/>
              <w:ind w:right="-2" w:firstLine="0"/>
              <w:jc w:val="left"/>
              <w:rPr>
                <w:sz w:val="28"/>
                <w:szCs w:val="28"/>
                <w:lang w:val="uk-UA"/>
              </w:rPr>
            </w:pPr>
            <w:r w:rsidRPr="009B0236">
              <w:rPr>
                <w:sz w:val="28"/>
                <w:szCs w:val="28"/>
                <w:lang w:val="uk-UA"/>
              </w:rPr>
              <w:t>насадження кладовищ тощо</w:t>
            </w:r>
          </w:p>
        </w:tc>
        <w:tc>
          <w:tcPr>
            <w:tcW w:w="2126" w:type="dxa"/>
            <w:shd w:val="clear" w:color="auto" w:fill="auto"/>
            <w:vAlign w:val="center"/>
          </w:tcPr>
          <w:p w:rsidR="003A68F8" w:rsidRPr="009B0236" w:rsidRDefault="003A68F8" w:rsidP="007247C3">
            <w:pPr>
              <w:spacing w:line="240" w:lineRule="auto"/>
              <w:ind w:right="-2" w:firstLine="0"/>
              <w:jc w:val="center"/>
              <w:rPr>
                <w:sz w:val="28"/>
                <w:szCs w:val="28"/>
                <w:lang w:val="uk-UA"/>
              </w:rPr>
            </w:pPr>
            <w:r w:rsidRPr="009B0236">
              <w:rPr>
                <w:sz w:val="28"/>
                <w:szCs w:val="28"/>
                <w:lang w:val="uk-UA"/>
              </w:rPr>
              <w:t>56,8</w:t>
            </w:r>
          </w:p>
        </w:tc>
        <w:tc>
          <w:tcPr>
            <w:tcW w:w="1949" w:type="dxa"/>
            <w:shd w:val="clear" w:color="auto" w:fill="auto"/>
            <w:vAlign w:val="center"/>
          </w:tcPr>
          <w:p w:rsidR="003A68F8" w:rsidRPr="009B0236" w:rsidRDefault="003A68F8" w:rsidP="007247C3">
            <w:pPr>
              <w:spacing w:line="240" w:lineRule="auto"/>
              <w:ind w:right="-2" w:firstLine="0"/>
              <w:jc w:val="center"/>
              <w:rPr>
                <w:sz w:val="28"/>
                <w:szCs w:val="28"/>
                <w:lang w:val="uk-UA"/>
              </w:rPr>
            </w:pPr>
            <w:r w:rsidRPr="009B0236">
              <w:rPr>
                <w:sz w:val="28"/>
                <w:szCs w:val="28"/>
                <w:lang w:val="uk-UA"/>
              </w:rPr>
              <w:t>-</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6.2</w:t>
            </w:r>
          </w:p>
        </w:tc>
        <w:tc>
          <w:tcPr>
            <w:tcW w:w="4820"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Вуличні придорожні насадження</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6,3</w:t>
            </w:r>
          </w:p>
        </w:tc>
        <w:tc>
          <w:tcPr>
            <w:tcW w:w="1949" w:type="dxa"/>
            <w:shd w:val="clear" w:color="auto" w:fill="auto"/>
            <w:vAlign w:val="center"/>
          </w:tcPr>
          <w:p w:rsidR="00604C80" w:rsidRPr="009B0236" w:rsidRDefault="0056361F" w:rsidP="007247C3">
            <w:pPr>
              <w:spacing w:line="276" w:lineRule="auto"/>
              <w:ind w:right="-2" w:firstLine="0"/>
              <w:jc w:val="center"/>
              <w:rPr>
                <w:sz w:val="28"/>
                <w:szCs w:val="28"/>
                <w:lang w:val="uk-UA"/>
              </w:rPr>
            </w:pPr>
            <w:r w:rsidRPr="009B0236">
              <w:rPr>
                <w:sz w:val="28"/>
                <w:szCs w:val="28"/>
                <w:lang w:val="uk-UA"/>
              </w:rPr>
              <w:t>6,</w:t>
            </w:r>
            <w:r w:rsidR="007247C3" w:rsidRPr="009B0236">
              <w:rPr>
                <w:sz w:val="28"/>
                <w:szCs w:val="28"/>
                <w:lang w:val="uk-UA"/>
              </w:rPr>
              <w:t>8</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6.3</w:t>
            </w:r>
          </w:p>
        </w:tc>
        <w:tc>
          <w:tcPr>
            <w:tcW w:w="4820"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Колективні сади</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95,07</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95,07</w:t>
            </w:r>
          </w:p>
        </w:tc>
      </w:tr>
      <w:tr w:rsidR="00604C80" w:rsidRPr="009B0236">
        <w:tc>
          <w:tcPr>
            <w:tcW w:w="675"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6.4</w:t>
            </w:r>
          </w:p>
        </w:tc>
        <w:tc>
          <w:tcPr>
            <w:tcW w:w="4820" w:type="dxa"/>
            <w:shd w:val="clear" w:color="auto" w:fill="auto"/>
            <w:vAlign w:val="center"/>
          </w:tcPr>
          <w:p w:rsidR="00604C80" w:rsidRPr="009B0236" w:rsidRDefault="0056361F" w:rsidP="001C5977">
            <w:pPr>
              <w:spacing w:line="276" w:lineRule="auto"/>
              <w:ind w:right="-2" w:firstLine="0"/>
              <w:jc w:val="left"/>
              <w:rPr>
                <w:sz w:val="28"/>
                <w:szCs w:val="28"/>
                <w:lang w:val="uk-UA"/>
              </w:rPr>
            </w:pPr>
            <w:r w:rsidRPr="009B0236">
              <w:rPr>
                <w:sz w:val="28"/>
                <w:szCs w:val="28"/>
                <w:lang w:val="uk-UA"/>
              </w:rPr>
              <w:t>Міські розсадники</w:t>
            </w:r>
          </w:p>
        </w:tc>
        <w:tc>
          <w:tcPr>
            <w:tcW w:w="2126"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38,59</w:t>
            </w:r>
          </w:p>
        </w:tc>
        <w:tc>
          <w:tcPr>
            <w:tcW w:w="1949" w:type="dxa"/>
            <w:shd w:val="clear" w:color="auto" w:fill="auto"/>
            <w:vAlign w:val="center"/>
          </w:tcPr>
          <w:p w:rsidR="00604C80" w:rsidRPr="009B0236" w:rsidRDefault="0056361F" w:rsidP="001C5977">
            <w:pPr>
              <w:spacing w:line="276" w:lineRule="auto"/>
              <w:ind w:right="-2" w:firstLine="0"/>
              <w:jc w:val="center"/>
              <w:rPr>
                <w:sz w:val="28"/>
                <w:szCs w:val="28"/>
                <w:lang w:val="uk-UA"/>
              </w:rPr>
            </w:pPr>
            <w:r w:rsidRPr="009B0236">
              <w:rPr>
                <w:sz w:val="28"/>
                <w:szCs w:val="28"/>
                <w:lang w:val="uk-UA"/>
              </w:rPr>
              <w:t>38,59</w:t>
            </w:r>
          </w:p>
        </w:tc>
      </w:tr>
      <w:tr w:rsidR="00604C80" w:rsidRPr="009B0236">
        <w:tc>
          <w:tcPr>
            <w:tcW w:w="675" w:type="dxa"/>
            <w:shd w:val="clear" w:color="auto" w:fill="auto"/>
            <w:vAlign w:val="center"/>
          </w:tcPr>
          <w:p w:rsidR="00604C80" w:rsidRPr="009B0236" w:rsidRDefault="00604C80" w:rsidP="00A375D4">
            <w:pPr>
              <w:spacing w:line="240" w:lineRule="auto"/>
              <w:ind w:right="-2" w:firstLine="0"/>
              <w:jc w:val="left"/>
              <w:rPr>
                <w:b/>
                <w:sz w:val="28"/>
                <w:szCs w:val="28"/>
                <w:lang w:val="uk-UA"/>
              </w:rPr>
            </w:pPr>
          </w:p>
        </w:tc>
        <w:tc>
          <w:tcPr>
            <w:tcW w:w="4820" w:type="dxa"/>
            <w:shd w:val="clear" w:color="auto" w:fill="auto"/>
            <w:vAlign w:val="center"/>
          </w:tcPr>
          <w:p w:rsidR="00604C80" w:rsidRPr="009B0236" w:rsidRDefault="0056361F" w:rsidP="00A375D4">
            <w:pPr>
              <w:spacing w:line="240" w:lineRule="auto"/>
              <w:ind w:right="-2" w:firstLine="0"/>
              <w:jc w:val="left"/>
              <w:rPr>
                <w:b/>
                <w:sz w:val="28"/>
                <w:szCs w:val="28"/>
                <w:lang w:val="uk-UA"/>
              </w:rPr>
            </w:pPr>
            <w:r w:rsidRPr="009B0236">
              <w:rPr>
                <w:b/>
                <w:sz w:val="28"/>
                <w:szCs w:val="28"/>
                <w:lang w:val="uk-UA"/>
              </w:rPr>
              <w:t>Всього зелені насадження спеціального призначення</w:t>
            </w:r>
          </w:p>
        </w:tc>
        <w:tc>
          <w:tcPr>
            <w:tcW w:w="2126" w:type="dxa"/>
            <w:shd w:val="clear" w:color="auto" w:fill="auto"/>
            <w:vAlign w:val="center"/>
          </w:tcPr>
          <w:p w:rsidR="00604C80" w:rsidRPr="009B0236" w:rsidRDefault="007247C3" w:rsidP="007247C3">
            <w:pPr>
              <w:spacing w:line="240" w:lineRule="auto"/>
              <w:ind w:right="-2" w:firstLine="0"/>
              <w:jc w:val="center"/>
              <w:rPr>
                <w:b/>
                <w:sz w:val="28"/>
                <w:szCs w:val="28"/>
                <w:lang w:val="uk-UA"/>
              </w:rPr>
            </w:pPr>
            <w:r w:rsidRPr="009B0236">
              <w:rPr>
                <w:b/>
                <w:sz w:val="28"/>
                <w:szCs w:val="28"/>
                <w:lang w:val="uk-UA"/>
              </w:rPr>
              <w:t>246,82</w:t>
            </w:r>
          </w:p>
        </w:tc>
        <w:tc>
          <w:tcPr>
            <w:tcW w:w="1949" w:type="dxa"/>
            <w:shd w:val="clear" w:color="auto" w:fill="auto"/>
            <w:vAlign w:val="center"/>
          </w:tcPr>
          <w:p w:rsidR="00604C80" w:rsidRPr="009B0236" w:rsidRDefault="007247C3" w:rsidP="007247C3">
            <w:pPr>
              <w:spacing w:line="240" w:lineRule="auto"/>
              <w:ind w:right="-2" w:firstLine="0"/>
              <w:jc w:val="center"/>
              <w:rPr>
                <w:b/>
                <w:sz w:val="28"/>
                <w:szCs w:val="28"/>
                <w:lang w:val="uk-UA"/>
              </w:rPr>
            </w:pPr>
            <w:r w:rsidRPr="009B0236">
              <w:rPr>
                <w:b/>
                <w:sz w:val="28"/>
                <w:szCs w:val="28"/>
                <w:lang w:val="uk-UA"/>
              </w:rPr>
              <w:t>196,49</w:t>
            </w:r>
          </w:p>
        </w:tc>
      </w:tr>
      <w:tr w:rsidR="00604C80" w:rsidRPr="009B0236">
        <w:tc>
          <w:tcPr>
            <w:tcW w:w="675" w:type="dxa"/>
            <w:shd w:val="clear" w:color="auto" w:fill="auto"/>
            <w:vAlign w:val="center"/>
          </w:tcPr>
          <w:p w:rsidR="00604C80" w:rsidRPr="009B0236" w:rsidRDefault="00604C80" w:rsidP="001C5977">
            <w:pPr>
              <w:spacing w:line="276" w:lineRule="auto"/>
              <w:ind w:right="-2" w:firstLine="0"/>
              <w:jc w:val="left"/>
              <w:rPr>
                <w:b/>
                <w:sz w:val="28"/>
                <w:szCs w:val="28"/>
                <w:lang w:val="uk-UA"/>
              </w:rPr>
            </w:pPr>
          </w:p>
        </w:tc>
        <w:tc>
          <w:tcPr>
            <w:tcW w:w="4820" w:type="dxa"/>
            <w:shd w:val="clear" w:color="auto" w:fill="auto"/>
            <w:vAlign w:val="center"/>
          </w:tcPr>
          <w:p w:rsidR="00604C80" w:rsidRPr="009B0236" w:rsidRDefault="0056361F" w:rsidP="001C5977">
            <w:pPr>
              <w:spacing w:line="276" w:lineRule="auto"/>
              <w:ind w:right="-2" w:firstLine="0"/>
              <w:jc w:val="left"/>
              <w:rPr>
                <w:b/>
                <w:sz w:val="28"/>
                <w:szCs w:val="28"/>
                <w:lang w:val="uk-UA"/>
              </w:rPr>
            </w:pPr>
            <w:r w:rsidRPr="009B0236">
              <w:rPr>
                <w:b/>
                <w:sz w:val="28"/>
                <w:szCs w:val="28"/>
                <w:lang w:val="uk-UA"/>
              </w:rPr>
              <w:t>Всього зелених насаджень</w:t>
            </w:r>
          </w:p>
        </w:tc>
        <w:tc>
          <w:tcPr>
            <w:tcW w:w="2126" w:type="dxa"/>
            <w:shd w:val="clear" w:color="auto" w:fill="auto"/>
            <w:vAlign w:val="center"/>
          </w:tcPr>
          <w:p w:rsidR="00604C80" w:rsidRPr="009B0236" w:rsidRDefault="007247C3" w:rsidP="001C5977">
            <w:pPr>
              <w:spacing w:line="276" w:lineRule="auto"/>
              <w:ind w:right="-2" w:firstLine="0"/>
              <w:jc w:val="center"/>
              <w:rPr>
                <w:b/>
                <w:sz w:val="28"/>
                <w:szCs w:val="28"/>
                <w:lang w:val="uk-UA"/>
              </w:rPr>
            </w:pPr>
            <w:r w:rsidRPr="009B0236">
              <w:rPr>
                <w:b/>
                <w:sz w:val="28"/>
                <w:szCs w:val="28"/>
                <w:lang w:val="uk-UA"/>
              </w:rPr>
              <w:t>391,48</w:t>
            </w:r>
          </w:p>
        </w:tc>
        <w:tc>
          <w:tcPr>
            <w:tcW w:w="1949" w:type="dxa"/>
            <w:shd w:val="clear" w:color="auto" w:fill="auto"/>
            <w:vAlign w:val="center"/>
          </w:tcPr>
          <w:p w:rsidR="00604C80" w:rsidRPr="009B0236" w:rsidRDefault="007247C3" w:rsidP="007247C3">
            <w:pPr>
              <w:spacing w:line="276" w:lineRule="auto"/>
              <w:ind w:right="-2" w:firstLine="0"/>
              <w:jc w:val="center"/>
              <w:rPr>
                <w:b/>
                <w:sz w:val="28"/>
                <w:szCs w:val="28"/>
                <w:lang w:val="uk-UA"/>
              </w:rPr>
            </w:pPr>
            <w:r w:rsidRPr="009B0236">
              <w:rPr>
                <w:b/>
                <w:sz w:val="28"/>
                <w:szCs w:val="28"/>
                <w:lang w:val="uk-UA"/>
              </w:rPr>
              <w:t>484,05</w:t>
            </w:r>
          </w:p>
        </w:tc>
      </w:tr>
    </w:tbl>
    <w:p w:rsidR="005E2EB1" w:rsidRPr="009B0236" w:rsidRDefault="005E2EB1" w:rsidP="00557B43">
      <w:pPr>
        <w:spacing w:line="276" w:lineRule="auto"/>
        <w:ind w:right="-2"/>
        <w:rPr>
          <w:sz w:val="28"/>
          <w:szCs w:val="28"/>
          <w:lang w:val="uk-UA"/>
        </w:rPr>
      </w:pPr>
    </w:p>
    <w:p w:rsidR="00E37537" w:rsidRPr="009B0236" w:rsidRDefault="0056361F" w:rsidP="00557B43">
      <w:pPr>
        <w:spacing w:line="276" w:lineRule="auto"/>
        <w:ind w:right="-2"/>
        <w:rPr>
          <w:sz w:val="28"/>
          <w:szCs w:val="28"/>
          <w:lang w:val="uk-UA"/>
        </w:rPr>
      </w:pPr>
      <w:r w:rsidRPr="009B0236">
        <w:rPr>
          <w:sz w:val="28"/>
          <w:szCs w:val="28"/>
          <w:lang w:val="uk-UA"/>
        </w:rPr>
        <w:t>Благоустрій території міста передбачає комплексні заходи з ландшафтної, архітектурно-просторової та естетичної організації, що забезпечить комфортні умови для праці, побуту та відпочинку жителів міста.</w:t>
      </w:r>
    </w:p>
    <w:p w:rsidR="0056361F" w:rsidRPr="009B0236" w:rsidRDefault="0056361F" w:rsidP="00557B43">
      <w:pPr>
        <w:spacing w:line="276" w:lineRule="auto"/>
        <w:ind w:right="-2"/>
        <w:rPr>
          <w:sz w:val="28"/>
          <w:szCs w:val="28"/>
          <w:lang w:val="uk-UA"/>
        </w:rPr>
      </w:pPr>
      <w:r w:rsidRPr="009B0236">
        <w:rPr>
          <w:sz w:val="28"/>
          <w:szCs w:val="28"/>
          <w:lang w:val="uk-UA"/>
        </w:rPr>
        <w:t>Благоуст</w:t>
      </w:r>
      <w:r w:rsidR="00920B7E" w:rsidRPr="009B0236">
        <w:rPr>
          <w:sz w:val="28"/>
          <w:szCs w:val="28"/>
          <w:lang w:val="uk-UA"/>
        </w:rPr>
        <w:t xml:space="preserve">рій включає в себе вирішення </w:t>
      </w:r>
      <w:r w:rsidRPr="009B0236">
        <w:rPr>
          <w:sz w:val="28"/>
          <w:szCs w:val="28"/>
          <w:lang w:val="uk-UA"/>
        </w:rPr>
        <w:t>розміщення малих архітектурних форм</w:t>
      </w:r>
      <w:r w:rsidR="000D20E2" w:rsidRPr="009B0236">
        <w:rPr>
          <w:sz w:val="28"/>
          <w:szCs w:val="28"/>
          <w:lang w:val="uk-UA"/>
        </w:rPr>
        <w:t>,</w:t>
      </w:r>
      <w:r w:rsidRPr="009B0236">
        <w:rPr>
          <w:sz w:val="28"/>
          <w:szCs w:val="28"/>
          <w:lang w:val="uk-UA"/>
        </w:rPr>
        <w:t xml:space="preserve"> розміщення системи зелених насаджень, в т.ч. декоративногоозеленення і квіткового оформлення, організацію геопластики рельєфу (брукування майданчиків, улаштування сходів, пандусів).</w:t>
      </w:r>
    </w:p>
    <w:p w:rsidR="00217C56" w:rsidRPr="009B0236" w:rsidRDefault="00217C56" w:rsidP="00557B43">
      <w:pPr>
        <w:spacing w:line="276" w:lineRule="auto"/>
        <w:ind w:right="-2"/>
        <w:rPr>
          <w:sz w:val="28"/>
          <w:szCs w:val="28"/>
          <w:lang w:val="uk-UA"/>
        </w:rPr>
      </w:pPr>
    </w:p>
    <w:p w:rsidR="008800CB" w:rsidRDefault="008800CB" w:rsidP="00557B43">
      <w:pPr>
        <w:spacing w:line="276" w:lineRule="auto"/>
        <w:ind w:right="-2"/>
        <w:rPr>
          <w:sz w:val="28"/>
          <w:szCs w:val="28"/>
          <w:lang w:val="uk-UA"/>
        </w:rPr>
        <w:sectPr w:rsidR="008800CB" w:rsidSect="003B7F11">
          <w:footerReference w:type="default" r:id="rId94"/>
          <w:pgSz w:w="11906" w:h="16838" w:code="9"/>
          <w:pgMar w:top="720" w:right="851" w:bottom="1134" w:left="1701" w:header="709" w:footer="709" w:gutter="0"/>
          <w:cols w:space="708"/>
          <w:titlePg/>
          <w:docGrid w:linePitch="360"/>
        </w:sectPr>
      </w:pPr>
    </w:p>
    <w:p w:rsidR="00A375D4" w:rsidRPr="009B0236" w:rsidRDefault="00344B45" w:rsidP="00065B7A">
      <w:pPr>
        <w:spacing w:line="276" w:lineRule="auto"/>
        <w:ind w:right="-2"/>
        <w:jc w:val="center"/>
        <w:rPr>
          <w:b/>
          <w:sz w:val="28"/>
          <w:szCs w:val="28"/>
          <w:lang w:val="uk-UA"/>
        </w:rPr>
      </w:pPr>
      <w:r w:rsidRPr="009B0236">
        <w:rPr>
          <w:b/>
          <w:sz w:val="28"/>
          <w:szCs w:val="28"/>
          <w:lang w:val="uk-UA"/>
        </w:rPr>
        <w:lastRenderedPageBreak/>
        <w:t>9. Вулично-дорожня мережа</w:t>
      </w:r>
      <w:r w:rsidR="00A375D4" w:rsidRPr="009B0236">
        <w:rPr>
          <w:b/>
          <w:sz w:val="28"/>
          <w:szCs w:val="28"/>
          <w:lang w:val="uk-UA"/>
        </w:rPr>
        <w:t>, організація</w:t>
      </w:r>
    </w:p>
    <w:p w:rsidR="00344B45" w:rsidRPr="009B0236" w:rsidRDefault="00A375D4" w:rsidP="00065B7A">
      <w:pPr>
        <w:spacing w:line="276" w:lineRule="auto"/>
        <w:ind w:right="-2"/>
        <w:jc w:val="center"/>
        <w:rPr>
          <w:b/>
          <w:sz w:val="28"/>
          <w:szCs w:val="28"/>
          <w:lang w:val="uk-UA"/>
        </w:rPr>
      </w:pPr>
      <w:r w:rsidRPr="009B0236">
        <w:rPr>
          <w:b/>
          <w:sz w:val="28"/>
          <w:szCs w:val="28"/>
          <w:lang w:val="uk-UA"/>
        </w:rPr>
        <w:t>міського та зовнішнього транспорту</w:t>
      </w:r>
    </w:p>
    <w:p w:rsidR="00A375D4" w:rsidRPr="009B0236" w:rsidRDefault="00A375D4" w:rsidP="00065B7A">
      <w:pPr>
        <w:spacing w:line="276" w:lineRule="auto"/>
        <w:ind w:right="-2"/>
        <w:jc w:val="center"/>
        <w:rPr>
          <w:b/>
          <w:sz w:val="28"/>
          <w:szCs w:val="28"/>
          <w:lang w:val="uk-UA"/>
        </w:rPr>
      </w:pPr>
    </w:p>
    <w:p w:rsidR="00A375D4" w:rsidRPr="009B0236" w:rsidRDefault="00A375D4" w:rsidP="00A375D4">
      <w:pPr>
        <w:pStyle w:val="afff3"/>
        <w:spacing w:line="276" w:lineRule="auto"/>
        <w:ind w:right="-2"/>
        <w:rPr>
          <w:sz w:val="28"/>
          <w:szCs w:val="28"/>
          <w:lang w:val="uk-UA"/>
        </w:rPr>
      </w:pPr>
      <w:r w:rsidRPr="009B0236">
        <w:rPr>
          <w:sz w:val="28"/>
          <w:szCs w:val="28"/>
          <w:lang w:val="uk-UA"/>
        </w:rPr>
        <w:t xml:space="preserve">Пропозиції щодо розвитку вулично-дорожньої мережі та транспорту виконані на основі рішень генерального плану м. </w:t>
      </w:r>
      <w:r w:rsidR="00CE29A0" w:rsidRPr="009B0236">
        <w:rPr>
          <w:sz w:val="28"/>
          <w:szCs w:val="28"/>
          <w:lang w:val="uk-UA"/>
        </w:rPr>
        <w:t>Ніжин</w:t>
      </w:r>
      <w:r w:rsidRPr="009B0236">
        <w:rPr>
          <w:sz w:val="28"/>
          <w:szCs w:val="28"/>
          <w:lang w:val="uk-UA"/>
        </w:rPr>
        <w:t>, вихідних даних міських, районних та обласних установ, даних натурних обстежень, згідно ДБН 360-92**, ДБН Б.1.1-15:2012 та інших нормативних документів.</w:t>
      </w:r>
    </w:p>
    <w:p w:rsidR="00A375D4" w:rsidRPr="009B0236" w:rsidRDefault="00A375D4" w:rsidP="00A375D4">
      <w:pPr>
        <w:spacing w:line="276" w:lineRule="auto"/>
        <w:ind w:right="-2"/>
        <w:rPr>
          <w:sz w:val="28"/>
          <w:szCs w:val="28"/>
          <w:lang w:val="uk-UA"/>
        </w:rPr>
      </w:pPr>
    </w:p>
    <w:p w:rsidR="00344B45" w:rsidRPr="009B0236" w:rsidRDefault="00A375D4" w:rsidP="00557B43">
      <w:pPr>
        <w:spacing w:line="276" w:lineRule="auto"/>
        <w:ind w:right="-2"/>
        <w:rPr>
          <w:b/>
          <w:sz w:val="28"/>
          <w:szCs w:val="28"/>
          <w:lang w:val="uk-UA"/>
        </w:rPr>
      </w:pPr>
      <w:r w:rsidRPr="009B0236">
        <w:rPr>
          <w:b/>
          <w:sz w:val="28"/>
          <w:szCs w:val="28"/>
          <w:lang w:val="uk-UA"/>
        </w:rPr>
        <w:t>Зовнішній транспорт. Автомобільні дороги, автомобільний транспорт</w:t>
      </w:r>
    </w:p>
    <w:p w:rsidR="003F3AEB" w:rsidRPr="009B0236" w:rsidRDefault="003F3AEB" w:rsidP="00557B43">
      <w:pPr>
        <w:spacing w:line="276" w:lineRule="auto"/>
        <w:ind w:right="-2"/>
        <w:rPr>
          <w:sz w:val="16"/>
          <w:szCs w:val="16"/>
          <w:lang w:val="uk-UA"/>
        </w:rPr>
      </w:pPr>
    </w:p>
    <w:p w:rsidR="00A375D4" w:rsidRPr="009B0236" w:rsidRDefault="00C724FC" w:rsidP="00557B43">
      <w:pPr>
        <w:spacing w:line="276" w:lineRule="auto"/>
        <w:ind w:right="-2"/>
        <w:rPr>
          <w:sz w:val="28"/>
          <w:szCs w:val="28"/>
          <w:lang w:val="uk-UA"/>
        </w:rPr>
      </w:pPr>
      <w:r w:rsidRPr="009B0236">
        <w:rPr>
          <w:sz w:val="28"/>
          <w:szCs w:val="28"/>
          <w:lang w:val="uk-UA"/>
        </w:rPr>
        <w:t>О</w:t>
      </w:r>
      <w:r w:rsidR="00A375D4" w:rsidRPr="009B0236">
        <w:rPr>
          <w:sz w:val="28"/>
          <w:szCs w:val="28"/>
          <w:lang w:val="uk-UA"/>
        </w:rPr>
        <w:t xml:space="preserve">б’їзна </w:t>
      </w:r>
      <w:r w:rsidRPr="009B0236">
        <w:rPr>
          <w:sz w:val="28"/>
          <w:szCs w:val="28"/>
          <w:lang w:val="uk-UA"/>
        </w:rPr>
        <w:t xml:space="preserve">регіональна </w:t>
      </w:r>
      <w:r w:rsidR="00A375D4" w:rsidRPr="009B0236">
        <w:rPr>
          <w:sz w:val="28"/>
          <w:szCs w:val="28"/>
          <w:lang w:val="uk-UA"/>
        </w:rPr>
        <w:t>дорога</w:t>
      </w:r>
      <w:r w:rsidRPr="009B0236">
        <w:rPr>
          <w:sz w:val="28"/>
          <w:szCs w:val="28"/>
          <w:lang w:val="uk-UA"/>
        </w:rPr>
        <w:t xml:space="preserve"> Р-67 з західної сторони міста Ніжин</w:t>
      </w:r>
      <w:r w:rsidR="00A375D4" w:rsidRPr="009B0236">
        <w:rPr>
          <w:sz w:val="28"/>
          <w:szCs w:val="28"/>
          <w:lang w:val="uk-UA"/>
        </w:rPr>
        <w:t xml:space="preserve"> візьме на себе весь тягар потоків на напрямках внутрішньо обласного значення. У стратегічному плані будівництво об’їзної дороги відповідає загальній концепції розвитку міста та є метою підвищення стійкості транспортної інфраструктури регіону в умовах надзвичайних ситуацій, відповідає вимогам цивільної оборони.</w:t>
      </w:r>
    </w:p>
    <w:p w:rsidR="00A375D4" w:rsidRPr="009B0236" w:rsidRDefault="00C724FC" w:rsidP="00557B43">
      <w:pPr>
        <w:spacing w:line="276" w:lineRule="auto"/>
        <w:ind w:right="-2"/>
        <w:rPr>
          <w:sz w:val="28"/>
          <w:szCs w:val="28"/>
          <w:lang w:val="uk-UA"/>
        </w:rPr>
      </w:pPr>
      <w:r w:rsidRPr="009B0236">
        <w:rPr>
          <w:sz w:val="28"/>
          <w:szCs w:val="28"/>
          <w:lang w:val="uk-UA"/>
        </w:rPr>
        <w:t>О</w:t>
      </w:r>
      <w:r w:rsidR="00A375D4" w:rsidRPr="009B0236">
        <w:rPr>
          <w:sz w:val="28"/>
          <w:szCs w:val="28"/>
          <w:lang w:val="uk-UA"/>
        </w:rPr>
        <w:t>б’їзн</w:t>
      </w:r>
      <w:r w:rsidRPr="009B0236">
        <w:rPr>
          <w:sz w:val="28"/>
          <w:szCs w:val="28"/>
          <w:lang w:val="uk-UA"/>
        </w:rPr>
        <w:t>а</w:t>
      </w:r>
      <w:r w:rsidR="00A375D4" w:rsidRPr="009B0236">
        <w:rPr>
          <w:sz w:val="28"/>
          <w:szCs w:val="28"/>
          <w:lang w:val="uk-UA"/>
        </w:rPr>
        <w:t xml:space="preserve"> дорог</w:t>
      </w:r>
      <w:r w:rsidRPr="009B0236">
        <w:rPr>
          <w:sz w:val="28"/>
          <w:szCs w:val="28"/>
          <w:lang w:val="uk-UA"/>
        </w:rPr>
        <w:t>а</w:t>
      </w:r>
      <w:r w:rsidR="00A375D4" w:rsidRPr="009B0236">
        <w:rPr>
          <w:sz w:val="28"/>
          <w:szCs w:val="28"/>
          <w:lang w:val="uk-UA"/>
        </w:rPr>
        <w:t xml:space="preserve"> виключить </w:t>
      </w:r>
      <w:r w:rsidRPr="009B0236">
        <w:rPr>
          <w:sz w:val="28"/>
          <w:szCs w:val="28"/>
          <w:lang w:val="uk-UA"/>
        </w:rPr>
        <w:t xml:space="preserve">вантажний </w:t>
      </w:r>
      <w:r w:rsidR="00A375D4" w:rsidRPr="009B0236">
        <w:rPr>
          <w:sz w:val="28"/>
          <w:szCs w:val="28"/>
          <w:lang w:val="uk-UA"/>
        </w:rPr>
        <w:t xml:space="preserve">транзит по центру міста, що зменшить навантаження на </w:t>
      </w:r>
      <w:r w:rsidR="00CE29A0" w:rsidRPr="009B0236">
        <w:rPr>
          <w:sz w:val="28"/>
          <w:szCs w:val="28"/>
          <w:lang w:val="uk-UA"/>
        </w:rPr>
        <w:t xml:space="preserve">головну </w:t>
      </w:r>
      <w:r w:rsidR="00A375D4" w:rsidRPr="009B0236">
        <w:rPr>
          <w:sz w:val="28"/>
          <w:szCs w:val="28"/>
          <w:lang w:val="uk-UA"/>
        </w:rPr>
        <w:t xml:space="preserve">магістраль </w:t>
      </w:r>
      <w:r w:rsidR="00CE29A0" w:rsidRPr="009B0236">
        <w:rPr>
          <w:sz w:val="28"/>
          <w:szCs w:val="28"/>
          <w:lang w:val="uk-UA"/>
        </w:rPr>
        <w:t xml:space="preserve">міста </w:t>
      </w:r>
      <w:r w:rsidR="00A375D4" w:rsidRPr="009B0236">
        <w:rPr>
          <w:sz w:val="28"/>
          <w:szCs w:val="28"/>
          <w:lang w:val="uk-UA"/>
        </w:rPr>
        <w:t>і значно поліпшить екологію навколишнього середовища.</w:t>
      </w:r>
    </w:p>
    <w:p w:rsidR="00A375D4" w:rsidRPr="009B0236" w:rsidRDefault="00A375D4" w:rsidP="002D03C0">
      <w:pPr>
        <w:pStyle w:val="Style8"/>
        <w:widowControl/>
        <w:spacing w:line="276" w:lineRule="auto"/>
        <w:ind w:firstLine="709"/>
        <w:jc w:val="both"/>
        <w:rPr>
          <w:rStyle w:val="FontStyle25"/>
          <w:sz w:val="28"/>
          <w:szCs w:val="28"/>
          <w:lang w:val="uk-UA" w:eastAsia="uk-UA"/>
        </w:rPr>
      </w:pPr>
      <w:r w:rsidRPr="009B0236">
        <w:rPr>
          <w:sz w:val="28"/>
          <w:szCs w:val="28"/>
          <w:lang w:val="uk-UA"/>
        </w:rPr>
        <w:t>Основним видом  транспорту, для здійснення міжміс</w:t>
      </w:r>
      <w:r w:rsidR="00CE29A0" w:rsidRPr="009B0236">
        <w:rPr>
          <w:sz w:val="28"/>
          <w:szCs w:val="28"/>
          <w:lang w:val="uk-UA"/>
        </w:rPr>
        <w:t>ь</w:t>
      </w:r>
      <w:r w:rsidRPr="009B0236">
        <w:rPr>
          <w:sz w:val="28"/>
          <w:szCs w:val="28"/>
          <w:lang w:val="uk-UA"/>
        </w:rPr>
        <w:t xml:space="preserve">ких пасажирських перевезень на перспективу залишається автобус. </w:t>
      </w:r>
      <w:r w:rsidRPr="009B0236">
        <w:rPr>
          <w:rStyle w:val="FontStyle25"/>
          <w:sz w:val="28"/>
          <w:szCs w:val="28"/>
          <w:lang w:val="uk-UA"/>
        </w:rPr>
        <w:t xml:space="preserve">Обслуговування пасажирів у всіх видах сполучення забезпечують </w:t>
      </w:r>
      <w:r w:rsidR="002D03C0" w:rsidRPr="009B0236">
        <w:rPr>
          <w:rStyle w:val="FontStyle25"/>
          <w:sz w:val="28"/>
          <w:szCs w:val="28"/>
          <w:lang w:val="uk-UA"/>
        </w:rPr>
        <w:t xml:space="preserve">2 </w:t>
      </w:r>
      <w:r w:rsidRPr="009B0236">
        <w:rPr>
          <w:rStyle w:val="FontStyle25"/>
          <w:sz w:val="28"/>
          <w:szCs w:val="28"/>
          <w:lang w:val="uk-UA"/>
        </w:rPr>
        <w:t>авто</w:t>
      </w:r>
      <w:r w:rsidR="002D03C0" w:rsidRPr="009B0236">
        <w:rPr>
          <w:rStyle w:val="FontStyle25"/>
          <w:sz w:val="28"/>
          <w:szCs w:val="28"/>
          <w:lang w:val="uk-UA"/>
        </w:rPr>
        <w:t>станції. А</w:t>
      </w:r>
      <w:r w:rsidR="002D03C0" w:rsidRPr="009B0236">
        <w:rPr>
          <w:rStyle w:val="FontStyle25"/>
          <w:sz w:val="28"/>
          <w:szCs w:val="28"/>
          <w:lang w:val="uk-UA" w:eastAsia="uk-UA"/>
        </w:rPr>
        <w:t>втостанція ІІ класу, що знаходиться на вул. Урожайній, 24, здійснює міжміські маршрути – 4, внутрішні обласні – 40, приміські – 32, транзитні – 42. На день має 140-145 рейсів і перевезення пасажирів на місяць складає 15-19 тис.</w:t>
      </w:r>
    </w:p>
    <w:p w:rsidR="002D03C0" w:rsidRPr="009B0236" w:rsidRDefault="002D03C0" w:rsidP="002D03C0">
      <w:pPr>
        <w:pStyle w:val="Style8"/>
        <w:widowControl/>
        <w:spacing w:line="276" w:lineRule="auto"/>
        <w:ind w:firstLine="709"/>
        <w:jc w:val="both"/>
        <w:rPr>
          <w:rStyle w:val="FontStyle25"/>
          <w:sz w:val="28"/>
          <w:szCs w:val="28"/>
          <w:lang w:val="uk-UA" w:eastAsia="uk-UA"/>
        </w:rPr>
      </w:pPr>
      <w:r w:rsidRPr="009B0236">
        <w:rPr>
          <w:rStyle w:val="FontStyle25"/>
          <w:sz w:val="28"/>
          <w:szCs w:val="28"/>
          <w:lang w:val="uk-UA" w:eastAsia="uk-UA"/>
        </w:rPr>
        <w:t>Генеральним планом передбачається збільшення кількості перевезених пасажирів до 20,5 тис. на місяць.</w:t>
      </w:r>
    </w:p>
    <w:p w:rsidR="002D03C0" w:rsidRPr="009B0236" w:rsidRDefault="002D03C0" w:rsidP="002D03C0">
      <w:pPr>
        <w:pStyle w:val="Style8"/>
        <w:widowControl/>
        <w:spacing w:line="276" w:lineRule="auto"/>
        <w:ind w:firstLine="709"/>
        <w:jc w:val="both"/>
        <w:rPr>
          <w:rStyle w:val="FontStyle25"/>
          <w:sz w:val="28"/>
          <w:szCs w:val="28"/>
          <w:lang w:val="uk-UA" w:eastAsia="uk-UA"/>
        </w:rPr>
      </w:pPr>
      <w:r w:rsidRPr="009B0236">
        <w:rPr>
          <w:rStyle w:val="FontStyle25"/>
          <w:sz w:val="28"/>
          <w:szCs w:val="28"/>
          <w:lang w:val="uk-UA" w:eastAsia="uk-UA"/>
        </w:rPr>
        <w:t>Друга автостанція ІV класу, що знаходиться на площі М.Заньковецької, 6</w:t>
      </w:r>
      <w:r w:rsidR="00CE29A0" w:rsidRPr="009B0236">
        <w:rPr>
          <w:rStyle w:val="FontStyle25"/>
          <w:sz w:val="28"/>
          <w:szCs w:val="28"/>
          <w:lang w:val="uk-UA" w:eastAsia="uk-UA"/>
        </w:rPr>
        <w:t>а</w:t>
      </w:r>
      <w:r w:rsidRPr="009B0236">
        <w:rPr>
          <w:rStyle w:val="FontStyle25"/>
          <w:sz w:val="28"/>
          <w:szCs w:val="28"/>
          <w:lang w:val="uk-UA" w:eastAsia="uk-UA"/>
        </w:rPr>
        <w:t>, здійснює міжміські маршрути – 12 і приміські – 23, з 74 рейсами на день. Перевезення пасажирів складає 21 тис. на місяць.</w:t>
      </w:r>
    </w:p>
    <w:p w:rsidR="002D03C0" w:rsidRPr="009B0236" w:rsidRDefault="002D03C0" w:rsidP="002D03C0">
      <w:pPr>
        <w:pStyle w:val="Style8"/>
        <w:widowControl/>
        <w:spacing w:line="276" w:lineRule="auto"/>
        <w:ind w:firstLine="709"/>
        <w:jc w:val="both"/>
        <w:rPr>
          <w:rStyle w:val="FontStyle25"/>
          <w:sz w:val="28"/>
          <w:szCs w:val="28"/>
          <w:lang w:val="uk-UA" w:eastAsia="uk-UA"/>
        </w:rPr>
      </w:pPr>
      <w:r w:rsidRPr="009B0236">
        <w:rPr>
          <w:rStyle w:val="FontStyle25"/>
          <w:sz w:val="28"/>
          <w:szCs w:val="28"/>
          <w:lang w:val="uk-UA" w:eastAsia="uk-UA"/>
        </w:rPr>
        <w:t>Генеральним планом передбачається збільшення кількості перевезених пасажирів до 21,5 тис. на місяць.</w:t>
      </w:r>
    </w:p>
    <w:p w:rsidR="00A375D4" w:rsidRPr="009B0236" w:rsidRDefault="00A375D4" w:rsidP="00557B43">
      <w:pPr>
        <w:spacing w:line="276" w:lineRule="auto"/>
        <w:ind w:right="-2"/>
        <w:rPr>
          <w:sz w:val="28"/>
          <w:szCs w:val="28"/>
          <w:lang w:val="uk-UA"/>
        </w:rPr>
      </w:pPr>
    </w:p>
    <w:p w:rsidR="00557B43" w:rsidRPr="009B0236" w:rsidRDefault="002D03C0" w:rsidP="00557B43">
      <w:pPr>
        <w:spacing w:line="276" w:lineRule="auto"/>
        <w:ind w:right="-2"/>
        <w:rPr>
          <w:b/>
          <w:sz w:val="28"/>
          <w:szCs w:val="28"/>
          <w:lang w:val="uk-UA"/>
        </w:rPr>
      </w:pPr>
      <w:r w:rsidRPr="009B0236">
        <w:rPr>
          <w:b/>
          <w:sz w:val="28"/>
          <w:szCs w:val="28"/>
          <w:lang w:val="uk-UA"/>
        </w:rPr>
        <w:t>Залізничний транспорт</w:t>
      </w:r>
    </w:p>
    <w:p w:rsidR="003F3AEB" w:rsidRPr="009B0236" w:rsidRDefault="003F3AEB" w:rsidP="002D03C0">
      <w:pPr>
        <w:pStyle w:val="Style8"/>
        <w:widowControl/>
        <w:spacing w:line="276" w:lineRule="auto"/>
        <w:ind w:firstLine="709"/>
        <w:jc w:val="both"/>
        <w:rPr>
          <w:rStyle w:val="FontStyle24"/>
          <w:b w:val="0"/>
          <w:i w:val="0"/>
          <w:sz w:val="16"/>
          <w:szCs w:val="16"/>
          <w:lang w:val="uk-UA" w:eastAsia="uk-UA"/>
        </w:rPr>
      </w:pPr>
    </w:p>
    <w:p w:rsidR="002D03C0" w:rsidRPr="009B0236" w:rsidRDefault="002D03C0" w:rsidP="002D03C0">
      <w:pPr>
        <w:pStyle w:val="Style8"/>
        <w:widowControl/>
        <w:spacing w:line="276" w:lineRule="auto"/>
        <w:ind w:firstLine="709"/>
        <w:jc w:val="both"/>
        <w:rPr>
          <w:rStyle w:val="FontStyle24"/>
          <w:b w:val="0"/>
          <w:bCs w:val="0"/>
          <w:i w:val="0"/>
          <w:iCs w:val="0"/>
          <w:sz w:val="28"/>
          <w:szCs w:val="28"/>
          <w:lang w:val="uk-UA" w:eastAsia="uk-UA"/>
        </w:rPr>
      </w:pPr>
      <w:r w:rsidRPr="009B0236">
        <w:rPr>
          <w:rStyle w:val="FontStyle24"/>
          <w:b w:val="0"/>
          <w:i w:val="0"/>
          <w:sz w:val="28"/>
          <w:szCs w:val="28"/>
          <w:lang w:val="uk-UA" w:eastAsia="uk-UA"/>
        </w:rPr>
        <w:t xml:space="preserve">На розрахунковий період Генерального плану, суттєвого зростання перевезень пасажирів залізничним транспортом не очікується. </w:t>
      </w:r>
    </w:p>
    <w:p w:rsidR="002D03C0" w:rsidRPr="009B0236" w:rsidRDefault="002D03C0" w:rsidP="002D03C0">
      <w:pPr>
        <w:pStyle w:val="Style8"/>
        <w:widowControl/>
        <w:spacing w:line="276" w:lineRule="auto"/>
        <w:ind w:firstLine="709"/>
        <w:jc w:val="both"/>
        <w:rPr>
          <w:rStyle w:val="FontStyle24"/>
          <w:b w:val="0"/>
          <w:i w:val="0"/>
          <w:sz w:val="28"/>
          <w:szCs w:val="28"/>
          <w:lang w:val="uk-UA" w:eastAsia="uk-UA"/>
        </w:rPr>
      </w:pPr>
      <w:r w:rsidRPr="009B0236">
        <w:rPr>
          <w:rStyle w:val="FontStyle24"/>
          <w:b w:val="0"/>
          <w:i w:val="0"/>
          <w:sz w:val="28"/>
          <w:szCs w:val="28"/>
          <w:lang w:val="uk-UA" w:eastAsia="uk-UA"/>
        </w:rPr>
        <w:lastRenderedPageBreak/>
        <w:t>Залізничний вокзал та в</w:t>
      </w:r>
      <w:r w:rsidR="00CE29A0" w:rsidRPr="009B0236">
        <w:rPr>
          <w:rStyle w:val="FontStyle24"/>
          <w:b w:val="0"/>
          <w:i w:val="0"/>
          <w:sz w:val="28"/>
          <w:szCs w:val="28"/>
          <w:lang w:val="uk-UA" w:eastAsia="uk-UA"/>
        </w:rPr>
        <w:t>есь</w:t>
      </w:r>
      <w:r w:rsidRPr="009B0236">
        <w:rPr>
          <w:rStyle w:val="FontStyle24"/>
          <w:b w:val="0"/>
          <w:i w:val="0"/>
          <w:sz w:val="28"/>
          <w:szCs w:val="28"/>
          <w:lang w:val="uk-UA" w:eastAsia="uk-UA"/>
        </w:rPr>
        <w:t xml:space="preserve"> комплекс в обслуговуванні пасажирів</w:t>
      </w:r>
      <w:r w:rsidR="00140531" w:rsidRPr="009B0236">
        <w:rPr>
          <w:rStyle w:val="FontStyle24"/>
          <w:b w:val="0"/>
          <w:i w:val="0"/>
          <w:sz w:val="28"/>
          <w:szCs w:val="28"/>
          <w:lang w:val="uk-UA" w:eastAsia="uk-UA"/>
        </w:rPr>
        <w:t xml:space="preserve"> потребують реконструкції</w:t>
      </w:r>
      <w:r w:rsidRPr="009B0236">
        <w:rPr>
          <w:rStyle w:val="FontStyle24"/>
          <w:b w:val="0"/>
          <w:i w:val="0"/>
          <w:sz w:val="28"/>
          <w:szCs w:val="28"/>
          <w:lang w:val="uk-UA" w:eastAsia="uk-UA"/>
        </w:rPr>
        <w:t xml:space="preserve">. </w:t>
      </w:r>
    </w:p>
    <w:p w:rsidR="002D03C0" w:rsidRPr="009B0236" w:rsidRDefault="002D03C0" w:rsidP="002D03C0">
      <w:pPr>
        <w:pStyle w:val="Style8"/>
        <w:widowControl/>
        <w:spacing w:line="276" w:lineRule="auto"/>
        <w:ind w:firstLine="709"/>
        <w:jc w:val="both"/>
        <w:rPr>
          <w:rStyle w:val="FontStyle38"/>
          <w:rFonts w:ascii="Times New Roman" w:hAnsi="Times New Roman" w:cs="Times New Roman"/>
          <w:sz w:val="28"/>
          <w:szCs w:val="28"/>
          <w:lang w:val="uk-UA"/>
        </w:rPr>
      </w:pPr>
      <w:r w:rsidRPr="009B0236">
        <w:rPr>
          <w:rStyle w:val="FontStyle38"/>
          <w:rFonts w:ascii="Times New Roman" w:hAnsi="Times New Roman" w:cs="Times New Roman"/>
          <w:sz w:val="28"/>
          <w:szCs w:val="28"/>
          <w:lang w:val="uk-UA"/>
        </w:rPr>
        <w:t>Генеральним планом передбачено збільшення кількості пар  з пасажирським сполученням до 10-14 на добу.</w:t>
      </w:r>
    </w:p>
    <w:p w:rsidR="002D03C0" w:rsidRPr="008800CB" w:rsidRDefault="002D03C0" w:rsidP="002D03C0">
      <w:pPr>
        <w:pStyle w:val="Style8"/>
        <w:widowControl/>
        <w:spacing w:line="276" w:lineRule="auto"/>
        <w:ind w:firstLine="709"/>
        <w:jc w:val="both"/>
        <w:rPr>
          <w:rStyle w:val="FontStyle38"/>
          <w:rFonts w:ascii="Times New Roman" w:hAnsi="Times New Roman" w:cs="Times New Roman"/>
          <w:sz w:val="16"/>
          <w:szCs w:val="16"/>
          <w:lang w:val="uk-UA"/>
        </w:rPr>
      </w:pPr>
    </w:p>
    <w:p w:rsidR="002D03C0" w:rsidRPr="009B0236" w:rsidRDefault="002D03C0" w:rsidP="002D03C0">
      <w:pPr>
        <w:pStyle w:val="Style8"/>
        <w:widowControl/>
        <w:spacing w:line="276" w:lineRule="auto"/>
        <w:ind w:firstLine="709"/>
        <w:jc w:val="both"/>
        <w:rPr>
          <w:rStyle w:val="FontStyle38"/>
          <w:rFonts w:ascii="Times New Roman" w:hAnsi="Times New Roman" w:cs="Times New Roman"/>
          <w:b/>
          <w:sz w:val="28"/>
          <w:szCs w:val="28"/>
          <w:lang w:val="uk-UA"/>
        </w:rPr>
      </w:pPr>
      <w:r w:rsidRPr="009B0236">
        <w:rPr>
          <w:rStyle w:val="FontStyle38"/>
          <w:rFonts w:ascii="Times New Roman" w:hAnsi="Times New Roman" w:cs="Times New Roman"/>
          <w:b/>
          <w:sz w:val="28"/>
          <w:szCs w:val="28"/>
          <w:lang w:val="uk-UA"/>
        </w:rPr>
        <w:t>Авіаційний транспорт</w:t>
      </w:r>
    </w:p>
    <w:p w:rsidR="003F3AEB" w:rsidRPr="009B0236" w:rsidRDefault="003F3AEB" w:rsidP="002D03C0">
      <w:pPr>
        <w:pStyle w:val="Style8"/>
        <w:widowControl/>
        <w:spacing w:line="276" w:lineRule="auto"/>
        <w:ind w:firstLine="709"/>
        <w:jc w:val="both"/>
        <w:rPr>
          <w:rStyle w:val="FontStyle38"/>
          <w:rFonts w:ascii="Times New Roman" w:hAnsi="Times New Roman" w:cs="Times New Roman"/>
          <w:sz w:val="16"/>
          <w:szCs w:val="16"/>
          <w:lang w:val="uk-UA"/>
        </w:rPr>
      </w:pPr>
    </w:p>
    <w:p w:rsidR="002D03C0" w:rsidRPr="009B0236" w:rsidRDefault="002D03C0" w:rsidP="002D03C0">
      <w:pPr>
        <w:pStyle w:val="Style8"/>
        <w:widowControl/>
        <w:spacing w:line="276" w:lineRule="auto"/>
        <w:ind w:firstLine="709"/>
        <w:jc w:val="both"/>
        <w:rPr>
          <w:rStyle w:val="FontStyle38"/>
          <w:rFonts w:ascii="Times New Roman" w:hAnsi="Times New Roman" w:cs="Times New Roman"/>
          <w:sz w:val="28"/>
          <w:szCs w:val="28"/>
          <w:lang w:val="uk-UA"/>
        </w:rPr>
      </w:pPr>
      <w:r w:rsidRPr="009B0236">
        <w:rPr>
          <w:rStyle w:val="FontStyle38"/>
          <w:rFonts w:ascii="Times New Roman" w:hAnsi="Times New Roman" w:cs="Times New Roman"/>
          <w:sz w:val="28"/>
          <w:szCs w:val="28"/>
          <w:lang w:val="uk-UA"/>
        </w:rPr>
        <w:t>Аеродром знаходиться на території Міністерства оборони і використовується виключно цим відомством.</w:t>
      </w:r>
    </w:p>
    <w:p w:rsidR="002D03C0" w:rsidRPr="008800CB" w:rsidRDefault="002D03C0" w:rsidP="002D03C0">
      <w:pPr>
        <w:pStyle w:val="Style8"/>
        <w:widowControl/>
        <w:spacing w:line="276" w:lineRule="auto"/>
        <w:ind w:firstLine="709"/>
        <w:jc w:val="both"/>
        <w:rPr>
          <w:rStyle w:val="FontStyle38"/>
          <w:rFonts w:ascii="Times New Roman" w:hAnsi="Times New Roman" w:cs="Times New Roman"/>
          <w:sz w:val="16"/>
          <w:szCs w:val="16"/>
          <w:lang w:val="uk-UA"/>
        </w:rPr>
      </w:pPr>
    </w:p>
    <w:p w:rsidR="002D03C0" w:rsidRPr="009B0236" w:rsidRDefault="002D03C0" w:rsidP="002D03C0">
      <w:pPr>
        <w:pStyle w:val="Style8"/>
        <w:widowControl/>
        <w:spacing w:line="276" w:lineRule="auto"/>
        <w:ind w:firstLine="709"/>
        <w:jc w:val="both"/>
        <w:rPr>
          <w:rStyle w:val="FontStyle38"/>
          <w:rFonts w:ascii="Times New Roman" w:hAnsi="Times New Roman" w:cs="Times New Roman"/>
          <w:b/>
          <w:sz w:val="28"/>
          <w:szCs w:val="28"/>
          <w:lang w:val="uk-UA"/>
        </w:rPr>
      </w:pPr>
      <w:r w:rsidRPr="009B0236">
        <w:rPr>
          <w:rStyle w:val="FontStyle38"/>
          <w:rFonts w:ascii="Times New Roman" w:hAnsi="Times New Roman" w:cs="Times New Roman"/>
          <w:b/>
          <w:sz w:val="28"/>
          <w:szCs w:val="28"/>
          <w:lang w:val="uk-UA"/>
        </w:rPr>
        <w:t>Міський транспорт</w:t>
      </w:r>
    </w:p>
    <w:p w:rsidR="003F3AEB" w:rsidRPr="009B0236" w:rsidRDefault="003F3AEB" w:rsidP="002D03C0">
      <w:pPr>
        <w:pStyle w:val="Style8"/>
        <w:widowControl/>
        <w:spacing w:line="276" w:lineRule="auto"/>
        <w:ind w:firstLine="709"/>
        <w:jc w:val="both"/>
        <w:rPr>
          <w:rStyle w:val="FontStyle38"/>
          <w:rFonts w:ascii="Times New Roman" w:hAnsi="Times New Roman" w:cs="Times New Roman"/>
          <w:b/>
          <w:i/>
          <w:sz w:val="16"/>
          <w:szCs w:val="16"/>
          <w:lang w:val="uk-UA"/>
        </w:rPr>
      </w:pPr>
    </w:p>
    <w:p w:rsidR="002D03C0" w:rsidRPr="009B0236" w:rsidRDefault="002D03C0" w:rsidP="002D03C0">
      <w:pPr>
        <w:pStyle w:val="Style8"/>
        <w:widowControl/>
        <w:spacing w:line="276" w:lineRule="auto"/>
        <w:ind w:firstLine="709"/>
        <w:jc w:val="both"/>
        <w:rPr>
          <w:rStyle w:val="FontStyle38"/>
          <w:rFonts w:ascii="Times New Roman" w:hAnsi="Times New Roman" w:cs="Times New Roman"/>
          <w:b/>
          <w:i/>
          <w:sz w:val="28"/>
          <w:szCs w:val="28"/>
          <w:lang w:val="uk-UA"/>
        </w:rPr>
      </w:pPr>
      <w:r w:rsidRPr="009B0236">
        <w:rPr>
          <w:rStyle w:val="FontStyle38"/>
          <w:rFonts w:ascii="Times New Roman" w:hAnsi="Times New Roman" w:cs="Times New Roman"/>
          <w:b/>
          <w:i/>
          <w:sz w:val="28"/>
          <w:szCs w:val="28"/>
          <w:lang w:val="uk-UA"/>
        </w:rPr>
        <w:t>Вулично-дорожня мережа</w:t>
      </w:r>
    </w:p>
    <w:p w:rsidR="003F406F" w:rsidRPr="009B0236" w:rsidRDefault="002D03C0" w:rsidP="004C2FD9">
      <w:pPr>
        <w:pStyle w:val="Style8"/>
        <w:widowControl/>
        <w:spacing w:line="276" w:lineRule="auto"/>
        <w:ind w:firstLine="709"/>
        <w:jc w:val="both"/>
        <w:rPr>
          <w:rStyle w:val="FontStyle29"/>
          <w:sz w:val="28"/>
          <w:szCs w:val="28"/>
          <w:lang w:val="uk-UA"/>
        </w:rPr>
      </w:pPr>
      <w:r w:rsidRPr="009B0236">
        <w:rPr>
          <w:rStyle w:val="FontStyle38"/>
          <w:rFonts w:ascii="Times New Roman" w:hAnsi="Times New Roman" w:cs="Times New Roman"/>
          <w:sz w:val="28"/>
          <w:szCs w:val="28"/>
          <w:lang w:val="uk-UA"/>
        </w:rPr>
        <w:t>Основу</w:t>
      </w:r>
      <w:r w:rsidR="003F406F" w:rsidRPr="009B0236">
        <w:rPr>
          <w:rStyle w:val="FontStyle25"/>
          <w:sz w:val="28"/>
          <w:szCs w:val="28"/>
          <w:lang w:val="uk-UA"/>
        </w:rPr>
        <w:t>структури існуючої вуличної мережі міста складають магістральні вулиці загальноміського значення.</w:t>
      </w:r>
    </w:p>
    <w:p w:rsidR="003F406F" w:rsidRPr="009B0236" w:rsidRDefault="003F406F" w:rsidP="004C2FD9">
      <w:pPr>
        <w:pStyle w:val="Style8"/>
        <w:widowControl/>
        <w:spacing w:line="276" w:lineRule="auto"/>
        <w:ind w:firstLine="709"/>
        <w:jc w:val="both"/>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Незадовільне втримування вулиць і доріг міста (дорожнє покриття має багато вад і вибоїв, незадовільно ведеться прибирання вулиць) є причиною окремих конфліктних ситуацій. Ці недоліки приводять до невиправданого маневрування транспорту, до нераціонального використання перших смуг проїзної частини вулиць.</w:t>
      </w:r>
    </w:p>
    <w:p w:rsidR="003F406F" w:rsidRPr="009B0236" w:rsidRDefault="003F406F" w:rsidP="004C2FD9">
      <w:pPr>
        <w:pStyle w:val="Style15"/>
        <w:widowControl/>
        <w:spacing w:line="276" w:lineRule="auto"/>
        <w:ind w:firstLine="709"/>
        <w:jc w:val="both"/>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 xml:space="preserve">Практично всі вулиці міста мають незадовільній стан благоустрою. З метою підвищення безпеки руху транспорту та пішоходів необхідно здійснити благоустрій вулиць з удосконаленням проїзної частини, приведення їх до нормативних технічних параметрів, реконструкцію  </w:t>
      </w:r>
      <w:r w:rsidR="004C2FD9" w:rsidRPr="009B0236">
        <w:rPr>
          <w:rStyle w:val="FontStyle32"/>
          <w:rFonts w:ascii="Times New Roman" w:hAnsi="Times New Roman" w:cs="Times New Roman"/>
          <w:sz w:val="28"/>
          <w:szCs w:val="28"/>
          <w:lang w:val="uk-UA"/>
        </w:rPr>
        <w:t>дощової</w:t>
      </w:r>
      <w:r w:rsidRPr="009B0236">
        <w:rPr>
          <w:rStyle w:val="FontStyle32"/>
          <w:rFonts w:ascii="Times New Roman" w:hAnsi="Times New Roman" w:cs="Times New Roman"/>
          <w:sz w:val="28"/>
          <w:szCs w:val="28"/>
          <w:lang w:val="uk-UA"/>
        </w:rPr>
        <w:t xml:space="preserve"> каналізації, реконструкцію пішохідних тротуарів, обладнання освітленням та озелененням, засобами по забезпеченню безпеки руху транспорту та пішоходів, </w:t>
      </w:r>
      <w:r w:rsidR="00CE29A0" w:rsidRPr="009B0236">
        <w:rPr>
          <w:rStyle w:val="FontStyle32"/>
          <w:rFonts w:ascii="Times New Roman" w:hAnsi="Times New Roman" w:cs="Times New Roman"/>
          <w:sz w:val="28"/>
          <w:szCs w:val="28"/>
          <w:lang w:val="uk-UA"/>
        </w:rPr>
        <w:t xml:space="preserve">обладнання </w:t>
      </w:r>
      <w:r w:rsidRPr="009B0236">
        <w:rPr>
          <w:rStyle w:val="FontStyle32"/>
          <w:rFonts w:ascii="Times New Roman" w:hAnsi="Times New Roman" w:cs="Times New Roman"/>
          <w:sz w:val="28"/>
          <w:szCs w:val="28"/>
          <w:lang w:val="uk-UA"/>
        </w:rPr>
        <w:t>зупинок громадського транспорту малими архітектурними формами тощо.</w:t>
      </w:r>
    </w:p>
    <w:p w:rsidR="00217C56" w:rsidRPr="009B0236" w:rsidRDefault="00217C56" w:rsidP="004C2FD9">
      <w:pPr>
        <w:pStyle w:val="Style15"/>
        <w:widowControl/>
        <w:spacing w:line="276" w:lineRule="auto"/>
        <w:ind w:firstLine="709"/>
        <w:jc w:val="both"/>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Довжина вулиць і доріг м. Ніжин складатиме 315 км.</w:t>
      </w:r>
    </w:p>
    <w:p w:rsidR="003F406F" w:rsidRPr="009B0236" w:rsidRDefault="003F406F" w:rsidP="004C2FD9">
      <w:pPr>
        <w:pStyle w:val="Style15"/>
        <w:widowControl/>
        <w:spacing w:line="276" w:lineRule="auto"/>
        <w:ind w:firstLine="709"/>
        <w:jc w:val="both"/>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Проектом пропонуються наступні проектні пропозиції по розвитку  вулично-дорожньої мережі:</w:t>
      </w:r>
    </w:p>
    <w:p w:rsidR="003F406F" w:rsidRPr="009B0236" w:rsidRDefault="003F406F" w:rsidP="00F1484C">
      <w:pPr>
        <w:numPr>
          <w:ilvl w:val="0"/>
          <w:numId w:val="44"/>
        </w:numPr>
        <w:spacing w:line="276" w:lineRule="auto"/>
        <w:ind w:left="360" w:right="0"/>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Збільшення пропускної здатності вулично-дорожн</w:t>
      </w:r>
      <w:r w:rsidR="00217C56" w:rsidRPr="009B0236">
        <w:rPr>
          <w:rStyle w:val="FontStyle32"/>
          <w:rFonts w:ascii="Times New Roman" w:hAnsi="Times New Roman" w:cs="Times New Roman"/>
          <w:sz w:val="28"/>
          <w:szCs w:val="28"/>
          <w:lang w:val="uk-UA"/>
        </w:rPr>
        <w:t>ь</w:t>
      </w:r>
      <w:r w:rsidRPr="009B0236">
        <w:rPr>
          <w:rStyle w:val="FontStyle32"/>
          <w:rFonts w:ascii="Times New Roman" w:hAnsi="Times New Roman" w:cs="Times New Roman"/>
          <w:sz w:val="28"/>
          <w:szCs w:val="28"/>
          <w:lang w:val="uk-UA"/>
        </w:rPr>
        <w:t xml:space="preserve">ої мережі центральної частини міста </w:t>
      </w:r>
      <w:r w:rsidR="004C2FD9" w:rsidRPr="009B0236">
        <w:rPr>
          <w:rStyle w:val="FontStyle32"/>
          <w:rFonts w:ascii="Times New Roman" w:hAnsi="Times New Roman" w:cs="Times New Roman"/>
          <w:sz w:val="28"/>
          <w:szCs w:val="28"/>
          <w:lang w:val="uk-UA"/>
        </w:rPr>
        <w:t>Ніжин</w:t>
      </w:r>
      <w:r w:rsidRPr="009B0236">
        <w:rPr>
          <w:rStyle w:val="FontStyle32"/>
          <w:rFonts w:ascii="Times New Roman" w:hAnsi="Times New Roman" w:cs="Times New Roman"/>
          <w:sz w:val="28"/>
          <w:szCs w:val="28"/>
          <w:lang w:val="uk-UA"/>
        </w:rPr>
        <w:t xml:space="preserve"> за рахунок організаційних заходів:</w:t>
      </w:r>
    </w:p>
    <w:p w:rsidR="004C2FD9" w:rsidRPr="009B0236" w:rsidRDefault="004C2FD9" w:rsidP="00F1484C">
      <w:pPr>
        <w:numPr>
          <w:ilvl w:val="0"/>
          <w:numId w:val="45"/>
        </w:numPr>
        <w:spacing w:line="276" w:lineRule="auto"/>
        <w:ind w:left="360" w:right="0"/>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приведення проїзної частини вулиць до нормативних технічних параметрів;</w:t>
      </w:r>
    </w:p>
    <w:p w:rsidR="004C2FD9" w:rsidRPr="009B0236" w:rsidRDefault="004C2FD9" w:rsidP="00F1484C">
      <w:pPr>
        <w:numPr>
          <w:ilvl w:val="0"/>
          <w:numId w:val="45"/>
        </w:numPr>
        <w:spacing w:line="276" w:lineRule="auto"/>
        <w:ind w:left="360" w:right="0"/>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будівництво бульварів по вул.. Шевченка, Прилуцька, Носівськи</w:t>
      </w:r>
      <w:r w:rsidR="00C724FC" w:rsidRPr="009B0236">
        <w:rPr>
          <w:rStyle w:val="FontStyle32"/>
          <w:rFonts w:ascii="Times New Roman" w:hAnsi="Times New Roman" w:cs="Times New Roman"/>
          <w:sz w:val="28"/>
          <w:szCs w:val="28"/>
          <w:lang w:val="uk-UA"/>
        </w:rPr>
        <w:t>й шлях, Борзненський шлях, вул.</w:t>
      </w:r>
      <w:r w:rsidRPr="009B0236">
        <w:rPr>
          <w:rStyle w:val="FontStyle32"/>
          <w:rFonts w:ascii="Times New Roman" w:hAnsi="Times New Roman" w:cs="Times New Roman"/>
          <w:sz w:val="28"/>
          <w:szCs w:val="28"/>
          <w:lang w:val="uk-UA"/>
        </w:rPr>
        <w:t xml:space="preserve"> Космонавтів;</w:t>
      </w:r>
    </w:p>
    <w:p w:rsidR="003F406F" w:rsidRPr="009B0236" w:rsidRDefault="004C2FD9" w:rsidP="00F1484C">
      <w:pPr>
        <w:numPr>
          <w:ilvl w:val="0"/>
          <w:numId w:val="45"/>
        </w:numPr>
        <w:spacing w:line="276" w:lineRule="auto"/>
        <w:ind w:left="360" w:right="0"/>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lastRenderedPageBreak/>
        <w:t>р</w:t>
      </w:r>
      <w:r w:rsidR="003F406F" w:rsidRPr="009B0236">
        <w:rPr>
          <w:rStyle w:val="FontStyle32"/>
          <w:rFonts w:ascii="Times New Roman" w:hAnsi="Times New Roman" w:cs="Times New Roman"/>
          <w:sz w:val="28"/>
          <w:szCs w:val="28"/>
          <w:lang w:val="uk-UA"/>
        </w:rPr>
        <w:t xml:space="preserve">озподіл транспортних та пішохідних потоків в часі за рахунок впровадження світлофорного регулювання на найбільш складних перехрестях міста </w:t>
      </w:r>
      <w:r w:rsidRPr="009B0236">
        <w:rPr>
          <w:rStyle w:val="FontStyle32"/>
          <w:rFonts w:ascii="Times New Roman" w:hAnsi="Times New Roman" w:cs="Times New Roman"/>
          <w:sz w:val="28"/>
          <w:szCs w:val="28"/>
          <w:lang w:val="uk-UA"/>
        </w:rPr>
        <w:t>на перспективу</w:t>
      </w:r>
      <w:r w:rsidR="003F406F" w:rsidRPr="009B0236">
        <w:rPr>
          <w:rStyle w:val="FontStyle32"/>
          <w:rFonts w:ascii="Times New Roman" w:hAnsi="Times New Roman" w:cs="Times New Roman"/>
          <w:sz w:val="28"/>
          <w:szCs w:val="28"/>
          <w:lang w:val="uk-UA"/>
        </w:rPr>
        <w:t>;</w:t>
      </w:r>
    </w:p>
    <w:p w:rsidR="003F406F" w:rsidRPr="009B0236" w:rsidRDefault="004C2FD9" w:rsidP="00F1484C">
      <w:pPr>
        <w:numPr>
          <w:ilvl w:val="0"/>
          <w:numId w:val="45"/>
        </w:numPr>
        <w:spacing w:line="276" w:lineRule="auto"/>
        <w:ind w:left="360" w:right="0"/>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о</w:t>
      </w:r>
      <w:r w:rsidR="003F406F" w:rsidRPr="009B0236">
        <w:rPr>
          <w:rStyle w:val="FontStyle32"/>
          <w:rFonts w:ascii="Times New Roman" w:hAnsi="Times New Roman" w:cs="Times New Roman"/>
          <w:sz w:val="28"/>
          <w:szCs w:val="28"/>
          <w:lang w:val="uk-UA"/>
        </w:rPr>
        <w:t>рганізація велосипедних доріжок від меж міста до ринків та інших великих торгівельних закладів та підприємств;</w:t>
      </w:r>
    </w:p>
    <w:p w:rsidR="003F406F" w:rsidRPr="009B0236" w:rsidRDefault="004C2FD9" w:rsidP="00F1484C">
      <w:pPr>
        <w:numPr>
          <w:ilvl w:val="0"/>
          <w:numId w:val="45"/>
        </w:numPr>
        <w:spacing w:line="276" w:lineRule="auto"/>
        <w:ind w:left="360" w:right="0"/>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о</w:t>
      </w:r>
      <w:r w:rsidR="003F406F" w:rsidRPr="009B0236">
        <w:rPr>
          <w:rStyle w:val="FontStyle32"/>
          <w:rFonts w:ascii="Times New Roman" w:hAnsi="Times New Roman" w:cs="Times New Roman"/>
          <w:sz w:val="28"/>
          <w:szCs w:val="28"/>
          <w:lang w:val="uk-UA"/>
        </w:rPr>
        <w:t>рганізація пішохідних доріжок поза межами проїзних частин вулиць та доріг для розмежування в просторі пішоходів та транспорту;</w:t>
      </w:r>
    </w:p>
    <w:p w:rsidR="003F406F" w:rsidRPr="009B0236" w:rsidRDefault="004C2FD9" w:rsidP="00F1484C">
      <w:pPr>
        <w:numPr>
          <w:ilvl w:val="0"/>
          <w:numId w:val="45"/>
        </w:numPr>
        <w:spacing w:line="276" w:lineRule="auto"/>
        <w:ind w:left="360" w:right="0"/>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р</w:t>
      </w:r>
      <w:r w:rsidR="003F406F" w:rsidRPr="009B0236">
        <w:rPr>
          <w:rStyle w:val="FontStyle32"/>
          <w:rFonts w:ascii="Times New Roman" w:hAnsi="Times New Roman" w:cs="Times New Roman"/>
          <w:sz w:val="28"/>
          <w:szCs w:val="28"/>
          <w:lang w:val="uk-UA"/>
        </w:rPr>
        <w:t>озширення мережі обслуговування міськими автобусами пасажирських перевезень з забезпеченням пішохідної доступності зупинок до 500м від місць проживання та праці.</w:t>
      </w:r>
    </w:p>
    <w:p w:rsidR="003F406F" w:rsidRPr="009B0236" w:rsidRDefault="003F406F" w:rsidP="00F1484C">
      <w:pPr>
        <w:numPr>
          <w:ilvl w:val="0"/>
          <w:numId w:val="44"/>
        </w:numPr>
        <w:spacing w:line="276" w:lineRule="auto"/>
        <w:ind w:left="360" w:right="0"/>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Реконструкція основних вулиць та доріг з залученням до співфінансування власників підприємств.</w:t>
      </w:r>
    </w:p>
    <w:p w:rsidR="003F406F" w:rsidRPr="009B0236" w:rsidRDefault="003F406F" w:rsidP="00F1484C">
      <w:pPr>
        <w:numPr>
          <w:ilvl w:val="0"/>
          <w:numId w:val="44"/>
        </w:numPr>
        <w:spacing w:line="276" w:lineRule="auto"/>
        <w:ind w:left="360" w:right="0"/>
        <w:rPr>
          <w:sz w:val="28"/>
          <w:szCs w:val="28"/>
          <w:lang w:val="uk-UA"/>
        </w:rPr>
      </w:pPr>
      <w:r w:rsidRPr="009B0236">
        <w:rPr>
          <w:sz w:val="28"/>
          <w:szCs w:val="28"/>
          <w:lang w:val="uk-UA"/>
        </w:rPr>
        <w:t>Паралельна з реконструкцією та новим будівництвом кварталів реконструкція та нове будівництво вулиць зразу з удосконаленим покриття</w:t>
      </w:r>
      <w:r w:rsidR="00CE29A0" w:rsidRPr="009B0236">
        <w:rPr>
          <w:sz w:val="28"/>
          <w:szCs w:val="28"/>
          <w:lang w:val="uk-UA"/>
        </w:rPr>
        <w:t>м</w:t>
      </w:r>
      <w:r w:rsidRPr="009B0236">
        <w:rPr>
          <w:sz w:val="28"/>
          <w:szCs w:val="28"/>
          <w:lang w:val="uk-UA"/>
        </w:rPr>
        <w:t xml:space="preserve"> та будівництвом тротуарів у відповідності до діючих норм та правил.</w:t>
      </w:r>
    </w:p>
    <w:p w:rsidR="003F406F" w:rsidRPr="009B0236" w:rsidRDefault="003F406F" w:rsidP="00F1484C">
      <w:pPr>
        <w:numPr>
          <w:ilvl w:val="0"/>
          <w:numId w:val="44"/>
        </w:numPr>
        <w:spacing w:line="276" w:lineRule="auto"/>
        <w:ind w:left="360" w:right="0"/>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 xml:space="preserve">Заходи по реконструкції транспортних вузлів, розв’язок, мостів та    </w:t>
      </w:r>
      <w:r w:rsidR="004C2FD9" w:rsidRPr="009B0236">
        <w:rPr>
          <w:rStyle w:val="FontStyle32"/>
          <w:rFonts w:ascii="Times New Roman" w:hAnsi="Times New Roman" w:cs="Times New Roman"/>
          <w:sz w:val="28"/>
          <w:szCs w:val="28"/>
          <w:lang w:val="uk-UA"/>
        </w:rPr>
        <w:t xml:space="preserve"> шляхопроводів.</w:t>
      </w:r>
    </w:p>
    <w:p w:rsidR="004C2FD9" w:rsidRPr="009B0236" w:rsidRDefault="004C2FD9" w:rsidP="004C2FD9">
      <w:pPr>
        <w:spacing w:line="240" w:lineRule="auto"/>
        <w:ind w:right="0"/>
        <w:rPr>
          <w:rStyle w:val="FontStyle32"/>
          <w:rFonts w:ascii="Times New Roman" w:hAnsi="Times New Roman" w:cs="Times New Roman"/>
          <w:sz w:val="28"/>
          <w:szCs w:val="28"/>
          <w:lang w:val="uk-UA"/>
        </w:rPr>
      </w:pPr>
    </w:p>
    <w:p w:rsidR="004C2FD9" w:rsidRPr="009B0236" w:rsidRDefault="004C2FD9" w:rsidP="004C2FD9">
      <w:pPr>
        <w:spacing w:line="240" w:lineRule="auto"/>
        <w:ind w:right="0"/>
        <w:rPr>
          <w:rStyle w:val="FontStyle32"/>
          <w:rFonts w:ascii="Times New Roman" w:hAnsi="Times New Roman" w:cs="Times New Roman"/>
          <w:sz w:val="28"/>
          <w:szCs w:val="28"/>
          <w:lang w:val="uk-UA"/>
        </w:rPr>
      </w:pPr>
    </w:p>
    <w:p w:rsidR="004C2FD9" w:rsidRPr="009B0236" w:rsidRDefault="004C2FD9" w:rsidP="004C2FD9">
      <w:pPr>
        <w:spacing w:line="276" w:lineRule="auto"/>
        <w:ind w:right="0"/>
        <w:rPr>
          <w:rStyle w:val="FontStyle32"/>
          <w:rFonts w:ascii="Times New Roman" w:hAnsi="Times New Roman" w:cs="Times New Roman"/>
          <w:b/>
          <w:sz w:val="28"/>
          <w:szCs w:val="28"/>
          <w:lang w:val="uk-UA"/>
        </w:rPr>
      </w:pPr>
      <w:r w:rsidRPr="009B0236">
        <w:rPr>
          <w:rStyle w:val="FontStyle32"/>
          <w:rFonts w:ascii="Times New Roman" w:hAnsi="Times New Roman" w:cs="Times New Roman"/>
          <w:b/>
          <w:sz w:val="28"/>
          <w:szCs w:val="28"/>
          <w:lang w:val="uk-UA"/>
        </w:rPr>
        <w:t>Міський пасажирський транспорт</w:t>
      </w:r>
    </w:p>
    <w:p w:rsidR="003F3AEB" w:rsidRPr="009B0236" w:rsidRDefault="003F3AEB" w:rsidP="004C2FD9">
      <w:pPr>
        <w:spacing w:line="276" w:lineRule="auto"/>
        <w:ind w:right="0"/>
        <w:rPr>
          <w:rStyle w:val="FontStyle32"/>
          <w:rFonts w:ascii="Times New Roman" w:hAnsi="Times New Roman" w:cs="Times New Roman"/>
          <w:b/>
          <w:i/>
          <w:sz w:val="16"/>
          <w:szCs w:val="16"/>
          <w:lang w:val="uk-UA"/>
        </w:rPr>
      </w:pPr>
    </w:p>
    <w:p w:rsidR="004C2FD9" w:rsidRPr="009B0236" w:rsidRDefault="004C2FD9" w:rsidP="004C2FD9">
      <w:pPr>
        <w:spacing w:line="276" w:lineRule="auto"/>
        <w:ind w:right="0"/>
        <w:rPr>
          <w:rStyle w:val="FontStyle32"/>
          <w:rFonts w:ascii="Times New Roman" w:hAnsi="Times New Roman" w:cs="Times New Roman"/>
          <w:b/>
          <w:i/>
          <w:sz w:val="28"/>
          <w:szCs w:val="28"/>
          <w:lang w:val="uk-UA"/>
        </w:rPr>
      </w:pPr>
      <w:r w:rsidRPr="009B0236">
        <w:rPr>
          <w:rStyle w:val="FontStyle32"/>
          <w:rFonts w:ascii="Times New Roman" w:hAnsi="Times New Roman" w:cs="Times New Roman"/>
          <w:b/>
          <w:i/>
          <w:sz w:val="28"/>
          <w:szCs w:val="28"/>
          <w:lang w:val="uk-UA"/>
        </w:rPr>
        <w:t>Автобусний пасажирський транспорт</w:t>
      </w:r>
    </w:p>
    <w:p w:rsidR="004C2FD9" w:rsidRPr="009B0236" w:rsidRDefault="004C2FD9" w:rsidP="004C2FD9">
      <w:pPr>
        <w:spacing w:line="276" w:lineRule="auto"/>
        <w:ind w:right="0"/>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Загальна тенденція в цілому по державі на збільшення рухомості населення. Місто Ніжин має організувати збільшення маршрутів для обслуговування місцевого населення.</w:t>
      </w:r>
    </w:p>
    <w:p w:rsidR="004C2FD9" w:rsidRPr="009B0236" w:rsidRDefault="004C2FD9" w:rsidP="004C2FD9">
      <w:pPr>
        <w:spacing w:line="276" w:lineRule="auto"/>
        <w:ind w:right="0"/>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Масштаби міста дозволяють при правильній організації маршрутів за 15-20 хвилин доїхати до визначеного місця призначення.</w:t>
      </w:r>
    </w:p>
    <w:p w:rsidR="004C2FD9" w:rsidRPr="009B0236" w:rsidRDefault="004C2FD9" w:rsidP="004C2FD9">
      <w:pPr>
        <w:spacing w:line="276" w:lineRule="auto"/>
        <w:ind w:right="0"/>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Мережа автобусних маршрутів у місті має бути досить розвиненою і повністю задовольняти потреби у пасажирських перевезеннях.</w:t>
      </w:r>
    </w:p>
    <w:p w:rsidR="004C2FD9" w:rsidRPr="009B0236" w:rsidRDefault="004C2FD9" w:rsidP="004C2FD9">
      <w:pPr>
        <w:spacing w:line="276" w:lineRule="auto"/>
        <w:ind w:right="0"/>
        <w:rPr>
          <w:rStyle w:val="FontStyle32"/>
          <w:rFonts w:ascii="Times New Roman" w:hAnsi="Times New Roman" w:cs="Times New Roman"/>
          <w:sz w:val="28"/>
          <w:szCs w:val="28"/>
          <w:lang w:val="uk-UA"/>
        </w:rPr>
      </w:pPr>
      <w:r w:rsidRPr="009B0236">
        <w:rPr>
          <w:rStyle w:val="FontStyle32"/>
          <w:rFonts w:ascii="Times New Roman" w:hAnsi="Times New Roman" w:cs="Times New Roman"/>
          <w:sz w:val="28"/>
          <w:szCs w:val="28"/>
          <w:lang w:val="uk-UA"/>
        </w:rPr>
        <w:t>Генеральним планом передбачено відповідне збільшення кількості магістральних вулиць, що ведуть до нових житлових районів, так як по житловим вулицям рух громадського пасажирського транспорту заборонено.</w:t>
      </w:r>
    </w:p>
    <w:p w:rsidR="004C2FD9" w:rsidRPr="009B0236" w:rsidRDefault="004C2FD9" w:rsidP="004C2FD9">
      <w:pPr>
        <w:pStyle w:val="afff3"/>
        <w:spacing w:line="276" w:lineRule="auto"/>
        <w:ind w:right="-2"/>
        <w:rPr>
          <w:rStyle w:val="FontStyle25"/>
          <w:sz w:val="28"/>
          <w:szCs w:val="28"/>
          <w:lang w:val="uk-UA"/>
        </w:rPr>
      </w:pPr>
      <w:r w:rsidRPr="009B0236">
        <w:rPr>
          <w:sz w:val="28"/>
          <w:szCs w:val="28"/>
          <w:lang w:val="uk-UA" w:eastAsia="uk-UA"/>
        </w:rPr>
        <w:t>Загальна довжина транспортної мережі має становити не менше 145 км</w:t>
      </w:r>
      <w:r w:rsidRPr="009B0236">
        <w:rPr>
          <w:rStyle w:val="FontStyle25"/>
          <w:sz w:val="28"/>
          <w:szCs w:val="28"/>
          <w:lang w:val="uk-UA"/>
        </w:rPr>
        <w:t xml:space="preserve">. Тоді щільність </w:t>
      </w:r>
      <w:r w:rsidRPr="009B0236">
        <w:rPr>
          <w:sz w:val="28"/>
          <w:szCs w:val="28"/>
          <w:lang w:val="uk-UA"/>
        </w:rPr>
        <w:t>транспортної</w:t>
      </w:r>
      <w:r w:rsidRPr="009B0236">
        <w:rPr>
          <w:rStyle w:val="FontStyle25"/>
          <w:sz w:val="28"/>
          <w:szCs w:val="28"/>
          <w:lang w:val="uk-UA"/>
        </w:rPr>
        <w:t xml:space="preserve"> мережі міста становитиме </w:t>
      </w:r>
      <w:r w:rsidR="00217C56" w:rsidRPr="009B0236">
        <w:rPr>
          <w:rStyle w:val="FontStyle25"/>
          <w:sz w:val="28"/>
          <w:szCs w:val="28"/>
          <w:lang w:val="uk-UA"/>
        </w:rPr>
        <w:t>2,3</w:t>
      </w:r>
      <w:r w:rsidRPr="009B0236">
        <w:rPr>
          <w:rStyle w:val="FontStyle25"/>
          <w:sz w:val="28"/>
          <w:szCs w:val="28"/>
          <w:lang w:val="uk-UA"/>
        </w:rPr>
        <w:t xml:space="preserve"> км/км</w:t>
      </w:r>
      <w:r w:rsidRPr="009B0236">
        <w:rPr>
          <w:rStyle w:val="FontStyle25"/>
          <w:sz w:val="28"/>
          <w:szCs w:val="28"/>
          <w:vertAlign w:val="superscript"/>
          <w:lang w:val="uk-UA"/>
        </w:rPr>
        <w:t>2</w:t>
      </w:r>
      <w:r w:rsidRPr="009B0236">
        <w:rPr>
          <w:rStyle w:val="FontStyle25"/>
          <w:sz w:val="28"/>
          <w:szCs w:val="28"/>
          <w:lang w:val="uk-UA"/>
        </w:rPr>
        <w:t xml:space="preserve">. Подальший розвиток мережі пасажирського транспорту здійснюватиметься поширенням маршрутів в бік новобудов міста. </w:t>
      </w:r>
    </w:p>
    <w:p w:rsidR="00CE29A0" w:rsidRPr="009B0236" w:rsidRDefault="00CE29A0" w:rsidP="002D03C0">
      <w:pPr>
        <w:pStyle w:val="Style8"/>
        <w:widowControl/>
        <w:spacing w:line="276" w:lineRule="auto"/>
        <w:ind w:firstLine="709"/>
        <w:jc w:val="both"/>
        <w:rPr>
          <w:rStyle w:val="FontStyle38"/>
          <w:rFonts w:ascii="Times New Roman" w:hAnsi="Times New Roman" w:cs="Times New Roman"/>
          <w:b/>
          <w:sz w:val="28"/>
          <w:szCs w:val="28"/>
          <w:lang w:val="uk-UA"/>
        </w:rPr>
      </w:pPr>
    </w:p>
    <w:p w:rsidR="00EA56C8" w:rsidRPr="009B0236" w:rsidRDefault="00EA56C8" w:rsidP="002D03C0">
      <w:pPr>
        <w:pStyle w:val="Style8"/>
        <w:widowControl/>
        <w:spacing w:line="276" w:lineRule="auto"/>
        <w:ind w:firstLine="709"/>
        <w:jc w:val="both"/>
        <w:rPr>
          <w:rStyle w:val="FontStyle38"/>
          <w:rFonts w:ascii="Times New Roman" w:hAnsi="Times New Roman" w:cs="Times New Roman"/>
          <w:b/>
          <w:sz w:val="28"/>
          <w:szCs w:val="28"/>
          <w:lang w:val="uk-UA"/>
        </w:rPr>
      </w:pPr>
      <w:r w:rsidRPr="009B0236">
        <w:rPr>
          <w:rStyle w:val="FontStyle38"/>
          <w:rFonts w:ascii="Times New Roman" w:hAnsi="Times New Roman" w:cs="Times New Roman"/>
          <w:b/>
          <w:sz w:val="28"/>
          <w:szCs w:val="28"/>
          <w:lang w:val="uk-UA"/>
        </w:rPr>
        <w:t>Легковий транспорт</w:t>
      </w:r>
    </w:p>
    <w:p w:rsidR="00CE29A0" w:rsidRPr="009B0236" w:rsidRDefault="00CE29A0" w:rsidP="00EA56C8">
      <w:pPr>
        <w:pStyle w:val="afff3"/>
        <w:spacing w:line="276" w:lineRule="auto"/>
        <w:ind w:right="-1"/>
        <w:rPr>
          <w:rStyle w:val="FontStyle25"/>
          <w:sz w:val="16"/>
          <w:szCs w:val="16"/>
          <w:lang w:val="uk-UA"/>
        </w:rPr>
      </w:pPr>
    </w:p>
    <w:p w:rsidR="00EA56C8" w:rsidRPr="009B0236" w:rsidRDefault="00EA56C8" w:rsidP="00EA56C8">
      <w:pPr>
        <w:pStyle w:val="afff3"/>
        <w:spacing w:line="276" w:lineRule="auto"/>
        <w:ind w:right="-1"/>
        <w:rPr>
          <w:rStyle w:val="FontStyle25"/>
          <w:sz w:val="28"/>
          <w:szCs w:val="28"/>
          <w:lang w:val="uk-UA"/>
        </w:rPr>
      </w:pPr>
      <w:r w:rsidRPr="009B0236">
        <w:rPr>
          <w:rStyle w:val="FontStyle25"/>
          <w:sz w:val="28"/>
          <w:szCs w:val="28"/>
          <w:lang w:val="uk-UA"/>
        </w:rPr>
        <w:t>Загальний рівень автомобілізації на розрахунковий період (згідно зі Зміною №1 до ДБН 360-92  ) у місті має складати на проектний період  400 автомобілів на 1000 мешканців. Рівень автомобілізації у місті Ніжин згідно з екстраполяційним прогнозом складатиме 300-350 автомобілів на 1000 мешканців що відповідає парку рухомого складу 23,57-27,49 тис. одиниць</w:t>
      </w:r>
      <w:r w:rsidR="00217C56" w:rsidRPr="009B0236">
        <w:rPr>
          <w:rStyle w:val="FontStyle25"/>
          <w:sz w:val="28"/>
          <w:szCs w:val="28"/>
          <w:lang w:val="uk-UA"/>
        </w:rPr>
        <w:t>, в т.ч. легковий транспорт складатиме 290 автомобілів на 1000 мешканців</w:t>
      </w:r>
      <w:r w:rsidRPr="009B0236">
        <w:rPr>
          <w:rStyle w:val="FontStyle25"/>
          <w:sz w:val="28"/>
          <w:szCs w:val="28"/>
          <w:lang w:val="uk-UA"/>
        </w:rPr>
        <w:t>.</w:t>
      </w:r>
    </w:p>
    <w:p w:rsidR="00EA56C8" w:rsidRPr="009B0236" w:rsidRDefault="00EA56C8" w:rsidP="00EA56C8">
      <w:pPr>
        <w:pStyle w:val="afff3"/>
        <w:spacing w:line="276" w:lineRule="auto"/>
        <w:ind w:right="-1"/>
        <w:rPr>
          <w:rStyle w:val="FontStyle29"/>
          <w:sz w:val="28"/>
          <w:szCs w:val="28"/>
          <w:lang w:val="uk-UA"/>
        </w:rPr>
      </w:pPr>
      <w:r w:rsidRPr="009B0236">
        <w:rPr>
          <w:rStyle w:val="FontStyle38"/>
          <w:rFonts w:ascii="Times New Roman" w:hAnsi="Times New Roman" w:cs="Times New Roman"/>
          <w:sz w:val="28"/>
          <w:szCs w:val="28"/>
          <w:lang w:val="uk-UA"/>
        </w:rPr>
        <w:t xml:space="preserve">На сьогоднішній день міські території, для зберігання легкових автомобілів відводяться на територіях непридатних  для інших видів забудови </w:t>
      </w:r>
      <w:r w:rsidR="00CE29A0" w:rsidRPr="009B0236">
        <w:rPr>
          <w:rStyle w:val="FontStyle38"/>
          <w:rFonts w:ascii="Times New Roman" w:hAnsi="Times New Roman" w:cs="Times New Roman"/>
          <w:sz w:val="28"/>
          <w:szCs w:val="28"/>
          <w:lang w:val="uk-UA"/>
        </w:rPr>
        <w:t>і</w:t>
      </w:r>
      <w:r w:rsidRPr="009B0236">
        <w:rPr>
          <w:rStyle w:val="FontStyle38"/>
          <w:rFonts w:ascii="Times New Roman" w:hAnsi="Times New Roman" w:cs="Times New Roman"/>
          <w:sz w:val="28"/>
          <w:szCs w:val="28"/>
          <w:lang w:val="uk-UA"/>
        </w:rPr>
        <w:t xml:space="preserve"> в основному забудовується гаражами боксового типу.</w:t>
      </w:r>
    </w:p>
    <w:p w:rsidR="00EA56C8" w:rsidRPr="009B0236" w:rsidRDefault="00EA56C8" w:rsidP="00EA56C8">
      <w:pPr>
        <w:pStyle w:val="afff3"/>
        <w:spacing w:line="276" w:lineRule="auto"/>
        <w:ind w:right="-1"/>
        <w:rPr>
          <w:rStyle w:val="FontStyle38"/>
          <w:rFonts w:ascii="Times New Roman" w:hAnsi="Times New Roman" w:cs="Times New Roman"/>
          <w:sz w:val="28"/>
          <w:szCs w:val="28"/>
          <w:lang w:val="uk-UA"/>
        </w:rPr>
      </w:pPr>
      <w:r w:rsidRPr="009B0236">
        <w:rPr>
          <w:rStyle w:val="FontStyle38"/>
          <w:rFonts w:ascii="Times New Roman" w:hAnsi="Times New Roman" w:cs="Times New Roman"/>
          <w:sz w:val="28"/>
          <w:szCs w:val="28"/>
          <w:lang w:val="uk-UA"/>
        </w:rPr>
        <w:t>На розглянуті строки цей принцип розміщення гаражів постійного зберігання автомобілів залишається. Передбачається забезпечити гаражами мешканців багатоквартирної забудови запроектованими паркінгами в південній частині міста.</w:t>
      </w:r>
    </w:p>
    <w:p w:rsidR="00EA56C8" w:rsidRPr="009B0236" w:rsidRDefault="00EA56C8" w:rsidP="00CE29A0">
      <w:pPr>
        <w:pStyle w:val="afff3"/>
        <w:spacing w:line="276" w:lineRule="auto"/>
        <w:ind w:right="-1"/>
        <w:rPr>
          <w:rStyle w:val="FontStyle38"/>
          <w:rFonts w:ascii="Times New Roman" w:hAnsi="Times New Roman" w:cs="Times New Roman"/>
          <w:sz w:val="28"/>
          <w:szCs w:val="28"/>
          <w:lang w:val="uk-UA"/>
        </w:rPr>
      </w:pPr>
      <w:r w:rsidRPr="009B0236">
        <w:rPr>
          <w:rStyle w:val="FontStyle38"/>
          <w:rFonts w:ascii="Times New Roman" w:hAnsi="Times New Roman" w:cs="Times New Roman"/>
          <w:sz w:val="28"/>
          <w:szCs w:val="28"/>
          <w:lang w:val="uk-UA"/>
        </w:rPr>
        <w:t>В садибній забудові гаражі зводяться на присадибній ділянці.</w:t>
      </w:r>
    </w:p>
    <w:p w:rsidR="00EA56C8" w:rsidRPr="009B0236" w:rsidRDefault="00EA56C8" w:rsidP="00CE29A0">
      <w:pPr>
        <w:pStyle w:val="afff3"/>
        <w:spacing w:line="276" w:lineRule="auto"/>
        <w:ind w:right="-1"/>
        <w:rPr>
          <w:rStyle w:val="FontStyle38"/>
          <w:rFonts w:ascii="Times New Roman" w:hAnsi="Times New Roman" w:cs="Times New Roman"/>
          <w:sz w:val="28"/>
          <w:szCs w:val="28"/>
          <w:lang w:val="uk-UA"/>
        </w:rPr>
      </w:pPr>
      <w:r w:rsidRPr="009B0236">
        <w:rPr>
          <w:rStyle w:val="FontStyle38"/>
          <w:rFonts w:ascii="Times New Roman" w:hAnsi="Times New Roman" w:cs="Times New Roman"/>
          <w:sz w:val="28"/>
          <w:szCs w:val="28"/>
          <w:lang w:val="uk-UA"/>
        </w:rPr>
        <w:t xml:space="preserve">Для тимчасового зберігання автомобілів біля суспільних будинків, промпредприємств і в центральній частині поблизу великих магазинів і об'єктів соцкультпобуту кількість місць на автостоянках розраховується згідно з нормативами – з розрахунку 25% від загального парку автомобілів на розрахунковий строк. Розміщення цих стоянок повинно розроблятись окремими проектами (ДПТ, «Проект забудови», «Схеми розміщення автостоянок та гаражів» тощо) та затверджуватимуться </w:t>
      </w:r>
      <w:r w:rsidR="00CE29A0" w:rsidRPr="009B0236">
        <w:rPr>
          <w:rStyle w:val="FontStyle38"/>
          <w:rFonts w:ascii="Times New Roman" w:hAnsi="Times New Roman" w:cs="Times New Roman"/>
          <w:sz w:val="28"/>
          <w:szCs w:val="28"/>
          <w:lang w:val="uk-UA"/>
        </w:rPr>
        <w:t>у</w:t>
      </w:r>
      <w:r w:rsidRPr="009B0236">
        <w:rPr>
          <w:rStyle w:val="FontStyle38"/>
          <w:rFonts w:ascii="Times New Roman" w:hAnsi="Times New Roman" w:cs="Times New Roman"/>
          <w:sz w:val="28"/>
          <w:szCs w:val="28"/>
          <w:lang w:val="uk-UA"/>
        </w:rPr>
        <w:t xml:space="preserve"> встановленому порядку.</w:t>
      </w:r>
    </w:p>
    <w:p w:rsidR="00EA56C8" w:rsidRPr="009B0236" w:rsidRDefault="00EA56C8" w:rsidP="00CE29A0">
      <w:pPr>
        <w:pStyle w:val="Style8"/>
        <w:widowControl/>
        <w:spacing w:line="276" w:lineRule="auto"/>
        <w:ind w:firstLine="709"/>
        <w:jc w:val="both"/>
        <w:rPr>
          <w:rStyle w:val="FontStyle38"/>
          <w:rFonts w:ascii="Times New Roman" w:hAnsi="Times New Roman" w:cs="Times New Roman"/>
          <w:sz w:val="28"/>
          <w:szCs w:val="28"/>
          <w:lang w:val="uk-UA"/>
        </w:rPr>
      </w:pPr>
    </w:p>
    <w:p w:rsidR="00EA56C8" w:rsidRPr="009B0236" w:rsidRDefault="00EA56C8" w:rsidP="00CE29A0">
      <w:pPr>
        <w:pStyle w:val="Style8"/>
        <w:widowControl/>
        <w:spacing w:line="276" w:lineRule="auto"/>
        <w:ind w:firstLine="709"/>
        <w:jc w:val="both"/>
        <w:rPr>
          <w:rStyle w:val="FontStyle38"/>
          <w:rFonts w:ascii="Times New Roman" w:hAnsi="Times New Roman" w:cs="Times New Roman"/>
          <w:b/>
          <w:sz w:val="28"/>
          <w:szCs w:val="28"/>
          <w:lang w:val="uk-UA"/>
        </w:rPr>
      </w:pPr>
      <w:r w:rsidRPr="009B0236">
        <w:rPr>
          <w:rStyle w:val="FontStyle38"/>
          <w:rFonts w:ascii="Times New Roman" w:hAnsi="Times New Roman" w:cs="Times New Roman"/>
          <w:b/>
          <w:sz w:val="28"/>
          <w:szCs w:val="28"/>
          <w:lang w:val="uk-UA"/>
        </w:rPr>
        <w:t>Обслуговування автотранспорту</w:t>
      </w:r>
    </w:p>
    <w:p w:rsidR="003F3AEB" w:rsidRPr="009B0236" w:rsidRDefault="003F3AEB" w:rsidP="00CE29A0">
      <w:pPr>
        <w:pStyle w:val="Style7"/>
        <w:spacing w:line="276" w:lineRule="auto"/>
        <w:ind w:firstLine="709"/>
        <w:jc w:val="both"/>
        <w:rPr>
          <w:rStyle w:val="FontStyle25"/>
          <w:sz w:val="16"/>
          <w:szCs w:val="16"/>
          <w:lang w:val="uk-UA"/>
        </w:rPr>
      </w:pPr>
    </w:p>
    <w:p w:rsidR="00EA56C8" w:rsidRPr="009B0236" w:rsidRDefault="00EA56C8" w:rsidP="00CE29A0">
      <w:pPr>
        <w:pStyle w:val="Style7"/>
        <w:spacing w:line="276" w:lineRule="auto"/>
        <w:ind w:firstLine="709"/>
        <w:jc w:val="both"/>
        <w:rPr>
          <w:rStyle w:val="FontStyle25"/>
          <w:sz w:val="28"/>
          <w:szCs w:val="28"/>
          <w:lang w:val="uk-UA" w:eastAsia="uk-UA"/>
        </w:rPr>
      </w:pPr>
      <w:r w:rsidRPr="009B0236">
        <w:rPr>
          <w:rStyle w:val="FontStyle25"/>
          <w:sz w:val="28"/>
          <w:szCs w:val="28"/>
          <w:lang w:val="uk-UA"/>
        </w:rPr>
        <w:t xml:space="preserve">Для технічного обслуговування парку легкових автомобілів у місті функціонують СТО </w:t>
      </w:r>
      <w:r w:rsidRPr="009B0236">
        <w:rPr>
          <w:rStyle w:val="FontStyle25"/>
          <w:sz w:val="28"/>
          <w:szCs w:val="28"/>
          <w:lang w:val="uk-UA" w:eastAsia="uk-UA"/>
        </w:rPr>
        <w:t>та АЗС загального користування, що розміщуються в основному на в’їзді в місто Ніжин.</w:t>
      </w:r>
    </w:p>
    <w:p w:rsidR="00EA56C8" w:rsidRPr="009B0236" w:rsidRDefault="00EA56C8" w:rsidP="00CE29A0">
      <w:pPr>
        <w:pStyle w:val="Style7"/>
        <w:spacing w:line="276" w:lineRule="auto"/>
        <w:ind w:firstLine="709"/>
        <w:jc w:val="both"/>
        <w:rPr>
          <w:rStyle w:val="FontStyle25"/>
          <w:sz w:val="28"/>
          <w:szCs w:val="28"/>
          <w:lang w:val="uk-UA" w:eastAsia="uk-UA"/>
        </w:rPr>
      </w:pPr>
      <w:r w:rsidRPr="009B0236">
        <w:rPr>
          <w:rStyle w:val="FontStyle25"/>
          <w:sz w:val="28"/>
          <w:szCs w:val="28"/>
          <w:lang w:val="uk-UA" w:eastAsia="uk-UA"/>
        </w:rPr>
        <w:t>Інші АЗС знаходяться на території підприємств для власного користування. Має місце і користування такими АЗС за домовленістю сторін.</w:t>
      </w:r>
    </w:p>
    <w:p w:rsidR="00EA56C8" w:rsidRPr="009B0236" w:rsidRDefault="00EA56C8" w:rsidP="00CE29A0">
      <w:pPr>
        <w:pStyle w:val="Style7"/>
        <w:spacing w:line="276" w:lineRule="auto"/>
        <w:ind w:firstLine="709"/>
        <w:jc w:val="both"/>
        <w:rPr>
          <w:rStyle w:val="FontStyle25"/>
          <w:sz w:val="28"/>
          <w:szCs w:val="28"/>
          <w:lang w:val="uk-UA" w:eastAsia="uk-UA"/>
        </w:rPr>
      </w:pPr>
      <w:r w:rsidRPr="009B0236">
        <w:rPr>
          <w:rStyle w:val="FontStyle25"/>
          <w:sz w:val="28"/>
          <w:szCs w:val="28"/>
          <w:lang w:val="uk-UA" w:eastAsia="uk-UA"/>
        </w:rPr>
        <w:t>Генеральним планом передбачається розміщення нових АЗС і СТО в північній та південній частинах міста.</w:t>
      </w:r>
    </w:p>
    <w:p w:rsidR="00EA56C8" w:rsidRPr="009B0236" w:rsidRDefault="00EA56C8" w:rsidP="00CE29A0">
      <w:pPr>
        <w:pStyle w:val="Style7"/>
        <w:spacing w:line="276" w:lineRule="auto"/>
        <w:ind w:firstLine="709"/>
        <w:jc w:val="both"/>
        <w:rPr>
          <w:rStyle w:val="FontStyle25"/>
          <w:sz w:val="28"/>
          <w:szCs w:val="28"/>
          <w:lang w:val="uk-UA" w:eastAsia="uk-UA"/>
        </w:rPr>
      </w:pPr>
      <w:r w:rsidRPr="009B0236">
        <w:rPr>
          <w:rStyle w:val="FontStyle25"/>
          <w:sz w:val="28"/>
          <w:szCs w:val="28"/>
          <w:lang w:val="uk-UA" w:eastAsia="uk-UA"/>
        </w:rPr>
        <w:t>Місця розташування АЗС показані на схемі вулично-дорожньої мережі (див. креслення ГП-6).</w:t>
      </w:r>
    </w:p>
    <w:p w:rsidR="00CE29A0" w:rsidRPr="009B0236" w:rsidRDefault="00CE29A0" w:rsidP="00CE29A0">
      <w:pPr>
        <w:pStyle w:val="Style7"/>
        <w:spacing w:line="276" w:lineRule="auto"/>
        <w:ind w:firstLine="709"/>
        <w:jc w:val="both"/>
        <w:rPr>
          <w:rStyle w:val="FontStyle25"/>
          <w:sz w:val="28"/>
          <w:szCs w:val="28"/>
          <w:lang w:val="uk-UA" w:eastAsia="uk-UA"/>
        </w:rPr>
      </w:pPr>
      <w:r w:rsidRPr="009B0236">
        <w:rPr>
          <w:rStyle w:val="FontStyle25"/>
          <w:sz w:val="28"/>
          <w:szCs w:val="28"/>
          <w:lang w:val="uk-UA" w:eastAsia="uk-UA"/>
        </w:rPr>
        <w:lastRenderedPageBreak/>
        <w:t>Розрахункова кількість на 2034 рік АЗС складає 27</w:t>
      </w:r>
      <w:r w:rsidR="00B740C3" w:rsidRPr="009B0236">
        <w:rPr>
          <w:rStyle w:val="FontStyle25"/>
          <w:sz w:val="28"/>
          <w:szCs w:val="28"/>
          <w:lang w:val="uk-UA" w:eastAsia="uk-UA"/>
        </w:rPr>
        <w:t>,</w:t>
      </w:r>
      <w:r w:rsidRPr="009B0236">
        <w:rPr>
          <w:rStyle w:val="FontStyle25"/>
          <w:sz w:val="28"/>
          <w:szCs w:val="28"/>
          <w:lang w:val="uk-UA" w:eastAsia="uk-UA"/>
        </w:rPr>
        <w:t>0 одиниць.</w:t>
      </w:r>
    </w:p>
    <w:p w:rsidR="00EA56C8" w:rsidRPr="009B0236" w:rsidRDefault="00EA56C8" w:rsidP="00CE29A0">
      <w:pPr>
        <w:pStyle w:val="Style4"/>
        <w:widowControl/>
        <w:spacing w:line="276" w:lineRule="auto"/>
        <w:ind w:firstLine="708"/>
        <w:jc w:val="both"/>
        <w:rPr>
          <w:rStyle w:val="FontStyle43"/>
          <w:sz w:val="28"/>
          <w:szCs w:val="28"/>
          <w:lang w:val="uk-UA" w:eastAsia="uk-UA"/>
        </w:rPr>
      </w:pPr>
      <w:r w:rsidRPr="009B0236">
        <w:rPr>
          <w:rStyle w:val="FontStyle43"/>
          <w:sz w:val="28"/>
          <w:szCs w:val="28"/>
          <w:lang w:val="uk-UA" w:eastAsia="uk-UA"/>
        </w:rPr>
        <w:t>Всі АЗС матимуть пункти надання першої технічної допомоги. При цьому кожна АЗС, як і всі існуючі, матиме магазин супутніх товарів.</w:t>
      </w:r>
    </w:p>
    <w:p w:rsidR="00EA56C8" w:rsidRPr="009B0236" w:rsidRDefault="00EA56C8" w:rsidP="00CE29A0">
      <w:pPr>
        <w:pStyle w:val="Style4"/>
        <w:widowControl/>
        <w:spacing w:line="276" w:lineRule="auto"/>
        <w:ind w:firstLine="709"/>
        <w:jc w:val="both"/>
        <w:rPr>
          <w:rStyle w:val="FontStyle43"/>
          <w:sz w:val="28"/>
          <w:szCs w:val="28"/>
          <w:lang w:val="uk-UA" w:eastAsia="uk-UA"/>
        </w:rPr>
      </w:pPr>
      <w:r w:rsidRPr="009B0236">
        <w:rPr>
          <w:rStyle w:val="FontStyle43"/>
          <w:sz w:val="28"/>
          <w:szCs w:val="28"/>
          <w:lang w:val="uk-UA" w:eastAsia="uk-UA"/>
        </w:rPr>
        <w:t>СТО та пункти технічного обслуговування розподілені по двох кваліфікаціях:</w:t>
      </w:r>
    </w:p>
    <w:p w:rsidR="00EA56C8" w:rsidRPr="009B0236" w:rsidRDefault="00EA56C8" w:rsidP="00CE29A0">
      <w:pPr>
        <w:pStyle w:val="Style37"/>
        <w:widowControl/>
        <w:numPr>
          <w:ilvl w:val="0"/>
          <w:numId w:val="46"/>
        </w:numPr>
        <w:tabs>
          <w:tab w:val="left" w:pos="466"/>
        </w:tabs>
        <w:spacing w:line="276" w:lineRule="auto"/>
        <w:ind w:firstLine="709"/>
        <w:jc w:val="both"/>
        <w:rPr>
          <w:rStyle w:val="FontStyle43"/>
          <w:sz w:val="28"/>
          <w:szCs w:val="28"/>
          <w:lang w:val="uk-UA" w:eastAsia="uk-UA"/>
        </w:rPr>
      </w:pPr>
      <w:r w:rsidRPr="009B0236">
        <w:rPr>
          <w:rStyle w:val="FontStyle43"/>
          <w:sz w:val="28"/>
          <w:szCs w:val="28"/>
          <w:lang w:val="uk-UA" w:eastAsia="uk-UA"/>
        </w:rPr>
        <w:t>спеціалізовані станції та пункти технічного обслуговування автомобілів відповідних марок (як обов'язкова складова кожного фірмового магазину по продажу автомобілів);</w:t>
      </w:r>
    </w:p>
    <w:p w:rsidR="00EA56C8" w:rsidRPr="009B0236" w:rsidRDefault="00EA56C8" w:rsidP="00CE29A0">
      <w:pPr>
        <w:pStyle w:val="Style37"/>
        <w:widowControl/>
        <w:numPr>
          <w:ilvl w:val="0"/>
          <w:numId w:val="47"/>
        </w:numPr>
        <w:tabs>
          <w:tab w:val="left" w:pos="466"/>
        </w:tabs>
        <w:spacing w:line="276" w:lineRule="auto"/>
        <w:ind w:firstLine="709"/>
        <w:jc w:val="both"/>
        <w:rPr>
          <w:rStyle w:val="FontStyle43"/>
          <w:sz w:val="28"/>
          <w:szCs w:val="28"/>
          <w:lang w:val="uk-UA" w:eastAsia="uk-UA"/>
        </w:rPr>
      </w:pPr>
      <w:r w:rsidRPr="009B0236">
        <w:rPr>
          <w:rStyle w:val="FontStyle43"/>
          <w:sz w:val="28"/>
          <w:szCs w:val="28"/>
          <w:lang w:val="uk-UA" w:eastAsia="uk-UA"/>
        </w:rPr>
        <w:t>станції та пункти технічного обслуговування автомобілів всіх марок.</w:t>
      </w:r>
    </w:p>
    <w:p w:rsidR="00EA56C8" w:rsidRPr="009B0236" w:rsidRDefault="00EA56C8" w:rsidP="00CE29A0">
      <w:pPr>
        <w:pStyle w:val="Style4"/>
        <w:widowControl/>
        <w:spacing w:line="276" w:lineRule="auto"/>
        <w:ind w:firstLine="709"/>
        <w:jc w:val="both"/>
        <w:rPr>
          <w:rStyle w:val="FontStyle43"/>
          <w:sz w:val="28"/>
          <w:szCs w:val="28"/>
          <w:lang w:val="uk-UA" w:eastAsia="uk-UA"/>
        </w:rPr>
      </w:pPr>
      <w:r w:rsidRPr="009B0236">
        <w:rPr>
          <w:rStyle w:val="FontStyle43"/>
          <w:sz w:val="28"/>
          <w:szCs w:val="28"/>
          <w:lang w:val="uk-UA" w:eastAsia="uk-UA"/>
        </w:rPr>
        <w:t>Загальна кількість СТО та пунктів технічного обслуговування в місті Ніжин має бути не менш 28 одиниць, на яких працюватиме 80 постів з технічного обслуговування автомобілів.</w:t>
      </w:r>
    </w:p>
    <w:p w:rsidR="00EA56C8" w:rsidRPr="009B0236" w:rsidRDefault="00EA56C8" w:rsidP="00CE29A0">
      <w:pPr>
        <w:pStyle w:val="Style4"/>
        <w:widowControl/>
        <w:spacing w:line="276" w:lineRule="auto"/>
        <w:ind w:firstLine="709"/>
        <w:jc w:val="both"/>
        <w:rPr>
          <w:rStyle w:val="FontStyle25"/>
          <w:sz w:val="28"/>
          <w:szCs w:val="28"/>
          <w:lang w:val="uk-UA"/>
        </w:rPr>
      </w:pPr>
      <w:r w:rsidRPr="009B0236">
        <w:rPr>
          <w:rStyle w:val="FontStyle43"/>
          <w:sz w:val="28"/>
          <w:szCs w:val="28"/>
          <w:lang w:val="uk-UA" w:eastAsia="uk-UA"/>
        </w:rPr>
        <w:t>У місті має працювати 19 мийок різного рівня, в тому числі не менше 4 для вантажних автомобілів.</w:t>
      </w:r>
    </w:p>
    <w:p w:rsidR="002D03C0" w:rsidRPr="009B0236" w:rsidRDefault="002D03C0" w:rsidP="00CE29A0">
      <w:pPr>
        <w:spacing w:line="276" w:lineRule="auto"/>
        <w:ind w:right="-2"/>
        <w:rPr>
          <w:sz w:val="28"/>
          <w:szCs w:val="28"/>
          <w:lang w:val="uk-UA"/>
        </w:rPr>
      </w:pPr>
    </w:p>
    <w:p w:rsidR="00557B43" w:rsidRPr="009B0236" w:rsidRDefault="00557B43" w:rsidP="00557B43">
      <w:pPr>
        <w:spacing w:line="276" w:lineRule="auto"/>
        <w:ind w:right="-2"/>
        <w:rPr>
          <w:sz w:val="28"/>
          <w:szCs w:val="28"/>
          <w:lang w:val="uk-UA"/>
        </w:rPr>
      </w:pPr>
    </w:p>
    <w:p w:rsidR="008800CB" w:rsidRDefault="008800CB" w:rsidP="00557B43">
      <w:pPr>
        <w:spacing w:line="276" w:lineRule="auto"/>
        <w:ind w:right="-2"/>
        <w:rPr>
          <w:sz w:val="28"/>
          <w:szCs w:val="28"/>
          <w:lang w:val="uk-UA"/>
        </w:rPr>
        <w:sectPr w:rsidR="008800CB" w:rsidSect="003B7F11">
          <w:pgSz w:w="11906" w:h="16838" w:code="9"/>
          <w:pgMar w:top="720" w:right="851" w:bottom="1134" w:left="1701" w:header="709" w:footer="709" w:gutter="0"/>
          <w:cols w:space="708"/>
          <w:titlePg/>
          <w:docGrid w:linePitch="360"/>
        </w:sectPr>
      </w:pPr>
    </w:p>
    <w:p w:rsidR="00065B7A" w:rsidRPr="009B0236" w:rsidRDefault="00344B45" w:rsidP="00065B7A">
      <w:pPr>
        <w:spacing w:line="276" w:lineRule="auto"/>
        <w:ind w:right="-2"/>
        <w:jc w:val="center"/>
        <w:rPr>
          <w:b/>
          <w:sz w:val="28"/>
          <w:szCs w:val="28"/>
          <w:lang w:val="uk-UA"/>
        </w:rPr>
      </w:pPr>
      <w:r w:rsidRPr="009B0236">
        <w:rPr>
          <w:b/>
          <w:sz w:val="28"/>
          <w:szCs w:val="28"/>
          <w:lang w:val="uk-UA"/>
        </w:rPr>
        <w:lastRenderedPageBreak/>
        <w:t>10</w:t>
      </w:r>
      <w:r w:rsidR="00065B7A" w:rsidRPr="009B0236">
        <w:rPr>
          <w:b/>
          <w:sz w:val="28"/>
          <w:szCs w:val="28"/>
          <w:lang w:val="uk-UA"/>
        </w:rPr>
        <w:t>. Заходи з інженерної підготовки та захисту території від небезпечних природних і техногенних процесів.</w:t>
      </w:r>
    </w:p>
    <w:p w:rsidR="00065B7A" w:rsidRPr="009B0236" w:rsidRDefault="00065B7A" w:rsidP="00065B7A">
      <w:pPr>
        <w:spacing w:line="276" w:lineRule="auto"/>
        <w:ind w:right="-2"/>
        <w:rPr>
          <w:sz w:val="28"/>
          <w:szCs w:val="28"/>
          <w:lang w:val="uk-UA"/>
        </w:rPr>
      </w:pP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Інженерна підготовка території здійснюється з метою поліпшення гігієнічних умов та підготовки території для будівництва.</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При розроблені Генерального плану заходи з інженерної підготовки території виконані з урахуванням інженерно-будівельної оцінки території, функціонального зонування, планувальної організації, захисту від несприятливих природних і антропогенних явищ, а також прогнозу екологічних змін навколишнього середовища.</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Згідно з архітектурно-планувальним рішенням передбачені загальні та спеціальні заходи з інженерної підготовки території:</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вертикальне планування території;</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забезпечення проектних відміток на перехресті осей вулиць і в характерних місцях;</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xml:space="preserve">- створення нормальних умов для руху пішоходів та транспорту, поздовжні ухили вулиць передбачено в межах від 5‰ до 11‰; </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організація відведення дощових, талих вод;</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влаштування дренажу спеціальних конструкцій.</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Вертикальне планування території виконується з урахуванням наступних вимог:</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xml:space="preserve">- максимального збереження рельєфу; </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максимального збереження ґрунтів і деревних насаджень;</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відведення поверхневих вод зі швидкостями, які виключають ерозію ґрунтів;</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мінімального обсягу земляних робіт;</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мінімального балансу земляних мас;</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збереження й використання ґрунтового шару при насипах і виїмках.</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На «Схемі інженерної підготовки території» наведені елементи вертикального планування – поздовжні ухили доріг, проектні відмітки осей проїзних частин у місцях перетину вулиць та проїздів, переломів поздовжнього рельєфу. Відведення поверхневих вод з території, що проектується, здійснюється по ухилам проїздів на запроектованих  вулицях.</w:t>
      </w:r>
    </w:p>
    <w:p w:rsidR="00065B7A" w:rsidRPr="009B0236" w:rsidRDefault="00065B7A" w:rsidP="00065B7A">
      <w:pPr>
        <w:spacing w:line="276" w:lineRule="auto"/>
        <w:ind w:right="-2"/>
        <w:rPr>
          <w:sz w:val="28"/>
          <w:szCs w:val="28"/>
          <w:lang w:val="uk-UA"/>
        </w:rPr>
      </w:pPr>
      <w:r w:rsidRPr="009B0236">
        <w:rPr>
          <w:sz w:val="28"/>
          <w:szCs w:val="28"/>
          <w:lang w:val="uk-UA"/>
        </w:rPr>
        <w:t>Згідно з інформацією відділу містобудування та архітектури виконкому від 23.10.15 р. м</w:t>
      </w:r>
      <w:r w:rsidRPr="009B0236">
        <w:rPr>
          <w:sz w:val="28"/>
          <w:lang w:val="uk-UA"/>
        </w:rPr>
        <w:t xml:space="preserve">ає місце підтоплення окремих територій міста. </w:t>
      </w:r>
      <w:r w:rsidRPr="009B0236">
        <w:rPr>
          <w:sz w:val="28"/>
          <w:szCs w:val="28"/>
          <w:lang w:val="uk-UA"/>
        </w:rPr>
        <w:t>За останні 10-12 років під час весняної повені та в період затяжних дощів підтоплюються ґрунтовими водами наступні вулиці міста:</w:t>
      </w:r>
    </w:p>
    <w:p w:rsidR="00065B7A" w:rsidRPr="009B0236" w:rsidRDefault="00065B7A" w:rsidP="00065B7A">
      <w:pPr>
        <w:spacing w:line="276" w:lineRule="auto"/>
        <w:ind w:right="-2"/>
        <w:rPr>
          <w:sz w:val="28"/>
          <w:szCs w:val="28"/>
          <w:lang w:val="uk-UA"/>
        </w:rPr>
      </w:pPr>
      <w:r w:rsidRPr="009B0236">
        <w:rPr>
          <w:sz w:val="28"/>
          <w:szCs w:val="28"/>
          <w:lang w:val="uk-UA"/>
        </w:rPr>
        <w:lastRenderedPageBreak/>
        <w:t>- район Бабичівки – вул. 8 Березня, Довженка, Ягідна, Червоного Хреста, Гастелло, Рокосовського;</w:t>
      </w:r>
    </w:p>
    <w:p w:rsidR="00065B7A" w:rsidRPr="009B0236" w:rsidRDefault="00065B7A" w:rsidP="00065B7A">
      <w:pPr>
        <w:spacing w:line="276" w:lineRule="auto"/>
        <w:ind w:right="-2"/>
        <w:rPr>
          <w:sz w:val="28"/>
          <w:szCs w:val="28"/>
          <w:lang w:val="uk-UA"/>
        </w:rPr>
      </w:pPr>
      <w:r w:rsidRPr="009B0236">
        <w:rPr>
          <w:sz w:val="28"/>
          <w:szCs w:val="28"/>
          <w:lang w:val="uk-UA"/>
        </w:rPr>
        <w:t>- район парка Шевченка – вул. Озерна, Гончарна;</w:t>
      </w:r>
    </w:p>
    <w:p w:rsidR="00065B7A" w:rsidRPr="009B0236" w:rsidRDefault="00065B7A" w:rsidP="00065B7A">
      <w:pPr>
        <w:spacing w:line="276" w:lineRule="auto"/>
        <w:ind w:right="-2"/>
        <w:rPr>
          <w:sz w:val="28"/>
          <w:szCs w:val="28"/>
          <w:lang w:val="uk-UA"/>
        </w:rPr>
      </w:pPr>
      <w:r w:rsidRPr="009B0236">
        <w:rPr>
          <w:sz w:val="28"/>
          <w:szCs w:val="28"/>
          <w:lang w:val="uk-UA"/>
        </w:rPr>
        <w:t>- район вул. Носівський Шлях – вул. Прживальського, пров. Робітничий, Залізничний, Київський, Носівський;</w:t>
      </w:r>
    </w:p>
    <w:p w:rsidR="00065B7A" w:rsidRPr="009B0236" w:rsidRDefault="00065B7A" w:rsidP="00065B7A">
      <w:pPr>
        <w:spacing w:line="276" w:lineRule="auto"/>
        <w:ind w:right="-2"/>
        <w:rPr>
          <w:sz w:val="28"/>
          <w:szCs w:val="28"/>
          <w:lang w:val="uk-UA"/>
        </w:rPr>
      </w:pPr>
      <w:r w:rsidRPr="009B0236">
        <w:rPr>
          <w:sz w:val="28"/>
          <w:szCs w:val="28"/>
          <w:lang w:val="uk-UA"/>
        </w:rPr>
        <w:t>- район вул. Ватутіна – вул. Ватутіна, Г. Сковороди, Об’їзджа;</w:t>
      </w:r>
    </w:p>
    <w:p w:rsidR="00065B7A" w:rsidRPr="009B0236" w:rsidRDefault="00065B7A" w:rsidP="00065B7A">
      <w:pPr>
        <w:spacing w:line="276" w:lineRule="auto"/>
        <w:ind w:right="-2"/>
        <w:rPr>
          <w:sz w:val="28"/>
          <w:szCs w:val="28"/>
          <w:lang w:val="uk-UA"/>
        </w:rPr>
      </w:pPr>
      <w:r w:rsidRPr="009B0236">
        <w:rPr>
          <w:sz w:val="28"/>
          <w:szCs w:val="28"/>
          <w:lang w:val="uk-UA"/>
        </w:rPr>
        <w:t>- район Ніжин – озера – вул. Ніжинозерська з № 34 по №70, Дружби, Друзів, Бєлінського, пров. Південний, Пархомівський, вул. Генерала Корчагіна (від вул. Незалежності до вул. Бєлінського);</w:t>
      </w:r>
    </w:p>
    <w:p w:rsidR="00065B7A" w:rsidRPr="009B0236" w:rsidRDefault="00065B7A" w:rsidP="00065B7A">
      <w:pPr>
        <w:spacing w:line="276" w:lineRule="auto"/>
        <w:ind w:right="-2"/>
        <w:rPr>
          <w:sz w:val="28"/>
          <w:szCs w:val="28"/>
          <w:lang w:val="uk-UA"/>
        </w:rPr>
      </w:pPr>
      <w:r w:rsidRPr="009B0236">
        <w:rPr>
          <w:sz w:val="28"/>
          <w:szCs w:val="28"/>
          <w:lang w:val="uk-UA"/>
        </w:rPr>
        <w:t>- район вул. Тургенєва № 6-20, Ломоносова;</w:t>
      </w:r>
    </w:p>
    <w:p w:rsidR="00065B7A" w:rsidRPr="009B0236" w:rsidRDefault="00065B7A" w:rsidP="00065B7A">
      <w:pPr>
        <w:spacing w:line="276" w:lineRule="auto"/>
        <w:ind w:right="-2"/>
        <w:rPr>
          <w:sz w:val="28"/>
          <w:szCs w:val="28"/>
          <w:lang w:val="uk-UA"/>
        </w:rPr>
      </w:pPr>
      <w:r w:rsidRPr="009B0236">
        <w:rPr>
          <w:sz w:val="28"/>
          <w:szCs w:val="28"/>
          <w:lang w:val="uk-UA"/>
        </w:rPr>
        <w:t xml:space="preserve">- окремі домоволодіння по вул. Заньковецької, Л. Губіної, 5 Грудня, Короленка, Пашківської. </w:t>
      </w:r>
    </w:p>
    <w:p w:rsidR="00065B7A" w:rsidRPr="009B0236" w:rsidRDefault="00065B7A" w:rsidP="00065B7A">
      <w:pPr>
        <w:spacing w:line="276" w:lineRule="auto"/>
        <w:ind w:right="-2"/>
        <w:rPr>
          <w:sz w:val="28"/>
          <w:szCs w:val="28"/>
          <w:lang w:val="uk-UA"/>
        </w:rPr>
      </w:pPr>
      <w:r w:rsidRPr="009B0236">
        <w:rPr>
          <w:sz w:val="28"/>
          <w:szCs w:val="28"/>
          <w:lang w:val="uk-UA"/>
        </w:rPr>
        <w:t>Спеціальними заходами з інженерної підготовки території являються: комплекс заходів від підтоплення, розчищення річки Остер та водойм від заболочення та мулових накопичень, рекультивація порушених територій. Заходи з відновлення порушених територій, а саме: повне чи часткове засипання глибоких ям і виробок, розрівнювання зритої території, тощо. Проведення робіт з рекультивації вимагає ретельного обстеження територій та їх поетапного виконання.</w:t>
      </w:r>
    </w:p>
    <w:p w:rsidR="00065B7A" w:rsidRPr="009B0236" w:rsidRDefault="00065B7A" w:rsidP="00065B7A">
      <w:pPr>
        <w:spacing w:line="276" w:lineRule="auto"/>
        <w:ind w:right="-2"/>
        <w:rPr>
          <w:sz w:val="28"/>
          <w:lang w:val="uk-UA"/>
        </w:rPr>
      </w:pPr>
      <w:r w:rsidRPr="009B0236">
        <w:rPr>
          <w:sz w:val="28"/>
          <w:szCs w:val="28"/>
          <w:lang w:val="uk-UA"/>
        </w:rPr>
        <w:t>Намічається виконати роботи по розчистці від мулу, поглибленню, розширенню, благоустрою річки Остер і влаштування прибережних захисних смуг та водоохоронних зон, дотримання режиму господарської та іншої діяльності в них (згідно зі ст. 88, ст. 89 Водного Кодексу України).</w:t>
      </w:r>
      <w:r w:rsidRPr="009B0236">
        <w:rPr>
          <w:sz w:val="28"/>
          <w:lang w:val="uk-UA"/>
        </w:rPr>
        <w:t xml:space="preserve"> На території водойм, призначених для відпочинку населення, береги підлягають впорядкуванню: закріплення, влаштування та благоустрій пляжу, озеленення берегів шляхом насадження вологолюбних порід дерев.</w:t>
      </w:r>
    </w:p>
    <w:p w:rsidR="00065B7A" w:rsidRPr="009B0236" w:rsidRDefault="00065B7A" w:rsidP="00065B7A">
      <w:pPr>
        <w:spacing w:line="276" w:lineRule="auto"/>
        <w:ind w:right="-2"/>
        <w:rPr>
          <w:sz w:val="28"/>
          <w:lang w:val="uk-UA"/>
        </w:rPr>
      </w:pPr>
      <w:r w:rsidRPr="009B0236">
        <w:rPr>
          <w:sz w:val="28"/>
          <w:lang w:val="uk-UA"/>
        </w:rPr>
        <w:t>Конструктивні рішення щодо укріплення берегів річки приймають з урахуванням інженерної характеристики території та інженерно-геологічних і гідрологічних умов берегової смуги.</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xml:space="preserve">В складі Генерального плану розроблена «Схема інженерної підготовки та захисту території» М 1: 5000.  </w:t>
      </w:r>
    </w:p>
    <w:p w:rsidR="00065B7A" w:rsidRPr="009B0236" w:rsidRDefault="00065B7A" w:rsidP="00065B7A">
      <w:pPr>
        <w:spacing w:line="276" w:lineRule="auto"/>
        <w:ind w:right="-2"/>
        <w:rPr>
          <w:sz w:val="28"/>
          <w:szCs w:val="28"/>
          <w:lang w:val="uk-UA"/>
        </w:rPr>
      </w:pPr>
    </w:p>
    <w:p w:rsidR="00065B7A" w:rsidRPr="009B0236" w:rsidRDefault="00065B7A" w:rsidP="00344B45">
      <w:pPr>
        <w:tabs>
          <w:tab w:val="num" w:pos="540"/>
          <w:tab w:val="left" w:pos="8460"/>
        </w:tabs>
        <w:spacing w:line="276" w:lineRule="auto"/>
        <w:ind w:right="-2"/>
        <w:jc w:val="center"/>
        <w:rPr>
          <w:b/>
          <w:sz w:val="28"/>
          <w:szCs w:val="28"/>
          <w:lang w:val="uk-UA"/>
        </w:rPr>
      </w:pPr>
      <w:r w:rsidRPr="009B0236">
        <w:rPr>
          <w:b/>
          <w:sz w:val="28"/>
          <w:szCs w:val="28"/>
          <w:lang w:val="uk-UA"/>
        </w:rPr>
        <w:t>1</w:t>
      </w:r>
      <w:r w:rsidR="00344B45" w:rsidRPr="009B0236">
        <w:rPr>
          <w:b/>
          <w:sz w:val="28"/>
          <w:szCs w:val="28"/>
          <w:lang w:val="uk-UA"/>
        </w:rPr>
        <w:t>0</w:t>
      </w:r>
      <w:r w:rsidRPr="009B0236">
        <w:rPr>
          <w:b/>
          <w:sz w:val="28"/>
          <w:szCs w:val="28"/>
          <w:lang w:val="uk-UA"/>
        </w:rPr>
        <w:t>.1. Охорона навколишнього природного середовища.</w:t>
      </w:r>
    </w:p>
    <w:p w:rsidR="00065B7A" w:rsidRPr="009B0236" w:rsidRDefault="00065B7A" w:rsidP="00065B7A">
      <w:pPr>
        <w:tabs>
          <w:tab w:val="num" w:pos="540"/>
          <w:tab w:val="left" w:pos="8460"/>
        </w:tabs>
        <w:spacing w:line="276" w:lineRule="auto"/>
        <w:ind w:right="-2"/>
        <w:rPr>
          <w:sz w:val="32"/>
          <w:lang w:val="uk-UA"/>
        </w:rPr>
      </w:pPr>
    </w:p>
    <w:p w:rsidR="00065B7A" w:rsidRPr="009B0236" w:rsidRDefault="00065B7A" w:rsidP="00065B7A">
      <w:pPr>
        <w:tabs>
          <w:tab w:val="left" w:pos="8460"/>
        </w:tabs>
        <w:spacing w:line="276" w:lineRule="auto"/>
        <w:ind w:right="-2"/>
        <w:outlineLvl w:val="0"/>
        <w:rPr>
          <w:sz w:val="28"/>
          <w:lang w:val="uk-UA"/>
        </w:rPr>
      </w:pPr>
      <w:r w:rsidRPr="009B0236">
        <w:rPr>
          <w:sz w:val="28"/>
          <w:lang w:val="uk-UA"/>
        </w:rPr>
        <w:t>Розділ розроблений відповідно до вимог ДБН 360-92**</w:t>
      </w:r>
      <w:r w:rsidRPr="009B0236">
        <w:rPr>
          <w:sz w:val="28"/>
          <w:szCs w:val="28"/>
          <w:lang w:val="uk-UA"/>
        </w:rPr>
        <w:t xml:space="preserve"> «Містобудування. Планування і забудова міських і сільських поселень»</w:t>
      </w:r>
      <w:r w:rsidRPr="009B0236">
        <w:rPr>
          <w:sz w:val="28"/>
          <w:lang w:val="uk-UA"/>
        </w:rPr>
        <w:t>.</w:t>
      </w:r>
    </w:p>
    <w:p w:rsidR="00065B7A" w:rsidRPr="009B0236" w:rsidRDefault="00065B7A" w:rsidP="00065B7A">
      <w:pPr>
        <w:tabs>
          <w:tab w:val="left" w:pos="8460"/>
        </w:tabs>
        <w:spacing w:line="276" w:lineRule="auto"/>
        <w:ind w:right="-2"/>
        <w:outlineLvl w:val="0"/>
        <w:rPr>
          <w:sz w:val="28"/>
          <w:lang w:val="uk-UA"/>
        </w:rPr>
      </w:pPr>
      <w:r w:rsidRPr="009B0236">
        <w:rPr>
          <w:sz w:val="28"/>
          <w:lang w:val="uk-UA"/>
        </w:rPr>
        <w:lastRenderedPageBreak/>
        <w:t xml:space="preserve">Містобудівні заходи забезпечують охорону природного середовища за рахунок раціонального зонування території, створення санітарно – захисних зон, прибережних захисних смуг, визначення територій природно – заповідного фонду, забезпечення екологічного балансу природно – ландшафтних та урбанізованих територій. </w:t>
      </w:r>
    </w:p>
    <w:p w:rsidR="00065B7A" w:rsidRPr="009B0236" w:rsidRDefault="00065B7A" w:rsidP="00065B7A">
      <w:pPr>
        <w:tabs>
          <w:tab w:val="left" w:pos="8460"/>
        </w:tabs>
        <w:spacing w:line="276" w:lineRule="auto"/>
        <w:ind w:right="-2"/>
        <w:rPr>
          <w:sz w:val="28"/>
          <w:lang w:val="uk-UA"/>
        </w:rPr>
      </w:pPr>
      <w:r w:rsidRPr="009B0236">
        <w:rPr>
          <w:sz w:val="28"/>
          <w:lang w:val="uk-UA"/>
        </w:rPr>
        <w:t>В Генплані, з урахуванням еколого-містобудівних заходів, пропозицій щодо впорядкування промислових і комунально-складських територій, передбачені та рекомендовані основні напрямки еколого-містобудівної організації території, зокрема комплекс інженерно-технічних та планувальних заходів, спрямованих на оздоровлення усіх екосистем міста та умов проживання в ньому, зокрема:</w:t>
      </w:r>
    </w:p>
    <w:p w:rsidR="00065B7A" w:rsidRPr="009B0236" w:rsidRDefault="00065B7A" w:rsidP="00065B7A">
      <w:pPr>
        <w:tabs>
          <w:tab w:val="left" w:pos="8460"/>
        </w:tabs>
        <w:spacing w:line="276" w:lineRule="auto"/>
        <w:ind w:right="-2"/>
        <w:rPr>
          <w:sz w:val="28"/>
          <w:lang w:val="uk-UA"/>
        </w:rPr>
      </w:pPr>
      <w:r w:rsidRPr="009B0236">
        <w:rPr>
          <w:sz w:val="28"/>
          <w:lang w:val="uk-UA"/>
        </w:rPr>
        <w:t xml:space="preserve">- територіально-планувальна організація міста з урахуванням усіх планувальних обмежень як зон регулювання та обмеження забудови, </w:t>
      </w:r>
    </w:p>
    <w:p w:rsidR="00065B7A" w:rsidRPr="009B0236" w:rsidRDefault="00065B7A" w:rsidP="00065B7A">
      <w:pPr>
        <w:tabs>
          <w:tab w:val="left" w:pos="8460"/>
        </w:tabs>
        <w:spacing w:line="276" w:lineRule="auto"/>
        <w:ind w:right="-2"/>
        <w:rPr>
          <w:sz w:val="28"/>
          <w:lang w:val="uk-UA"/>
        </w:rPr>
      </w:pPr>
      <w:r w:rsidRPr="009B0236">
        <w:rPr>
          <w:sz w:val="28"/>
          <w:lang w:val="uk-UA"/>
        </w:rPr>
        <w:t xml:space="preserve">- раціональне функціональне зонування території, </w:t>
      </w:r>
    </w:p>
    <w:p w:rsidR="00065B7A" w:rsidRPr="009B0236" w:rsidRDefault="00065B7A" w:rsidP="00065B7A">
      <w:pPr>
        <w:tabs>
          <w:tab w:val="left" w:pos="8460"/>
        </w:tabs>
        <w:spacing w:line="276" w:lineRule="auto"/>
        <w:ind w:right="-2"/>
        <w:rPr>
          <w:sz w:val="28"/>
          <w:lang w:val="uk-UA"/>
        </w:rPr>
      </w:pPr>
      <w:r w:rsidRPr="009B0236">
        <w:rPr>
          <w:sz w:val="28"/>
          <w:lang w:val="uk-UA"/>
        </w:rPr>
        <w:t xml:space="preserve">- винесення за межі міста та житлової забудови з урахуванням їх зони впливу екологічно шкідливих об’єктів, виходячи з еколого-містобудівних потреб, </w:t>
      </w:r>
    </w:p>
    <w:p w:rsidR="00065B7A" w:rsidRPr="009B0236" w:rsidRDefault="00065B7A" w:rsidP="00065B7A">
      <w:pPr>
        <w:tabs>
          <w:tab w:val="left" w:pos="8460"/>
        </w:tabs>
        <w:spacing w:line="276" w:lineRule="auto"/>
        <w:ind w:right="-2"/>
        <w:outlineLvl w:val="0"/>
        <w:rPr>
          <w:sz w:val="28"/>
          <w:lang w:val="uk-UA"/>
        </w:rPr>
      </w:pPr>
      <w:r w:rsidRPr="009B0236">
        <w:rPr>
          <w:sz w:val="28"/>
          <w:lang w:val="uk-UA"/>
        </w:rPr>
        <w:t>- збереження та раціональне використання цінних природних ресурсів;</w:t>
      </w:r>
    </w:p>
    <w:p w:rsidR="00065B7A" w:rsidRPr="009B0236" w:rsidRDefault="00065B7A" w:rsidP="00065B7A">
      <w:pPr>
        <w:tabs>
          <w:tab w:val="left" w:pos="8460"/>
        </w:tabs>
        <w:spacing w:line="276" w:lineRule="auto"/>
        <w:ind w:right="-2"/>
        <w:rPr>
          <w:sz w:val="28"/>
          <w:lang w:val="uk-UA"/>
        </w:rPr>
      </w:pPr>
      <w:r w:rsidRPr="009B0236">
        <w:rPr>
          <w:sz w:val="28"/>
          <w:lang w:val="uk-UA"/>
        </w:rPr>
        <w:t>- дотримання нормативів гранично допустимих рівнів екологічного навантаження на природне середовище та санітарних нормативів в місцях забудови,</w:t>
      </w:r>
    </w:p>
    <w:p w:rsidR="00065B7A" w:rsidRPr="009B0236" w:rsidRDefault="00065B7A" w:rsidP="00065B7A">
      <w:pPr>
        <w:tabs>
          <w:tab w:val="left" w:pos="8460"/>
        </w:tabs>
        <w:spacing w:line="276" w:lineRule="auto"/>
        <w:ind w:right="-2"/>
        <w:rPr>
          <w:sz w:val="28"/>
          <w:lang w:val="uk-UA"/>
        </w:rPr>
      </w:pPr>
      <w:r w:rsidRPr="009B0236">
        <w:rPr>
          <w:sz w:val="28"/>
          <w:lang w:val="uk-UA"/>
        </w:rPr>
        <w:t>- організація санітарно-захисних зон всіх діючих виробничих, комунальних, транспортних об’єктів, оздоровлення, благоустрій та озеленення їх територій в межах промвузлів, в тому числі за рахунок звільнених (в результаті закриття, передислокації чи перепрофілізації виробництв) на проммайданчиках територій,</w:t>
      </w:r>
    </w:p>
    <w:p w:rsidR="00065B7A" w:rsidRPr="009B0236" w:rsidRDefault="00065B7A" w:rsidP="00065B7A">
      <w:pPr>
        <w:tabs>
          <w:tab w:val="left" w:pos="8460"/>
        </w:tabs>
        <w:spacing w:line="276" w:lineRule="auto"/>
        <w:ind w:right="-2"/>
        <w:rPr>
          <w:sz w:val="28"/>
          <w:lang w:val="uk-UA"/>
        </w:rPr>
      </w:pPr>
      <w:r w:rsidRPr="009B0236">
        <w:rPr>
          <w:sz w:val="28"/>
          <w:lang w:val="uk-UA"/>
        </w:rPr>
        <w:t>- впровадження комплексу організаційних заходів щодо покращення стану повітряного басейну міста: інвентаризація всіх джерел викидів, налагодження моніторингу (постійної роботи існуючих постів та пунктів спостережень) стану повітря і довкілля в межах міста в цілому; розроблення планів природоохоронних заходів та визначення лімітів на природокористування, які обмежують небезпечний вплив технологічних викидів виробництв на довкілля, особливо при несприятливих погодних умовах, забезпечення контролю за нештатними ситуаціями,</w:t>
      </w:r>
    </w:p>
    <w:p w:rsidR="00065B7A" w:rsidRPr="009B0236" w:rsidRDefault="00065B7A" w:rsidP="00065B7A">
      <w:pPr>
        <w:tabs>
          <w:tab w:val="left" w:pos="8460"/>
        </w:tabs>
        <w:spacing w:line="276" w:lineRule="auto"/>
        <w:ind w:right="-2"/>
        <w:rPr>
          <w:sz w:val="28"/>
          <w:lang w:val="uk-UA"/>
        </w:rPr>
      </w:pPr>
      <w:r w:rsidRPr="009B0236">
        <w:rPr>
          <w:sz w:val="28"/>
          <w:lang w:val="uk-UA"/>
        </w:rPr>
        <w:t xml:space="preserve"> - суттєве покращення структури і технічних параметрів транспортної мережі та зв’язків, запровадження комплексу заходів щодо покращення транспортно-екологічної ситуації в місті шляхом налагодження:</w:t>
      </w:r>
    </w:p>
    <w:p w:rsidR="00065B7A" w:rsidRPr="009B0236" w:rsidRDefault="00344B45" w:rsidP="00065B7A">
      <w:pPr>
        <w:tabs>
          <w:tab w:val="left" w:pos="8460"/>
        </w:tabs>
        <w:spacing w:line="276" w:lineRule="auto"/>
        <w:ind w:right="-2"/>
        <w:rPr>
          <w:sz w:val="28"/>
          <w:lang w:val="uk-UA"/>
        </w:rPr>
      </w:pPr>
      <w:r w:rsidRPr="009B0236">
        <w:rPr>
          <w:sz w:val="28"/>
          <w:lang w:val="uk-UA"/>
        </w:rPr>
        <w:lastRenderedPageBreak/>
        <w:t xml:space="preserve">• </w:t>
      </w:r>
      <w:r w:rsidR="00065B7A" w:rsidRPr="009B0236">
        <w:rPr>
          <w:sz w:val="28"/>
          <w:lang w:val="uk-UA"/>
        </w:rPr>
        <w:t>якісної та раціональної дорожньо-вуличної мережі міста;</w:t>
      </w:r>
    </w:p>
    <w:p w:rsidR="00065B7A" w:rsidRPr="009B0236" w:rsidRDefault="00065B7A" w:rsidP="00065B7A">
      <w:pPr>
        <w:tabs>
          <w:tab w:val="left" w:pos="8460"/>
        </w:tabs>
        <w:spacing w:line="276" w:lineRule="auto"/>
        <w:ind w:right="-2"/>
        <w:rPr>
          <w:sz w:val="28"/>
          <w:lang w:val="uk-UA"/>
        </w:rPr>
      </w:pPr>
      <w:r w:rsidRPr="009B0236">
        <w:rPr>
          <w:sz w:val="28"/>
          <w:lang w:val="uk-UA"/>
        </w:rPr>
        <w:t>• забезпечення централізованою планово-регулярною санітарною очисткою усіх районів міста з повною утилізацією усіх видів відходів та своєчасним їх знешкодженням; обладнання усіх майданчиків для збору сміття у відповідності з існуючими санітарними правилами та запровадження системи роздільного збирання сміття, сортування та утилізації; рекультивація існуючого полігону; ліквідація несанкціонованих звалищ та санація цих територій;</w:t>
      </w:r>
    </w:p>
    <w:p w:rsidR="00065B7A" w:rsidRPr="009B0236" w:rsidRDefault="00065B7A" w:rsidP="00065B7A">
      <w:pPr>
        <w:tabs>
          <w:tab w:val="left" w:pos="8460"/>
        </w:tabs>
        <w:spacing w:line="276" w:lineRule="auto"/>
        <w:ind w:right="-2"/>
        <w:rPr>
          <w:sz w:val="28"/>
          <w:lang w:val="uk-UA"/>
        </w:rPr>
      </w:pPr>
      <w:r w:rsidRPr="009B0236">
        <w:rPr>
          <w:sz w:val="28"/>
          <w:lang w:val="uk-UA"/>
        </w:rPr>
        <w:t xml:space="preserve">- впровадження безвідходних технологій виробництва та нових технологій з переробки відходів на промислових та комунальних підприємствах міста; налагодження попередньої локальної і, по можливості, диференційованої утилізації та переробки промислових відходів на підприємствах; </w:t>
      </w:r>
    </w:p>
    <w:p w:rsidR="00065B7A" w:rsidRPr="009B0236" w:rsidRDefault="00065B7A" w:rsidP="00065B7A">
      <w:pPr>
        <w:tabs>
          <w:tab w:val="left" w:pos="8460"/>
        </w:tabs>
        <w:spacing w:line="276" w:lineRule="auto"/>
        <w:ind w:right="-2"/>
        <w:rPr>
          <w:sz w:val="28"/>
          <w:lang w:val="uk-UA"/>
        </w:rPr>
      </w:pPr>
      <w:r w:rsidRPr="009B0236">
        <w:rPr>
          <w:sz w:val="28"/>
          <w:lang w:val="uk-UA"/>
        </w:rPr>
        <w:t>- планувальна організація та озеленення прибережних захисних смуг річки Остер, благоустрій берегів та дотримання водоохоронного режиму прибережних зон, благоустрій та обладнання місць відпочинку та пляжів відповідно вимогам санітарних норм; благоустрій території у місцях відпочинку;</w:t>
      </w:r>
    </w:p>
    <w:p w:rsidR="00065B7A" w:rsidRPr="009B0236" w:rsidRDefault="00065B7A" w:rsidP="00065B7A">
      <w:pPr>
        <w:tabs>
          <w:tab w:val="left" w:pos="8460"/>
        </w:tabs>
        <w:spacing w:line="276" w:lineRule="auto"/>
        <w:ind w:right="-2"/>
        <w:rPr>
          <w:sz w:val="28"/>
          <w:lang w:val="uk-UA"/>
        </w:rPr>
      </w:pPr>
      <w:r w:rsidRPr="009B0236">
        <w:rPr>
          <w:sz w:val="28"/>
          <w:lang w:val="uk-UA"/>
        </w:rPr>
        <w:t>- встановлення санітарно – захисної зони існуючих кладовищ та кладовища, яке проектується. В разі закриття кладовищ (по закінченню кладовищного періоду) санітарно – захисна зона може бути зменшена до 50 м (згідно з п. 3.12 Державних Санітарних правил планування та забудови населених пунктів). Це кладовища по вул. Космонавтів, Вереснева, Бобрицька;</w:t>
      </w:r>
    </w:p>
    <w:p w:rsidR="00065B7A" w:rsidRPr="009B0236" w:rsidRDefault="00065B7A" w:rsidP="00065B7A">
      <w:pPr>
        <w:tabs>
          <w:tab w:val="left" w:pos="8460"/>
        </w:tabs>
        <w:spacing w:line="276" w:lineRule="auto"/>
        <w:ind w:right="-2"/>
        <w:rPr>
          <w:sz w:val="28"/>
          <w:lang w:val="uk-UA"/>
        </w:rPr>
      </w:pPr>
      <w:r w:rsidRPr="009B0236">
        <w:rPr>
          <w:sz w:val="28"/>
          <w:lang w:val="uk-UA"/>
        </w:rPr>
        <w:t>- поетапна рекультивація порушених територій з подальшим полі функціональним використанням цих територій (озеленення комунальної зони);</w:t>
      </w:r>
    </w:p>
    <w:p w:rsidR="00065B7A" w:rsidRPr="009B0236" w:rsidRDefault="00065B7A" w:rsidP="00065B7A">
      <w:pPr>
        <w:tabs>
          <w:tab w:val="left" w:pos="8460"/>
        </w:tabs>
        <w:spacing w:line="276" w:lineRule="auto"/>
        <w:ind w:right="-2"/>
        <w:rPr>
          <w:sz w:val="28"/>
          <w:lang w:val="uk-UA"/>
        </w:rPr>
      </w:pPr>
      <w:r w:rsidRPr="009B0236">
        <w:rPr>
          <w:sz w:val="28"/>
          <w:lang w:val="uk-UA"/>
        </w:rPr>
        <w:t>- раціональна організація та очищення поверхневого  стоку з існуючої та проектної території міста (з урахуванням інженерно-геологічних факторів) шляхом будівництва (ремонту, реконструкції) мережі зливової каналізації по всій території міста;</w:t>
      </w:r>
    </w:p>
    <w:p w:rsidR="00065B7A" w:rsidRPr="009B0236" w:rsidRDefault="00065B7A" w:rsidP="00065B7A">
      <w:pPr>
        <w:tabs>
          <w:tab w:val="left" w:pos="8460"/>
        </w:tabs>
        <w:spacing w:line="276" w:lineRule="auto"/>
        <w:ind w:right="-2"/>
        <w:rPr>
          <w:sz w:val="28"/>
          <w:lang w:val="uk-UA"/>
        </w:rPr>
      </w:pPr>
      <w:r w:rsidRPr="009B0236">
        <w:rPr>
          <w:sz w:val="28"/>
          <w:lang w:val="uk-UA"/>
        </w:rPr>
        <w:t>-  санітарний благоустрій приватного сектору (централізоване водопостачання, каналізування, санітарна очистка території, асфальтування доріг тощо);</w:t>
      </w:r>
    </w:p>
    <w:p w:rsidR="00065B7A" w:rsidRPr="009B0236" w:rsidRDefault="00065B7A" w:rsidP="00065B7A">
      <w:pPr>
        <w:tabs>
          <w:tab w:val="left" w:pos="8460"/>
        </w:tabs>
        <w:spacing w:line="276" w:lineRule="auto"/>
        <w:ind w:right="-2"/>
        <w:rPr>
          <w:sz w:val="28"/>
          <w:lang w:val="uk-UA"/>
        </w:rPr>
      </w:pPr>
      <w:r w:rsidRPr="009B0236">
        <w:rPr>
          <w:sz w:val="28"/>
          <w:lang w:val="uk-UA"/>
        </w:rPr>
        <w:t xml:space="preserve">- забезпечення екологічного балансу природно – ландшафтних та урбанізованих територій шляхом дбайливого ставлення до навколишнього середовища; чітке виконання природоохоронних заходів. </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lastRenderedPageBreak/>
        <w:t>Згідно ДБН 360 - 92** «Планування і забудова міських і сільських поселень» та Державних санітарних правил планування та забудови населених пунктів (2002) з метою покращення стану навколишнього середовища передбачається ряд планувальних обмежень.</w:t>
      </w:r>
    </w:p>
    <w:p w:rsidR="00065B7A" w:rsidRPr="009B0236" w:rsidRDefault="00065B7A" w:rsidP="00344B45">
      <w:pPr>
        <w:tabs>
          <w:tab w:val="left" w:pos="8460"/>
        </w:tabs>
        <w:spacing w:line="276" w:lineRule="auto"/>
        <w:ind w:right="-2"/>
        <w:jc w:val="center"/>
        <w:rPr>
          <w:b/>
          <w:sz w:val="28"/>
          <w:szCs w:val="28"/>
          <w:lang w:val="uk-UA"/>
        </w:rPr>
      </w:pPr>
      <w:r w:rsidRPr="009B0236">
        <w:rPr>
          <w:b/>
          <w:sz w:val="28"/>
          <w:szCs w:val="28"/>
          <w:lang w:val="uk-UA"/>
        </w:rPr>
        <w:t>1</w:t>
      </w:r>
      <w:r w:rsidR="00344B45" w:rsidRPr="009B0236">
        <w:rPr>
          <w:b/>
          <w:sz w:val="28"/>
          <w:szCs w:val="28"/>
          <w:lang w:val="uk-UA"/>
        </w:rPr>
        <w:t>0</w:t>
      </w:r>
      <w:r w:rsidRPr="009B0236">
        <w:rPr>
          <w:b/>
          <w:sz w:val="28"/>
          <w:szCs w:val="28"/>
          <w:lang w:val="uk-UA"/>
        </w:rPr>
        <w:t>.2. Стан атмосферного повітря.</w:t>
      </w:r>
    </w:p>
    <w:p w:rsidR="00065B7A" w:rsidRPr="009B0236" w:rsidRDefault="00065B7A" w:rsidP="00065B7A">
      <w:pPr>
        <w:tabs>
          <w:tab w:val="left" w:pos="8460"/>
        </w:tabs>
        <w:spacing w:line="276" w:lineRule="auto"/>
        <w:ind w:right="-2"/>
        <w:rPr>
          <w:sz w:val="28"/>
          <w:szCs w:val="28"/>
          <w:lang w:val="uk-UA"/>
        </w:rPr>
      </w:pP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xml:space="preserve">Згідно з районуванням України за метеокліматичними умовами м. Ніжин відноситься до територій з помірним потенціалом забруднення повітря промисловими викидами. </w:t>
      </w:r>
    </w:p>
    <w:p w:rsidR="00065B7A" w:rsidRPr="009B0236" w:rsidRDefault="00065B7A" w:rsidP="00065B7A">
      <w:pPr>
        <w:tabs>
          <w:tab w:val="left" w:pos="8460"/>
        </w:tabs>
        <w:spacing w:line="276" w:lineRule="auto"/>
        <w:ind w:right="-2"/>
        <w:outlineLvl w:val="0"/>
        <w:rPr>
          <w:sz w:val="28"/>
          <w:lang w:val="uk-UA"/>
        </w:rPr>
      </w:pPr>
      <w:r w:rsidRPr="009B0236">
        <w:rPr>
          <w:sz w:val="28"/>
          <w:lang w:val="uk-UA"/>
        </w:rPr>
        <w:t xml:space="preserve">Суттєвий негативний вплив на стан повітря в місті дають автотранспорт, промислові  та підприємства комунального господарства, сміттєзвалище. Всього в місті виробничу діяльність здійснюють 22 підприємства, що становить приблизно 7,4% всіх підприємств області. Це: </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ПрАТ «Завод Ніжинсільмаш»</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ПАТ «Ніжинський механічний завод»</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ДП НВК «Прогрес»</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ДП «Ніжинський ремонтний завод інженерного озброєння»</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ПрАТ «Ніфар»</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ПВКП фірма «Кур’єр»</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ТОВ «Ніжинський хліб»</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ТОВ «Ніжинський хлібобулочний комбінат»</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ПАТ «Ніжинський жиркомбінат»</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 xml:space="preserve">ТОВ НВП « Метекол» </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ПрАТ «Ніжинський цегельний завод»</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Філія «Тракторний завод» ТОВ «Укравтозапчастини»</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УВП УТОС</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ТОВ «Аспект - Поліграф»</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ТОВ «Паритет К»</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ВАТ «Ніжинський м’ясокомбінат»</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Філія «Ніжинський молокозавод»</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ДП «Дрінкс Україна»</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ТОВ «Ніжинський консервний завод»</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ПАТ «Ніжинський дослідно-механічний завод»</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ДП «Ніжинський комбінат хлібопродуктів»</w:t>
      </w:r>
    </w:p>
    <w:p w:rsidR="00065B7A" w:rsidRPr="009B0236" w:rsidRDefault="00065B7A" w:rsidP="00FB3989">
      <w:pPr>
        <w:numPr>
          <w:ilvl w:val="0"/>
          <w:numId w:val="8"/>
        </w:numPr>
        <w:tabs>
          <w:tab w:val="left" w:pos="709"/>
        </w:tabs>
        <w:spacing w:line="276" w:lineRule="auto"/>
        <w:ind w:right="-2"/>
        <w:jc w:val="left"/>
        <w:outlineLvl w:val="0"/>
        <w:rPr>
          <w:sz w:val="28"/>
          <w:lang w:val="uk-UA"/>
        </w:rPr>
      </w:pPr>
      <w:r w:rsidRPr="009B0236">
        <w:rPr>
          <w:sz w:val="28"/>
          <w:lang w:val="uk-UA"/>
        </w:rPr>
        <w:t>КП «Ніжинська районна друкарня» (згідно з листом Виконавчого комітету Ніжинської міської ради Чернігі</w:t>
      </w:r>
      <w:r w:rsidR="00AD6246" w:rsidRPr="009B0236">
        <w:rPr>
          <w:sz w:val="28"/>
          <w:lang w:val="uk-UA"/>
        </w:rPr>
        <w:t>вської області від 22.10.2015).</w:t>
      </w:r>
    </w:p>
    <w:p w:rsidR="004D63AA" w:rsidRPr="009B0236" w:rsidRDefault="004D63AA" w:rsidP="00065B7A">
      <w:pPr>
        <w:tabs>
          <w:tab w:val="left" w:pos="8460"/>
        </w:tabs>
        <w:spacing w:line="276" w:lineRule="auto"/>
        <w:ind w:right="-2"/>
        <w:rPr>
          <w:sz w:val="28"/>
          <w:szCs w:val="28"/>
          <w:lang w:val="uk-UA"/>
        </w:rPr>
      </w:pP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lastRenderedPageBreak/>
        <w:t>Лінійне забруднення пов’язано з транспортним рухом. Радіус забруднення біля магістралі Москва-Прилуки складає 150м з перевищенням ГДК у 2,0 – 3,5 рази.</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За станом забруднення атмосферного повітря Північна частина міста умовно є відносно чистою з локальними місцями забруднення  - м’ясокомбінат та меблева фабрика.</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В Південній частині міста сформований потужний промисловий вузол з системою транспортного забезпечення. За станом забруднення атмосферного повітря ця територія є забрудненою і несприятлива для житлової забудови без проведення складного комплексу екологічних заходів.</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xml:space="preserve">Система планувальних обмежень представлена СЗЗ від промислових підприємств і виробництв, об’єктів комунального призначення, природоохоронних територій. Промислові виробництва міста відносяться до </w:t>
      </w:r>
      <w:r w:rsidR="004D63AA" w:rsidRPr="009B0236">
        <w:rPr>
          <w:sz w:val="28"/>
          <w:szCs w:val="28"/>
          <w:lang w:val="uk-UA"/>
        </w:rPr>
        <w:t>І</w:t>
      </w:r>
      <w:r w:rsidRPr="009B0236">
        <w:rPr>
          <w:sz w:val="28"/>
          <w:szCs w:val="28"/>
          <w:lang w:val="uk-UA"/>
        </w:rPr>
        <w:t xml:space="preserve">I-V класу шкідливості, для яких нормативні СЗЗ становлять </w:t>
      </w:r>
      <w:r w:rsidR="004D63AA" w:rsidRPr="009B0236">
        <w:rPr>
          <w:sz w:val="28"/>
          <w:szCs w:val="28"/>
          <w:lang w:val="uk-UA"/>
        </w:rPr>
        <w:t>5</w:t>
      </w:r>
      <w:r w:rsidRPr="009B0236">
        <w:rPr>
          <w:sz w:val="28"/>
          <w:szCs w:val="28"/>
          <w:lang w:val="uk-UA"/>
        </w:rPr>
        <w:t>00 – 50м.</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xml:space="preserve">Санітарно-захисні зони </w:t>
      </w:r>
      <w:r w:rsidRPr="009B0236">
        <w:rPr>
          <w:b/>
          <w:sz w:val="28"/>
          <w:szCs w:val="28"/>
          <w:lang w:val="uk-UA"/>
        </w:rPr>
        <w:t xml:space="preserve"> 500м </w:t>
      </w:r>
      <w:r w:rsidRPr="009B0236">
        <w:rPr>
          <w:sz w:val="28"/>
          <w:szCs w:val="28"/>
          <w:lang w:val="uk-UA"/>
        </w:rPr>
        <w:t>мають:</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xml:space="preserve">            - м’ясокомбінат;</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xml:space="preserve">            - полігон ТПВ.</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Санітарно-захисна зона</w:t>
      </w:r>
      <w:r w:rsidRPr="009B0236">
        <w:rPr>
          <w:b/>
          <w:sz w:val="28"/>
          <w:szCs w:val="28"/>
          <w:lang w:val="uk-UA"/>
        </w:rPr>
        <w:t xml:space="preserve"> 200м</w:t>
      </w:r>
      <w:r w:rsidRPr="009B0236">
        <w:rPr>
          <w:sz w:val="28"/>
          <w:szCs w:val="28"/>
          <w:lang w:val="uk-UA"/>
        </w:rPr>
        <w:t xml:space="preserve"> від ветлікарні.</w:t>
      </w:r>
    </w:p>
    <w:p w:rsidR="00065B7A" w:rsidRPr="009B0236" w:rsidRDefault="00065B7A" w:rsidP="00065B7A">
      <w:pPr>
        <w:tabs>
          <w:tab w:val="left" w:pos="8460"/>
        </w:tabs>
        <w:spacing w:line="276" w:lineRule="auto"/>
        <w:ind w:right="-2"/>
        <w:rPr>
          <w:b/>
          <w:sz w:val="28"/>
          <w:szCs w:val="28"/>
          <w:lang w:val="uk-UA"/>
        </w:rPr>
      </w:pPr>
      <w:r w:rsidRPr="009B0236">
        <w:rPr>
          <w:sz w:val="28"/>
          <w:szCs w:val="28"/>
          <w:lang w:val="uk-UA"/>
        </w:rPr>
        <w:t xml:space="preserve">Санітарно-захисні зони </w:t>
      </w:r>
      <w:r w:rsidRPr="009B0236">
        <w:rPr>
          <w:b/>
          <w:sz w:val="28"/>
          <w:szCs w:val="28"/>
          <w:lang w:val="uk-UA"/>
        </w:rPr>
        <w:t xml:space="preserve">100м </w:t>
      </w:r>
      <w:r w:rsidRPr="009B0236">
        <w:rPr>
          <w:sz w:val="28"/>
          <w:szCs w:val="28"/>
          <w:lang w:val="uk-UA"/>
        </w:rPr>
        <w:t>мають наступні підприємства:</w:t>
      </w:r>
    </w:p>
    <w:p w:rsidR="00E03EE5" w:rsidRPr="009B0236" w:rsidRDefault="00E03EE5" w:rsidP="00E03EE5">
      <w:pPr>
        <w:numPr>
          <w:ilvl w:val="0"/>
          <w:numId w:val="31"/>
        </w:numPr>
        <w:tabs>
          <w:tab w:val="left" w:pos="8460"/>
        </w:tabs>
        <w:spacing w:line="276" w:lineRule="auto"/>
        <w:ind w:right="-2"/>
        <w:rPr>
          <w:sz w:val="28"/>
          <w:szCs w:val="28"/>
          <w:lang w:val="uk-UA"/>
        </w:rPr>
      </w:pPr>
      <w:r w:rsidRPr="009B0236">
        <w:rPr>
          <w:sz w:val="28"/>
          <w:szCs w:val="28"/>
          <w:lang w:val="uk-UA"/>
        </w:rPr>
        <w:t>ПрАТ «Ніжинський цегельний завод».</w:t>
      </w:r>
    </w:p>
    <w:p w:rsidR="00065B7A" w:rsidRPr="009B0236" w:rsidRDefault="00065B7A" w:rsidP="00B3302C">
      <w:pPr>
        <w:numPr>
          <w:ilvl w:val="0"/>
          <w:numId w:val="31"/>
        </w:numPr>
        <w:spacing w:line="276" w:lineRule="auto"/>
        <w:ind w:right="-2"/>
        <w:outlineLvl w:val="0"/>
        <w:rPr>
          <w:sz w:val="28"/>
          <w:lang w:val="uk-UA"/>
        </w:rPr>
      </w:pPr>
      <w:r w:rsidRPr="009B0236">
        <w:rPr>
          <w:sz w:val="28"/>
          <w:lang w:val="uk-UA"/>
        </w:rPr>
        <w:t>ПАТ «Ніжинський механічний завод»</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ДП «Ніжинський ремонтний завод інженерного озброєння»,</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залізничний вокзал (від станції та осі останньої колії, об’єктів обслуговування),</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автовокзал,</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ПАТ комбікормовий завод,</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Санітарно-захисна зона</w:t>
      </w:r>
      <w:r w:rsidRPr="009B0236">
        <w:rPr>
          <w:b/>
          <w:sz w:val="28"/>
          <w:szCs w:val="28"/>
          <w:lang w:val="uk-UA"/>
        </w:rPr>
        <w:t xml:space="preserve"> 50м</w:t>
      </w:r>
      <w:r w:rsidRPr="009B0236">
        <w:rPr>
          <w:sz w:val="28"/>
          <w:szCs w:val="28"/>
          <w:lang w:val="uk-UA"/>
        </w:rPr>
        <w:t>:</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ПАТ «Ніжинський жиркомбінат» (виробництво олії),</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друкарня,</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Ніжинська меблева фабрика,</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ТОВ «Ніжинський комбінат хлібопродуктів»,</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ТОВ «Ніжинський хліб»,</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молокозавод,</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консервний комбінат,</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 xml:space="preserve">ковбасний цех, </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ТОВ СП «Вибір»,</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Ніжинський завод продтоварів,</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lastRenderedPageBreak/>
        <w:t>ПВКП фірма «Кур'єр»,</w:t>
      </w:r>
    </w:p>
    <w:p w:rsidR="00065B7A" w:rsidRPr="00621B04" w:rsidRDefault="00065B7A" w:rsidP="00FB3989">
      <w:pPr>
        <w:numPr>
          <w:ilvl w:val="0"/>
          <w:numId w:val="6"/>
        </w:numPr>
        <w:tabs>
          <w:tab w:val="left" w:pos="8460"/>
        </w:tabs>
        <w:spacing w:line="276" w:lineRule="auto"/>
        <w:ind w:left="0" w:right="-2" w:firstLine="709"/>
        <w:rPr>
          <w:sz w:val="28"/>
          <w:szCs w:val="28"/>
          <w:lang w:val="uk-UA"/>
        </w:rPr>
      </w:pPr>
      <w:r w:rsidRPr="009B0236">
        <w:rPr>
          <w:sz w:val="28"/>
          <w:lang w:val="uk-UA"/>
        </w:rPr>
        <w:t>УВП УТОС,</w:t>
      </w:r>
    </w:p>
    <w:p w:rsidR="00621B04" w:rsidRDefault="00621B04" w:rsidP="00621B04">
      <w:pPr>
        <w:tabs>
          <w:tab w:val="left" w:pos="8460"/>
        </w:tabs>
        <w:spacing w:line="276" w:lineRule="auto"/>
        <w:ind w:right="-2"/>
        <w:rPr>
          <w:sz w:val="28"/>
          <w:lang w:val="uk-UA"/>
        </w:rPr>
      </w:pPr>
    </w:p>
    <w:p w:rsidR="00621B04" w:rsidRPr="009B0236" w:rsidRDefault="00621B04" w:rsidP="00621B04">
      <w:pPr>
        <w:tabs>
          <w:tab w:val="left" w:pos="8460"/>
        </w:tabs>
        <w:spacing w:line="276" w:lineRule="auto"/>
        <w:ind w:right="-2"/>
        <w:rPr>
          <w:sz w:val="28"/>
          <w:szCs w:val="28"/>
          <w:lang w:val="uk-UA"/>
        </w:rPr>
      </w:pP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КСП «Флора».</w:t>
      </w:r>
    </w:p>
    <w:p w:rsidR="00065B7A" w:rsidRPr="009B0236" w:rsidRDefault="00065B7A" w:rsidP="00065B7A">
      <w:pPr>
        <w:tabs>
          <w:tab w:val="left" w:pos="8460"/>
        </w:tabs>
        <w:spacing w:line="276" w:lineRule="auto"/>
        <w:ind w:right="-2"/>
        <w:rPr>
          <w:sz w:val="28"/>
          <w:szCs w:val="28"/>
          <w:lang w:val="uk-UA"/>
        </w:rPr>
      </w:pP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Санітарно – захисна зона газопроводу високого тиску - 10м, середнього тиску - 4 м .</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Від ЛЕП санітарно-захисна зона – 10м (для 35 кВ), 20м (для 110кВ).</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Санітарно – охоронна зона навколо свердловин госпитного водопроводу становить 30м.</w:t>
      </w:r>
    </w:p>
    <w:p w:rsidR="00065B7A" w:rsidRPr="009B0236" w:rsidRDefault="00065B7A" w:rsidP="00065B7A">
      <w:pPr>
        <w:tabs>
          <w:tab w:val="left" w:pos="8460"/>
        </w:tabs>
        <w:spacing w:line="276" w:lineRule="auto"/>
        <w:ind w:right="-2"/>
        <w:rPr>
          <w:sz w:val="28"/>
          <w:szCs w:val="28"/>
          <w:lang w:val="uk-UA"/>
        </w:rPr>
      </w:pPr>
    </w:p>
    <w:p w:rsidR="00065B7A" w:rsidRPr="009B0236" w:rsidRDefault="00065B7A" w:rsidP="00065B7A">
      <w:pPr>
        <w:tabs>
          <w:tab w:val="left" w:pos="8460"/>
        </w:tabs>
        <w:spacing w:line="276" w:lineRule="auto"/>
        <w:ind w:right="-2"/>
        <w:rPr>
          <w:sz w:val="28"/>
          <w:szCs w:val="28"/>
          <w:lang w:val="uk-UA"/>
        </w:rPr>
      </w:pPr>
    </w:p>
    <w:p w:rsidR="00065B7A" w:rsidRPr="009B0236" w:rsidRDefault="004D63AA" w:rsidP="00344B45">
      <w:pPr>
        <w:tabs>
          <w:tab w:val="left" w:pos="8460"/>
        </w:tabs>
        <w:spacing w:line="276" w:lineRule="auto"/>
        <w:ind w:right="-2"/>
        <w:jc w:val="center"/>
        <w:rPr>
          <w:b/>
          <w:sz w:val="28"/>
          <w:szCs w:val="28"/>
          <w:lang w:val="uk-UA"/>
        </w:rPr>
      </w:pPr>
      <w:r w:rsidRPr="009B0236">
        <w:rPr>
          <w:b/>
          <w:sz w:val="28"/>
          <w:szCs w:val="28"/>
          <w:lang w:val="uk-UA"/>
        </w:rPr>
        <w:t>1</w:t>
      </w:r>
      <w:r w:rsidR="00344B45" w:rsidRPr="009B0236">
        <w:rPr>
          <w:b/>
          <w:sz w:val="28"/>
          <w:szCs w:val="28"/>
          <w:lang w:val="uk-UA"/>
        </w:rPr>
        <w:t>0</w:t>
      </w:r>
      <w:r w:rsidRPr="009B0236">
        <w:rPr>
          <w:b/>
          <w:sz w:val="28"/>
          <w:szCs w:val="28"/>
          <w:lang w:val="uk-UA"/>
        </w:rPr>
        <w:t>.3</w:t>
      </w:r>
      <w:r w:rsidR="00065B7A" w:rsidRPr="009B0236">
        <w:rPr>
          <w:b/>
          <w:sz w:val="28"/>
          <w:szCs w:val="28"/>
          <w:lang w:val="uk-UA"/>
        </w:rPr>
        <w:t>. Охорона поверхневих вод.</w:t>
      </w:r>
    </w:p>
    <w:p w:rsidR="00065B7A" w:rsidRPr="009B0236" w:rsidRDefault="00065B7A" w:rsidP="00065B7A">
      <w:pPr>
        <w:tabs>
          <w:tab w:val="left" w:pos="8460"/>
        </w:tabs>
        <w:spacing w:line="276" w:lineRule="auto"/>
        <w:ind w:right="-2"/>
        <w:rPr>
          <w:sz w:val="28"/>
          <w:szCs w:val="28"/>
          <w:lang w:val="uk-UA"/>
        </w:rPr>
      </w:pP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Щороку в Україні виникає біля 300 надзвичайних ситуацій, зумовлених природними чинниками, головним чином, метеорологічного характеру. Лише за останні роки погода неодноразово ставала причиною надзвичайних ситуацій загальнодержавного та регіонального рівня. Одними з найнебезпечніших природних явищ є паводки, повені та підтоплення.</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Річка Остер належить до типу середніх річок з нормативною прибережною захисною смугою 50 м від меженного урізу води (згідно з Водним кодексом України, ст.. 88). Рівень горизонту високих вод  - 121,5мБс.</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У 2006 р. товариством з обмеженою відповідальністю виробничо-комерційною фірмою «Гарант – В» згідно з дозволом Ніжинської міської ради був розроблений проект землеустрою щодо встановлення прибережної захисної смуги по обидва береги р. Остер в адміністративних межах м. Ніжин. Ніжинська міська санітарно-епідеміологічна станція погодила відведення земельної ділянки площею 83,4413 га під встановлення прибережної захисної смуги р. Остер в адміністративних межах за рахунок земель місько</w:t>
      </w:r>
      <w:r w:rsidR="00AD6246" w:rsidRPr="009B0236">
        <w:rPr>
          <w:sz w:val="28"/>
          <w:szCs w:val="28"/>
          <w:lang w:val="uk-UA"/>
        </w:rPr>
        <w:t>ї ради при дотриманні обмежень.</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xml:space="preserve">Зовнішня межа прибережної захисної смуги проходить за умовами, що склалися по лінії вздовж існуючої забудови. На незабудованих територіях зовнішня межа прибережної захисної смуги є </w:t>
      </w:r>
      <w:r w:rsidR="00AD6246" w:rsidRPr="009B0236">
        <w:rPr>
          <w:sz w:val="28"/>
          <w:szCs w:val="28"/>
          <w:lang w:val="uk-UA"/>
        </w:rPr>
        <w:t>рубежем</w:t>
      </w:r>
      <w:r w:rsidRPr="009B0236">
        <w:rPr>
          <w:sz w:val="28"/>
          <w:szCs w:val="28"/>
          <w:lang w:val="uk-UA"/>
        </w:rPr>
        <w:t xml:space="preserve"> найбільш інтенсивного розвитку несприятливих процесів, взаємовпливу річки й берега р. Остер. Зовнішня межа прибережної захисної смуги приймається не ближче ніж 50 м від урізу води. Згідно умов забудови, що склалися, вздовж р. Остер </w:t>
      </w:r>
      <w:r w:rsidRPr="009B0236">
        <w:rPr>
          <w:sz w:val="28"/>
          <w:szCs w:val="28"/>
          <w:lang w:val="uk-UA"/>
        </w:rPr>
        <w:lastRenderedPageBreak/>
        <w:t>в межах м. Ніжин прибережна захисна смуга по лівому берегу річки встановлюється менше ніж 50м на окремих ділянках. Згідно проекту зовнішня межа прибережної захисної смуги закріплюється в</w:t>
      </w:r>
      <w:r w:rsidR="00AD6246" w:rsidRPr="009B0236">
        <w:rPr>
          <w:sz w:val="28"/>
          <w:szCs w:val="28"/>
          <w:lang w:val="uk-UA"/>
        </w:rPr>
        <w:t xml:space="preserve"> натурі водоохоронними знаками.</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Графічні параметри прибережних захисних смуг зображені на «Схемі проектних планувальних обмежень» та враховані в функціонально-планувальній структурі міста, запропонованій Генеральним планом. Згідно ст. 89 Водного кодексу і ст. 61 Земельного Кодексів України прибережні захисні смуги відносяться до земель водного фонду і є природоохоронною територією з режимом обмеженої господарської діяльності.</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На ділянках річок, де з урахуванням місцевих умов (згідно зі ст. 88 ВКУ) розміри прибережних смуг зменшені, рекомендується ввести певні обмеження у господарську діяльність на цих територіях, а с</w:t>
      </w:r>
      <w:r w:rsidR="00AD6246" w:rsidRPr="009B0236">
        <w:rPr>
          <w:sz w:val="28"/>
          <w:szCs w:val="28"/>
          <w:lang w:val="uk-UA"/>
        </w:rPr>
        <w:t>аме:</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заборонити будівництво нових, розширення і реконструкцію існуючих будівель і споруд, що суперечать режиму господарської діяльності в межах прибережних смуг і водоохоронних зон;</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у випадку звільнення цих площ включити їх у межі прибережних смуг з відповідним режимом господарської діяльності;</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довести до відома населення про особливий режим користування цими територіями;</w:t>
      </w:r>
    </w:p>
    <w:p w:rsidR="00065B7A" w:rsidRPr="009B0236" w:rsidRDefault="00065B7A" w:rsidP="00FB3989">
      <w:pPr>
        <w:numPr>
          <w:ilvl w:val="0"/>
          <w:numId w:val="6"/>
        </w:numPr>
        <w:tabs>
          <w:tab w:val="left" w:pos="8460"/>
        </w:tabs>
        <w:spacing w:line="276" w:lineRule="auto"/>
        <w:ind w:left="0" w:right="-2" w:firstLine="709"/>
        <w:rPr>
          <w:sz w:val="28"/>
          <w:szCs w:val="28"/>
          <w:lang w:val="uk-UA"/>
        </w:rPr>
      </w:pPr>
      <w:r w:rsidRPr="009B0236">
        <w:rPr>
          <w:sz w:val="28"/>
          <w:szCs w:val="28"/>
          <w:lang w:val="uk-UA"/>
        </w:rPr>
        <w:t xml:space="preserve">заборонити скидання у водні об’єкти виробничих, побутових, радіоактивних та інших відходів і сміття. </w:t>
      </w:r>
    </w:p>
    <w:p w:rsidR="00065B7A" w:rsidRPr="009B0236" w:rsidRDefault="00065B7A" w:rsidP="00065B7A">
      <w:pPr>
        <w:spacing w:line="276" w:lineRule="auto"/>
        <w:ind w:right="-2"/>
        <w:rPr>
          <w:sz w:val="28"/>
          <w:szCs w:val="28"/>
          <w:lang w:val="uk-UA"/>
        </w:rPr>
      </w:pPr>
      <w:r w:rsidRPr="009B0236">
        <w:rPr>
          <w:sz w:val="28"/>
          <w:szCs w:val="28"/>
          <w:lang w:val="uk-UA"/>
        </w:rPr>
        <w:t xml:space="preserve">Очисні споруди міста розміщені в с. </w:t>
      </w:r>
      <w:r w:rsidR="004D63AA" w:rsidRPr="009B0236">
        <w:rPr>
          <w:sz w:val="28"/>
          <w:szCs w:val="28"/>
          <w:lang w:val="uk-UA"/>
        </w:rPr>
        <w:t>Ніжинське</w:t>
      </w:r>
      <w:r w:rsidRPr="009B0236">
        <w:rPr>
          <w:sz w:val="28"/>
          <w:szCs w:val="28"/>
          <w:lang w:val="uk-UA"/>
        </w:rPr>
        <w:t xml:space="preserve"> Ніжинського району, (вул. Батюка, 1Б) потужністю 14,3 тис. м³/добу, відповідальне - КП «НУВКГ», юридична адреса м. Ніжин, вул. Червонокозача, 5. Для очисних споруд господарсько-побутової каналізації витримуєтьс</w:t>
      </w:r>
      <w:r w:rsidR="00AD6246" w:rsidRPr="009B0236">
        <w:rPr>
          <w:sz w:val="28"/>
          <w:szCs w:val="28"/>
          <w:lang w:val="uk-UA"/>
        </w:rPr>
        <w:t>я санітарно-захисна зона 300м.</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На основі аналізу природної та техногенно-екологічної ситуації розроблена «Схема існуючих планувальнихобмежень» М 1:5000, яка є основою для функціонально-планувального зонування території міста. Проектне рішення враховує проблему забруднення повітря. Планувальна організація території та покращення технології виробництва вирішать проблему забрудненн</w:t>
      </w:r>
      <w:r w:rsidR="00AD6246" w:rsidRPr="009B0236">
        <w:rPr>
          <w:sz w:val="28"/>
          <w:szCs w:val="28"/>
          <w:lang w:val="uk-UA"/>
        </w:rPr>
        <w:t>я атмосферного повітря в місті.</w:t>
      </w:r>
    </w:p>
    <w:p w:rsidR="00065B7A" w:rsidRPr="009B0236" w:rsidRDefault="00065B7A" w:rsidP="00065B7A">
      <w:pPr>
        <w:tabs>
          <w:tab w:val="left" w:pos="8460"/>
        </w:tabs>
        <w:spacing w:line="276" w:lineRule="auto"/>
        <w:ind w:right="-2"/>
        <w:rPr>
          <w:sz w:val="28"/>
          <w:szCs w:val="28"/>
          <w:lang w:val="uk-UA"/>
        </w:rPr>
      </w:pPr>
    </w:p>
    <w:p w:rsidR="00E37537" w:rsidRPr="009B0236" w:rsidRDefault="00E37537" w:rsidP="00065B7A">
      <w:pPr>
        <w:tabs>
          <w:tab w:val="left" w:pos="8460"/>
        </w:tabs>
        <w:spacing w:line="276" w:lineRule="auto"/>
        <w:ind w:right="-2"/>
        <w:rPr>
          <w:sz w:val="28"/>
          <w:szCs w:val="28"/>
          <w:lang w:val="uk-UA"/>
        </w:rPr>
      </w:pPr>
    </w:p>
    <w:p w:rsidR="00065B7A" w:rsidRPr="009B0236" w:rsidRDefault="004D63AA" w:rsidP="00344B45">
      <w:pPr>
        <w:tabs>
          <w:tab w:val="left" w:pos="8460"/>
        </w:tabs>
        <w:spacing w:line="276" w:lineRule="auto"/>
        <w:ind w:right="-2"/>
        <w:jc w:val="center"/>
        <w:rPr>
          <w:b/>
          <w:sz w:val="28"/>
          <w:szCs w:val="28"/>
          <w:lang w:val="uk-UA"/>
        </w:rPr>
      </w:pPr>
      <w:r w:rsidRPr="009B0236">
        <w:rPr>
          <w:b/>
          <w:sz w:val="28"/>
          <w:szCs w:val="28"/>
          <w:lang w:val="uk-UA"/>
        </w:rPr>
        <w:t>1</w:t>
      </w:r>
      <w:r w:rsidR="00344B45" w:rsidRPr="009B0236">
        <w:rPr>
          <w:b/>
          <w:sz w:val="28"/>
          <w:szCs w:val="28"/>
          <w:lang w:val="uk-UA"/>
        </w:rPr>
        <w:t>0</w:t>
      </w:r>
      <w:r w:rsidRPr="009B0236">
        <w:rPr>
          <w:b/>
          <w:sz w:val="28"/>
          <w:szCs w:val="28"/>
          <w:lang w:val="uk-UA"/>
        </w:rPr>
        <w:t>.4</w:t>
      </w:r>
      <w:r w:rsidR="00065B7A" w:rsidRPr="009B0236">
        <w:rPr>
          <w:b/>
          <w:sz w:val="28"/>
          <w:szCs w:val="28"/>
          <w:lang w:val="uk-UA"/>
        </w:rPr>
        <w:t>. Охорона ґрунтів.</w:t>
      </w:r>
    </w:p>
    <w:p w:rsidR="00065B7A" w:rsidRPr="009B0236" w:rsidRDefault="00065B7A" w:rsidP="00065B7A">
      <w:pPr>
        <w:tabs>
          <w:tab w:val="left" w:pos="8460"/>
        </w:tabs>
        <w:spacing w:line="276" w:lineRule="auto"/>
        <w:ind w:right="-2"/>
        <w:rPr>
          <w:sz w:val="28"/>
          <w:szCs w:val="28"/>
          <w:lang w:val="uk-UA"/>
        </w:rPr>
      </w:pP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lastRenderedPageBreak/>
        <w:t>При проведенні планової діяльності передбачається виконати аналіз впливу на ґрунти з урахуванням особливостей землекористування, наявності площ цінних сільськогосподарських угідь, виникнення небезпечних інженерно-геологічних процесів та явищ, біологічного, хімічного, радіоактивного забруднення, вібрації та інше. При виконанні робіт на конкретній ділянці родючий шар ґрунту слід знімати та викор</w:t>
      </w:r>
      <w:r w:rsidR="00AD6246" w:rsidRPr="009B0236">
        <w:rPr>
          <w:sz w:val="28"/>
          <w:szCs w:val="28"/>
          <w:lang w:val="uk-UA"/>
        </w:rPr>
        <w:t>истовувати його для озеленення.</w:t>
      </w:r>
    </w:p>
    <w:p w:rsidR="00065B7A" w:rsidRPr="009B0236" w:rsidRDefault="00065B7A" w:rsidP="00065B7A">
      <w:pPr>
        <w:tabs>
          <w:tab w:val="left" w:pos="8460"/>
        </w:tabs>
        <w:spacing w:line="276" w:lineRule="auto"/>
        <w:ind w:right="-2"/>
        <w:rPr>
          <w:sz w:val="28"/>
          <w:szCs w:val="28"/>
          <w:lang w:val="uk-UA"/>
        </w:rPr>
      </w:pPr>
      <w:r w:rsidRPr="009B0236">
        <w:rPr>
          <w:sz w:val="28"/>
          <w:szCs w:val="28"/>
          <w:lang w:val="uk-UA"/>
        </w:rPr>
        <w:t xml:space="preserve">Утилізація твердих побутових відходів в місті проводиться на паспортизованому полігоні ТПВ, який належить КП ВУКГ, і знаходиться </w:t>
      </w:r>
      <w:r w:rsidR="004D63AA" w:rsidRPr="009B0236">
        <w:rPr>
          <w:sz w:val="28"/>
          <w:szCs w:val="28"/>
          <w:lang w:val="uk-UA"/>
        </w:rPr>
        <w:t>біля південної межі міста.</w:t>
      </w:r>
      <w:r w:rsidRPr="009B0236">
        <w:rPr>
          <w:sz w:val="28"/>
          <w:szCs w:val="28"/>
          <w:lang w:val="uk-UA"/>
        </w:rPr>
        <w:t xml:space="preserve"> Юридична адреса: м. Ніжин, вул.Чернігівська, 128</w:t>
      </w:r>
      <w:r w:rsidR="004D63AA" w:rsidRPr="009B0236">
        <w:rPr>
          <w:sz w:val="28"/>
          <w:szCs w:val="28"/>
          <w:lang w:val="uk-UA"/>
        </w:rPr>
        <w:t xml:space="preserve">. Площа полігону 15 га, </w:t>
      </w:r>
      <w:r w:rsidRPr="009B0236">
        <w:rPr>
          <w:sz w:val="28"/>
          <w:szCs w:val="28"/>
          <w:lang w:val="uk-UA"/>
        </w:rPr>
        <w:t>потужність 100 тис. м куб/рік. У 2003-2004 рр. проведена реконструкція на 20 років функціонування. Санітарно-захисна зона полігону твердих відходів становить</w:t>
      </w:r>
      <w:r w:rsidRPr="009B0236">
        <w:rPr>
          <w:b/>
          <w:sz w:val="28"/>
          <w:szCs w:val="28"/>
          <w:lang w:val="uk-UA"/>
        </w:rPr>
        <w:t xml:space="preserve"> 500 </w:t>
      </w:r>
      <w:r w:rsidRPr="009B0236">
        <w:rPr>
          <w:sz w:val="28"/>
          <w:szCs w:val="28"/>
          <w:lang w:val="uk-UA"/>
        </w:rPr>
        <w:t xml:space="preserve">м. </w:t>
      </w:r>
    </w:p>
    <w:p w:rsidR="00065B7A" w:rsidRPr="009B0236" w:rsidRDefault="00065B7A" w:rsidP="00065B7A">
      <w:pPr>
        <w:tabs>
          <w:tab w:val="left" w:pos="8460"/>
        </w:tabs>
        <w:spacing w:line="276" w:lineRule="auto"/>
        <w:ind w:right="-2"/>
        <w:rPr>
          <w:sz w:val="28"/>
          <w:szCs w:val="28"/>
          <w:lang w:val="uk-UA"/>
        </w:rPr>
      </w:pPr>
    </w:p>
    <w:p w:rsidR="00065B7A" w:rsidRPr="009B0236" w:rsidRDefault="00065B7A" w:rsidP="00065B7A">
      <w:pPr>
        <w:spacing w:line="276" w:lineRule="auto"/>
        <w:ind w:right="-2"/>
        <w:rPr>
          <w:sz w:val="28"/>
          <w:szCs w:val="28"/>
          <w:lang w:val="uk-UA"/>
        </w:rPr>
      </w:pPr>
    </w:p>
    <w:p w:rsidR="00065B7A" w:rsidRPr="009B0236" w:rsidRDefault="004D63AA" w:rsidP="00344B45">
      <w:pPr>
        <w:spacing w:line="276" w:lineRule="auto"/>
        <w:ind w:right="-2"/>
        <w:jc w:val="center"/>
        <w:rPr>
          <w:b/>
          <w:sz w:val="28"/>
          <w:szCs w:val="28"/>
          <w:lang w:val="uk-UA"/>
        </w:rPr>
      </w:pPr>
      <w:r w:rsidRPr="009B0236">
        <w:rPr>
          <w:b/>
          <w:sz w:val="28"/>
          <w:szCs w:val="28"/>
          <w:lang w:val="uk-UA"/>
        </w:rPr>
        <w:t>1</w:t>
      </w:r>
      <w:r w:rsidR="00344B45" w:rsidRPr="009B0236">
        <w:rPr>
          <w:b/>
          <w:sz w:val="28"/>
          <w:szCs w:val="28"/>
          <w:lang w:val="uk-UA"/>
        </w:rPr>
        <w:t>0</w:t>
      </w:r>
      <w:r w:rsidRPr="009B0236">
        <w:rPr>
          <w:b/>
          <w:sz w:val="28"/>
          <w:szCs w:val="28"/>
          <w:lang w:val="uk-UA"/>
        </w:rPr>
        <w:t>.5</w:t>
      </w:r>
      <w:r w:rsidR="00065B7A" w:rsidRPr="009B0236">
        <w:rPr>
          <w:b/>
          <w:sz w:val="28"/>
          <w:szCs w:val="28"/>
          <w:lang w:val="uk-UA"/>
        </w:rPr>
        <w:t>. Заходи від впливу транспортних та промислових шумів.</w:t>
      </w:r>
    </w:p>
    <w:p w:rsidR="00344B45" w:rsidRPr="009B0236" w:rsidRDefault="00344B45" w:rsidP="00065B7A">
      <w:pPr>
        <w:spacing w:line="276" w:lineRule="auto"/>
        <w:ind w:right="-2"/>
        <w:rPr>
          <w:sz w:val="28"/>
          <w:szCs w:val="28"/>
          <w:lang w:val="uk-UA"/>
        </w:rPr>
      </w:pPr>
    </w:p>
    <w:p w:rsidR="00065B7A" w:rsidRPr="009B0236" w:rsidRDefault="00065B7A" w:rsidP="00065B7A">
      <w:pPr>
        <w:spacing w:line="276" w:lineRule="auto"/>
        <w:ind w:right="-2"/>
        <w:rPr>
          <w:sz w:val="28"/>
          <w:szCs w:val="28"/>
          <w:lang w:val="uk-UA"/>
        </w:rPr>
      </w:pPr>
      <w:r w:rsidRPr="009B0236">
        <w:rPr>
          <w:sz w:val="28"/>
          <w:szCs w:val="28"/>
          <w:lang w:val="uk-UA"/>
        </w:rPr>
        <w:t>Основним джерелом акустичного навантаження є аеродром, залізнич</w:t>
      </w:r>
      <w:r w:rsidR="00AD6246" w:rsidRPr="009B0236">
        <w:rPr>
          <w:sz w:val="28"/>
          <w:szCs w:val="28"/>
          <w:lang w:val="uk-UA"/>
        </w:rPr>
        <w:t>ний та автомобільний транспорт.</w:t>
      </w:r>
    </w:p>
    <w:p w:rsidR="00065B7A" w:rsidRPr="009B0236" w:rsidRDefault="00065B7A" w:rsidP="00065B7A">
      <w:pPr>
        <w:spacing w:line="276" w:lineRule="auto"/>
        <w:ind w:right="-2"/>
        <w:rPr>
          <w:sz w:val="28"/>
          <w:szCs w:val="28"/>
          <w:lang w:val="uk-UA"/>
        </w:rPr>
      </w:pPr>
      <w:r w:rsidRPr="009B0236">
        <w:rPr>
          <w:sz w:val="28"/>
          <w:szCs w:val="28"/>
          <w:lang w:val="uk-UA"/>
        </w:rPr>
        <w:t>В районі військового аеродрому зона акустичного забруднення складає біля 4 км.  Значна частина забудованої території міста знаходиться в зоні акустичного дискомфорту. В північній околиці міста розташований аеродром, який є об’єктом шумового впливу на житлову забудову. Максимальні фактичні рівні вібрації у житлових будинках, що розташовані в зоні шумового дискомфорту 80-85 та &gt; 85 дБ, не відповідають санітарним нормам допустимих вібрацій у житлових будинках.  Згідно з листом Державної служби України з надзвичайних ситуації Спеціального авіаційного загону оперативно-рятувальної служби цивільного захисту № 90/03-37/3359 від 09.11.2015 на аеродромі в м. Ніжин є наступні радіолокаційні засоби, які є джерелом електромагнітного навантаження:</w:t>
      </w:r>
    </w:p>
    <w:p w:rsidR="00065B7A" w:rsidRPr="009B0236" w:rsidRDefault="00065B7A" w:rsidP="00065B7A">
      <w:pPr>
        <w:spacing w:line="276" w:lineRule="auto"/>
        <w:ind w:right="-2"/>
        <w:rPr>
          <w:sz w:val="28"/>
          <w:szCs w:val="28"/>
          <w:lang w:val="uk-UA"/>
        </w:rPr>
      </w:pPr>
      <w:r w:rsidRPr="009B0236">
        <w:rPr>
          <w:sz w:val="28"/>
          <w:szCs w:val="28"/>
          <w:lang w:val="uk-UA"/>
        </w:rPr>
        <w:t>- радіолокаційна система посадки РСП-6М2;</w:t>
      </w:r>
    </w:p>
    <w:p w:rsidR="00065B7A" w:rsidRPr="009B0236" w:rsidRDefault="00AD6246" w:rsidP="00065B7A">
      <w:pPr>
        <w:spacing w:line="276" w:lineRule="auto"/>
        <w:ind w:right="-2"/>
        <w:rPr>
          <w:sz w:val="28"/>
          <w:szCs w:val="28"/>
          <w:lang w:val="uk-UA"/>
        </w:rPr>
      </w:pPr>
      <w:r w:rsidRPr="009B0236">
        <w:rPr>
          <w:sz w:val="28"/>
          <w:szCs w:val="28"/>
          <w:lang w:val="uk-UA"/>
        </w:rPr>
        <w:t>- радіолокаційна станція П-18.</w:t>
      </w:r>
    </w:p>
    <w:p w:rsidR="00065B7A" w:rsidRPr="009B0236" w:rsidRDefault="00065B7A" w:rsidP="00065B7A">
      <w:pPr>
        <w:spacing w:line="276" w:lineRule="auto"/>
        <w:ind w:right="-2"/>
        <w:rPr>
          <w:sz w:val="28"/>
          <w:szCs w:val="28"/>
          <w:lang w:val="uk-UA"/>
        </w:rPr>
      </w:pPr>
      <w:r w:rsidRPr="009B0236">
        <w:rPr>
          <w:sz w:val="28"/>
          <w:szCs w:val="28"/>
          <w:lang w:val="uk-UA"/>
        </w:rPr>
        <w:t>Значна територія південної та східної частин міста попадають в зону шумового дискомфорту від з</w:t>
      </w:r>
      <w:r w:rsidR="00AD6246" w:rsidRPr="009B0236">
        <w:rPr>
          <w:sz w:val="28"/>
          <w:szCs w:val="28"/>
          <w:lang w:val="uk-UA"/>
        </w:rPr>
        <w:t>алізниці.</w:t>
      </w:r>
    </w:p>
    <w:p w:rsidR="00065B7A" w:rsidRPr="009B0236" w:rsidRDefault="00065B7A" w:rsidP="00065B7A">
      <w:pPr>
        <w:spacing w:line="276" w:lineRule="auto"/>
        <w:ind w:right="-2"/>
        <w:rPr>
          <w:sz w:val="28"/>
          <w:szCs w:val="28"/>
          <w:lang w:val="uk-UA"/>
        </w:rPr>
      </w:pPr>
      <w:r w:rsidRPr="009B0236">
        <w:rPr>
          <w:sz w:val="28"/>
          <w:szCs w:val="28"/>
          <w:lang w:val="uk-UA"/>
        </w:rPr>
        <w:t xml:space="preserve">Акустичне забруднення спостерігається вздовж залізниці, де рівні шуму перевищують 55 дБа на відстані до 100 м від полотна. Відповідно до нормативів зона шумового впливу від основногополотна залізничної колії та </w:t>
      </w:r>
      <w:r w:rsidRPr="009B0236">
        <w:rPr>
          <w:sz w:val="28"/>
          <w:szCs w:val="28"/>
          <w:lang w:val="uk-UA"/>
        </w:rPr>
        <w:lastRenderedPageBreak/>
        <w:t>під’їзних шляхів становить, відповідно, 100 і 50м, що прийнято як планувальне обмеження.</w:t>
      </w:r>
    </w:p>
    <w:p w:rsidR="00065B7A" w:rsidRPr="009B0236" w:rsidRDefault="00065B7A" w:rsidP="00065B7A">
      <w:pPr>
        <w:spacing w:line="276" w:lineRule="auto"/>
        <w:ind w:right="-2"/>
        <w:rPr>
          <w:sz w:val="28"/>
          <w:szCs w:val="28"/>
          <w:lang w:val="uk-UA"/>
        </w:rPr>
      </w:pPr>
      <w:r w:rsidRPr="009B0236">
        <w:rPr>
          <w:sz w:val="28"/>
          <w:szCs w:val="28"/>
          <w:lang w:val="uk-UA"/>
        </w:rPr>
        <w:t>За розрахунками інтенсивності транспортного потоку, швидкості руху, ступеню акустичного забруднення в районі вулиць Московська та Прилуцька перевищення шуму досягає 17 дБа. Планувальні обмеження в проекті прийняті нормативні санітарно-гігієнічні відстані від доріг регіонального значення до 50м, від доріг обласного – 25м при</w:t>
      </w:r>
      <w:r w:rsidR="00D22BF6" w:rsidRPr="009B0236">
        <w:rPr>
          <w:sz w:val="28"/>
          <w:szCs w:val="28"/>
          <w:lang w:val="uk-UA"/>
        </w:rPr>
        <w:t xml:space="preserve"> їх протишумовому облаштуванні.</w:t>
      </w:r>
    </w:p>
    <w:p w:rsidR="00065B7A" w:rsidRPr="009B0236" w:rsidRDefault="00065B7A" w:rsidP="00065B7A">
      <w:pPr>
        <w:spacing w:line="276" w:lineRule="auto"/>
        <w:ind w:right="-2"/>
        <w:rPr>
          <w:sz w:val="28"/>
          <w:lang w:val="uk-UA"/>
        </w:rPr>
      </w:pPr>
      <w:r w:rsidRPr="009B0236">
        <w:rPr>
          <w:sz w:val="28"/>
          <w:lang w:val="uk-UA"/>
        </w:rPr>
        <w:t>З метою захисту від транспортних та промислових шумів планується:</w:t>
      </w:r>
    </w:p>
    <w:p w:rsidR="00065B7A" w:rsidRPr="009B0236" w:rsidRDefault="00065B7A" w:rsidP="00065B7A">
      <w:pPr>
        <w:spacing w:line="276" w:lineRule="auto"/>
        <w:ind w:right="-2"/>
        <w:rPr>
          <w:sz w:val="28"/>
          <w:lang w:val="uk-UA"/>
        </w:rPr>
      </w:pPr>
      <w:r w:rsidRPr="009B0236">
        <w:rPr>
          <w:sz w:val="28"/>
          <w:lang w:val="uk-UA"/>
        </w:rPr>
        <w:t>- створення шумозахисного озеленення вздовж головної автомагістралі міста;</w:t>
      </w:r>
    </w:p>
    <w:p w:rsidR="00065B7A" w:rsidRPr="009B0236" w:rsidRDefault="00065B7A" w:rsidP="00065B7A">
      <w:pPr>
        <w:spacing w:line="276" w:lineRule="auto"/>
        <w:ind w:right="-2"/>
        <w:rPr>
          <w:sz w:val="28"/>
          <w:lang w:val="uk-UA"/>
        </w:rPr>
      </w:pPr>
      <w:r w:rsidRPr="009B0236">
        <w:rPr>
          <w:sz w:val="28"/>
          <w:lang w:val="uk-UA"/>
        </w:rPr>
        <w:t>- запровадження безшумового технологічного обладнання на підприємствах;</w:t>
      </w:r>
    </w:p>
    <w:p w:rsidR="00065B7A" w:rsidRPr="009B0236" w:rsidRDefault="00065B7A" w:rsidP="00065B7A">
      <w:pPr>
        <w:spacing w:line="276" w:lineRule="auto"/>
        <w:ind w:right="-2"/>
        <w:rPr>
          <w:sz w:val="28"/>
          <w:lang w:val="uk-UA"/>
        </w:rPr>
      </w:pPr>
      <w:r w:rsidRPr="009B0236">
        <w:rPr>
          <w:sz w:val="28"/>
          <w:lang w:val="uk-UA"/>
        </w:rPr>
        <w:t xml:space="preserve">- винос транзитного </w:t>
      </w:r>
      <w:r w:rsidR="00545E86" w:rsidRPr="009B0236">
        <w:rPr>
          <w:sz w:val="28"/>
          <w:lang w:val="uk-UA"/>
        </w:rPr>
        <w:t xml:space="preserve">вантажного </w:t>
      </w:r>
      <w:r w:rsidRPr="009B0236">
        <w:rPr>
          <w:sz w:val="28"/>
          <w:lang w:val="uk-UA"/>
        </w:rPr>
        <w:t>руху за межі міської забудови;</w:t>
      </w:r>
    </w:p>
    <w:p w:rsidR="00065B7A" w:rsidRPr="009B0236" w:rsidRDefault="00065B7A" w:rsidP="00065B7A">
      <w:pPr>
        <w:spacing w:line="276" w:lineRule="auto"/>
        <w:ind w:right="-2"/>
        <w:rPr>
          <w:sz w:val="28"/>
          <w:lang w:val="uk-UA"/>
        </w:rPr>
      </w:pPr>
      <w:r w:rsidRPr="009B0236">
        <w:rPr>
          <w:sz w:val="28"/>
          <w:lang w:val="uk-UA"/>
        </w:rPr>
        <w:t>- скорочення зони акустичного</w:t>
      </w:r>
      <w:r w:rsidR="00D22BF6" w:rsidRPr="009B0236">
        <w:rPr>
          <w:sz w:val="28"/>
          <w:lang w:val="uk-UA"/>
        </w:rPr>
        <w:t xml:space="preserve"> забруднення аеродрому до 2 км.</w:t>
      </w:r>
    </w:p>
    <w:p w:rsidR="00065B7A" w:rsidRPr="009B0236" w:rsidRDefault="00065B7A" w:rsidP="00065B7A">
      <w:pPr>
        <w:spacing w:line="276" w:lineRule="auto"/>
        <w:ind w:right="-2"/>
        <w:rPr>
          <w:sz w:val="28"/>
          <w:lang w:val="uk-UA"/>
        </w:rPr>
      </w:pPr>
    </w:p>
    <w:p w:rsidR="00557B43" w:rsidRPr="009B0236" w:rsidRDefault="00557B43" w:rsidP="00557B43">
      <w:pPr>
        <w:spacing w:line="276" w:lineRule="auto"/>
        <w:ind w:right="-2"/>
        <w:rPr>
          <w:sz w:val="28"/>
          <w:lang w:val="uk-UA"/>
        </w:rPr>
      </w:pPr>
    </w:p>
    <w:p w:rsidR="00065B7A" w:rsidRPr="009B0236" w:rsidRDefault="004D63AA" w:rsidP="00344B45">
      <w:pPr>
        <w:spacing w:line="276" w:lineRule="auto"/>
        <w:ind w:right="-2"/>
        <w:jc w:val="center"/>
        <w:rPr>
          <w:b/>
          <w:sz w:val="28"/>
          <w:lang w:val="uk-UA"/>
        </w:rPr>
      </w:pPr>
      <w:r w:rsidRPr="009B0236">
        <w:rPr>
          <w:b/>
          <w:sz w:val="28"/>
          <w:lang w:val="uk-UA"/>
        </w:rPr>
        <w:t>1</w:t>
      </w:r>
      <w:r w:rsidR="00344B45" w:rsidRPr="009B0236">
        <w:rPr>
          <w:b/>
          <w:sz w:val="28"/>
          <w:lang w:val="uk-UA"/>
        </w:rPr>
        <w:t>0</w:t>
      </w:r>
      <w:r w:rsidRPr="009B0236">
        <w:rPr>
          <w:b/>
          <w:sz w:val="28"/>
          <w:lang w:val="uk-UA"/>
        </w:rPr>
        <w:t>.6</w:t>
      </w:r>
      <w:r w:rsidR="00065B7A" w:rsidRPr="009B0236">
        <w:rPr>
          <w:b/>
          <w:sz w:val="28"/>
          <w:lang w:val="uk-UA"/>
        </w:rPr>
        <w:t>. Електромагнітні поля та заходи.</w:t>
      </w:r>
    </w:p>
    <w:p w:rsidR="00065B7A" w:rsidRPr="009B0236" w:rsidRDefault="00065B7A" w:rsidP="00065B7A">
      <w:pPr>
        <w:spacing w:line="276" w:lineRule="auto"/>
        <w:ind w:right="-2"/>
        <w:rPr>
          <w:sz w:val="28"/>
          <w:lang w:val="uk-UA"/>
        </w:rPr>
      </w:pPr>
    </w:p>
    <w:p w:rsidR="00065B7A" w:rsidRPr="009B0236" w:rsidRDefault="00065B7A" w:rsidP="00065B7A">
      <w:pPr>
        <w:spacing w:line="276" w:lineRule="auto"/>
        <w:ind w:right="-2"/>
        <w:rPr>
          <w:sz w:val="28"/>
          <w:lang w:val="uk-UA"/>
        </w:rPr>
      </w:pPr>
      <w:r w:rsidRPr="009B0236">
        <w:rPr>
          <w:sz w:val="28"/>
          <w:lang w:val="uk-UA"/>
        </w:rPr>
        <w:t>Військовий аеродром створює зони електромагнітних полів від радіонавігаційних установ. Згідно з документацією електромагнітні поля від цих установ не проходять над житловою забудовою і не впливають на довкілля.</w:t>
      </w:r>
    </w:p>
    <w:p w:rsidR="00065B7A" w:rsidRPr="009B0236" w:rsidRDefault="00065B7A" w:rsidP="00065B7A">
      <w:pPr>
        <w:spacing w:line="276" w:lineRule="auto"/>
        <w:ind w:right="-2"/>
        <w:rPr>
          <w:sz w:val="28"/>
          <w:lang w:val="uk-UA"/>
        </w:rPr>
      </w:pPr>
      <w:r w:rsidRPr="009B0236">
        <w:rPr>
          <w:sz w:val="28"/>
          <w:lang w:val="uk-UA"/>
        </w:rPr>
        <w:t>Джерелом електромагнітного забруднення в районі аеродрому є оглядовий локатор, який створює максимальне електром</w:t>
      </w:r>
      <w:r w:rsidR="00D22BF6" w:rsidRPr="009B0236">
        <w:rPr>
          <w:sz w:val="28"/>
          <w:lang w:val="uk-UA"/>
        </w:rPr>
        <w:t>агнітне поле радіусом до 2400м.</w:t>
      </w:r>
    </w:p>
    <w:p w:rsidR="00065B7A" w:rsidRPr="009B0236" w:rsidRDefault="00065B7A" w:rsidP="00065B7A">
      <w:pPr>
        <w:spacing w:line="276" w:lineRule="auto"/>
        <w:ind w:right="-2"/>
        <w:rPr>
          <w:sz w:val="28"/>
          <w:lang w:val="uk-UA"/>
        </w:rPr>
      </w:pPr>
      <w:r w:rsidRPr="009B0236">
        <w:rPr>
          <w:sz w:val="28"/>
          <w:lang w:val="uk-UA"/>
        </w:rPr>
        <w:t>Джерелами електромагнітного випромінювання є трансформаторні підстанції, ЛЕП, радіо-, телекомукаційні системи та електронні засоби зв’язку. Згідно з ДБН 360-92**, п. 8.23 охоронні зони від ЛЕП 220кВ прийняті відповідно 25м та враховані відстані до житлово-ко</w:t>
      </w:r>
      <w:r w:rsidR="00D22BF6" w:rsidRPr="009B0236">
        <w:rPr>
          <w:sz w:val="28"/>
          <w:lang w:val="uk-UA"/>
        </w:rPr>
        <w:t>мунальної зони – 8,0 м і 6,0 м.</w:t>
      </w:r>
    </w:p>
    <w:p w:rsidR="00065B7A" w:rsidRPr="009B0236" w:rsidRDefault="00065B7A" w:rsidP="00065B7A">
      <w:pPr>
        <w:spacing w:line="276" w:lineRule="auto"/>
        <w:ind w:right="-2"/>
        <w:rPr>
          <w:sz w:val="28"/>
          <w:lang w:val="uk-UA"/>
        </w:rPr>
      </w:pPr>
      <w:r w:rsidRPr="009B0236">
        <w:rPr>
          <w:sz w:val="28"/>
          <w:lang w:val="uk-UA"/>
        </w:rPr>
        <w:t>Розміщення забудови на проектних майданчиках виконано з урахуванням технічних коридорів, санітарно-захисних і охоронних зон від існуючих по</w:t>
      </w:r>
      <w:r w:rsidR="00D22BF6" w:rsidRPr="009B0236">
        <w:rPr>
          <w:sz w:val="28"/>
          <w:lang w:val="uk-UA"/>
        </w:rPr>
        <w:t>вітряних ліній 220-110 - 35 кВ.</w:t>
      </w:r>
    </w:p>
    <w:p w:rsidR="00065B7A" w:rsidRPr="009B0236" w:rsidRDefault="00065B7A" w:rsidP="00065B7A">
      <w:pPr>
        <w:spacing w:line="276" w:lineRule="auto"/>
        <w:ind w:right="-2"/>
        <w:rPr>
          <w:sz w:val="28"/>
          <w:lang w:val="uk-UA"/>
        </w:rPr>
      </w:pPr>
      <w:r w:rsidRPr="009B0236">
        <w:rPr>
          <w:sz w:val="28"/>
          <w:lang w:val="uk-UA"/>
        </w:rPr>
        <w:t xml:space="preserve">Для повітряних ліній електропередачі напругою 330 кВ встановлюється межа санітарно-захисної зони в один бік  20 м, для 500 кВ – 30 м, для 750 кВ </w:t>
      </w:r>
      <w:r w:rsidRPr="009B0236">
        <w:rPr>
          <w:sz w:val="28"/>
          <w:lang w:val="uk-UA"/>
        </w:rPr>
        <w:lastRenderedPageBreak/>
        <w:t>– 40 м, для 1150 кВ – 55 м (згідно з п. 8.57 Державних санітарних правил планування та забудови населених пунктів).</w:t>
      </w:r>
    </w:p>
    <w:p w:rsidR="00065B7A" w:rsidRPr="009B0236" w:rsidRDefault="00065B7A" w:rsidP="00065B7A">
      <w:pPr>
        <w:spacing w:line="276" w:lineRule="auto"/>
        <w:ind w:right="-2"/>
        <w:rPr>
          <w:sz w:val="28"/>
          <w:lang w:val="uk-UA"/>
        </w:rPr>
      </w:pPr>
      <w:r w:rsidRPr="009B0236">
        <w:rPr>
          <w:sz w:val="28"/>
          <w:lang w:val="uk-UA"/>
        </w:rPr>
        <w:t>Санітарно-захисні зони об’єктів випромінювання передбачено озеленювати спеціальними насадженнями.</w:t>
      </w:r>
    </w:p>
    <w:p w:rsidR="00065B7A" w:rsidRPr="009B0236" w:rsidRDefault="00065B7A" w:rsidP="00065B7A">
      <w:pPr>
        <w:spacing w:line="276" w:lineRule="auto"/>
        <w:ind w:right="-2"/>
        <w:rPr>
          <w:sz w:val="28"/>
          <w:lang w:val="uk-UA"/>
        </w:rPr>
      </w:pPr>
      <w:r w:rsidRPr="009B0236">
        <w:rPr>
          <w:sz w:val="28"/>
          <w:lang w:val="uk-UA"/>
        </w:rPr>
        <w:t>Реалізація всіх передбачених організаційних заходів сприятиме формуванню раціональної функціонально-планувальної структури міста, спрямованої на забезпечення комфортних умов проживання, покращення екологічного стану та збереження навколишнього природного середовища.</w:t>
      </w:r>
    </w:p>
    <w:p w:rsidR="004D63AA" w:rsidRPr="009B0236" w:rsidRDefault="004D63AA" w:rsidP="004D63AA">
      <w:pPr>
        <w:pStyle w:val="a9"/>
        <w:spacing w:line="276" w:lineRule="auto"/>
        <w:ind w:right="-2"/>
        <w:rPr>
          <w:rFonts w:ascii="Times New Roman" w:hAnsi="Times New Roman" w:cs="Times New Roman"/>
          <w:i/>
          <w:sz w:val="28"/>
          <w:szCs w:val="28"/>
          <w:lang w:val="uk-UA"/>
        </w:rPr>
      </w:pPr>
      <w:r w:rsidRPr="009B0236">
        <w:rPr>
          <w:rFonts w:ascii="Times New Roman" w:hAnsi="Times New Roman" w:cs="Times New Roman"/>
          <w:i/>
          <w:sz w:val="28"/>
          <w:szCs w:val="28"/>
          <w:lang w:val="uk-UA"/>
        </w:rPr>
        <w:t>Основні показники</w:t>
      </w:r>
    </w:p>
    <w:p w:rsidR="004D63AA" w:rsidRPr="009B0236" w:rsidRDefault="004D63AA" w:rsidP="004D63AA">
      <w:pPr>
        <w:pStyle w:val="a9"/>
        <w:spacing w:line="276" w:lineRule="auto"/>
        <w:ind w:right="-2"/>
        <w:jc w:val="both"/>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3549"/>
        <w:gridCol w:w="1701"/>
        <w:gridCol w:w="1485"/>
        <w:gridCol w:w="2023"/>
      </w:tblGrid>
      <w:tr w:rsidR="004D63AA" w:rsidRPr="009B0236">
        <w:tc>
          <w:tcPr>
            <w:tcW w:w="812"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Ч.ч.</w:t>
            </w:r>
          </w:p>
        </w:tc>
        <w:tc>
          <w:tcPr>
            <w:tcW w:w="3549"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Назва показника</w:t>
            </w:r>
          </w:p>
        </w:tc>
        <w:tc>
          <w:tcPr>
            <w:tcW w:w="1701"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Одиниця виміру</w:t>
            </w:r>
          </w:p>
        </w:tc>
        <w:tc>
          <w:tcPr>
            <w:tcW w:w="1485"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Існуючий стан</w:t>
            </w:r>
          </w:p>
        </w:tc>
        <w:tc>
          <w:tcPr>
            <w:tcW w:w="2023"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Розрахунковий період</w:t>
            </w:r>
          </w:p>
        </w:tc>
      </w:tr>
      <w:tr w:rsidR="004D63AA" w:rsidRPr="009B0236">
        <w:tc>
          <w:tcPr>
            <w:tcW w:w="812"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1.</w:t>
            </w:r>
          </w:p>
        </w:tc>
        <w:tc>
          <w:tcPr>
            <w:tcW w:w="3549" w:type="dxa"/>
            <w:shd w:val="clear" w:color="auto" w:fill="auto"/>
            <w:vAlign w:val="center"/>
          </w:tcPr>
          <w:p w:rsidR="004D63AA" w:rsidRPr="009B0236" w:rsidRDefault="004D63AA" w:rsidP="00AF7D41">
            <w:pPr>
              <w:pStyle w:val="a9"/>
              <w:spacing w:line="240" w:lineRule="auto"/>
              <w:ind w:right="-2" w:firstLine="0"/>
              <w:jc w:val="left"/>
              <w:rPr>
                <w:rFonts w:ascii="Times New Roman" w:hAnsi="Times New Roman" w:cs="Times New Roman"/>
                <w:b/>
                <w:sz w:val="28"/>
                <w:szCs w:val="28"/>
                <w:lang w:val="uk-UA"/>
              </w:rPr>
            </w:pPr>
            <w:r w:rsidRPr="009B0236">
              <w:rPr>
                <w:rFonts w:ascii="Times New Roman" w:hAnsi="Times New Roman" w:cs="Times New Roman"/>
                <w:b/>
                <w:sz w:val="28"/>
                <w:szCs w:val="28"/>
                <w:lang w:val="uk-UA"/>
              </w:rPr>
              <w:t>Інженерна підготовка та захист території</w:t>
            </w:r>
          </w:p>
        </w:tc>
        <w:tc>
          <w:tcPr>
            <w:tcW w:w="1701"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c>
          <w:tcPr>
            <w:tcW w:w="1485"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c>
          <w:tcPr>
            <w:tcW w:w="2023"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r>
      <w:tr w:rsidR="004D63AA" w:rsidRPr="009B0236">
        <w:tc>
          <w:tcPr>
            <w:tcW w:w="812"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c>
          <w:tcPr>
            <w:tcW w:w="3549" w:type="dxa"/>
            <w:shd w:val="clear" w:color="auto" w:fill="auto"/>
            <w:vAlign w:val="center"/>
          </w:tcPr>
          <w:p w:rsidR="004D63AA" w:rsidRPr="009B0236" w:rsidRDefault="004D63AA" w:rsidP="00AF7D41">
            <w:pPr>
              <w:pStyle w:val="a9"/>
              <w:spacing w:line="240" w:lineRule="auto"/>
              <w:ind w:right="-2" w:firstLine="0"/>
              <w:jc w:val="left"/>
              <w:rPr>
                <w:rFonts w:ascii="Times New Roman" w:hAnsi="Times New Roman" w:cs="Times New Roman"/>
                <w:sz w:val="28"/>
                <w:szCs w:val="28"/>
                <w:lang w:val="uk-UA"/>
              </w:rPr>
            </w:pPr>
            <w:r w:rsidRPr="009B0236">
              <w:rPr>
                <w:rFonts w:ascii="Times New Roman" w:hAnsi="Times New Roman" w:cs="Times New Roman"/>
                <w:sz w:val="28"/>
                <w:szCs w:val="28"/>
                <w:lang w:val="uk-UA"/>
              </w:rPr>
              <w:t xml:space="preserve">Пониження рівня </w:t>
            </w:r>
            <w:r w:rsidR="00B03785" w:rsidRPr="009B0236">
              <w:rPr>
                <w:rFonts w:ascii="Times New Roman" w:hAnsi="Times New Roman" w:cs="Times New Roman"/>
                <w:sz w:val="28"/>
                <w:szCs w:val="28"/>
                <w:lang w:val="uk-UA"/>
              </w:rPr>
              <w:t>ґрунтових</w:t>
            </w:r>
            <w:r w:rsidRPr="009B0236">
              <w:rPr>
                <w:rFonts w:ascii="Times New Roman" w:hAnsi="Times New Roman" w:cs="Times New Roman"/>
                <w:sz w:val="28"/>
                <w:szCs w:val="28"/>
                <w:lang w:val="uk-UA"/>
              </w:rPr>
              <w:t xml:space="preserve"> вод</w:t>
            </w:r>
          </w:p>
        </w:tc>
        <w:tc>
          <w:tcPr>
            <w:tcW w:w="1701"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га</w:t>
            </w:r>
          </w:p>
        </w:tc>
        <w:tc>
          <w:tcPr>
            <w:tcW w:w="1485"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87,90</w:t>
            </w:r>
          </w:p>
        </w:tc>
        <w:tc>
          <w:tcPr>
            <w:tcW w:w="2023"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r>
      <w:tr w:rsidR="004D63AA" w:rsidRPr="009B0236">
        <w:tc>
          <w:tcPr>
            <w:tcW w:w="812"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c>
          <w:tcPr>
            <w:tcW w:w="3549" w:type="dxa"/>
            <w:shd w:val="clear" w:color="auto" w:fill="auto"/>
            <w:vAlign w:val="center"/>
          </w:tcPr>
          <w:p w:rsidR="004D63AA" w:rsidRPr="009B0236" w:rsidRDefault="004D63AA" w:rsidP="00AF7D41">
            <w:pPr>
              <w:pStyle w:val="a9"/>
              <w:spacing w:line="240" w:lineRule="auto"/>
              <w:ind w:right="-2" w:firstLine="0"/>
              <w:jc w:val="left"/>
              <w:rPr>
                <w:rFonts w:ascii="Times New Roman" w:hAnsi="Times New Roman" w:cs="Times New Roman"/>
                <w:sz w:val="28"/>
                <w:szCs w:val="28"/>
                <w:lang w:val="uk-UA"/>
              </w:rPr>
            </w:pPr>
            <w:r w:rsidRPr="009B0236">
              <w:rPr>
                <w:rFonts w:ascii="Times New Roman" w:hAnsi="Times New Roman" w:cs="Times New Roman"/>
                <w:sz w:val="28"/>
                <w:szCs w:val="28"/>
                <w:lang w:val="uk-UA"/>
              </w:rPr>
              <w:t>Намив, підсипання території</w:t>
            </w:r>
          </w:p>
        </w:tc>
        <w:tc>
          <w:tcPr>
            <w:tcW w:w="1701"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га</w:t>
            </w:r>
          </w:p>
        </w:tc>
        <w:tc>
          <w:tcPr>
            <w:tcW w:w="1485"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38,50</w:t>
            </w:r>
          </w:p>
        </w:tc>
        <w:tc>
          <w:tcPr>
            <w:tcW w:w="2023"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r>
      <w:tr w:rsidR="004D63AA" w:rsidRPr="009B0236">
        <w:tc>
          <w:tcPr>
            <w:tcW w:w="812"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c>
          <w:tcPr>
            <w:tcW w:w="3549" w:type="dxa"/>
            <w:shd w:val="clear" w:color="auto" w:fill="auto"/>
            <w:vAlign w:val="center"/>
          </w:tcPr>
          <w:p w:rsidR="004D63AA" w:rsidRPr="009B0236" w:rsidRDefault="004D63AA" w:rsidP="00AF7D41">
            <w:pPr>
              <w:pStyle w:val="a9"/>
              <w:spacing w:line="240" w:lineRule="auto"/>
              <w:ind w:right="-2" w:firstLine="0"/>
              <w:jc w:val="left"/>
              <w:rPr>
                <w:rFonts w:ascii="Times New Roman" w:hAnsi="Times New Roman" w:cs="Times New Roman"/>
                <w:sz w:val="28"/>
                <w:szCs w:val="28"/>
                <w:lang w:val="uk-UA"/>
              </w:rPr>
            </w:pPr>
            <w:r w:rsidRPr="009B0236">
              <w:rPr>
                <w:rFonts w:ascii="Times New Roman" w:hAnsi="Times New Roman" w:cs="Times New Roman"/>
                <w:sz w:val="28"/>
                <w:szCs w:val="28"/>
                <w:lang w:val="uk-UA"/>
              </w:rPr>
              <w:t>Регулювання русла р. Остер</w:t>
            </w:r>
          </w:p>
        </w:tc>
        <w:tc>
          <w:tcPr>
            <w:tcW w:w="1701"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км</w:t>
            </w:r>
          </w:p>
        </w:tc>
        <w:tc>
          <w:tcPr>
            <w:tcW w:w="1485"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9,5</w:t>
            </w:r>
          </w:p>
        </w:tc>
        <w:tc>
          <w:tcPr>
            <w:tcW w:w="2023"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r>
      <w:tr w:rsidR="004D63AA" w:rsidRPr="009B0236">
        <w:tc>
          <w:tcPr>
            <w:tcW w:w="812"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2.</w:t>
            </w:r>
          </w:p>
        </w:tc>
        <w:tc>
          <w:tcPr>
            <w:tcW w:w="3549" w:type="dxa"/>
            <w:shd w:val="clear" w:color="auto" w:fill="auto"/>
            <w:vAlign w:val="center"/>
          </w:tcPr>
          <w:p w:rsidR="004D63AA" w:rsidRPr="009B0236" w:rsidRDefault="004D63AA" w:rsidP="00AF7D41">
            <w:pPr>
              <w:pStyle w:val="a9"/>
              <w:spacing w:line="240" w:lineRule="auto"/>
              <w:ind w:right="-2" w:firstLine="0"/>
              <w:jc w:val="left"/>
              <w:rPr>
                <w:rFonts w:ascii="Times New Roman" w:hAnsi="Times New Roman" w:cs="Times New Roman"/>
                <w:b/>
                <w:sz w:val="28"/>
                <w:szCs w:val="28"/>
                <w:lang w:val="uk-UA"/>
              </w:rPr>
            </w:pPr>
            <w:r w:rsidRPr="009B0236">
              <w:rPr>
                <w:rFonts w:ascii="Times New Roman" w:hAnsi="Times New Roman" w:cs="Times New Roman"/>
                <w:b/>
                <w:sz w:val="28"/>
                <w:szCs w:val="28"/>
                <w:lang w:val="uk-UA"/>
              </w:rPr>
              <w:t>Санітарне очищення території</w:t>
            </w:r>
          </w:p>
        </w:tc>
        <w:tc>
          <w:tcPr>
            <w:tcW w:w="1701"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c>
          <w:tcPr>
            <w:tcW w:w="1485"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c>
          <w:tcPr>
            <w:tcW w:w="2023"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r>
      <w:tr w:rsidR="004D63AA" w:rsidRPr="009B0236">
        <w:tc>
          <w:tcPr>
            <w:tcW w:w="812"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c>
          <w:tcPr>
            <w:tcW w:w="3549" w:type="dxa"/>
            <w:shd w:val="clear" w:color="auto" w:fill="auto"/>
            <w:vAlign w:val="center"/>
          </w:tcPr>
          <w:p w:rsidR="004D63AA" w:rsidRPr="009B0236" w:rsidRDefault="004D63AA" w:rsidP="00AF7D41">
            <w:pPr>
              <w:pStyle w:val="a9"/>
              <w:spacing w:line="240" w:lineRule="auto"/>
              <w:ind w:right="-2" w:firstLine="0"/>
              <w:jc w:val="left"/>
              <w:rPr>
                <w:rFonts w:ascii="Times New Roman" w:hAnsi="Times New Roman" w:cs="Times New Roman"/>
                <w:sz w:val="28"/>
                <w:szCs w:val="28"/>
                <w:lang w:val="uk-UA"/>
              </w:rPr>
            </w:pPr>
            <w:r w:rsidRPr="009B0236">
              <w:rPr>
                <w:rFonts w:ascii="Times New Roman" w:hAnsi="Times New Roman" w:cs="Times New Roman"/>
                <w:sz w:val="28"/>
                <w:szCs w:val="28"/>
                <w:lang w:val="uk-UA"/>
              </w:rPr>
              <w:t>Розчищення та благоустрій р. Остер</w:t>
            </w:r>
          </w:p>
        </w:tc>
        <w:tc>
          <w:tcPr>
            <w:tcW w:w="1701"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га</w:t>
            </w:r>
          </w:p>
        </w:tc>
        <w:tc>
          <w:tcPr>
            <w:tcW w:w="1485"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c>
          <w:tcPr>
            <w:tcW w:w="2023"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66,00</w:t>
            </w:r>
          </w:p>
        </w:tc>
      </w:tr>
      <w:tr w:rsidR="004D63AA" w:rsidRPr="009B0236">
        <w:tc>
          <w:tcPr>
            <w:tcW w:w="812"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c>
          <w:tcPr>
            <w:tcW w:w="3549" w:type="dxa"/>
            <w:shd w:val="clear" w:color="auto" w:fill="auto"/>
            <w:vAlign w:val="center"/>
          </w:tcPr>
          <w:p w:rsidR="004D63AA" w:rsidRPr="009B0236" w:rsidRDefault="004D63AA" w:rsidP="00AF7D41">
            <w:pPr>
              <w:pStyle w:val="a9"/>
              <w:spacing w:line="240" w:lineRule="auto"/>
              <w:ind w:right="-2" w:firstLine="0"/>
              <w:jc w:val="left"/>
              <w:rPr>
                <w:rFonts w:ascii="Times New Roman" w:hAnsi="Times New Roman" w:cs="Times New Roman"/>
                <w:sz w:val="28"/>
                <w:szCs w:val="28"/>
                <w:lang w:val="uk-UA"/>
              </w:rPr>
            </w:pPr>
            <w:r w:rsidRPr="009B0236">
              <w:rPr>
                <w:rFonts w:ascii="Times New Roman" w:hAnsi="Times New Roman" w:cs="Times New Roman"/>
                <w:sz w:val="28"/>
                <w:szCs w:val="28"/>
                <w:lang w:val="uk-UA"/>
              </w:rPr>
              <w:t>Рекультивація порушених територій</w:t>
            </w:r>
          </w:p>
        </w:tc>
        <w:tc>
          <w:tcPr>
            <w:tcW w:w="1701"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км</w:t>
            </w:r>
          </w:p>
        </w:tc>
        <w:tc>
          <w:tcPr>
            <w:tcW w:w="1485"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p>
        </w:tc>
        <w:tc>
          <w:tcPr>
            <w:tcW w:w="2023" w:type="dxa"/>
            <w:shd w:val="clear" w:color="auto" w:fill="auto"/>
            <w:vAlign w:val="center"/>
          </w:tcPr>
          <w:p w:rsidR="004D63AA" w:rsidRPr="009B0236" w:rsidRDefault="004D63AA" w:rsidP="00AF7D41">
            <w:pPr>
              <w:pStyle w:val="a9"/>
              <w:spacing w:line="240" w:lineRule="auto"/>
              <w:ind w:right="-2" w:firstLine="0"/>
              <w:rPr>
                <w:rFonts w:ascii="Times New Roman" w:hAnsi="Times New Roman" w:cs="Times New Roman"/>
                <w:sz w:val="28"/>
                <w:szCs w:val="28"/>
                <w:lang w:val="uk-UA"/>
              </w:rPr>
            </w:pPr>
            <w:r w:rsidRPr="009B0236">
              <w:rPr>
                <w:rFonts w:ascii="Times New Roman" w:hAnsi="Times New Roman" w:cs="Times New Roman"/>
                <w:sz w:val="28"/>
                <w:szCs w:val="28"/>
                <w:lang w:val="uk-UA"/>
              </w:rPr>
              <w:t>14,04</w:t>
            </w:r>
          </w:p>
        </w:tc>
      </w:tr>
    </w:tbl>
    <w:p w:rsidR="004D63AA" w:rsidRPr="009B0236" w:rsidRDefault="004D63AA" w:rsidP="004D63AA">
      <w:pPr>
        <w:pStyle w:val="a9"/>
        <w:spacing w:line="276" w:lineRule="auto"/>
        <w:ind w:right="-2"/>
        <w:jc w:val="both"/>
        <w:rPr>
          <w:rFonts w:ascii="Times New Roman" w:hAnsi="Times New Roman" w:cs="Times New Roman"/>
          <w:sz w:val="28"/>
          <w:szCs w:val="28"/>
          <w:lang w:val="uk-UA"/>
        </w:rPr>
      </w:pPr>
    </w:p>
    <w:p w:rsidR="00887B92" w:rsidRPr="009B0236" w:rsidRDefault="00887B92" w:rsidP="004D63AA">
      <w:pPr>
        <w:pStyle w:val="a9"/>
        <w:spacing w:line="276" w:lineRule="auto"/>
        <w:ind w:right="-2"/>
        <w:jc w:val="both"/>
        <w:rPr>
          <w:rFonts w:ascii="Times New Roman" w:hAnsi="Times New Roman" w:cs="Times New Roman"/>
          <w:sz w:val="28"/>
          <w:szCs w:val="28"/>
          <w:lang w:val="uk-UA"/>
        </w:rPr>
      </w:pPr>
    </w:p>
    <w:p w:rsidR="008800CB" w:rsidRDefault="008800CB" w:rsidP="00557B43">
      <w:pPr>
        <w:spacing w:line="276" w:lineRule="auto"/>
        <w:ind w:right="-2"/>
        <w:rPr>
          <w:bCs/>
          <w:sz w:val="28"/>
          <w:szCs w:val="28"/>
          <w:lang w:val="uk-UA" w:eastAsia="en-US"/>
        </w:rPr>
        <w:sectPr w:rsidR="008800CB" w:rsidSect="003B7F11">
          <w:pgSz w:w="11906" w:h="16838" w:code="9"/>
          <w:pgMar w:top="720" w:right="851" w:bottom="1134" w:left="1701" w:header="709" w:footer="709" w:gutter="0"/>
          <w:cols w:space="708"/>
          <w:titlePg/>
          <w:docGrid w:linePitch="360"/>
        </w:sectPr>
      </w:pPr>
    </w:p>
    <w:p w:rsidR="00C51493" w:rsidRPr="009B0236" w:rsidRDefault="00C51493" w:rsidP="0088758C">
      <w:pPr>
        <w:spacing w:line="276" w:lineRule="auto"/>
        <w:ind w:right="-2"/>
        <w:jc w:val="center"/>
        <w:rPr>
          <w:b/>
          <w:bCs/>
          <w:sz w:val="28"/>
          <w:szCs w:val="28"/>
          <w:lang w:val="uk-UA" w:eastAsia="en-US"/>
        </w:rPr>
      </w:pPr>
      <w:r w:rsidRPr="009B0236">
        <w:rPr>
          <w:b/>
          <w:bCs/>
          <w:sz w:val="28"/>
          <w:szCs w:val="28"/>
          <w:lang w:val="uk-UA" w:eastAsia="en-US"/>
        </w:rPr>
        <w:lastRenderedPageBreak/>
        <w:t>11. Інженерне обладнання території</w:t>
      </w:r>
    </w:p>
    <w:p w:rsidR="0088758C" w:rsidRPr="009B0236" w:rsidRDefault="0088758C" w:rsidP="00557B43">
      <w:pPr>
        <w:spacing w:line="276" w:lineRule="auto"/>
        <w:ind w:right="-2"/>
        <w:rPr>
          <w:bCs/>
          <w:sz w:val="28"/>
          <w:szCs w:val="28"/>
          <w:lang w:val="uk-UA" w:eastAsia="en-US"/>
        </w:rPr>
      </w:pPr>
    </w:p>
    <w:p w:rsidR="00EE2E5A" w:rsidRPr="009B0236" w:rsidRDefault="00C51493" w:rsidP="00AE5854">
      <w:pPr>
        <w:spacing w:line="276" w:lineRule="auto"/>
        <w:ind w:right="-2"/>
        <w:jc w:val="center"/>
        <w:rPr>
          <w:b/>
          <w:bCs/>
          <w:sz w:val="28"/>
          <w:szCs w:val="28"/>
          <w:lang w:val="uk-UA" w:eastAsia="en-US"/>
        </w:rPr>
      </w:pPr>
      <w:r w:rsidRPr="009B0236">
        <w:rPr>
          <w:b/>
          <w:bCs/>
          <w:sz w:val="28"/>
          <w:szCs w:val="28"/>
          <w:lang w:val="uk-UA" w:eastAsia="en-US"/>
        </w:rPr>
        <w:t>11.1. Теплопостачання</w:t>
      </w:r>
    </w:p>
    <w:p w:rsidR="00EE2E5A" w:rsidRPr="009B0236" w:rsidRDefault="00EE2E5A" w:rsidP="00557B43">
      <w:pPr>
        <w:spacing w:line="276" w:lineRule="auto"/>
        <w:ind w:right="-2"/>
        <w:rPr>
          <w:bCs/>
          <w:sz w:val="28"/>
          <w:szCs w:val="28"/>
          <w:lang w:val="uk-UA" w:eastAsia="en-US"/>
        </w:rPr>
      </w:pPr>
    </w:p>
    <w:p w:rsidR="00EE2E5A" w:rsidRPr="009B0236" w:rsidRDefault="00C51493" w:rsidP="00EE2E5A">
      <w:pPr>
        <w:spacing w:line="276" w:lineRule="auto"/>
        <w:ind w:right="-2"/>
        <w:rPr>
          <w:sz w:val="28"/>
          <w:szCs w:val="28"/>
          <w:lang w:val="uk-UA"/>
        </w:rPr>
      </w:pPr>
      <w:r w:rsidRPr="009B0236">
        <w:rPr>
          <w:b/>
          <w:bCs/>
          <w:sz w:val="28"/>
          <w:szCs w:val="28"/>
          <w:lang w:val="uk-UA" w:eastAsia="en-US"/>
        </w:rPr>
        <w:t>Загальна частина</w:t>
      </w:r>
    </w:p>
    <w:p w:rsidR="00EE2E5A" w:rsidRPr="009B0236" w:rsidRDefault="00EE2E5A" w:rsidP="00EE2E5A">
      <w:pPr>
        <w:pStyle w:val="afff3"/>
        <w:spacing w:line="276" w:lineRule="auto"/>
        <w:ind w:right="-1"/>
        <w:rPr>
          <w:sz w:val="28"/>
          <w:szCs w:val="28"/>
          <w:lang w:val="uk-UA"/>
        </w:rPr>
      </w:pPr>
      <w:r w:rsidRPr="009B0236">
        <w:rPr>
          <w:sz w:val="28"/>
          <w:szCs w:val="28"/>
          <w:lang w:val="uk-UA"/>
        </w:rPr>
        <w:t>Розділ теплопостачання м. Ніжин Чернігівської обл. розроблено на підставі:</w:t>
      </w:r>
    </w:p>
    <w:p w:rsidR="00EE2E5A" w:rsidRPr="009B0236" w:rsidRDefault="00EE2E5A" w:rsidP="00B3302C">
      <w:pPr>
        <w:pStyle w:val="afff3"/>
        <w:numPr>
          <w:ilvl w:val="0"/>
          <w:numId w:val="32"/>
        </w:numPr>
        <w:spacing w:line="276" w:lineRule="auto"/>
        <w:ind w:right="-1"/>
        <w:rPr>
          <w:sz w:val="28"/>
          <w:szCs w:val="28"/>
          <w:lang w:val="uk-UA"/>
        </w:rPr>
      </w:pPr>
      <w:r w:rsidRPr="009B0236">
        <w:rPr>
          <w:sz w:val="28"/>
          <w:szCs w:val="28"/>
          <w:lang w:val="uk-UA"/>
        </w:rPr>
        <w:t>архітектурно-планувального завдання;</w:t>
      </w:r>
    </w:p>
    <w:p w:rsidR="00EE2E5A" w:rsidRPr="009B0236" w:rsidRDefault="00EE2E5A" w:rsidP="00B3302C">
      <w:pPr>
        <w:pStyle w:val="afff3"/>
        <w:numPr>
          <w:ilvl w:val="0"/>
          <w:numId w:val="32"/>
        </w:numPr>
        <w:spacing w:line="276" w:lineRule="auto"/>
        <w:ind w:right="-1"/>
        <w:rPr>
          <w:sz w:val="28"/>
          <w:szCs w:val="28"/>
          <w:lang w:val="uk-UA"/>
        </w:rPr>
      </w:pPr>
      <w:r w:rsidRPr="009B0236">
        <w:rPr>
          <w:sz w:val="28"/>
          <w:szCs w:val="28"/>
          <w:lang w:val="uk-UA"/>
        </w:rPr>
        <w:t>економічного завдання;</w:t>
      </w:r>
    </w:p>
    <w:p w:rsidR="00EE2E5A" w:rsidRPr="009B0236" w:rsidRDefault="00EE2E5A" w:rsidP="00B3302C">
      <w:pPr>
        <w:pStyle w:val="afff3"/>
        <w:numPr>
          <w:ilvl w:val="0"/>
          <w:numId w:val="32"/>
        </w:numPr>
        <w:spacing w:line="276" w:lineRule="auto"/>
        <w:ind w:right="-1"/>
        <w:rPr>
          <w:sz w:val="28"/>
          <w:szCs w:val="28"/>
          <w:lang w:val="uk-UA"/>
        </w:rPr>
      </w:pPr>
      <w:r w:rsidRPr="009B0236">
        <w:rPr>
          <w:sz w:val="28"/>
          <w:szCs w:val="28"/>
          <w:lang w:val="uk-UA"/>
        </w:rPr>
        <w:t>нормативних документів:</w:t>
      </w:r>
    </w:p>
    <w:p w:rsidR="00EE2E5A" w:rsidRPr="009B0236" w:rsidRDefault="00D22BF6" w:rsidP="00B3302C">
      <w:pPr>
        <w:pStyle w:val="afff3"/>
        <w:numPr>
          <w:ilvl w:val="0"/>
          <w:numId w:val="33"/>
        </w:numPr>
        <w:spacing w:line="276" w:lineRule="auto"/>
        <w:ind w:right="-1"/>
        <w:rPr>
          <w:sz w:val="28"/>
          <w:szCs w:val="28"/>
          <w:lang w:val="uk-UA" w:eastAsia="en-US"/>
        </w:rPr>
      </w:pPr>
      <w:r w:rsidRPr="009B0236">
        <w:rPr>
          <w:sz w:val="28"/>
          <w:szCs w:val="28"/>
          <w:lang w:val="uk-UA" w:eastAsia="en-US"/>
        </w:rPr>
        <w:t>ДБН В.2.5.39:2008 «Теплові мережі»</w:t>
      </w:r>
      <w:r w:rsidR="00EE2E5A" w:rsidRPr="009B0236">
        <w:rPr>
          <w:sz w:val="28"/>
          <w:szCs w:val="28"/>
          <w:lang w:val="uk-UA" w:eastAsia="en-US"/>
        </w:rPr>
        <w:t>;</w:t>
      </w:r>
    </w:p>
    <w:p w:rsidR="00EE2E5A" w:rsidRPr="009B0236" w:rsidRDefault="00EE2E5A" w:rsidP="00B3302C">
      <w:pPr>
        <w:pStyle w:val="afff3"/>
        <w:numPr>
          <w:ilvl w:val="0"/>
          <w:numId w:val="33"/>
        </w:numPr>
        <w:spacing w:line="276" w:lineRule="auto"/>
        <w:ind w:right="-1"/>
        <w:rPr>
          <w:sz w:val="28"/>
          <w:szCs w:val="28"/>
          <w:lang w:val="uk-UA" w:eastAsia="en-US"/>
        </w:rPr>
      </w:pPr>
      <w:r w:rsidRPr="009B0236">
        <w:rPr>
          <w:sz w:val="28"/>
          <w:szCs w:val="28"/>
          <w:lang w:val="uk-UA" w:eastAsia="en-US"/>
        </w:rPr>
        <w:t>ДБН В.2.5-67-2013 «Опалення, вентиляція та кондиціонування повітря»;</w:t>
      </w:r>
    </w:p>
    <w:p w:rsidR="00EE2E5A" w:rsidRPr="009B0236" w:rsidRDefault="00D22BF6" w:rsidP="00B3302C">
      <w:pPr>
        <w:pStyle w:val="afff3"/>
        <w:numPr>
          <w:ilvl w:val="0"/>
          <w:numId w:val="33"/>
        </w:numPr>
        <w:spacing w:line="276" w:lineRule="auto"/>
        <w:ind w:right="-1"/>
        <w:rPr>
          <w:sz w:val="28"/>
          <w:szCs w:val="28"/>
          <w:lang w:val="uk-UA" w:eastAsia="en-US"/>
        </w:rPr>
      </w:pPr>
      <w:r w:rsidRPr="009B0236">
        <w:rPr>
          <w:sz w:val="28"/>
          <w:szCs w:val="28"/>
          <w:lang w:val="uk-UA" w:eastAsia="en-US"/>
        </w:rPr>
        <w:t>ДБН В.2.5-77:2014 «</w:t>
      </w:r>
      <w:r w:rsidR="00EE2E5A" w:rsidRPr="009B0236">
        <w:rPr>
          <w:sz w:val="28"/>
          <w:szCs w:val="28"/>
          <w:lang w:val="uk-UA" w:eastAsia="en-US"/>
        </w:rPr>
        <w:t>Котельні</w:t>
      </w:r>
      <w:r w:rsidRPr="009B0236">
        <w:rPr>
          <w:sz w:val="28"/>
          <w:szCs w:val="28"/>
          <w:lang w:val="uk-UA" w:eastAsia="en-US"/>
        </w:rPr>
        <w:t>»</w:t>
      </w:r>
      <w:r w:rsidR="00EE2E5A" w:rsidRPr="009B0236">
        <w:rPr>
          <w:sz w:val="28"/>
          <w:szCs w:val="28"/>
          <w:lang w:val="uk-UA" w:eastAsia="en-US"/>
        </w:rPr>
        <w:t xml:space="preserve">; </w:t>
      </w:r>
    </w:p>
    <w:p w:rsidR="00EE2E5A" w:rsidRPr="009B0236" w:rsidRDefault="00D22BF6" w:rsidP="00B3302C">
      <w:pPr>
        <w:pStyle w:val="afff3"/>
        <w:numPr>
          <w:ilvl w:val="0"/>
          <w:numId w:val="33"/>
        </w:numPr>
        <w:spacing w:line="276" w:lineRule="auto"/>
        <w:ind w:right="-1"/>
        <w:rPr>
          <w:sz w:val="28"/>
          <w:szCs w:val="28"/>
          <w:lang w:val="uk-UA" w:eastAsia="en-US"/>
        </w:rPr>
      </w:pPr>
      <w:r w:rsidRPr="009B0236">
        <w:rPr>
          <w:sz w:val="28"/>
          <w:szCs w:val="28"/>
          <w:lang w:val="uk-UA" w:eastAsia="en-US"/>
        </w:rPr>
        <w:t>ДСТУ–НБВ.1.1–27:2010 «</w:t>
      </w:r>
      <w:r w:rsidR="00EE2E5A" w:rsidRPr="009B0236">
        <w:rPr>
          <w:sz w:val="28"/>
          <w:szCs w:val="28"/>
          <w:lang w:val="uk-UA" w:eastAsia="en-US"/>
        </w:rPr>
        <w:t>Будівельна кліматологія</w:t>
      </w:r>
      <w:r w:rsidRPr="009B0236">
        <w:rPr>
          <w:sz w:val="28"/>
          <w:szCs w:val="28"/>
          <w:lang w:val="uk-UA" w:eastAsia="en-US"/>
        </w:rPr>
        <w:t>»</w:t>
      </w:r>
      <w:r w:rsidR="00EE2E5A" w:rsidRPr="009B0236">
        <w:rPr>
          <w:sz w:val="28"/>
          <w:szCs w:val="28"/>
          <w:lang w:val="uk-UA" w:eastAsia="en-US"/>
        </w:rPr>
        <w:t>;</w:t>
      </w:r>
    </w:p>
    <w:p w:rsidR="00EE2E5A" w:rsidRPr="009B0236" w:rsidRDefault="00D22BF6" w:rsidP="00B3302C">
      <w:pPr>
        <w:pStyle w:val="afff3"/>
        <w:numPr>
          <w:ilvl w:val="0"/>
          <w:numId w:val="33"/>
        </w:numPr>
        <w:spacing w:line="276" w:lineRule="auto"/>
        <w:ind w:right="-1"/>
        <w:rPr>
          <w:sz w:val="28"/>
          <w:szCs w:val="28"/>
          <w:lang w:val="uk-UA" w:eastAsia="en-US"/>
        </w:rPr>
      </w:pPr>
      <w:r w:rsidRPr="009B0236">
        <w:rPr>
          <w:sz w:val="28"/>
          <w:szCs w:val="28"/>
          <w:lang w:val="uk-UA" w:eastAsia="en-US"/>
        </w:rPr>
        <w:t>ДБН В.2.5-64:2012 «</w:t>
      </w:r>
      <w:r w:rsidR="00EE2E5A" w:rsidRPr="009B0236">
        <w:rPr>
          <w:sz w:val="28"/>
          <w:szCs w:val="28"/>
          <w:lang w:val="uk-UA" w:eastAsia="en-US"/>
        </w:rPr>
        <w:t>Внутрішній водопровід і каналізація</w:t>
      </w:r>
      <w:r w:rsidRPr="009B0236">
        <w:rPr>
          <w:sz w:val="28"/>
          <w:szCs w:val="28"/>
          <w:lang w:val="uk-UA" w:eastAsia="en-US"/>
        </w:rPr>
        <w:t>»</w:t>
      </w:r>
      <w:r w:rsidR="00EE2E5A" w:rsidRPr="009B0236">
        <w:rPr>
          <w:sz w:val="28"/>
          <w:szCs w:val="28"/>
          <w:lang w:val="uk-UA" w:eastAsia="en-US"/>
        </w:rPr>
        <w:t>;</w:t>
      </w:r>
    </w:p>
    <w:p w:rsidR="00EE2E5A" w:rsidRPr="009B0236" w:rsidRDefault="00EE2E5A" w:rsidP="00B3302C">
      <w:pPr>
        <w:pStyle w:val="afff3"/>
        <w:numPr>
          <w:ilvl w:val="0"/>
          <w:numId w:val="33"/>
        </w:numPr>
        <w:spacing w:line="276" w:lineRule="auto"/>
        <w:ind w:right="-1"/>
        <w:rPr>
          <w:sz w:val="28"/>
          <w:szCs w:val="28"/>
          <w:lang w:val="uk-UA" w:eastAsia="en-US"/>
        </w:rPr>
      </w:pPr>
      <w:r w:rsidRPr="009B0236">
        <w:rPr>
          <w:sz w:val="28"/>
          <w:szCs w:val="28"/>
          <w:lang w:val="uk-UA" w:eastAsia="en-US"/>
        </w:rPr>
        <w:t>ДБН 360-92** «Містобудування. Планування і забудова міських і сільських поселень».</w:t>
      </w:r>
    </w:p>
    <w:p w:rsidR="00EE2E5A" w:rsidRPr="009B0236" w:rsidRDefault="00EE2E5A" w:rsidP="00EE2E5A">
      <w:pPr>
        <w:pStyle w:val="afff3"/>
        <w:spacing w:line="276" w:lineRule="auto"/>
        <w:ind w:right="-1"/>
        <w:rPr>
          <w:sz w:val="28"/>
          <w:szCs w:val="28"/>
          <w:lang w:val="uk-UA"/>
        </w:rPr>
      </w:pPr>
      <w:r w:rsidRPr="009B0236">
        <w:rPr>
          <w:sz w:val="28"/>
          <w:szCs w:val="28"/>
          <w:lang w:val="uk-UA"/>
        </w:rPr>
        <w:t>Розрахунки потреби у теплі проведені виходячи з наступних кліматичних характеристик: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4"/>
        <w:gridCol w:w="1942"/>
      </w:tblGrid>
      <w:tr w:rsidR="00EE2E5A" w:rsidRPr="009B0236">
        <w:tc>
          <w:tcPr>
            <w:tcW w:w="7123" w:type="dxa"/>
            <w:tcBorders>
              <w:top w:val="single" w:sz="4" w:space="0" w:color="auto"/>
              <w:left w:val="single" w:sz="4" w:space="0" w:color="auto"/>
              <w:bottom w:val="single" w:sz="4" w:space="0" w:color="auto"/>
              <w:right w:val="single" w:sz="4" w:space="0" w:color="auto"/>
            </w:tcBorders>
            <w:shd w:val="clear" w:color="auto" w:fill="auto"/>
          </w:tcPr>
          <w:p w:rsidR="00EE2E5A" w:rsidRPr="009B0236" w:rsidRDefault="00EE2E5A" w:rsidP="00EE2E5A">
            <w:pPr>
              <w:spacing w:line="276" w:lineRule="auto"/>
              <w:ind w:right="0" w:firstLine="0"/>
              <w:rPr>
                <w:sz w:val="28"/>
                <w:szCs w:val="28"/>
                <w:lang w:val="uk-UA"/>
              </w:rPr>
            </w:pPr>
            <w:r w:rsidRPr="009B0236">
              <w:rPr>
                <w:sz w:val="28"/>
                <w:szCs w:val="28"/>
                <w:lang w:val="uk-UA"/>
              </w:rPr>
              <w:t>– розрахункова температура для проектування опалення</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EE2E5A" w:rsidRPr="009B0236" w:rsidRDefault="00EE2E5A" w:rsidP="00EE2E5A">
            <w:pPr>
              <w:spacing w:line="276" w:lineRule="auto"/>
              <w:ind w:right="0" w:firstLine="0"/>
              <w:rPr>
                <w:sz w:val="28"/>
                <w:szCs w:val="28"/>
                <w:lang w:val="uk-UA"/>
              </w:rPr>
            </w:pPr>
            <w:r w:rsidRPr="009B0236">
              <w:rPr>
                <w:sz w:val="28"/>
                <w:szCs w:val="28"/>
                <w:lang w:val="uk-UA"/>
              </w:rPr>
              <w:t>– 23</w:t>
            </w:r>
            <w:r w:rsidRPr="009B0236">
              <w:rPr>
                <w:sz w:val="28"/>
                <w:szCs w:val="28"/>
                <w:vertAlign w:val="superscript"/>
                <w:lang w:val="uk-UA"/>
              </w:rPr>
              <w:t>0</w:t>
            </w:r>
            <w:r w:rsidRPr="009B0236">
              <w:rPr>
                <w:sz w:val="28"/>
                <w:szCs w:val="28"/>
                <w:lang w:val="uk-UA"/>
              </w:rPr>
              <w:t>С</w:t>
            </w:r>
          </w:p>
        </w:tc>
      </w:tr>
      <w:tr w:rsidR="00EE2E5A" w:rsidRPr="009B0236">
        <w:tc>
          <w:tcPr>
            <w:tcW w:w="7123" w:type="dxa"/>
            <w:tcBorders>
              <w:top w:val="single" w:sz="4" w:space="0" w:color="auto"/>
              <w:left w:val="single" w:sz="4" w:space="0" w:color="auto"/>
              <w:bottom w:val="single" w:sz="4" w:space="0" w:color="auto"/>
              <w:right w:val="single" w:sz="4" w:space="0" w:color="auto"/>
            </w:tcBorders>
            <w:shd w:val="clear" w:color="auto" w:fill="auto"/>
          </w:tcPr>
          <w:p w:rsidR="00EE2E5A" w:rsidRPr="009B0236" w:rsidRDefault="00EE2E5A" w:rsidP="00EE2E5A">
            <w:pPr>
              <w:spacing w:line="276" w:lineRule="auto"/>
              <w:ind w:right="0" w:firstLine="0"/>
              <w:rPr>
                <w:sz w:val="28"/>
                <w:szCs w:val="28"/>
                <w:lang w:val="uk-UA"/>
              </w:rPr>
            </w:pPr>
            <w:r w:rsidRPr="009B0236">
              <w:rPr>
                <w:sz w:val="28"/>
                <w:szCs w:val="28"/>
                <w:lang w:val="uk-UA"/>
              </w:rPr>
              <w:t>– середня температура найхолоднішого місяця</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EE2E5A" w:rsidRPr="009B0236" w:rsidRDefault="00EE2E5A" w:rsidP="00EE2E5A">
            <w:pPr>
              <w:spacing w:line="276" w:lineRule="auto"/>
              <w:ind w:right="0" w:firstLine="0"/>
              <w:rPr>
                <w:sz w:val="28"/>
                <w:szCs w:val="28"/>
                <w:lang w:val="uk-UA"/>
              </w:rPr>
            </w:pPr>
            <w:r w:rsidRPr="009B0236">
              <w:rPr>
                <w:sz w:val="28"/>
                <w:szCs w:val="28"/>
                <w:lang w:val="uk-UA"/>
              </w:rPr>
              <w:t>– 5,9</w:t>
            </w:r>
            <w:r w:rsidRPr="009B0236">
              <w:rPr>
                <w:sz w:val="28"/>
                <w:szCs w:val="28"/>
                <w:vertAlign w:val="superscript"/>
                <w:lang w:val="uk-UA"/>
              </w:rPr>
              <w:t>0</w:t>
            </w:r>
            <w:r w:rsidRPr="009B0236">
              <w:rPr>
                <w:sz w:val="28"/>
                <w:szCs w:val="28"/>
                <w:lang w:val="uk-UA"/>
              </w:rPr>
              <w:t>С</w:t>
            </w:r>
          </w:p>
        </w:tc>
      </w:tr>
      <w:tr w:rsidR="00EE2E5A" w:rsidRPr="009B0236">
        <w:tc>
          <w:tcPr>
            <w:tcW w:w="7123" w:type="dxa"/>
            <w:tcBorders>
              <w:top w:val="single" w:sz="4" w:space="0" w:color="auto"/>
              <w:left w:val="single" w:sz="4" w:space="0" w:color="auto"/>
              <w:bottom w:val="single" w:sz="4" w:space="0" w:color="auto"/>
              <w:right w:val="single" w:sz="4" w:space="0" w:color="auto"/>
            </w:tcBorders>
            <w:shd w:val="clear" w:color="auto" w:fill="auto"/>
          </w:tcPr>
          <w:p w:rsidR="00EE2E5A" w:rsidRPr="009B0236" w:rsidRDefault="00EE2E5A" w:rsidP="00EE2E5A">
            <w:pPr>
              <w:spacing w:line="276" w:lineRule="auto"/>
              <w:ind w:right="0" w:firstLine="0"/>
              <w:rPr>
                <w:sz w:val="28"/>
                <w:szCs w:val="28"/>
                <w:lang w:val="uk-UA"/>
              </w:rPr>
            </w:pPr>
            <w:r w:rsidRPr="009B0236">
              <w:rPr>
                <w:sz w:val="28"/>
                <w:szCs w:val="28"/>
                <w:lang w:val="uk-UA"/>
              </w:rPr>
              <w:t>– середня температура за опалювальний період</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EE2E5A" w:rsidRPr="009B0236" w:rsidRDefault="00EE2E5A" w:rsidP="00EE2E5A">
            <w:pPr>
              <w:spacing w:line="276" w:lineRule="auto"/>
              <w:ind w:right="0" w:firstLine="0"/>
              <w:rPr>
                <w:sz w:val="28"/>
                <w:szCs w:val="28"/>
                <w:lang w:val="uk-UA"/>
              </w:rPr>
            </w:pPr>
            <w:r w:rsidRPr="009B0236">
              <w:rPr>
                <w:sz w:val="28"/>
                <w:szCs w:val="28"/>
                <w:lang w:val="uk-UA"/>
              </w:rPr>
              <w:t>– 0,9</w:t>
            </w:r>
            <w:r w:rsidRPr="009B0236">
              <w:rPr>
                <w:sz w:val="28"/>
                <w:szCs w:val="28"/>
                <w:vertAlign w:val="superscript"/>
                <w:lang w:val="uk-UA"/>
              </w:rPr>
              <w:t>0</w:t>
            </w:r>
            <w:r w:rsidRPr="009B0236">
              <w:rPr>
                <w:sz w:val="28"/>
                <w:szCs w:val="28"/>
                <w:lang w:val="uk-UA"/>
              </w:rPr>
              <w:t>С</w:t>
            </w:r>
          </w:p>
        </w:tc>
      </w:tr>
      <w:tr w:rsidR="00EE2E5A" w:rsidRPr="009B0236">
        <w:tc>
          <w:tcPr>
            <w:tcW w:w="7123" w:type="dxa"/>
            <w:tcBorders>
              <w:top w:val="single" w:sz="4" w:space="0" w:color="auto"/>
              <w:left w:val="single" w:sz="4" w:space="0" w:color="auto"/>
              <w:bottom w:val="single" w:sz="4" w:space="0" w:color="auto"/>
              <w:right w:val="single" w:sz="4" w:space="0" w:color="auto"/>
            </w:tcBorders>
            <w:shd w:val="clear" w:color="auto" w:fill="auto"/>
          </w:tcPr>
          <w:p w:rsidR="00EE2E5A" w:rsidRPr="009B0236" w:rsidRDefault="00EE2E5A" w:rsidP="00EE2E5A">
            <w:pPr>
              <w:spacing w:line="276" w:lineRule="auto"/>
              <w:ind w:right="0" w:firstLine="0"/>
              <w:rPr>
                <w:sz w:val="28"/>
                <w:szCs w:val="28"/>
                <w:lang w:val="uk-UA"/>
              </w:rPr>
            </w:pPr>
            <w:r w:rsidRPr="009B0236">
              <w:rPr>
                <w:sz w:val="28"/>
                <w:szCs w:val="28"/>
                <w:lang w:val="uk-UA"/>
              </w:rPr>
              <w:t>– тривалість опалювального періоду</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EE2E5A" w:rsidRPr="009B0236" w:rsidRDefault="00EE2E5A" w:rsidP="00EE2E5A">
            <w:pPr>
              <w:spacing w:line="276" w:lineRule="auto"/>
              <w:ind w:right="0" w:firstLine="0"/>
              <w:rPr>
                <w:sz w:val="28"/>
                <w:szCs w:val="28"/>
                <w:lang w:val="uk-UA"/>
              </w:rPr>
            </w:pPr>
            <w:r w:rsidRPr="009B0236">
              <w:rPr>
                <w:sz w:val="28"/>
                <w:szCs w:val="28"/>
                <w:lang w:val="uk-UA"/>
              </w:rPr>
              <w:t>187 діб</w:t>
            </w:r>
          </w:p>
        </w:tc>
      </w:tr>
    </w:tbl>
    <w:p w:rsidR="00C51493" w:rsidRPr="009B0236" w:rsidRDefault="00C51493" w:rsidP="00557B43">
      <w:pPr>
        <w:spacing w:line="276" w:lineRule="auto"/>
        <w:ind w:right="-2"/>
        <w:rPr>
          <w:bCs/>
          <w:sz w:val="28"/>
          <w:szCs w:val="28"/>
          <w:lang w:val="uk-UA" w:eastAsia="en-US"/>
        </w:rPr>
      </w:pPr>
    </w:p>
    <w:p w:rsidR="0088758C" w:rsidRPr="009B0236" w:rsidRDefault="00EE2E5A" w:rsidP="00EE2E5A">
      <w:pPr>
        <w:pStyle w:val="afff3"/>
        <w:spacing w:line="276" w:lineRule="auto"/>
        <w:ind w:right="-1"/>
        <w:rPr>
          <w:b/>
          <w:sz w:val="28"/>
          <w:szCs w:val="28"/>
          <w:lang w:val="uk-UA" w:eastAsia="en-US"/>
        </w:rPr>
      </w:pPr>
      <w:r w:rsidRPr="009B0236">
        <w:rPr>
          <w:b/>
          <w:sz w:val="28"/>
          <w:szCs w:val="28"/>
          <w:lang w:val="uk-UA" w:eastAsia="en-US"/>
        </w:rPr>
        <w:t>Проектні рішення.</w:t>
      </w:r>
    </w:p>
    <w:p w:rsidR="003F3AEB" w:rsidRPr="009B0236" w:rsidRDefault="003F3AEB" w:rsidP="00EE2E5A">
      <w:pPr>
        <w:pStyle w:val="afff3"/>
        <w:spacing w:line="276" w:lineRule="auto"/>
        <w:ind w:right="-1"/>
        <w:rPr>
          <w:sz w:val="16"/>
          <w:szCs w:val="16"/>
          <w:lang w:val="uk-UA"/>
        </w:rPr>
      </w:pPr>
    </w:p>
    <w:p w:rsidR="00EE2E5A" w:rsidRPr="009B0236" w:rsidRDefault="00EE2E5A" w:rsidP="00EE2E5A">
      <w:pPr>
        <w:pStyle w:val="afff3"/>
        <w:spacing w:line="276" w:lineRule="auto"/>
        <w:ind w:right="-1"/>
        <w:rPr>
          <w:sz w:val="28"/>
          <w:szCs w:val="28"/>
          <w:lang w:val="uk-UA"/>
        </w:rPr>
      </w:pPr>
      <w:r w:rsidRPr="009B0236">
        <w:rPr>
          <w:sz w:val="28"/>
          <w:szCs w:val="28"/>
          <w:lang w:val="uk-UA"/>
        </w:rPr>
        <w:t>Архітектурною частиною Генерального плану намічені напрямки подальшого планування території населеного пункту для перспективного його розвитку.</w:t>
      </w:r>
    </w:p>
    <w:p w:rsidR="00EE2E5A" w:rsidRPr="009B0236" w:rsidRDefault="00EE2E5A" w:rsidP="00EE2E5A">
      <w:pPr>
        <w:pStyle w:val="afff3"/>
        <w:spacing w:line="276" w:lineRule="auto"/>
        <w:ind w:right="-1"/>
        <w:rPr>
          <w:sz w:val="28"/>
          <w:szCs w:val="28"/>
          <w:lang w:val="uk-UA"/>
        </w:rPr>
      </w:pPr>
      <w:r w:rsidRPr="009B0236">
        <w:rPr>
          <w:sz w:val="28"/>
          <w:szCs w:val="28"/>
          <w:lang w:val="uk-UA"/>
        </w:rPr>
        <w:t>Для поліпшення житлових умов населення планується за рахунок використання вільних ділянок території збільшення обсягів будівництва багатоповерхової житлової забудови, комунально-побутового та комерційного будівництва.</w:t>
      </w:r>
    </w:p>
    <w:p w:rsidR="00EE2E5A" w:rsidRPr="009B0236" w:rsidRDefault="00EE2E5A" w:rsidP="00EE2E5A">
      <w:pPr>
        <w:pStyle w:val="afff3"/>
        <w:spacing w:line="276" w:lineRule="auto"/>
        <w:ind w:right="-1"/>
        <w:rPr>
          <w:sz w:val="28"/>
          <w:szCs w:val="28"/>
          <w:lang w:val="uk-UA"/>
        </w:rPr>
      </w:pPr>
      <w:r w:rsidRPr="009B0236">
        <w:rPr>
          <w:sz w:val="28"/>
          <w:szCs w:val="28"/>
          <w:lang w:val="uk-UA"/>
        </w:rPr>
        <w:t>Подальший розвиток системи теплопостачання селища вирішується з урахуванням нових споживачів, прийнятих до освоєння ділянок житлового будівництва.</w:t>
      </w:r>
    </w:p>
    <w:p w:rsidR="00EE2E5A" w:rsidRPr="009B0236" w:rsidRDefault="00EE2E5A" w:rsidP="00EE2E5A">
      <w:pPr>
        <w:pStyle w:val="afff3"/>
        <w:spacing w:line="276" w:lineRule="auto"/>
        <w:ind w:right="-1"/>
        <w:rPr>
          <w:sz w:val="28"/>
          <w:szCs w:val="28"/>
          <w:lang w:val="uk-UA"/>
        </w:rPr>
      </w:pPr>
      <w:r w:rsidRPr="009B0236">
        <w:rPr>
          <w:sz w:val="28"/>
          <w:szCs w:val="28"/>
          <w:lang w:val="uk-UA"/>
        </w:rPr>
        <w:t>Витрати тепла передбачаються на:</w:t>
      </w:r>
    </w:p>
    <w:p w:rsidR="00EE2E5A" w:rsidRPr="009B0236" w:rsidRDefault="00D22BF6" w:rsidP="00B3302C">
      <w:pPr>
        <w:pStyle w:val="afff3"/>
        <w:numPr>
          <w:ilvl w:val="0"/>
          <w:numId w:val="38"/>
        </w:numPr>
        <w:spacing w:line="276" w:lineRule="auto"/>
        <w:ind w:right="-1"/>
        <w:rPr>
          <w:sz w:val="28"/>
          <w:szCs w:val="28"/>
          <w:lang w:val="uk-UA"/>
        </w:rPr>
      </w:pPr>
      <w:r w:rsidRPr="009B0236">
        <w:rPr>
          <w:sz w:val="28"/>
          <w:szCs w:val="28"/>
          <w:lang w:val="uk-UA"/>
        </w:rPr>
        <w:lastRenderedPageBreak/>
        <w:t>с</w:t>
      </w:r>
      <w:r w:rsidR="00EE2E5A" w:rsidRPr="009B0236">
        <w:rPr>
          <w:sz w:val="28"/>
          <w:szCs w:val="28"/>
          <w:lang w:val="uk-UA"/>
        </w:rPr>
        <w:t>истеми опалення, вентиляції та гарячого водопостачання.</w:t>
      </w:r>
    </w:p>
    <w:p w:rsidR="00EE2E5A" w:rsidRPr="009B0236" w:rsidRDefault="00EE2E5A" w:rsidP="00EE2E5A">
      <w:pPr>
        <w:pStyle w:val="afff3"/>
        <w:spacing w:line="276" w:lineRule="auto"/>
        <w:ind w:right="-1"/>
        <w:rPr>
          <w:sz w:val="28"/>
          <w:szCs w:val="28"/>
          <w:lang w:val="uk-UA"/>
        </w:rPr>
      </w:pPr>
      <w:r w:rsidRPr="009B0236">
        <w:rPr>
          <w:sz w:val="28"/>
          <w:szCs w:val="28"/>
          <w:lang w:val="uk-UA"/>
        </w:rPr>
        <w:t>Забезпечення теплом багатоповерхової житлової забудови поверховістю до 9-ти поверхів включно, а також садибної забудови пропонується здійснювати поквартирно за рахунок автономних систем з використанням індивідуальних теплогенеруючих установок.</w:t>
      </w:r>
    </w:p>
    <w:p w:rsidR="00EE2E5A" w:rsidRPr="009B0236" w:rsidRDefault="00EE2E5A" w:rsidP="00EE2E5A">
      <w:pPr>
        <w:pStyle w:val="afff3"/>
        <w:spacing w:line="276" w:lineRule="auto"/>
        <w:ind w:right="-1"/>
        <w:rPr>
          <w:sz w:val="28"/>
          <w:szCs w:val="28"/>
          <w:lang w:val="uk-UA"/>
        </w:rPr>
      </w:pPr>
      <w:r w:rsidRPr="009B0236">
        <w:rPr>
          <w:sz w:val="28"/>
          <w:szCs w:val="28"/>
          <w:lang w:val="uk-UA"/>
        </w:rPr>
        <w:t>Централізоване теплопостачання передбачається для будівель соціально-побутового забезпечення населення міста і пропонується з використанням окремо стоячої котельної.</w:t>
      </w:r>
    </w:p>
    <w:p w:rsidR="00EE2E5A" w:rsidRPr="009B0236" w:rsidRDefault="00EE2E5A" w:rsidP="00EE2E5A">
      <w:pPr>
        <w:pStyle w:val="afff3"/>
        <w:spacing w:line="276" w:lineRule="auto"/>
        <w:ind w:right="-1"/>
        <w:rPr>
          <w:sz w:val="28"/>
          <w:szCs w:val="28"/>
          <w:lang w:val="uk-UA"/>
        </w:rPr>
      </w:pPr>
      <w:r w:rsidRPr="009B0236">
        <w:rPr>
          <w:sz w:val="28"/>
          <w:szCs w:val="28"/>
          <w:lang w:val="uk-UA"/>
        </w:rPr>
        <w:t>Теплові потоки визначено згідно з даними щодо проектного розселення населення і розміщення житлового фонду, а також нормативних документів.</w:t>
      </w:r>
    </w:p>
    <w:p w:rsidR="00EE2E5A" w:rsidRPr="009B0236" w:rsidRDefault="00EE2E5A" w:rsidP="00EE2E5A">
      <w:pPr>
        <w:pStyle w:val="afff3"/>
        <w:spacing w:line="276" w:lineRule="auto"/>
        <w:ind w:right="-1"/>
        <w:rPr>
          <w:sz w:val="28"/>
          <w:szCs w:val="28"/>
          <w:lang w:val="uk-UA"/>
        </w:rPr>
      </w:pPr>
      <w:r w:rsidRPr="009B0236">
        <w:rPr>
          <w:sz w:val="28"/>
          <w:szCs w:val="28"/>
          <w:lang w:val="uk-UA"/>
        </w:rPr>
        <w:t>Результати розрахунків, за умов 100,0% покриття потреб в теплоті наведено в таблиці 11.1.1.</w:t>
      </w:r>
    </w:p>
    <w:p w:rsidR="00EE2E5A" w:rsidRPr="009B0236" w:rsidRDefault="00EE2E5A" w:rsidP="00EE2E5A">
      <w:pPr>
        <w:pStyle w:val="afff3"/>
        <w:spacing w:line="276" w:lineRule="auto"/>
        <w:ind w:right="-1"/>
        <w:rPr>
          <w:sz w:val="28"/>
          <w:szCs w:val="28"/>
          <w:lang w:val="uk-UA"/>
        </w:rPr>
      </w:pPr>
      <w:r w:rsidRPr="009B0236">
        <w:rPr>
          <w:color w:val="000000"/>
          <w:sz w:val="28"/>
          <w:szCs w:val="28"/>
          <w:lang w:val="uk-UA"/>
        </w:rPr>
        <w:t>За основне паливо в котельнях прийнято природний мережний газ.</w:t>
      </w:r>
    </w:p>
    <w:p w:rsidR="00EE2E5A" w:rsidRPr="009B0236" w:rsidRDefault="00EE2E5A" w:rsidP="00EE2E5A">
      <w:pPr>
        <w:pStyle w:val="afff3"/>
        <w:spacing w:line="276" w:lineRule="auto"/>
        <w:ind w:right="-1"/>
        <w:rPr>
          <w:color w:val="000000"/>
          <w:sz w:val="28"/>
          <w:szCs w:val="28"/>
          <w:lang w:val="uk-UA"/>
        </w:rPr>
      </w:pPr>
      <w:r w:rsidRPr="009B0236">
        <w:rPr>
          <w:color w:val="000000"/>
          <w:sz w:val="28"/>
          <w:szCs w:val="28"/>
          <w:lang w:val="uk-UA"/>
        </w:rPr>
        <w:t>Найбільш ефективним є впровадження в енергетику міста теплових насосів.</w:t>
      </w:r>
    </w:p>
    <w:p w:rsidR="00EE2E5A" w:rsidRPr="009B0236" w:rsidRDefault="00EE2E5A" w:rsidP="00EE2E5A">
      <w:pPr>
        <w:pStyle w:val="afff3"/>
        <w:spacing w:line="276" w:lineRule="auto"/>
        <w:ind w:right="-1"/>
        <w:rPr>
          <w:color w:val="000000"/>
          <w:sz w:val="28"/>
          <w:szCs w:val="28"/>
          <w:lang w:val="uk-UA"/>
        </w:rPr>
      </w:pPr>
      <w:r w:rsidRPr="009B0236">
        <w:rPr>
          <w:color w:val="000000"/>
          <w:sz w:val="28"/>
          <w:szCs w:val="28"/>
          <w:lang w:val="uk-UA"/>
        </w:rPr>
        <w:t>Слід зазначити, що розвиток напрямку використання нетрадиційних і відновлених джерел енергії в значній мірі сприятиме покращенню екологічного стану навколишнього природного середовища міста Ніжин.</w:t>
      </w:r>
    </w:p>
    <w:p w:rsidR="00EE2E5A" w:rsidRPr="009B0236" w:rsidRDefault="00EE2E5A" w:rsidP="00EE2E5A">
      <w:pPr>
        <w:spacing w:line="276" w:lineRule="auto"/>
        <w:ind w:right="-2"/>
        <w:jc w:val="right"/>
        <w:rPr>
          <w:bCs/>
          <w:i/>
          <w:sz w:val="28"/>
          <w:szCs w:val="28"/>
          <w:lang w:val="uk-UA" w:eastAsia="en-US"/>
        </w:rPr>
      </w:pPr>
    </w:p>
    <w:p w:rsidR="00EE2E5A" w:rsidRPr="009B0236" w:rsidRDefault="00EE2E5A" w:rsidP="00EE2E5A">
      <w:pPr>
        <w:spacing w:line="276" w:lineRule="auto"/>
        <w:ind w:right="-2"/>
        <w:jc w:val="right"/>
        <w:rPr>
          <w:bCs/>
          <w:i/>
          <w:sz w:val="28"/>
          <w:szCs w:val="28"/>
          <w:lang w:val="uk-UA" w:eastAsia="en-US"/>
        </w:rPr>
      </w:pPr>
      <w:r w:rsidRPr="009B0236">
        <w:rPr>
          <w:bCs/>
          <w:i/>
          <w:sz w:val="28"/>
          <w:szCs w:val="28"/>
          <w:lang w:val="uk-UA" w:eastAsia="en-US"/>
        </w:rPr>
        <w:t>Таблиця 11.1.1.</w:t>
      </w:r>
    </w:p>
    <w:p w:rsidR="008437F8" w:rsidRPr="009B0236" w:rsidRDefault="008437F8" w:rsidP="00EE2E5A">
      <w:pPr>
        <w:spacing w:line="276" w:lineRule="auto"/>
        <w:ind w:right="-2"/>
        <w:jc w:val="right"/>
        <w:rPr>
          <w:bCs/>
          <w:i/>
          <w:sz w:val="28"/>
          <w:szCs w:val="28"/>
          <w:lang w:val="uk-UA"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70"/>
        <w:gridCol w:w="3361"/>
        <w:gridCol w:w="1459"/>
        <w:gridCol w:w="1847"/>
        <w:gridCol w:w="2333"/>
      </w:tblGrid>
      <w:tr w:rsidR="00EE2E5A" w:rsidRPr="009B0236">
        <w:tc>
          <w:tcPr>
            <w:tcW w:w="577" w:type="dxa"/>
            <w:vMerge w:val="restart"/>
            <w:shd w:val="clear" w:color="auto" w:fill="auto"/>
            <w:vAlign w:val="center"/>
          </w:tcPr>
          <w:p w:rsidR="00EE2E5A" w:rsidRPr="009B0236" w:rsidRDefault="00EE2E5A" w:rsidP="00EE2E5A">
            <w:pPr>
              <w:spacing w:line="0" w:lineRule="atLeast"/>
              <w:ind w:right="0" w:firstLine="0"/>
              <w:jc w:val="center"/>
              <w:rPr>
                <w:i/>
                <w:iCs/>
                <w:sz w:val="26"/>
                <w:szCs w:val="26"/>
                <w:lang w:val="uk-UA"/>
              </w:rPr>
            </w:pPr>
            <w:r w:rsidRPr="009B0236">
              <w:rPr>
                <w:i/>
                <w:iCs/>
                <w:sz w:val="26"/>
                <w:szCs w:val="26"/>
                <w:lang w:val="uk-UA"/>
              </w:rPr>
              <w:t>№ з/п</w:t>
            </w:r>
          </w:p>
        </w:tc>
        <w:tc>
          <w:tcPr>
            <w:tcW w:w="3525" w:type="dxa"/>
            <w:vMerge w:val="restart"/>
            <w:shd w:val="clear" w:color="auto" w:fill="auto"/>
            <w:vAlign w:val="center"/>
          </w:tcPr>
          <w:p w:rsidR="00EE2E5A" w:rsidRPr="009B0236" w:rsidRDefault="00EE2E5A" w:rsidP="00EE2E5A">
            <w:pPr>
              <w:spacing w:line="0" w:lineRule="atLeast"/>
              <w:ind w:right="0" w:firstLine="0"/>
              <w:jc w:val="center"/>
              <w:rPr>
                <w:i/>
                <w:iCs/>
                <w:sz w:val="26"/>
                <w:szCs w:val="26"/>
                <w:lang w:val="uk-UA"/>
              </w:rPr>
            </w:pPr>
            <w:r w:rsidRPr="009B0236">
              <w:rPr>
                <w:i/>
                <w:iCs/>
                <w:sz w:val="26"/>
                <w:szCs w:val="26"/>
                <w:lang w:val="uk-UA"/>
              </w:rPr>
              <w:t>Споживачі</w:t>
            </w:r>
          </w:p>
        </w:tc>
        <w:tc>
          <w:tcPr>
            <w:tcW w:w="5752" w:type="dxa"/>
            <w:gridSpan w:val="3"/>
            <w:shd w:val="clear" w:color="auto" w:fill="auto"/>
          </w:tcPr>
          <w:p w:rsidR="00EE2E5A" w:rsidRPr="009B0236" w:rsidRDefault="00EE2E5A" w:rsidP="00EE2E5A">
            <w:pPr>
              <w:spacing w:line="0" w:lineRule="atLeast"/>
              <w:ind w:right="0" w:firstLine="0"/>
              <w:jc w:val="center"/>
              <w:rPr>
                <w:sz w:val="26"/>
                <w:szCs w:val="26"/>
                <w:lang w:val="uk-UA"/>
              </w:rPr>
            </w:pPr>
            <w:r w:rsidRPr="009B0236">
              <w:rPr>
                <w:i/>
                <w:iCs/>
                <w:sz w:val="26"/>
                <w:szCs w:val="26"/>
                <w:lang w:val="uk-UA"/>
              </w:rPr>
              <w:t>Витрати теплоти на розрахункові строки МВТ/ Гкал/год</w:t>
            </w:r>
          </w:p>
        </w:tc>
      </w:tr>
      <w:tr w:rsidR="00EE2E5A" w:rsidRPr="009B0236">
        <w:tc>
          <w:tcPr>
            <w:tcW w:w="577" w:type="dxa"/>
            <w:vMerge/>
            <w:shd w:val="clear" w:color="auto" w:fill="auto"/>
          </w:tcPr>
          <w:p w:rsidR="00EE2E5A" w:rsidRPr="009B0236" w:rsidRDefault="00EE2E5A" w:rsidP="00EE2E5A">
            <w:pPr>
              <w:spacing w:line="0" w:lineRule="atLeast"/>
              <w:ind w:right="0" w:firstLine="0"/>
              <w:rPr>
                <w:sz w:val="26"/>
                <w:szCs w:val="26"/>
                <w:lang w:val="uk-UA"/>
              </w:rPr>
            </w:pPr>
          </w:p>
        </w:tc>
        <w:tc>
          <w:tcPr>
            <w:tcW w:w="3525" w:type="dxa"/>
            <w:vMerge/>
            <w:shd w:val="clear" w:color="auto" w:fill="auto"/>
          </w:tcPr>
          <w:p w:rsidR="00EE2E5A" w:rsidRPr="009B0236" w:rsidRDefault="00EE2E5A" w:rsidP="00EE2E5A">
            <w:pPr>
              <w:spacing w:line="0" w:lineRule="atLeast"/>
              <w:ind w:right="0" w:firstLine="0"/>
              <w:rPr>
                <w:sz w:val="26"/>
                <w:szCs w:val="26"/>
                <w:lang w:val="uk-UA"/>
              </w:rPr>
            </w:pPr>
          </w:p>
        </w:tc>
        <w:tc>
          <w:tcPr>
            <w:tcW w:w="1459" w:type="dxa"/>
            <w:shd w:val="clear" w:color="auto" w:fill="auto"/>
          </w:tcPr>
          <w:p w:rsidR="00EE2E5A" w:rsidRPr="009B0236" w:rsidRDefault="00EE2E5A" w:rsidP="00EE2E5A">
            <w:pPr>
              <w:spacing w:line="0" w:lineRule="atLeast"/>
              <w:ind w:right="0" w:firstLine="0"/>
              <w:jc w:val="center"/>
              <w:rPr>
                <w:sz w:val="26"/>
                <w:szCs w:val="26"/>
                <w:lang w:val="uk-UA"/>
              </w:rPr>
            </w:pPr>
            <w:r w:rsidRPr="009B0236">
              <w:rPr>
                <w:sz w:val="26"/>
                <w:szCs w:val="26"/>
                <w:lang w:val="uk-UA"/>
              </w:rPr>
              <w:t>Існуючий стан</w:t>
            </w:r>
          </w:p>
        </w:tc>
        <w:tc>
          <w:tcPr>
            <w:tcW w:w="1889" w:type="dxa"/>
            <w:shd w:val="clear" w:color="auto" w:fill="auto"/>
            <w:vAlign w:val="center"/>
          </w:tcPr>
          <w:p w:rsidR="00EE2E5A" w:rsidRPr="009B0236" w:rsidRDefault="00EE2E5A" w:rsidP="00EE2E5A">
            <w:pPr>
              <w:spacing w:line="0" w:lineRule="atLeast"/>
              <w:ind w:right="0" w:firstLine="0"/>
              <w:jc w:val="center"/>
              <w:rPr>
                <w:sz w:val="26"/>
                <w:szCs w:val="26"/>
                <w:lang w:val="uk-UA"/>
              </w:rPr>
            </w:pPr>
            <w:r w:rsidRPr="009B0236">
              <w:rPr>
                <w:sz w:val="26"/>
                <w:szCs w:val="26"/>
                <w:lang w:val="uk-UA"/>
              </w:rPr>
              <w:t>Нове будівництво</w:t>
            </w:r>
          </w:p>
        </w:tc>
        <w:tc>
          <w:tcPr>
            <w:tcW w:w="2404" w:type="dxa"/>
            <w:shd w:val="clear" w:color="auto" w:fill="auto"/>
          </w:tcPr>
          <w:p w:rsidR="00EE2E5A" w:rsidRPr="009B0236" w:rsidRDefault="00EE2E5A" w:rsidP="00EE2E5A">
            <w:pPr>
              <w:spacing w:line="0" w:lineRule="atLeast"/>
              <w:ind w:right="0" w:firstLine="0"/>
              <w:jc w:val="center"/>
              <w:rPr>
                <w:sz w:val="26"/>
                <w:szCs w:val="26"/>
                <w:lang w:val="uk-UA"/>
              </w:rPr>
            </w:pPr>
            <w:r w:rsidRPr="009B0236">
              <w:rPr>
                <w:sz w:val="26"/>
                <w:szCs w:val="26"/>
                <w:lang w:val="uk-UA"/>
              </w:rPr>
              <w:t>Розрахунковий етап</w:t>
            </w:r>
          </w:p>
        </w:tc>
      </w:tr>
      <w:tr w:rsidR="00EE2E5A" w:rsidRPr="009B0236">
        <w:tc>
          <w:tcPr>
            <w:tcW w:w="9854" w:type="dxa"/>
            <w:gridSpan w:val="5"/>
            <w:shd w:val="clear" w:color="auto" w:fill="auto"/>
            <w:vAlign w:val="center"/>
          </w:tcPr>
          <w:p w:rsidR="00EE2E5A" w:rsidRPr="009B0236" w:rsidRDefault="00EE2E5A" w:rsidP="00EE2E5A">
            <w:pPr>
              <w:spacing w:line="0" w:lineRule="atLeast"/>
              <w:ind w:right="0" w:firstLine="0"/>
              <w:jc w:val="center"/>
              <w:rPr>
                <w:b/>
                <w:i/>
                <w:sz w:val="26"/>
                <w:szCs w:val="26"/>
                <w:lang w:val="uk-UA"/>
              </w:rPr>
            </w:pPr>
            <w:r w:rsidRPr="009B0236">
              <w:rPr>
                <w:b/>
                <w:i/>
                <w:sz w:val="26"/>
                <w:szCs w:val="26"/>
                <w:lang w:val="uk-UA"/>
              </w:rPr>
              <w:t>м. Ніжин</w:t>
            </w:r>
          </w:p>
        </w:tc>
      </w:tr>
      <w:tr w:rsidR="00EE2E5A" w:rsidRPr="009B0236">
        <w:trPr>
          <w:trHeight w:val="399"/>
        </w:trPr>
        <w:tc>
          <w:tcPr>
            <w:tcW w:w="577" w:type="dxa"/>
            <w:shd w:val="clear" w:color="auto" w:fill="auto"/>
            <w:vAlign w:val="center"/>
          </w:tcPr>
          <w:p w:rsidR="00EE2E5A" w:rsidRPr="009B0236" w:rsidRDefault="00EE2E5A" w:rsidP="00EE2E5A">
            <w:pPr>
              <w:spacing w:line="0" w:lineRule="atLeast"/>
              <w:ind w:right="0" w:firstLine="0"/>
              <w:jc w:val="center"/>
              <w:rPr>
                <w:sz w:val="26"/>
                <w:szCs w:val="26"/>
                <w:lang w:val="uk-UA"/>
              </w:rPr>
            </w:pPr>
            <w:r w:rsidRPr="009B0236">
              <w:rPr>
                <w:sz w:val="26"/>
                <w:szCs w:val="26"/>
                <w:lang w:val="uk-UA"/>
              </w:rPr>
              <w:t>1</w:t>
            </w:r>
          </w:p>
        </w:tc>
        <w:tc>
          <w:tcPr>
            <w:tcW w:w="3525" w:type="dxa"/>
            <w:shd w:val="clear" w:color="auto" w:fill="auto"/>
          </w:tcPr>
          <w:p w:rsidR="00EE2E5A" w:rsidRPr="009B0236" w:rsidRDefault="00EE2E5A" w:rsidP="00D22BF6">
            <w:pPr>
              <w:spacing w:line="0" w:lineRule="atLeast"/>
              <w:ind w:right="0" w:firstLine="0"/>
              <w:jc w:val="left"/>
              <w:rPr>
                <w:sz w:val="26"/>
                <w:szCs w:val="26"/>
                <w:lang w:val="uk-UA"/>
              </w:rPr>
            </w:pPr>
            <w:r w:rsidRPr="009B0236">
              <w:rPr>
                <w:sz w:val="26"/>
                <w:szCs w:val="26"/>
                <w:lang w:val="uk-UA"/>
              </w:rPr>
              <w:t>Багатоквартирна забудова</w:t>
            </w:r>
          </w:p>
        </w:tc>
        <w:tc>
          <w:tcPr>
            <w:tcW w:w="1459" w:type="dxa"/>
            <w:shd w:val="clear" w:color="auto" w:fill="auto"/>
          </w:tcPr>
          <w:p w:rsidR="00EE2E5A" w:rsidRPr="009B0236" w:rsidRDefault="00EE2E5A" w:rsidP="00EE2E5A">
            <w:pPr>
              <w:spacing w:line="0" w:lineRule="atLeast"/>
              <w:ind w:right="0" w:firstLine="0"/>
              <w:jc w:val="center"/>
              <w:rPr>
                <w:sz w:val="26"/>
                <w:szCs w:val="26"/>
                <w:lang w:val="uk-UA"/>
              </w:rPr>
            </w:pPr>
          </w:p>
        </w:tc>
        <w:tc>
          <w:tcPr>
            <w:tcW w:w="1889" w:type="dxa"/>
            <w:shd w:val="clear" w:color="auto" w:fill="auto"/>
          </w:tcPr>
          <w:p w:rsidR="00EE2E5A" w:rsidRPr="009B0236" w:rsidRDefault="00EE2E5A" w:rsidP="00EE2E5A">
            <w:pPr>
              <w:spacing w:line="0" w:lineRule="atLeast"/>
              <w:ind w:right="0" w:firstLine="0"/>
              <w:jc w:val="center"/>
              <w:rPr>
                <w:sz w:val="26"/>
                <w:szCs w:val="26"/>
                <w:lang w:val="uk-UA"/>
              </w:rPr>
            </w:pPr>
          </w:p>
        </w:tc>
        <w:tc>
          <w:tcPr>
            <w:tcW w:w="2404" w:type="dxa"/>
            <w:shd w:val="clear" w:color="auto" w:fill="auto"/>
          </w:tcPr>
          <w:p w:rsidR="00EE2E5A" w:rsidRPr="009B0236" w:rsidRDefault="00EE2E5A" w:rsidP="00EE2E5A">
            <w:pPr>
              <w:spacing w:line="0" w:lineRule="atLeast"/>
              <w:ind w:right="0" w:firstLine="0"/>
              <w:jc w:val="center"/>
              <w:rPr>
                <w:sz w:val="26"/>
                <w:szCs w:val="26"/>
                <w:lang w:val="uk-UA"/>
              </w:rPr>
            </w:pPr>
          </w:p>
        </w:tc>
      </w:tr>
      <w:tr w:rsidR="00EE2E5A" w:rsidRPr="009B0236">
        <w:tc>
          <w:tcPr>
            <w:tcW w:w="577" w:type="dxa"/>
            <w:shd w:val="clear" w:color="auto" w:fill="auto"/>
            <w:vAlign w:val="center"/>
          </w:tcPr>
          <w:p w:rsidR="00EE2E5A" w:rsidRPr="009B0236" w:rsidRDefault="00EE2E5A" w:rsidP="00EE2E5A">
            <w:pPr>
              <w:spacing w:line="0" w:lineRule="atLeast"/>
              <w:ind w:right="0" w:firstLine="0"/>
              <w:jc w:val="center"/>
              <w:rPr>
                <w:sz w:val="26"/>
                <w:szCs w:val="26"/>
                <w:lang w:val="uk-UA"/>
              </w:rPr>
            </w:pPr>
          </w:p>
        </w:tc>
        <w:tc>
          <w:tcPr>
            <w:tcW w:w="3525" w:type="dxa"/>
            <w:shd w:val="clear" w:color="auto" w:fill="auto"/>
            <w:vAlign w:val="center"/>
          </w:tcPr>
          <w:p w:rsidR="00EE2E5A" w:rsidRPr="009B0236" w:rsidRDefault="00EE2E5A" w:rsidP="00D22BF6">
            <w:pPr>
              <w:spacing w:line="0" w:lineRule="atLeast"/>
              <w:ind w:right="0" w:firstLine="0"/>
              <w:jc w:val="left"/>
              <w:rPr>
                <w:sz w:val="26"/>
                <w:szCs w:val="26"/>
                <w:lang w:val="uk-UA"/>
              </w:rPr>
            </w:pPr>
            <w:r w:rsidRPr="009B0236">
              <w:rPr>
                <w:sz w:val="26"/>
                <w:szCs w:val="26"/>
                <w:lang w:val="uk-UA"/>
              </w:rPr>
              <w:t>- багатоповерхова забудова (9-12 поверхів)</w:t>
            </w:r>
          </w:p>
        </w:tc>
        <w:tc>
          <w:tcPr>
            <w:tcW w:w="1459" w:type="dxa"/>
            <w:shd w:val="clear" w:color="auto" w:fill="auto"/>
          </w:tcPr>
          <w:p w:rsidR="00EE2E5A" w:rsidRPr="009B0236" w:rsidRDefault="00EE2E5A" w:rsidP="00EE2E5A">
            <w:pPr>
              <w:spacing w:line="0" w:lineRule="atLeast"/>
              <w:ind w:right="0" w:firstLine="0"/>
              <w:jc w:val="center"/>
              <w:rPr>
                <w:sz w:val="26"/>
                <w:szCs w:val="26"/>
                <w:lang w:val="uk-UA"/>
              </w:rPr>
            </w:pPr>
            <w:r w:rsidRPr="009B0236">
              <w:rPr>
                <w:sz w:val="26"/>
                <w:szCs w:val="26"/>
                <w:lang w:val="uk-UA"/>
              </w:rPr>
              <w:t>3,52/3,03</w:t>
            </w:r>
          </w:p>
        </w:tc>
        <w:tc>
          <w:tcPr>
            <w:tcW w:w="1889" w:type="dxa"/>
            <w:shd w:val="clear" w:color="auto" w:fill="auto"/>
          </w:tcPr>
          <w:p w:rsidR="00EE2E5A" w:rsidRPr="009B0236" w:rsidRDefault="00EE2E5A" w:rsidP="00EE2E5A">
            <w:pPr>
              <w:spacing w:line="0" w:lineRule="atLeast"/>
              <w:ind w:right="0" w:firstLine="0"/>
              <w:jc w:val="center"/>
              <w:rPr>
                <w:sz w:val="26"/>
                <w:szCs w:val="26"/>
                <w:lang w:val="uk-UA"/>
              </w:rPr>
            </w:pPr>
            <w:r w:rsidRPr="009B0236">
              <w:rPr>
                <w:sz w:val="26"/>
                <w:szCs w:val="26"/>
                <w:lang w:val="uk-UA"/>
              </w:rPr>
              <w:t>8,26/7,10</w:t>
            </w:r>
          </w:p>
        </w:tc>
        <w:tc>
          <w:tcPr>
            <w:tcW w:w="2404" w:type="dxa"/>
            <w:shd w:val="clear" w:color="auto" w:fill="auto"/>
          </w:tcPr>
          <w:p w:rsidR="00EE2E5A" w:rsidRPr="009B0236" w:rsidRDefault="00EE2E5A" w:rsidP="00EE2E5A">
            <w:pPr>
              <w:spacing w:line="0" w:lineRule="atLeast"/>
              <w:ind w:right="0" w:firstLine="0"/>
              <w:jc w:val="center"/>
              <w:rPr>
                <w:sz w:val="26"/>
                <w:szCs w:val="26"/>
                <w:lang w:val="uk-UA"/>
              </w:rPr>
            </w:pPr>
            <w:r w:rsidRPr="009B0236">
              <w:rPr>
                <w:sz w:val="26"/>
                <w:szCs w:val="26"/>
                <w:lang w:val="uk-UA"/>
              </w:rPr>
              <w:t>14,88/12,79</w:t>
            </w:r>
          </w:p>
        </w:tc>
      </w:tr>
      <w:tr w:rsidR="00EE2E5A" w:rsidRPr="009B0236">
        <w:tc>
          <w:tcPr>
            <w:tcW w:w="577" w:type="dxa"/>
            <w:shd w:val="clear" w:color="auto" w:fill="auto"/>
            <w:vAlign w:val="center"/>
          </w:tcPr>
          <w:p w:rsidR="00EE2E5A" w:rsidRPr="009B0236" w:rsidRDefault="00EE2E5A" w:rsidP="00EE2E5A">
            <w:pPr>
              <w:spacing w:line="0" w:lineRule="atLeast"/>
              <w:ind w:right="0" w:firstLine="0"/>
              <w:jc w:val="center"/>
              <w:rPr>
                <w:sz w:val="26"/>
                <w:szCs w:val="26"/>
                <w:lang w:val="uk-UA"/>
              </w:rPr>
            </w:pPr>
          </w:p>
        </w:tc>
        <w:tc>
          <w:tcPr>
            <w:tcW w:w="3525" w:type="dxa"/>
            <w:shd w:val="clear" w:color="auto" w:fill="auto"/>
            <w:vAlign w:val="center"/>
          </w:tcPr>
          <w:p w:rsidR="00EE2E5A" w:rsidRPr="009B0236" w:rsidRDefault="00EE2E5A" w:rsidP="00D22BF6">
            <w:pPr>
              <w:spacing w:line="0" w:lineRule="atLeast"/>
              <w:ind w:right="0" w:firstLine="0"/>
              <w:jc w:val="left"/>
              <w:rPr>
                <w:sz w:val="26"/>
                <w:szCs w:val="26"/>
                <w:lang w:val="uk-UA"/>
              </w:rPr>
            </w:pPr>
            <w:r w:rsidRPr="009B0236">
              <w:rPr>
                <w:sz w:val="26"/>
                <w:szCs w:val="26"/>
                <w:lang w:val="uk-UA"/>
              </w:rPr>
              <w:t>- середньоповерхова забудова (4-5-8 поверхів)</w:t>
            </w:r>
          </w:p>
        </w:tc>
        <w:tc>
          <w:tcPr>
            <w:tcW w:w="1459" w:type="dxa"/>
            <w:shd w:val="clear" w:color="auto" w:fill="auto"/>
          </w:tcPr>
          <w:p w:rsidR="00EE2E5A" w:rsidRPr="009B0236" w:rsidRDefault="00EE2E5A" w:rsidP="00EE2E5A">
            <w:pPr>
              <w:spacing w:line="0" w:lineRule="atLeast"/>
              <w:ind w:right="0" w:firstLine="0"/>
              <w:jc w:val="center"/>
              <w:rPr>
                <w:sz w:val="26"/>
                <w:szCs w:val="26"/>
                <w:lang w:val="uk-UA"/>
              </w:rPr>
            </w:pPr>
            <w:r w:rsidRPr="009B0236">
              <w:rPr>
                <w:sz w:val="26"/>
                <w:szCs w:val="26"/>
                <w:lang w:val="uk-UA"/>
              </w:rPr>
              <w:t>46,53/40,01</w:t>
            </w:r>
          </w:p>
        </w:tc>
        <w:tc>
          <w:tcPr>
            <w:tcW w:w="1889" w:type="dxa"/>
            <w:shd w:val="clear" w:color="auto" w:fill="auto"/>
          </w:tcPr>
          <w:p w:rsidR="00EE2E5A" w:rsidRPr="009B0236" w:rsidRDefault="00EE2E5A" w:rsidP="00EE2E5A">
            <w:pPr>
              <w:spacing w:line="0" w:lineRule="atLeast"/>
              <w:ind w:right="0" w:firstLine="0"/>
              <w:jc w:val="center"/>
              <w:rPr>
                <w:sz w:val="26"/>
                <w:szCs w:val="26"/>
                <w:lang w:val="uk-UA"/>
              </w:rPr>
            </w:pPr>
            <w:r w:rsidRPr="009B0236">
              <w:rPr>
                <w:sz w:val="26"/>
                <w:szCs w:val="26"/>
                <w:lang w:val="uk-UA"/>
              </w:rPr>
              <w:t>6,23/5,36</w:t>
            </w:r>
          </w:p>
        </w:tc>
        <w:tc>
          <w:tcPr>
            <w:tcW w:w="2404" w:type="dxa"/>
            <w:shd w:val="clear" w:color="auto" w:fill="auto"/>
          </w:tcPr>
          <w:p w:rsidR="00EE2E5A" w:rsidRPr="009B0236" w:rsidRDefault="00EE2E5A" w:rsidP="00EE2E5A">
            <w:pPr>
              <w:spacing w:line="0" w:lineRule="atLeast"/>
              <w:ind w:right="0" w:firstLine="0"/>
              <w:jc w:val="center"/>
              <w:rPr>
                <w:sz w:val="26"/>
                <w:szCs w:val="26"/>
                <w:lang w:val="uk-UA"/>
              </w:rPr>
            </w:pPr>
            <w:r w:rsidRPr="009B0236">
              <w:rPr>
                <w:sz w:val="26"/>
                <w:szCs w:val="26"/>
                <w:lang w:val="uk-UA"/>
              </w:rPr>
              <w:t>52,92/45,5</w:t>
            </w:r>
          </w:p>
        </w:tc>
      </w:tr>
      <w:tr w:rsidR="00EE2E5A" w:rsidRPr="009B0236">
        <w:tc>
          <w:tcPr>
            <w:tcW w:w="577" w:type="dxa"/>
            <w:shd w:val="clear" w:color="auto" w:fill="auto"/>
            <w:vAlign w:val="center"/>
          </w:tcPr>
          <w:p w:rsidR="00EE2E5A" w:rsidRPr="009B0236" w:rsidRDefault="00EE2E5A" w:rsidP="00EE2E5A">
            <w:pPr>
              <w:spacing w:line="0" w:lineRule="atLeast"/>
              <w:ind w:right="0" w:firstLine="0"/>
              <w:jc w:val="center"/>
              <w:rPr>
                <w:sz w:val="26"/>
                <w:szCs w:val="26"/>
                <w:lang w:val="uk-UA"/>
              </w:rPr>
            </w:pPr>
          </w:p>
        </w:tc>
        <w:tc>
          <w:tcPr>
            <w:tcW w:w="3525" w:type="dxa"/>
            <w:shd w:val="clear" w:color="auto" w:fill="auto"/>
            <w:vAlign w:val="center"/>
          </w:tcPr>
          <w:p w:rsidR="00EE2E5A" w:rsidRPr="009B0236" w:rsidRDefault="00EE2E5A" w:rsidP="00D22BF6">
            <w:pPr>
              <w:spacing w:line="0" w:lineRule="atLeast"/>
              <w:ind w:right="0" w:firstLine="0"/>
              <w:jc w:val="left"/>
              <w:rPr>
                <w:sz w:val="26"/>
                <w:szCs w:val="26"/>
                <w:lang w:val="uk-UA"/>
              </w:rPr>
            </w:pPr>
            <w:r w:rsidRPr="009B0236">
              <w:rPr>
                <w:sz w:val="26"/>
                <w:szCs w:val="26"/>
                <w:lang w:val="uk-UA"/>
              </w:rPr>
              <w:t>- малоповерхова забудова (1-2-3 поверхів)</w:t>
            </w:r>
          </w:p>
        </w:tc>
        <w:tc>
          <w:tcPr>
            <w:tcW w:w="1459" w:type="dxa"/>
            <w:shd w:val="clear" w:color="auto" w:fill="auto"/>
          </w:tcPr>
          <w:p w:rsidR="00EE2E5A" w:rsidRPr="009B0236" w:rsidRDefault="00EE2E5A" w:rsidP="00EE2E5A">
            <w:pPr>
              <w:spacing w:line="0" w:lineRule="atLeast"/>
              <w:ind w:right="0" w:firstLine="0"/>
              <w:jc w:val="center"/>
              <w:rPr>
                <w:sz w:val="26"/>
                <w:szCs w:val="26"/>
                <w:lang w:val="uk-UA"/>
              </w:rPr>
            </w:pPr>
            <w:r w:rsidRPr="009B0236">
              <w:rPr>
                <w:sz w:val="26"/>
                <w:szCs w:val="26"/>
                <w:lang w:val="uk-UA"/>
              </w:rPr>
              <w:t>4,42/3,80</w:t>
            </w:r>
          </w:p>
        </w:tc>
        <w:tc>
          <w:tcPr>
            <w:tcW w:w="1889" w:type="dxa"/>
            <w:shd w:val="clear" w:color="auto" w:fill="auto"/>
          </w:tcPr>
          <w:p w:rsidR="00EE2E5A" w:rsidRPr="009B0236" w:rsidRDefault="00EE2E5A" w:rsidP="00EE2E5A">
            <w:pPr>
              <w:spacing w:line="0" w:lineRule="atLeast"/>
              <w:ind w:right="0" w:firstLine="0"/>
              <w:jc w:val="center"/>
              <w:rPr>
                <w:sz w:val="26"/>
                <w:szCs w:val="26"/>
                <w:lang w:val="uk-UA"/>
              </w:rPr>
            </w:pPr>
            <w:r w:rsidRPr="009B0236">
              <w:rPr>
                <w:sz w:val="26"/>
                <w:szCs w:val="26"/>
                <w:lang w:val="uk-UA"/>
              </w:rPr>
              <w:t>1,32/1,14</w:t>
            </w:r>
          </w:p>
        </w:tc>
        <w:tc>
          <w:tcPr>
            <w:tcW w:w="2404" w:type="dxa"/>
            <w:shd w:val="clear" w:color="auto" w:fill="auto"/>
          </w:tcPr>
          <w:p w:rsidR="00EE2E5A" w:rsidRPr="009B0236" w:rsidRDefault="00EE2E5A" w:rsidP="00EE2E5A">
            <w:pPr>
              <w:spacing w:line="0" w:lineRule="atLeast"/>
              <w:ind w:right="0" w:firstLine="0"/>
              <w:jc w:val="center"/>
              <w:rPr>
                <w:sz w:val="26"/>
                <w:szCs w:val="26"/>
                <w:lang w:val="uk-UA"/>
              </w:rPr>
            </w:pPr>
            <w:r w:rsidRPr="009B0236">
              <w:rPr>
                <w:sz w:val="26"/>
                <w:szCs w:val="26"/>
                <w:lang w:val="uk-UA"/>
              </w:rPr>
              <w:t>6,12/5,26</w:t>
            </w:r>
          </w:p>
        </w:tc>
      </w:tr>
      <w:tr w:rsidR="00EE2E5A" w:rsidRPr="009B0236">
        <w:tc>
          <w:tcPr>
            <w:tcW w:w="577" w:type="dxa"/>
            <w:shd w:val="clear" w:color="auto" w:fill="auto"/>
          </w:tcPr>
          <w:p w:rsidR="00EE2E5A" w:rsidRPr="009B0236" w:rsidRDefault="00EE2E5A" w:rsidP="00EE2E5A">
            <w:pPr>
              <w:spacing w:line="0" w:lineRule="atLeast"/>
              <w:ind w:right="0" w:firstLine="0"/>
              <w:rPr>
                <w:sz w:val="26"/>
                <w:szCs w:val="26"/>
                <w:lang w:val="uk-UA"/>
              </w:rPr>
            </w:pPr>
          </w:p>
        </w:tc>
        <w:tc>
          <w:tcPr>
            <w:tcW w:w="3525" w:type="dxa"/>
            <w:shd w:val="clear" w:color="auto" w:fill="auto"/>
          </w:tcPr>
          <w:p w:rsidR="00EE2E5A" w:rsidRPr="009B0236" w:rsidRDefault="00EE2E5A" w:rsidP="00D22BF6">
            <w:pPr>
              <w:spacing w:line="0" w:lineRule="atLeast"/>
              <w:ind w:right="0" w:firstLine="0"/>
              <w:jc w:val="left"/>
              <w:rPr>
                <w:b/>
                <w:i/>
                <w:sz w:val="26"/>
                <w:szCs w:val="26"/>
                <w:lang w:val="uk-UA"/>
              </w:rPr>
            </w:pPr>
            <w:r w:rsidRPr="009B0236">
              <w:rPr>
                <w:b/>
                <w:i/>
                <w:sz w:val="26"/>
                <w:szCs w:val="26"/>
                <w:lang w:val="uk-UA"/>
              </w:rPr>
              <w:t>Всього в межах генерального плану:</w:t>
            </w:r>
          </w:p>
        </w:tc>
        <w:tc>
          <w:tcPr>
            <w:tcW w:w="1459" w:type="dxa"/>
            <w:shd w:val="clear" w:color="auto" w:fill="auto"/>
          </w:tcPr>
          <w:p w:rsidR="00EE2E5A" w:rsidRPr="009B0236" w:rsidRDefault="00EE2E5A" w:rsidP="00EE2E5A">
            <w:pPr>
              <w:spacing w:line="0" w:lineRule="atLeast"/>
              <w:ind w:right="0" w:firstLine="0"/>
              <w:jc w:val="center"/>
              <w:rPr>
                <w:b/>
                <w:i/>
                <w:sz w:val="26"/>
                <w:szCs w:val="26"/>
                <w:lang w:val="uk-UA"/>
              </w:rPr>
            </w:pPr>
            <w:r w:rsidRPr="009B0236">
              <w:rPr>
                <w:b/>
                <w:i/>
                <w:sz w:val="26"/>
                <w:szCs w:val="26"/>
                <w:lang w:val="uk-UA"/>
              </w:rPr>
              <w:t>54,47/46,84</w:t>
            </w:r>
          </w:p>
        </w:tc>
        <w:tc>
          <w:tcPr>
            <w:tcW w:w="1889" w:type="dxa"/>
            <w:shd w:val="clear" w:color="auto" w:fill="auto"/>
          </w:tcPr>
          <w:p w:rsidR="00EE2E5A" w:rsidRPr="009B0236" w:rsidRDefault="00EE2E5A" w:rsidP="00EE2E5A">
            <w:pPr>
              <w:spacing w:line="0" w:lineRule="atLeast"/>
              <w:ind w:right="0" w:firstLine="0"/>
              <w:jc w:val="center"/>
              <w:rPr>
                <w:b/>
                <w:i/>
                <w:sz w:val="26"/>
                <w:szCs w:val="26"/>
                <w:lang w:val="uk-UA"/>
              </w:rPr>
            </w:pPr>
            <w:r w:rsidRPr="009B0236">
              <w:rPr>
                <w:b/>
                <w:i/>
                <w:sz w:val="26"/>
                <w:szCs w:val="26"/>
                <w:lang w:val="uk-UA"/>
              </w:rPr>
              <w:t>15,81/13,59</w:t>
            </w:r>
          </w:p>
        </w:tc>
        <w:tc>
          <w:tcPr>
            <w:tcW w:w="2404" w:type="dxa"/>
            <w:shd w:val="clear" w:color="auto" w:fill="auto"/>
          </w:tcPr>
          <w:p w:rsidR="00EE2E5A" w:rsidRPr="009B0236" w:rsidRDefault="00EE2E5A" w:rsidP="00EE2E5A">
            <w:pPr>
              <w:spacing w:line="0" w:lineRule="atLeast"/>
              <w:ind w:right="0" w:firstLine="0"/>
              <w:jc w:val="center"/>
              <w:rPr>
                <w:b/>
                <w:i/>
                <w:sz w:val="26"/>
                <w:szCs w:val="26"/>
                <w:lang w:val="uk-UA"/>
              </w:rPr>
            </w:pPr>
            <w:r w:rsidRPr="009B0236">
              <w:rPr>
                <w:b/>
                <w:i/>
                <w:sz w:val="26"/>
                <w:szCs w:val="26"/>
                <w:lang w:val="uk-UA"/>
              </w:rPr>
              <w:t>73,92/63,56</w:t>
            </w:r>
          </w:p>
        </w:tc>
      </w:tr>
    </w:tbl>
    <w:p w:rsidR="00EE2E5A" w:rsidRPr="009B0236" w:rsidRDefault="00EE2E5A" w:rsidP="00557B43">
      <w:pPr>
        <w:spacing w:line="276" w:lineRule="auto"/>
        <w:ind w:right="-2"/>
        <w:rPr>
          <w:bCs/>
          <w:sz w:val="28"/>
          <w:szCs w:val="28"/>
          <w:lang w:val="uk-UA" w:eastAsia="en-US"/>
        </w:rPr>
      </w:pPr>
    </w:p>
    <w:p w:rsidR="008437F8" w:rsidRPr="009B0236" w:rsidRDefault="008437F8" w:rsidP="00557B43">
      <w:pPr>
        <w:spacing w:line="276" w:lineRule="auto"/>
        <w:ind w:right="-2"/>
        <w:rPr>
          <w:bCs/>
          <w:sz w:val="28"/>
          <w:szCs w:val="28"/>
          <w:lang w:val="uk-UA" w:eastAsia="en-US"/>
        </w:rPr>
      </w:pPr>
    </w:p>
    <w:p w:rsidR="00EE2E5A" w:rsidRPr="009B0236" w:rsidRDefault="00EE2E5A" w:rsidP="00557B43">
      <w:pPr>
        <w:spacing w:line="276" w:lineRule="auto"/>
        <w:ind w:right="-2"/>
        <w:rPr>
          <w:b/>
          <w:bCs/>
          <w:sz w:val="28"/>
          <w:szCs w:val="28"/>
          <w:lang w:val="uk-UA" w:eastAsia="en-US"/>
        </w:rPr>
      </w:pPr>
      <w:r w:rsidRPr="009B0236">
        <w:rPr>
          <w:b/>
          <w:bCs/>
          <w:sz w:val="28"/>
          <w:szCs w:val="28"/>
          <w:lang w:val="uk-UA" w:eastAsia="en-US"/>
        </w:rPr>
        <w:t>Енергозбереження</w:t>
      </w:r>
    </w:p>
    <w:p w:rsidR="00EE2E5A" w:rsidRPr="009B0236" w:rsidRDefault="00EE2E5A" w:rsidP="00EE2E5A">
      <w:pPr>
        <w:pStyle w:val="afff3"/>
        <w:spacing w:line="276" w:lineRule="auto"/>
        <w:ind w:right="-1"/>
        <w:rPr>
          <w:sz w:val="28"/>
          <w:szCs w:val="28"/>
          <w:lang w:val="uk-UA"/>
        </w:rPr>
      </w:pPr>
      <w:r w:rsidRPr="009B0236">
        <w:rPr>
          <w:sz w:val="28"/>
          <w:szCs w:val="28"/>
          <w:lang w:val="uk-UA"/>
        </w:rPr>
        <w:lastRenderedPageBreak/>
        <w:t>Одним із головних напрямків роботи м. Ніжин є ефективне використання енергоресурсів.</w:t>
      </w:r>
    </w:p>
    <w:p w:rsidR="00EE2E5A" w:rsidRPr="009B0236" w:rsidRDefault="00EE2E5A" w:rsidP="00EE2E5A">
      <w:pPr>
        <w:pStyle w:val="afff3"/>
        <w:spacing w:line="276" w:lineRule="auto"/>
        <w:ind w:right="-1"/>
        <w:rPr>
          <w:sz w:val="28"/>
          <w:szCs w:val="28"/>
          <w:lang w:val="uk-UA"/>
        </w:rPr>
      </w:pPr>
      <w:r w:rsidRPr="009B0236">
        <w:rPr>
          <w:sz w:val="28"/>
          <w:szCs w:val="28"/>
          <w:lang w:val="uk-UA"/>
        </w:rPr>
        <w:t>Одним із завдань є переведення теплогенеруючих установок з природного газу на тверде паливо і використання більш енергоефективних теплогенеруючих установок.</w:t>
      </w:r>
    </w:p>
    <w:p w:rsidR="00EE2E5A" w:rsidRPr="009B0236" w:rsidRDefault="00EE2E5A" w:rsidP="00EE2E5A">
      <w:pPr>
        <w:pStyle w:val="afff3"/>
        <w:spacing w:line="276" w:lineRule="auto"/>
        <w:ind w:right="-1"/>
        <w:rPr>
          <w:sz w:val="28"/>
          <w:szCs w:val="28"/>
          <w:lang w:val="uk-UA"/>
        </w:rPr>
      </w:pPr>
      <w:r w:rsidRPr="009B0236">
        <w:rPr>
          <w:sz w:val="28"/>
          <w:szCs w:val="28"/>
          <w:lang w:val="uk-UA"/>
        </w:rPr>
        <w:t>Необхідна заміна всіх не енергоефективних котлів.</w:t>
      </w:r>
    </w:p>
    <w:p w:rsidR="00EE2E5A" w:rsidRPr="009B0236" w:rsidRDefault="00EE2E5A" w:rsidP="00EE2E5A">
      <w:pPr>
        <w:pStyle w:val="afff3"/>
        <w:spacing w:line="276" w:lineRule="auto"/>
        <w:ind w:right="-1"/>
        <w:rPr>
          <w:sz w:val="28"/>
          <w:szCs w:val="28"/>
          <w:lang w:val="uk-UA"/>
        </w:rPr>
      </w:pPr>
      <w:r w:rsidRPr="009B0236">
        <w:rPr>
          <w:sz w:val="28"/>
          <w:szCs w:val="28"/>
          <w:lang w:val="uk-UA"/>
        </w:rPr>
        <w:t>Необхідно підвищувати фінансування на заходи з енергозбереження.</w:t>
      </w:r>
    </w:p>
    <w:p w:rsidR="00EE2E5A" w:rsidRPr="009B0236" w:rsidRDefault="00EE2E5A" w:rsidP="00EE2E5A">
      <w:pPr>
        <w:pStyle w:val="afff3"/>
        <w:spacing w:line="276" w:lineRule="auto"/>
        <w:ind w:right="-1"/>
        <w:rPr>
          <w:sz w:val="28"/>
          <w:szCs w:val="28"/>
          <w:lang w:val="uk-UA"/>
        </w:rPr>
      </w:pPr>
      <w:r w:rsidRPr="009B0236">
        <w:rPr>
          <w:sz w:val="28"/>
          <w:szCs w:val="28"/>
          <w:lang w:val="uk-UA"/>
        </w:rPr>
        <w:t>Для забезпечення скорочення обсягів споживання поливно-енергетичних ресурсів визначені наступні завдання: упровадження енергозберігаючих заходів за рахунок заміщення традиційних видів палива іншими видами, на сам перед, отриманими з відновлювальних джерел енергії; залучення інвестицій в енергетику міста.</w:t>
      </w:r>
    </w:p>
    <w:p w:rsidR="00E03EE5" w:rsidRPr="009B0236" w:rsidRDefault="00E03EE5" w:rsidP="00EE2E5A">
      <w:pPr>
        <w:pStyle w:val="afff3"/>
        <w:spacing w:line="276" w:lineRule="auto"/>
        <w:ind w:right="-1"/>
        <w:rPr>
          <w:sz w:val="28"/>
          <w:szCs w:val="28"/>
          <w:lang w:val="uk-UA"/>
        </w:rPr>
      </w:pPr>
      <w:r w:rsidRPr="009B0236">
        <w:rPr>
          <w:sz w:val="28"/>
          <w:szCs w:val="28"/>
          <w:lang w:val="uk-UA"/>
        </w:rPr>
        <w:t>Виконувати утеплення житлових та громадських будівель для зменшення витрат енергії на опалення і кондиціювання. Більш широке застосування сонячної енергії як альтернативи традиційним джерелам.</w:t>
      </w:r>
    </w:p>
    <w:p w:rsidR="00EE2E5A" w:rsidRPr="009B0236" w:rsidRDefault="00EE2E5A" w:rsidP="00557B43">
      <w:pPr>
        <w:spacing w:line="276" w:lineRule="auto"/>
        <w:ind w:right="-2"/>
        <w:rPr>
          <w:bCs/>
          <w:sz w:val="16"/>
          <w:szCs w:val="16"/>
          <w:lang w:val="uk-UA" w:eastAsia="en-US"/>
        </w:rPr>
      </w:pPr>
    </w:p>
    <w:p w:rsidR="0088758C" w:rsidRPr="009B0236" w:rsidRDefault="00C51493" w:rsidP="0088758C">
      <w:pPr>
        <w:spacing w:line="276" w:lineRule="auto"/>
        <w:ind w:right="-2"/>
        <w:jc w:val="center"/>
        <w:rPr>
          <w:b/>
          <w:bCs/>
          <w:sz w:val="28"/>
          <w:szCs w:val="28"/>
          <w:lang w:val="uk-UA" w:eastAsia="en-US"/>
        </w:rPr>
      </w:pPr>
      <w:r w:rsidRPr="009B0236">
        <w:rPr>
          <w:b/>
          <w:bCs/>
          <w:sz w:val="28"/>
          <w:szCs w:val="28"/>
          <w:lang w:val="uk-UA" w:eastAsia="en-US"/>
        </w:rPr>
        <w:t>11.2. Газопостачання</w:t>
      </w:r>
    </w:p>
    <w:p w:rsidR="0088758C" w:rsidRPr="009B0236" w:rsidRDefault="0088758C" w:rsidP="00557B43">
      <w:pPr>
        <w:spacing w:line="276" w:lineRule="auto"/>
        <w:ind w:right="-2"/>
        <w:rPr>
          <w:bCs/>
          <w:sz w:val="8"/>
          <w:szCs w:val="8"/>
          <w:lang w:val="uk-UA" w:eastAsia="en-US"/>
        </w:rPr>
      </w:pPr>
    </w:p>
    <w:p w:rsidR="0088758C" w:rsidRPr="009B0236" w:rsidRDefault="0088758C" w:rsidP="0088758C">
      <w:pPr>
        <w:pStyle w:val="afff3"/>
        <w:tabs>
          <w:tab w:val="left" w:pos="9638"/>
        </w:tabs>
        <w:ind w:right="-1"/>
        <w:rPr>
          <w:b/>
          <w:sz w:val="28"/>
          <w:szCs w:val="28"/>
          <w:lang w:val="uk-UA"/>
        </w:rPr>
      </w:pPr>
      <w:r w:rsidRPr="009B0236">
        <w:rPr>
          <w:b/>
          <w:sz w:val="28"/>
          <w:szCs w:val="28"/>
          <w:lang w:val="uk-UA"/>
        </w:rPr>
        <w:t>Загальна частина</w:t>
      </w:r>
    </w:p>
    <w:p w:rsidR="003F3AEB" w:rsidRPr="009B0236" w:rsidRDefault="003F3AEB" w:rsidP="002257FC">
      <w:pPr>
        <w:pStyle w:val="afff3"/>
        <w:tabs>
          <w:tab w:val="left" w:pos="9638"/>
        </w:tabs>
        <w:spacing w:line="276" w:lineRule="auto"/>
        <w:ind w:right="-1"/>
        <w:rPr>
          <w:sz w:val="16"/>
          <w:szCs w:val="16"/>
          <w:lang w:val="uk-UA"/>
        </w:rPr>
      </w:pPr>
    </w:p>
    <w:p w:rsidR="0088758C" w:rsidRPr="009B0236" w:rsidRDefault="0088758C" w:rsidP="002257FC">
      <w:pPr>
        <w:pStyle w:val="afff3"/>
        <w:tabs>
          <w:tab w:val="left" w:pos="9638"/>
        </w:tabs>
        <w:spacing w:line="276" w:lineRule="auto"/>
        <w:ind w:right="-1"/>
        <w:rPr>
          <w:sz w:val="28"/>
          <w:szCs w:val="28"/>
          <w:lang w:val="uk-UA"/>
        </w:rPr>
      </w:pPr>
      <w:r w:rsidRPr="009B0236">
        <w:rPr>
          <w:sz w:val="28"/>
          <w:szCs w:val="28"/>
          <w:lang w:val="uk-UA"/>
        </w:rPr>
        <w:t xml:space="preserve">Розділ «Газопостачання» є складовою частиною проекту внесення змін до Генерального плану м. Ніжин , Чернігівської області. </w:t>
      </w:r>
    </w:p>
    <w:p w:rsidR="0088758C" w:rsidRPr="009B0236" w:rsidRDefault="0088758C" w:rsidP="002257FC">
      <w:pPr>
        <w:pStyle w:val="afff3"/>
        <w:tabs>
          <w:tab w:val="left" w:pos="9638"/>
        </w:tabs>
        <w:spacing w:line="276" w:lineRule="auto"/>
        <w:ind w:left="708" w:right="-1" w:firstLine="1"/>
        <w:rPr>
          <w:sz w:val="28"/>
          <w:szCs w:val="28"/>
          <w:lang w:val="uk-UA"/>
        </w:rPr>
      </w:pPr>
      <w:r w:rsidRPr="009B0236">
        <w:rPr>
          <w:sz w:val="28"/>
          <w:szCs w:val="28"/>
          <w:lang w:val="uk-UA"/>
        </w:rPr>
        <w:t>При виконанні розділу були використані матеріали:</w:t>
      </w:r>
    </w:p>
    <w:p w:rsidR="0088758C" w:rsidRPr="009B0236" w:rsidRDefault="00D22BF6" w:rsidP="002257FC">
      <w:pPr>
        <w:pStyle w:val="afff3"/>
        <w:tabs>
          <w:tab w:val="left" w:pos="9638"/>
        </w:tabs>
        <w:spacing w:line="276" w:lineRule="auto"/>
        <w:ind w:left="993" w:right="-1" w:firstLine="0"/>
        <w:rPr>
          <w:sz w:val="28"/>
          <w:szCs w:val="28"/>
          <w:lang w:val="uk-UA"/>
        </w:rPr>
      </w:pPr>
      <w:r w:rsidRPr="009B0236">
        <w:rPr>
          <w:sz w:val="28"/>
          <w:szCs w:val="28"/>
          <w:lang w:val="uk-UA"/>
        </w:rPr>
        <w:t>1.</w:t>
      </w:r>
      <w:r w:rsidR="0088758C" w:rsidRPr="009B0236">
        <w:rPr>
          <w:sz w:val="28"/>
          <w:szCs w:val="28"/>
          <w:lang w:val="uk-UA"/>
        </w:rPr>
        <w:t>Генплан м. Ніжин, Чернігівської області.</w:t>
      </w:r>
    </w:p>
    <w:p w:rsidR="0088758C" w:rsidRPr="009B0236" w:rsidRDefault="00D22BF6" w:rsidP="002257FC">
      <w:pPr>
        <w:pStyle w:val="afff3"/>
        <w:tabs>
          <w:tab w:val="left" w:pos="9638"/>
        </w:tabs>
        <w:spacing w:line="276" w:lineRule="auto"/>
        <w:ind w:left="993" w:right="-1" w:firstLine="0"/>
        <w:rPr>
          <w:sz w:val="28"/>
          <w:szCs w:val="28"/>
          <w:lang w:val="uk-UA"/>
        </w:rPr>
      </w:pPr>
      <w:r w:rsidRPr="009B0236">
        <w:rPr>
          <w:sz w:val="28"/>
          <w:szCs w:val="28"/>
          <w:lang w:val="uk-UA"/>
        </w:rPr>
        <w:t>2.</w:t>
      </w:r>
      <w:r w:rsidR="0088758C" w:rsidRPr="009B0236">
        <w:rPr>
          <w:sz w:val="28"/>
          <w:szCs w:val="28"/>
          <w:lang w:val="uk-UA"/>
        </w:rPr>
        <w:t>Економічного завдання на виконання розділу «Газопостачання».</w:t>
      </w:r>
    </w:p>
    <w:p w:rsidR="0088758C" w:rsidRPr="009B0236" w:rsidRDefault="00D22BF6" w:rsidP="002257FC">
      <w:pPr>
        <w:pStyle w:val="afff3"/>
        <w:tabs>
          <w:tab w:val="left" w:pos="9638"/>
        </w:tabs>
        <w:spacing w:line="276" w:lineRule="auto"/>
        <w:ind w:left="993" w:right="-1" w:firstLine="0"/>
        <w:rPr>
          <w:sz w:val="28"/>
          <w:szCs w:val="28"/>
          <w:lang w:val="uk-UA"/>
        </w:rPr>
      </w:pPr>
      <w:r w:rsidRPr="009B0236">
        <w:rPr>
          <w:sz w:val="28"/>
          <w:szCs w:val="28"/>
          <w:lang w:val="uk-UA"/>
        </w:rPr>
        <w:t>3.</w:t>
      </w:r>
      <w:r w:rsidR="0088758C" w:rsidRPr="009B0236">
        <w:rPr>
          <w:sz w:val="28"/>
          <w:szCs w:val="28"/>
          <w:lang w:val="uk-UA"/>
        </w:rPr>
        <w:t>Нормативні документи:</w:t>
      </w:r>
    </w:p>
    <w:p w:rsidR="00D22BF6" w:rsidRPr="009B0236" w:rsidRDefault="00D22BF6" w:rsidP="002257FC">
      <w:pPr>
        <w:pStyle w:val="afff3"/>
        <w:tabs>
          <w:tab w:val="left" w:pos="9638"/>
        </w:tabs>
        <w:spacing w:line="276" w:lineRule="auto"/>
        <w:ind w:left="1418" w:right="-1" w:firstLine="0"/>
        <w:rPr>
          <w:sz w:val="28"/>
          <w:szCs w:val="28"/>
          <w:lang w:val="uk-UA"/>
        </w:rPr>
      </w:pPr>
      <w:r w:rsidRPr="009B0236">
        <w:rPr>
          <w:sz w:val="28"/>
          <w:szCs w:val="28"/>
          <w:lang w:val="uk-UA"/>
        </w:rPr>
        <w:t xml:space="preserve">- </w:t>
      </w:r>
      <w:r w:rsidR="0088758C" w:rsidRPr="009B0236">
        <w:rPr>
          <w:sz w:val="28"/>
          <w:szCs w:val="28"/>
          <w:lang w:val="uk-UA"/>
        </w:rPr>
        <w:t>ДБН 360-92** «Містобудування. Планування і забудова міських</w:t>
      </w:r>
    </w:p>
    <w:p w:rsidR="0088758C" w:rsidRPr="009B0236" w:rsidRDefault="0088758C" w:rsidP="002257FC">
      <w:pPr>
        <w:pStyle w:val="afff3"/>
        <w:tabs>
          <w:tab w:val="left" w:pos="9638"/>
        </w:tabs>
        <w:spacing w:line="276" w:lineRule="auto"/>
        <w:ind w:left="1418" w:right="-1" w:firstLine="0"/>
        <w:rPr>
          <w:sz w:val="28"/>
          <w:szCs w:val="28"/>
          <w:lang w:val="uk-UA"/>
        </w:rPr>
      </w:pPr>
      <w:r w:rsidRPr="009B0236">
        <w:rPr>
          <w:sz w:val="28"/>
          <w:szCs w:val="28"/>
          <w:lang w:val="uk-UA"/>
        </w:rPr>
        <w:t>і сільських поселень»;</w:t>
      </w:r>
    </w:p>
    <w:p w:rsidR="0088758C" w:rsidRPr="009B0236" w:rsidRDefault="00D22BF6" w:rsidP="002257FC">
      <w:pPr>
        <w:pStyle w:val="afff3"/>
        <w:tabs>
          <w:tab w:val="left" w:pos="9638"/>
        </w:tabs>
        <w:spacing w:line="276" w:lineRule="auto"/>
        <w:ind w:left="1418" w:right="-1" w:firstLine="0"/>
        <w:rPr>
          <w:sz w:val="28"/>
          <w:szCs w:val="28"/>
          <w:lang w:val="uk-UA"/>
        </w:rPr>
      </w:pPr>
      <w:r w:rsidRPr="009B0236">
        <w:rPr>
          <w:sz w:val="28"/>
          <w:szCs w:val="28"/>
          <w:lang w:val="uk-UA"/>
        </w:rPr>
        <w:t xml:space="preserve">- </w:t>
      </w:r>
      <w:r w:rsidR="0088758C" w:rsidRPr="009B0236">
        <w:rPr>
          <w:sz w:val="28"/>
          <w:szCs w:val="28"/>
          <w:lang w:val="uk-UA"/>
        </w:rPr>
        <w:t>ДБН В.2.5-20-2001 «Газопостачання».</w:t>
      </w:r>
    </w:p>
    <w:p w:rsidR="0088758C" w:rsidRPr="009B0236" w:rsidRDefault="0088758C" w:rsidP="002257FC">
      <w:pPr>
        <w:pStyle w:val="afff3"/>
        <w:tabs>
          <w:tab w:val="left" w:pos="9638"/>
        </w:tabs>
        <w:spacing w:line="276" w:lineRule="auto"/>
        <w:ind w:right="-1"/>
        <w:rPr>
          <w:sz w:val="28"/>
          <w:szCs w:val="28"/>
          <w:lang w:val="uk-UA"/>
        </w:rPr>
      </w:pPr>
      <w:r w:rsidRPr="009B0236">
        <w:rPr>
          <w:sz w:val="28"/>
          <w:szCs w:val="28"/>
          <w:lang w:val="uk-UA"/>
        </w:rPr>
        <w:t>В даній роботі представлене газопостачання міста в розвитку з урахуванням існуючих меж поселення.</w:t>
      </w:r>
    </w:p>
    <w:p w:rsidR="0088758C" w:rsidRPr="009B0236" w:rsidRDefault="0088758C" w:rsidP="00557B43">
      <w:pPr>
        <w:spacing w:line="276" w:lineRule="auto"/>
        <w:ind w:right="-2"/>
        <w:rPr>
          <w:bCs/>
          <w:sz w:val="16"/>
          <w:szCs w:val="16"/>
          <w:lang w:val="uk-UA" w:eastAsia="en-US"/>
        </w:rPr>
      </w:pPr>
    </w:p>
    <w:p w:rsidR="0088758C" w:rsidRPr="009B0236" w:rsidRDefault="00C51493" w:rsidP="0088758C">
      <w:pPr>
        <w:spacing w:line="276" w:lineRule="auto"/>
        <w:ind w:right="-2"/>
        <w:rPr>
          <w:b/>
          <w:bCs/>
          <w:sz w:val="28"/>
          <w:szCs w:val="28"/>
          <w:lang w:val="uk-UA" w:eastAsia="en-US"/>
        </w:rPr>
      </w:pPr>
      <w:r w:rsidRPr="009B0236">
        <w:rPr>
          <w:b/>
          <w:bCs/>
          <w:sz w:val="28"/>
          <w:szCs w:val="28"/>
          <w:lang w:val="uk-UA" w:eastAsia="en-US"/>
        </w:rPr>
        <w:t>Напрямки розвитку системи газопостачання м. Ніжин</w:t>
      </w:r>
    </w:p>
    <w:p w:rsidR="003F3AEB" w:rsidRPr="009B0236" w:rsidRDefault="003F3AEB" w:rsidP="00C51493">
      <w:pPr>
        <w:pStyle w:val="afff3"/>
        <w:spacing w:line="276" w:lineRule="auto"/>
        <w:ind w:right="-1"/>
        <w:rPr>
          <w:sz w:val="16"/>
          <w:szCs w:val="16"/>
          <w:lang w:val="uk-UA"/>
        </w:rPr>
      </w:pPr>
    </w:p>
    <w:p w:rsidR="00C51493" w:rsidRPr="009B0236" w:rsidRDefault="00C51493" w:rsidP="00C51493">
      <w:pPr>
        <w:pStyle w:val="afff3"/>
        <w:spacing w:line="276" w:lineRule="auto"/>
        <w:ind w:right="-1"/>
        <w:rPr>
          <w:sz w:val="28"/>
          <w:szCs w:val="28"/>
          <w:lang w:val="uk-UA"/>
        </w:rPr>
      </w:pPr>
      <w:r w:rsidRPr="009B0236">
        <w:rPr>
          <w:sz w:val="28"/>
          <w:szCs w:val="28"/>
          <w:lang w:val="uk-UA"/>
        </w:rPr>
        <w:t>Концепцією Генерального плану міста намічені напрямки його перспективного розвитку.</w:t>
      </w:r>
    </w:p>
    <w:p w:rsidR="00C51493" w:rsidRPr="009B0236" w:rsidRDefault="00C51493" w:rsidP="00C51493">
      <w:pPr>
        <w:pStyle w:val="afff3"/>
        <w:spacing w:line="276" w:lineRule="auto"/>
        <w:ind w:right="-1"/>
        <w:rPr>
          <w:sz w:val="28"/>
          <w:szCs w:val="28"/>
          <w:lang w:val="uk-UA"/>
        </w:rPr>
      </w:pPr>
      <w:r w:rsidRPr="009B0236">
        <w:rPr>
          <w:sz w:val="28"/>
          <w:szCs w:val="28"/>
          <w:lang w:val="uk-UA"/>
        </w:rPr>
        <w:t xml:space="preserve">Проектом рекомендується перерахунок розрахунково-гідравлічної схеми газопостачання м. Ніжин та перевірку на пропускну спроможність </w:t>
      </w:r>
      <w:r w:rsidRPr="009B0236">
        <w:rPr>
          <w:sz w:val="28"/>
          <w:szCs w:val="28"/>
          <w:lang w:val="uk-UA"/>
        </w:rPr>
        <w:lastRenderedPageBreak/>
        <w:t xml:space="preserve">існуючого газопроводу середнього тиску з урахуванням додаткового навантаження. </w:t>
      </w:r>
    </w:p>
    <w:p w:rsidR="00C51493" w:rsidRPr="009B0236" w:rsidRDefault="00C51493" w:rsidP="00C51493">
      <w:pPr>
        <w:pStyle w:val="afff3"/>
        <w:spacing w:line="276" w:lineRule="auto"/>
        <w:ind w:right="-1"/>
        <w:rPr>
          <w:sz w:val="28"/>
          <w:szCs w:val="28"/>
          <w:lang w:val="uk-UA"/>
        </w:rPr>
      </w:pPr>
      <w:r w:rsidRPr="009B0236">
        <w:rPr>
          <w:sz w:val="28"/>
          <w:szCs w:val="28"/>
          <w:lang w:val="uk-UA"/>
        </w:rPr>
        <w:t>Для подальшого поліпшення житлових умов населення житлове будівництво планується за рахунок використання вільних ділянок міської території, збільшення обсягів будівництва багатоквартирної забудови, розширення садибної забудови.</w:t>
      </w:r>
    </w:p>
    <w:p w:rsidR="00C51493" w:rsidRPr="009B0236" w:rsidRDefault="00C51493" w:rsidP="00C51493">
      <w:pPr>
        <w:pStyle w:val="afff3"/>
        <w:spacing w:line="276" w:lineRule="auto"/>
        <w:ind w:right="-1"/>
        <w:rPr>
          <w:sz w:val="28"/>
          <w:szCs w:val="28"/>
          <w:lang w:val="uk-UA"/>
        </w:rPr>
      </w:pPr>
      <w:r w:rsidRPr="009B0236">
        <w:rPr>
          <w:sz w:val="28"/>
          <w:szCs w:val="28"/>
          <w:lang w:val="uk-UA"/>
        </w:rPr>
        <w:t>Садибна житлова забудова використовуватиме автономне теплопостачання від побутових газових теплогенераторів. Багатоквартирна житлова забудова використовуватиме теплопостачання від котельних установок окремо стоячих та кришних.</w:t>
      </w:r>
    </w:p>
    <w:p w:rsidR="00C51493" w:rsidRPr="009B0236" w:rsidRDefault="00C51493" w:rsidP="00C51493">
      <w:pPr>
        <w:pStyle w:val="afff3"/>
        <w:spacing w:line="276" w:lineRule="auto"/>
        <w:ind w:right="-1"/>
        <w:rPr>
          <w:sz w:val="28"/>
          <w:szCs w:val="28"/>
          <w:lang w:val="uk-UA"/>
        </w:rPr>
      </w:pPr>
      <w:r w:rsidRPr="009B0236">
        <w:rPr>
          <w:sz w:val="28"/>
          <w:szCs w:val="28"/>
          <w:lang w:val="uk-UA"/>
        </w:rPr>
        <w:t>Витрати газу передбачаються на:</w:t>
      </w:r>
    </w:p>
    <w:p w:rsidR="00C51493" w:rsidRPr="009B0236" w:rsidRDefault="00C51493" w:rsidP="00C51493">
      <w:pPr>
        <w:pStyle w:val="afff3"/>
        <w:spacing w:line="276" w:lineRule="auto"/>
        <w:ind w:right="-1"/>
        <w:rPr>
          <w:sz w:val="28"/>
          <w:szCs w:val="28"/>
          <w:lang w:val="uk-UA"/>
        </w:rPr>
      </w:pPr>
      <w:r w:rsidRPr="009B0236">
        <w:rPr>
          <w:sz w:val="28"/>
          <w:szCs w:val="28"/>
          <w:lang w:val="uk-UA"/>
        </w:rPr>
        <w:t>приготування їжі в багатоквартирних будинках  з використанням газових плит;</w:t>
      </w:r>
    </w:p>
    <w:p w:rsidR="00C51493" w:rsidRPr="009B0236" w:rsidRDefault="00C51493" w:rsidP="00C51493">
      <w:pPr>
        <w:pStyle w:val="afff3"/>
        <w:spacing w:line="276" w:lineRule="auto"/>
        <w:ind w:right="-1"/>
        <w:rPr>
          <w:sz w:val="28"/>
          <w:szCs w:val="28"/>
          <w:lang w:val="uk-UA"/>
        </w:rPr>
      </w:pPr>
      <w:r w:rsidRPr="009B0236">
        <w:rPr>
          <w:sz w:val="28"/>
          <w:szCs w:val="28"/>
          <w:lang w:val="uk-UA"/>
        </w:rPr>
        <w:t>приготування їжі та гарячого водопостачання в садибній забудові;</w:t>
      </w:r>
    </w:p>
    <w:p w:rsidR="00C51493" w:rsidRPr="009B0236" w:rsidRDefault="00C51493" w:rsidP="00C51493">
      <w:pPr>
        <w:pStyle w:val="afff3"/>
        <w:spacing w:line="276" w:lineRule="auto"/>
        <w:ind w:right="-1"/>
        <w:rPr>
          <w:sz w:val="28"/>
          <w:szCs w:val="28"/>
          <w:lang w:val="uk-UA"/>
        </w:rPr>
      </w:pPr>
      <w:r w:rsidRPr="009B0236">
        <w:rPr>
          <w:sz w:val="28"/>
          <w:szCs w:val="28"/>
          <w:lang w:val="uk-UA"/>
        </w:rPr>
        <w:t>опалення та гаряче водопостачання житлового фонду багатоквартирної забудови;</w:t>
      </w:r>
    </w:p>
    <w:p w:rsidR="00C51493" w:rsidRPr="009B0236" w:rsidRDefault="00C51493" w:rsidP="00C51493">
      <w:pPr>
        <w:pStyle w:val="afff3"/>
        <w:spacing w:line="276" w:lineRule="auto"/>
        <w:ind w:right="-1"/>
        <w:rPr>
          <w:sz w:val="28"/>
          <w:szCs w:val="28"/>
          <w:lang w:val="uk-UA"/>
        </w:rPr>
      </w:pPr>
      <w:r w:rsidRPr="009B0236">
        <w:rPr>
          <w:sz w:val="28"/>
          <w:szCs w:val="28"/>
          <w:lang w:val="uk-UA"/>
        </w:rPr>
        <w:t>опалення садибної забудови;</w:t>
      </w:r>
    </w:p>
    <w:p w:rsidR="00C51493" w:rsidRPr="009B0236" w:rsidRDefault="00C51493" w:rsidP="00C51493">
      <w:pPr>
        <w:pStyle w:val="afff3"/>
        <w:spacing w:line="276" w:lineRule="auto"/>
        <w:ind w:right="-1"/>
        <w:rPr>
          <w:sz w:val="28"/>
          <w:szCs w:val="28"/>
          <w:lang w:val="uk-UA"/>
        </w:rPr>
      </w:pPr>
      <w:r w:rsidRPr="009B0236">
        <w:rPr>
          <w:sz w:val="28"/>
          <w:szCs w:val="28"/>
          <w:lang w:val="uk-UA"/>
        </w:rPr>
        <w:t xml:space="preserve"> опалення, вентиляція та гаряче водопостачання закладів комунально-побутового призначення, підприємств торгівлі тощо.</w:t>
      </w:r>
    </w:p>
    <w:p w:rsidR="00C51493" w:rsidRPr="009B0236" w:rsidRDefault="00C51493" w:rsidP="00C51493">
      <w:pPr>
        <w:pStyle w:val="afff3"/>
        <w:spacing w:line="276" w:lineRule="auto"/>
        <w:ind w:right="-1"/>
        <w:rPr>
          <w:sz w:val="28"/>
          <w:szCs w:val="28"/>
          <w:lang w:val="uk-UA"/>
        </w:rPr>
      </w:pPr>
      <w:r w:rsidRPr="009B0236">
        <w:rPr>
          <w:sz w:val="28"/>
          <w:szCs w:val="28"/>
          <w:lang w:val="uk-UA"/>
        </w:rPr>
        <w:t>За цими вихідними даними визначаємо розрахункові витрати природного газу згідно рекомендацій ДБН В.2.5-20-2001 «Газопостачання».</w:t>
      </w:r>
    </w:p>
    <w:p w:rsidR="00C51493" w:rsidRPr="009B0236" w:rsidRDefault="00C51493" w:rsidP="00C51493">
      <w:pPr>
        <w:pStyle w:val="afff3"/>
        <w:spacing w:line="276" w:lineRule="auto"/>
        <w:ind w:right="-1"/>
        <w:rPr>
          <w:sz w:val="28"/>
          <w:szCs w:val="28"/>
          <w:lang w:val="uk-UA"/>
        </w:rPr>
      </w:pPr>
      <w:r w:rsidRPr="009B0236">
        <w:rPr>
          <w:sz w:val="28"/>
          <w:szCs w:val="28"/>
          <w:lang w:val="uk-UA"/>
        </w:rPr>
        <w:t>Питомі норми газоспоживання на господарсько-побутові та комунальні потреби приймаємо по табл. 2, 4  ДБН В.2.5-20-2001 «Газопостачання».</w:t>
      </w:r>
    </w:p>
    <w:p w:rsidR="00C51493" w:rsidRPr="009B0236" w:rsidRDefault="00C51493" w:rsidP="00C51493">
      <w:pPr>
        <w:pStyle w:val="afff3"/>
        <w:spacing w:line="276" w:lineRule="auto"/>
        <w:ind w:right="-1"/>
        <w:rPr>
          <w:sz w:val="28"/>
          <w:szCs w:val="28"/>
          <w:lang w:val="uk-UA"/>
        </w:rPr>
      </w:pPr>
      <w:r w:rsidRPr="009B0236">
        <w:rPr>
          <w:sz w:val="28"/>
          <w:szCs w:val="28"/>
          <w:lang w:val="uk-UA"/>
        </w:rPr>
        <w:t>В лікувально-оздоровчих, дитячих дошкільних закладах, школах, підприємствах громадського харчування, в житлових будинках поверховістю більше 10 поверхів всі термічні процеси, пов'язані з приготуванням їжі, приймаються на базі використання електроенергії.</w:t>
      </w:r>
    </w:p>
    <w:p w:rsidR="00C51493" w:rsidRPr="009B0236" w:rsidRDefault="00C51493" w:rsidP="00C51493">
      <w:pPr>
        <w:pStyle w:val="afff3"/>
        <w:spacing w:line="276" w:lineRule="auto"/>
        <w:ind w:right="-1"/>
        <w:rPr>
          <w:sz w:val="28"/>
          <w:szCs w:val="28"/>
          <w:lang w:val="uk-UA"/>
        </w:rPr>
      </w:pPr>
      <w:r w:rsidRPr="009B0236">
        <w:rPr>
          <w:sz w:val="28"/>
          <w:szCs w:val="28"/>
          <w:lang w:val="uk-UA"/>
        </w:rPr>
        <w:t>Витрати газу на потреби опалення, вентиляцію, гаряче водопостачання розраховані по ДБН В.2.5-39:2008 «Теплові мережі» з урахуванням енергозберігаючих показників питомих потужностей на тепловикористання на 1м</w:t>
      </w:r>
      <w:r w:rsidRPr="009B0236">
        <w:rPr>
          <w:sz w:val="28"/>
          <w:szCs w:val="28"/>
          <w:vertAlign w:val="superscript"/>
          <w:lang w:val="uk-UA"/>
        </w:rPr>
        <w:t>2</w:t>
      </w:r>
      <w:r w:rsidRPr="009B0236">
        <w:rPr>
          <w:sz w:val="28"/>
          <w:szCs w:val="28"/>
          <w:lang w:val="uk-UA"/>
        </w:rPr>
        <w:t xml:space="preserve"> житлової площі (згідно </w:t>
      </w:r>
      <w:r w:rsidRPr="009B0236">
        <w:rPr>
          <w:color w:val="000000"/>
          <w:sz w:val="28"/>
          <w:szCs w:val="28"/>
          <w:lang w:val="uk-UA"/>
        </w:rPr>
        <w:t>ДБН В. 2.5-20-2001 п.3.11 «</w:t>
      </w:r>
      <w:r w:rsidRPr="009B0236">
        <w:rPr>
          <w:sz w:val="28"/>
          <w:szCs w:val="28"/>
          <w:lang w:val="uk-UA"/>
        </w:rPr>
        <w:t>Газопостачання»).</w:t>
      </w:r>
    </w:p>
    <w:p w:rsidR="00C51493" w:rsidRPr="009B0236" w:rsidRDefault="00C51493" w:rsidP="00C51493">
      <w:pPr>
        <w:pStyle w:val="afff3"/>
        <w:spacing w:line="276" w:lineRule="auto"/>
        <w:ind w:right="-1"/>
        <w:rPr>
          <w:sz w:val="28"/>
          <w:szCs w:val="28"/>
          <w:lang w:val="uk-UA"/>
        </w:rPr>
      </w:pPr>
      <w:r w:rsidRPr="009B0236">
        <w:rPr>
          <w:sz w:val="28"/>
          <w:szCs w:val="28"/>
          <w:lang w:val="uk-UA"/>
        </w:rPr>
        <w:t xml:space="preserve">Всі дані розрахунків зведені в таблицю </w:t>
      </w:r>
      <w:r w:rsidR="002257FC" w:rsidRPr="009B0236">
        <w:rPr>
          <w:sz w:val="28"/>
          <w:szCs w:val="28"/>
          <w:lang w:val="uk-UA"/>
        </w:rPr>
        <w:t>11.2.1</w:t>
      </w:r>
      <w:r w:rsidRPr="009B0236">
        <w:rPr>
          <w:sz w:val="28"/>
          <w:szCs w:val="28"/>
          <w:lang w:val="uk-UA"/>
        </w:rPr>
        <w:t>.</w:t>
      </w:r>
    </w:p>
    <w:p w:rsidR="00C51493" w:rsidRPr="009B0236" w:rsidRDefault="00C51493" w:rsidP="00C51493">
      <w:pPr>
        <w:pStyle w:val="afff3"/>
        <w:spacing w:line="276" w:lineRule="auto"/>
        <w:ind w:right="-1"/>
        <w:rPr>
          <w:sz w:val="28"/>
          <w:szCs w:val="28"/>
          <w:lang w:val="uk-UA"/>
        </w:rPr>
      </w:pPr>
      <w:r w:rsidRPr="009B0236">
        <w:rPr>
          <w:sz w:val="28"/>
          <w:szCs w:val="28"/>
          <w:lang w:val="uk-UA"/>
        </w:rPr>
        <w:t>Для більшої надійності роботи системи газопостачання міста та гарантованої подачі газу всім споживачам з урахуванням повного освоєння території міста передбачається:</w:t>
      </w:r>
    </w:p>
    <w:p w:rsidR="00C51493" w:rsidRPr="009B0236" w:rsidRDefault="00C51493" w:rsidP="00B3302C">
      <w:pPr>
        <w:pStyle w:val="afff3"/>
        <w:numPr>
          <w:ilvl w:val="0"/>
          <w:numId w:val="40"/>
        </w:numPr>
        <w:spacing w:line="276" w:lineRule="auto"/>
        <w:ind w:right="-1"/>
        <w:rPr>
          <w:sz w:val="28"/>
          <w:szCs w:val="28"/>
          <w:lang w:val="uk-UA"/>
        </w:rPr>
      </w:pPr>
      <w:r w:rsidRPr="009B0236">
        <w:rPr>
          <w:sz w:val="28"/>
          <w:szCs w:val="28"/>
          <w:lang w:val="uk-UA"/>
        </w:rPr>
        <w:t>прокладання нових ділянок газопроводу до запроектованих житлових забудов та комунально-побутових підприємств;</w:t>
      </w:r>
    </w:p>
    <w:p w:rsidR="00C51493" w:rsidRPr="009B0236" w:rsidRDefault="00C51493" w:rsidP="00B3302C">
      <w:pPr>
        <w:pStyle w:val="afff3"/>
        <w:numPr>
          <w:ilvl w:val="0"/>
          <w:numId w:val="40"/>
        </w:numPr>
        <w:spacing w:line="276" w:lineRule="auto"/>
        <w:ind w:right="-1"/>
        <w:rPr>
          <w:sz w:val="28"/>
          <w:szCs w:val="28"/>
          <w:lang w:val="uk-UA"/>
        </w:rPr>
      </w:pPr>
      <w:r w:rsidRPr="009B0236">
        <w:rPr>
          <w:sz w:val="28"/>
          <w:szCs w:val="28"/>
          <w:lang w:val="uk-UA"/>
        </w:rPr>
        <w:lastRenderedPageBreak/>
        <w:t>встановлення шафових газорегуляторних пунктів в нових кварталах житлової забудови.</w:t>
      </w:r>
    </w:p>
    <w:p w:rsidR="00C51493" w:rsidRPr="009B0236" w:rsidRDefault="00C51493" w:rsidP="00C51493">
      <w:pPr>
        <w:pStyle w:val="afff3"/>
        <w:spacing w:line="276" w:lineRule="auto"/>
        <w:ind w:right="-1"/>
        <w:rPr>
          <w:sz w:val="28"/>
          <w:szCs w:val="28"/>
          <w:lang w:val="uk-UA"/>
        </w:rPr>
      </w:pPr>
      <w:r w:rsidRPr="009B0236">
        <w:rPr>
          <w:sz w:val="28"/>
          <w:szCs w:val="28"/>
          <w:lang w:val="uk-UA"/>
        </w:rPr>
        <w:t>В основу подальшого розвитку та надійної експлуатації системи газопостачання міста покладено:</w:t>
      </w:r>
    </w:p>
    <w:p w:rsidR="00C51493" w:rsidRPr="009B0236" w:rsidRDefault="00C51493" w:rsidP="00B3302C">
      <w:pPr>
        <w:pStyle w:val="afff3"/>
        <w:numPr>
          <w:ilvl w:val="0"/>
          <w:numId w:val="41"/>
        </w:numPr>
        <w:spacing w:line="276" w:lineRule="auto"/>
        <w:ind w:right="-1"/>
        <w:rPr>
          <w:sz w:val="28"/>
          <w:szCs w:val="28"/>
          <w:lang w:val="uk-UA"/>
        </w:rPr>
      </w:pPr>
      <w:r w:rsidRPr="009B0236">
        <w:rPr>
          <w:sz w:val="28"/>
          <w:szCs w:val="28"/>
          <w:lang w:val="uk-UA"/>
        </w:rPr>
        <w:t xml:space="preserve">поступовий перехід на одноступеневу схему подачі газу із застосуванням поліетиленових труб і комбінованих будинкових  регуляторів тиску (КБРТ); </w:t>
      </w:r>
    </w:p>
    <w:p w:rsidR="00C51493" w:rsidRPr="009B0236" w:rsidRDefault="00C51493" w:rsidP="00B3302C">
      <w:pPr>
        <w:pStyle w:val="afff3"/>
        <w:numPr>
          <w:ilvl w:val="0"/>
          <w:numId w:val="41"/>
        </w:numPr>
        <w:spacing w:line="276" w:lineRule="auto"/>
        <w:ind w:right="-1"/>
        <w:rPr>
          <w:sz w:val="28"/>
          <w:szCs w:val="28"/>
          <w:lang w:val="uk-UA"/>
        </w:rPr>
      </w:pPr>
      <w:r w:rsidRPr="009B0236">
        <w:rPr>
          <w:sz w:val="28"/>
          <w:szCs w:val="28"/>
          <w:lang w:val="uk-UA"/>
        </w:rPr>
        <w:t>впровадження автономних джерел теплопостачання, враховуючи великий відсоток садибної та багатоквартирної забудови;</w:t>
      </w:r>
    </w:p>
    <w:p w:rsidR="00C51493" w:rsidRPr="009B0236" w:rsidRDefault="00C51493" w:rsidP="00B3302C">
      <w:pPr>
        <w:pStyle w:val="afff3"/>
        <w:numPr>
          <w:ilvl w:val="0"/>
          <w:numId w:val="41"/>
        </w:numPr>
        <w:spacing w:line="276" w:lineRule="auto"/>
        <w:ind w:right="-1"/>
        <w:rPr>
          <w:sz w:val="28"/>
          <w:szCs w:val="28"/>
          <w:lang w:val="uk-UA"/>
        </w:rPr>
      </w:pPr>
      <w:r w:rsidRPr="009B0236">
        <w:rPr>
          <w:sz w:val="28"/>
          <w:szCs w:val="28"/>
          <w:lang w:val="uk-UA"/>
        </w:rPr>
        <w:t>100 % встановлення газових лічильників в квартирах та будинках;</w:t>
      </w:r>
    </w:p>
    <w:p w:rsidR="00C51493" w:rsidRPr="009B0236" w:rsidRDefault="00C51493" w:rsidP="00B3302C">
      <w:pPr>
        <w:pStyle w:val="afff3"/>
        <w:numPr>
          <w:ilvl w:val="0"/>
          <w:numId w:val="41"/>
        </w:numPr>
        <w:spacing w:line="276" w:lineRule="auto"/>
        <w:ind w:right="-1"/>
        <w:rPr>
          <w:sz w:val="28"/>
          <w:szCs w:val="28"/>
          <w:lang w:val="uk-UA"/>
        </w:rPr>
      </w:pPr>
      <w:r w:rsidRPr="009B0236">
        <w:rPr>
          <w:sz w:val="28"/>
          <w:szCs w:val="28"/>
          <w:lang w:val="uk-UA"/>
        </w:rPr>
        <w:t>спорудження нових розподільчих газопроводів;</w:t>
      </w:r>
    </w:p>
    <w:p w:rsidR="00C51493" w:rsidRPr="009B0236" w:rsidRDefault="00C51493" w:rsidP="00B3302C">
      <w:pPr>
        <w:pStyle w:val="afff3"/>
        <w:numPr>
          <w:ilvl w:val="0"/>
          <w:numId w:val="41"/>
        </w:numPr>
        <w:spacing w:line="276" w:lineRule="auto"/>
        <w:ind w:right="-1"/>
        <w:rPr>
          <w:sz w:val="28"/>
          <w:szCs w:val="28"/>
          <w:lang w:val="uk-UA"/>
        </w:rPr>
      </w:pPr>
      <w:r w:rsidRPr="009B0236">
        <w:rPr>
          <w:sz w:val="28"/>
          <w:szCs w:val="28"/>
          <w:lang w:val="uk-UA"/>
        </w:rPr>
        <w:t>раціональне використання існуючих газових мереж і мереж, які будуються чи потребують реконструкції.</w:t>
      </w:r>
    </w:p>
    <w:p w:rsidR="00C51493" w:rsidRPr="009B0236" w:rsidRDefault="00C51493" w:rsidP="00C51493">
      <w:pPr>
        <w:pStyle w:val="afff3"/>
        <w:spacing w:line="276" w:lineRule="auto"/>
        <w:ind w:right="-1"/>
        <w:rPr>
          <w:sz w:val="28"/>
          <w:szCs w:val="28"/>
          <w:lang w:val="uk-UA"/>
        </w:rPr>
      </w:pPr>
      <w:r w:rsidRPr="009B0236">
        <w:rPr>
          <w:sz w:val="28"/>
          <w:szCs w:val="28"/>
          <w:lang w:val="uk-UA"/>
        </w:rPr>
        <w:t xml:space="preserve">Всі пропозиції, щодо подальшого розвитку газових мереж міста потребують детальних розрахунків, техніко-економічного обґрунтування, виконання гідравлічної схеми газопостачання міста спеціалізованим інститутом на наступних стадіях проектування. </w:t>
      </w:r>
    </w:p>
    <w:p w:rsidR="00C51493" w:rsidRPr="009B0236" w:rsidRDefault="00C51493" w:rsidP="00C51493">
      <w:pPr>
        <w:pStyle w:val="afff3"/>
        <w:spacing w:line="276" w:lineRule="auto"/>
        <w:ind w:right="-1"/>
        <w:rPr>
          <w:sz w:val="28"/>
          <w:szCs w:val="28"/>
          <w:lang w:val="uk-UA"/>
        </w:rPr>
      </w:pPr>
    </w:p>
    <w:p w:rsidR="00C51493" w:rsidRPr="009B0236" w:rsidRDefault="00C51493" w:rsidP="00C51493">
      <w:pPr>
        <w:pStyle w:val="afff3"/>
        <w:spacing w:line="276" w:lineRule="auto"/>
        <w:ind w:right="-1"/>
        <w:rPr>
          <w:b/>
          <w:sz w:val="28"/>
          <w:szCs w:val="28"/>
          <w:lang w:val="uk-UA"/>
        </w:rPr>
      </w:pPr>
      <w:r w:rsidRPr="009B0236">
        <w:rPr>
          <w:b/>
          <w:sz w:val="28"/>
          <w:szCs w:val="28"/>
          <w:lang w:val="uk-UA"/>
        </w:rPr>
        <w:t>Політика енергозбереження</w:t>
      </w:r>
    </w:p>
    <w:p w:rsidR="003F3AEB" w:rsidRPr="009B0236" w:rsidRDefault="003F3AEB" w:rsidP="00C51493">
      <w:pPr>
        <w:pStyle w:val="afff3"/>
        <w:spacing w:line="276" w:lineRule="auto"/>
        <w:ind w:right="-1"/>
        <w:rPr>
          <w:sz w:val="16"/>
          <w:szCs w:val="16"/>
          <w:lang w:val="uk-UA"/>
        </w:rPr>
      </w:pPr>
    </w:p>
    <w:p w:rsidR="00C51493" w:rsidRPr="009B0236" w:rsidRDefault="00C51493" w:rsidP="00C51493">
      <w:pPr>
        <w:pStyle w:val="afff3"/>
        <w:spacing w:line="276" w:lineRule="auto"/>
        <w:ind w:right="-1"/>
        <w:rPr>
          <w:sz w:val="28"/>
          <w:szCs w:val="28"/>
          <w:lang w:val="uk-UA"/>
        </w:rPr>
      </w:pPr>
      <w:r w:rsidRPr="009B0236">
        <w:rPr>
          <w:sz w:val="28"/>
          <w:szCs w:val="28"/>
          <w:lang w:val="uk-UA"/>
        </w:rPr>
        <w:t>Висока надійність роботи системи енергопостачання є однією з вирішальних умов забезпечення ефективної життєдіяльності поселення.</w:t>
      </w:r>
    </w:p>
    <w:p w:rsidR="00C51493" w:rsidRPr="009B0236" w:rsidRDefault="00C51493" w:rsidP="00C51493">
      <w:pPr>
        <w:pStyle w:val="afff3"/>
        <w:spacing w:line="276" w:lineRule="auto"/>
        <w:ind w:right="-1"/>
        <w:rPr>
          <w:sz w:val="28"/>
          <w:szCs w:val="28"/>
          <w:lang w:val="uk-UA"/>
        </w:rPr>
      </w:pPr>
      <w:r w:rsidRPr="009B0236">
        <w:rPr>
          <w:sz w:val="28"/>
          <w:szCs w:val="28"/>
          <w:lang w:val="uk-UA"/>
        </w:rPr>
        <w:t>Система газопостачання є однією із складових частин системи енергозбереження. Від її надійної та гарантованої роботи залежить ефективність роботи встановленого газовикористовуючого обладнання, його коефіцієнт корисної дії.</w:t>
      </w:r>
    </w:p>
    <w:p w:rsidR="00C51493" w:rsidRPr="009B0236" w:rsidRDefault="00C51493" w:rsidP="00C51493">
      <w:pPr>
        <w:pStyle w:val="afff3"/>
        <w:spacing w:line="276" w:lineRule="auto"/>
        <w:ind w:right="-1"/>
        <w:rPr>
          <w:sz w:val="28"/>
          <w:szCs w:val="28"/>
          <w:lang w:val="uk-UA"/>
        </w:rPr>
      </w:pPr>
      <w:r w:rsidRPr="009B0236">
        <w:rPr>
          <w:sz w:val="28"/>
          <w:szCs w:val="28"/>
          <w:lang w:val="uk-UA"/>
        </w:rPr>
        <w:t>Основними заходами з економії газу є:</w:t>
      </w:r>
    </w:p>
    <w:p w:rsidR="00C51493" w:rsidRPr="009B0236" w:rsidRDefault="00C51493" w:rsidP="00C51493">
      <w:pPr>
        <w:pStyle w:val="afff3"/>
        <w:spacing w:line="276" w:lineRule="auto"/>
        <w:ind w:right="-1"/>
        <w:rPr>
          <w:sz w:val="28"/>
          <w:szCs w:val="28"/>
          <w:lang w:val="uk-UA"/>
        </w:rPr>
      </w:pPr>
      <w:r w:rsidRPr="009B0236">
        <w:rPr>
          <w:sz w:val="28"/>
          <w:szCs w:val="28"/>
          <w:lang w:val="uk-UA"/>
        </w:rPr>
        <w:t>● надійна та безпечна робота системи газопостачання міста – подача природного газу на газові пальники у кількості та під тиском, які забезпечують максимальний ККД газовикористовуючого обладнання;</w:t>
      </w:r>
    </w:p>
    <w:p w:rsidR="00C51493" w:rsidRPr="009B0236" w:rsidRDefault="00C51493" w:rsidP="00C51493">
      <w:pPr>
        <w:pStyle w:val="afff3"/>
        <w:spacing w:line="276" w:lineRule="auto"/>
        <w:ind w:right="-1"/>
        <w:rPr>
          <w:sz w:val="28"/>
          <w:szCs w:val="28"/>
          <w:lang w:val="uk-UA"/>
        </w:rPr>
      </w:pPr>
      <w:r w:rsidRPr="009B0236">
        <w:rPr>
          <w:sz w:val="28"/>
          <w:szCs w:val="28"/>
          <w:lang w:val="uk-UA"/>
        </w:rPr>
        <w:t>● прийняття заходів по своєчасному запобіганню аварій та інших порушень у роботі системи газопостачання. Це дасть можливість уникнути матеріальних витрат на ліквідацію наслідків аварії;</w:t>
      </w:r>
    </w:p>
    <w:p w:rsidR="00C51493" w:rsidRPr="009B0236" w:rsidRDefault="00C51493" w:rsidP="00C51493">
      <w:pPr>
        <w:pStyle w:val="afff3"/>
        <w:spacing w:line="276" w:lineRule="auto"/>
        <w:ind w:right="-1"/>
        <w:rPr>
          <w:sz w:val="28"/>
          <w:szCs w:val="28"/>
          <w:lang w:val="uk-UA"/>
        </w:rPr>
      </w:pPr>
      <w:r w:rsidRPr="009B0236">
        <w:rPr>
          <w:sz w:val="28"/>
          <w:szCs w:val="28"/>
          <w:lang w:val="uk-UA"/>
        </w:rPr>
        <w:t>● введення жорсткої системи контролю за споживанням та обліком споживаного газу на кожному об'єкті;</w:t>
      </w:r>
    </w:p>
    <w:p w:rsidR="00C51493" w:rsidRPr="009B0236" w:rsidRDefault="00C51493" w:rsidP="00C51493">
      <w:pPr>
        <w:pStyle w:val="afff3"/>
        <w:spacing w:line="276" w:lineRule="auto"/>
        <w:ind w:right="-1"/>
        <w:rPr>
          <w:sz w:val="28"/>
          <w:szCs w:val="28"/>
          <w:lang w:val="uk-UA"/>
        </w:rPr>
      </w:pPr>
      <w:r w:rsidRPr="009B0236">
        <w:rPr>
          <w:sz w:val="28"/>
          <w:szCs w:val="28"/>
          <w:lang w:val="uk-UA"/>
        </w:rPr>
        <w:t xml:space="preserve">● впровадження заходів, які сприяють зменшенню витрат газу на опалення, за рахунок зменшення витрат тепла в житлових, громадських, </w:t>
      </w:r>
      <w:r w:rsidRPr="009B0236">
        <w:rPr>
          <w:sz w:val="28"/>
          <w:szCs w:val="28"/>
          <w:lang w:val="uk-UA"/>
        </w:rPr>
        <w:lastRenderedPageBreak/>
        <w:t>адміністративних будівлях шляхом застосування нових матеріалів, які зберігають тепло в будинках, впровадження нових систем теплоізоляції;</w:t>
      </w:r>
    </w:p>
    <w:p w:rsidR="00C51493" w:rsidRPr="009B0236" w:rsidRDefault="00C51493" w:rsidP="00C51493">
      <w:pPr>
        <w:pStyle w:val="afff3"/>
        <w:spacing w:line="276" w:lineRule="auto"/>
        <w:ind w:right="-1"/>
        <w:rPr>
          <w:sz w:val="28"/>
          <w:szCs w:val="28"/>
          <w:lang w:val="uk-UA"/>
        </w:rPr>
      </w:pPr>
      <w:r w:rsidRPr="009B0236">
        <w:rPr>
          <w:sz w:val="28"/>
          <w:szCs w:val="28"/>
          <w:lang w:val="uk-UA"/>
        </w:rPr>
        <w:t>● впровадження високоекономічного газового обладнання з високим коефіцієнтом корисної дії.</w:t>
      </w:r>
    </w:p>
    <w:p w:rsidR="003F3AEB" w:rsidRPr="009B0236" w:rsidRDefault="003F3AEB" w:rsidP="003F3AEB">
      <w:pPr>
        <w:pStyle w:val="afff3"/>
        <w:spacing w:line="276" w:lineRule="auto"/>
        <w:ind w:right="-1"/>
        <w:rPr>
          <w:sz w:val="28"/>
          <w:szCs w:val="28"/>
          <w:lang w:val="uk-UA"/>
        </w:rPr>
      </w:pPr>
    </w:p>
    <w:p w:rsidR="00C450EB" w:rsidRPr="009B0236" w:rsidRDefault="00C450EB" w:rsidP="00C450EB">
      <w:pPr>
        <w:pStyle w:val="afff3"/>
        <w:spacing w:line="276" w:lineRule="auto"/>
        <w:ind w:right="-1"/>
        <w:jc w:val="center"/>
        <w:rPr>
          <w:i/>
          <w:sz w:val="28"/>
          <w:szCs w:val="28"/>
          <w:lang w:val="uk-UA"/>
        </w:rPr>
      </w:pPr>
      <w:r w:rsidRPr="009B0236">
        <w:rPr>
          <w:i/>
          <w:sz w:val="28"/>
          <w:szCs w:val="28"/>
          <w:lang w:val="uk-UA"/>
        </w:rPr>
        <w:t>Розрахункові витрати природного газу населенням на комунально-побутові потреби та опалення жи</w:t>
      </w:r>
      <w:r w:rsidR="00D22BF6" w:rsidRPr="009B0236">
        <w:rPr>
          <w:i/>
          <w:sz w:val="28"/>
          <w:szCs w:val="28"/>
          <w:lang w:val="uk-UA"/>
        </w:rPr>
        <w:t>тл</w:t>
      </w:r>
      <w:r w:rsidRPr="009B0236">
        <w:rPr>
          <w:i/>
          <w:sz w:val="28"/>
          <w:szCs w:val="28"/>
          <w:lang w:val="uk-UA"/>
        </w:rPr>
        <w:t>а м. Ніжин</w:t>
      </w:r>
    </w:p>
    <w:p w:rsidR="00C450EB" w:rsidRPr="009B0236" w:rsidRDefault="00C450EB" w:rsidP="00C450EB">
      <w:pPr>
        <w:pStyle w:val="afff3"/>
        <w:spacing w:line="276" w:lineRule="auto"/>
        <w:ind w:right="-1"/>
        <w:jc w:val="right"/>
        <w:rPr>
          <w:i/>
          <w:sz w:val="28"/>
          <w:szCs w:val="28"/>
          <w:lang w:val="uk-UA"/>
        </w:rPr>
      </w:pPr>
      <w:r w:rsidRPr="009B0236">
        <w:rPr>
          <w:i/>
          <w:sz w:val="28"/>
          <w:szCs w:val="28"/>
          <w:lang w:val="uk-UA"/>
        </w:rPr>
        <w:t>Таблиця 11.2.1</w:t>
      </w:r>
    </w:p>
    <w:p w:rsidR="00C450EB" w:rsidRPr="009B0236" w:rsidRDefault="00C450EB" w:rsidP="00C51493">
      <w:pPr>
        <w:pStyle w:val="afff3"/>
        <w:spacing w:line="276" w:lineRule="auto"/>
        <w:ind w:right="-1"/>
        <w:rPr>
          <w:sz w:val="28"/>
          <w:szCs w:val="28"/>
          <w:lang w:val="uk-UA"/>
        </w:rPr>
      </w:pPr>
    </w:p>
    <w:tbl>
      <w:tblPr>
        <w:tblpPr w:leftFromText="180" w:rightFromText="180" w:vertAnchor="text" w:tblpX="74" w:tblpY="1"/>
        <w:tblOverlap w:val="neve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754"/>
        <w:gridCol w:w="1842"/>
        <w:gridCol w:w="1560"/>
        <w:gridCol w:w="1842"/>
      </w:tblGrid>
      <w:tr w:rsidR="00C450EB" w:rsidRPr="009B0236">
        <w:trPr>
          <w:trHeight w:val="815"/>
        </w:trPr>
        <w:tc>
          <w:tcPr>
            <w:tcW w:w="675" w:type="dxa"/>
            <w:vMerge w:val="restart"/>
            <w:vAlign w:val="center"/>
          </w:tcPr>
          <w:p w:rsidR="00C450EB" w:rsidRPr="009B0236" w:rsidRDefault="00C450EB" w:rsidP="006D5CCE">
            <w:pPr>
              <w:spacing w:line="0" w:lineRule="atLeast"/>
              <w:ind w:right="0" w:firstLine="0"/>
              <w:jc w:val="center"/>
              <w:rPr>
                <w:lang w:val="uk-UA"/>
              </w:rPr>
            </w:pPr>
            <w:r w:rsidRPr="009B0236">
              <w:rPr>
                <w:lang w:val="uk-UA"/>
              </w:rPr>
              <w:t>№ п/п</w:t>
            </w:r>
          </w:p>
        </w:tc>
        <w:tc>
          <w:tcPr>
            <w:tcW w:w="3754" w:type="dxa"/>
            <w:vMerge w:val="restart"/>
            <w:vAlign w:val="center"/>
          </w:tcPr>
          <w:p w:rsidR="00C450EB" w:rsidRPr="009B0236" w:rsidRDefault="00C450EB" w:rsidP="006D5CCE">
            <w:pPr>
              <w:spacing w:line="0" w:lineRule="atLeast"/>
              <w:ind w:right="0" w:firstLine="0"/>
              <w:jc w:val="center"/>
              <w:rPr>
                <w:lang w:val="uk-UA"/>
              </w:rPr>
            </w:pPr>
            <w:r w:rsidRPr="009B0236">
              <w:rPr>
                <w:lang w:val="uk-UA"/>
              </w:rPr>
              <w:t>Найменування споживачів газу</w:t>
            </w:r>
          </w:p>
        </w:tc>
        <w:tc>
          <w:tcPr>
            <w:tcW w:w="1842" w:type="dxa"/>
            <w:vAlign w:val="center"/>
          </w:tcPr>
          <w:p w:rsidR="00C450EB" w:rsidRPr="009B0236" w:rsidRDefault="00C450EB" w:rsidP="006D5CCE">
            <w:pPr>
              <w:spacing w:line="0" w:lineRule="atLeast"/>
              <w:ind w:right="0" w:firstLine="0"/>
              <w:jc w:val="center"/>
              <w:rPr>
                <w:lang w:val="uk-UA"/>
              </w:rPr>
            </w:pPr>
            <w:r w:rsidRPr="009B0236">
              <w:rPr>
                <w:lang w:val="uk-UA"/>
              </w:rPr>
              <w:t>Існуючий стан на 1.01.2015 р.</w:t>
            </w:r>
          </w:p>
        </w:tc>
        <w:tc>
          <w:tcPr>
            <w:tcW w:w="1560" w:type="dxa"/>
            <w:vAlign w:val="center"/>
          </w:tcPr>
          <w:p w:rsidR="00C450EB" w:rsidRPr="009B0236" w:rsidRDefault="00C450EB" w:rsidP="006D5CCE">
            <w:pPr>
              <w:spacing w:line="0" w:lineRule="atLeast"/>
              <w:ind w:right="0" w:firstLine="0"/>
              <w:jc w:val="center"/>
              <w:rPr>
                <w:sz w:val="22"/>
                <w:szCs w:val="22"/>
                <w:lang w:val="uk-UA"/>
              </w:rPr>
            </w:pPr>
            <w:r w:rsidRPr="009B0236">
              <w:rPr>
                <w:lang w:val="uk-UA"/>
              </w:rPr>
              <w:t xml:space="preserve"> Нове будівництво</w:t>
            </w:r>
          </w:p>
        </w:tc>
        <w:tc>
          <w:tcPr>
            <w:tcW w:w="1842" w:type="dxa"/>
            <w:vAlign w:val="center"/>
          </w:tcPr>
          <w:p w:rsidR="00C450EB" w:rsidRPr="009B0236" w:rsidRDefault="00C450EB" w:rsidP="006D5CCE">
            <w:pPr>
              <w:spacing w:line="0" w:lineRule="atLeast"/>
              <w:ind w:right="0" w:firstLine="0"/>
              <w:jc w:val="center"/>
              <w:rPr>
                <w:sz w:val="22"/>
                <w:szCs w:val="22"/>
                <w:lang w:val="uk-UA"/>
              </w:rPr>
            </w:pPr>
            <w:r w:rsidRPr="009B0236">
              <w:rPr>
                <w:lang w:val="uk-UA"/>
              </w:rPr>
              <w:t>Розрахунковий термін</w:t>
            </w:r>
          </w:p>
        </w:tc>
      </w:tr>
      <w:tr w:rsidR="00C450EB" w:rsidRPr="009B0236">
        <w:tc>
          <w:tcPr>
            <w:tcW w:w="675" w:type="dxa"/>
            <w:vMerge/>
          </w:tcPr>
          <w:p w:rsidR="00C450EB" w:rsidRPr="009B0236" w:rsidRDefault="00C450EB" w:rsidP="006D5CCE">
            <w:pPr>
              <w:spacing w:line="0" w:lineRule="atLeast"/>
              <w:ind w:right="0" w:firstLine="0"/>
              <w:jc w:val="center"/>
              <w:rPr>
                <w:color w:val="0070C0"/>
                <w:lang w:val="uk-UA"/>
              </w:rPr>
            </w:pPr>
          </w:p>
        </w:tc>
        <w:tc>
          <w:tcPr>
            <w:tcW w:w="3754" w:type="dxa"/>
            <w:vMerge/>
          </w:tcPr>
          <w:p w:rsidR="00C450EB" w:rsidRPr="009B0236" w:rsidRDefault="00C450EB" w:rsidP="006D5CCE">
            <w:pPr>
              <w:spacing w:line="0" w:lineRule="atLeast"/>
              <w:ind w:right="0" w:firstLine="0"/>
              <w:jc w:val="center"/>
              <w:rPr>
                <w:color w:val="0070C0"/>
                <w:lang w:val="uk-UA"/>
              </w:rPr>
            </w:pPr>
          </w:p>
        </w:tc>
        <w:tc>
          <w:tcPr>
            <w:tcW w:w="1842" w:type="dxa"/>
            <w:vAlign w:val="center"/>
          </w:tcPr>
          <w:p w:rsidR="00C450EB" w:rsidRPr="009B0236" w:rsidRDefault="00C450EB" w:rsidP="006D5CCE">
            <w:pPr>
              <w:spacing w:line="0" w:lineRule="atLeast"/>
              <w:ind w:right="0" w:firstLine="0"/>
              <w:jc w:val="center"/>
              <w:rPr>
                <w:lang w:val="uk-UA"/>
              </w:rPr>
            </w:pPr>
            <w:r w:rsidRPr="009B0236">
              <w:rPr>
                <w:lang w:val="uk-UA"/>
              </w:rPr>
              <w:t>млн. м</w:t>
            </w:r>
            <w:r w:rsidRPr="009B0236">
              <w:rPr>
                <w:vertAlign w:val="superscript"/>
                <w:lang w:val="uk-UA"/>
              </w:rPr>
              <w:t>3</w:t>
            </w:r>
            <w:r w:rsidRPr="009B0236">
              <w:rPr>
                <w:lang w:val="uk-UA"/>
              </w:rPr>
              <w:t>/рік</w:t>
            </w:r>
          </w:p>
        </w:tc>
        <w:tc>
          <w:tcPr>
            <w:tcW w:w="1560" w:type="dxa"/>
            <w:vAlign w:val="center"/>
          </w:tcPr>
          <w:p w:rsidR="00C450EB" w:rsidRPr="009B0236" w:rsidRDefault="00C450EB" w:rsidP="006D5CCE">
            <w:pPr>
              <w:spacing w:line="0" w:lineRule="atLeast"/>
              <w:ind w:right="0" w:firstLine="0"/>
              <w:jc w:val="center"/>
              <w:rPr>
                <w:lang w:val="uk-UA"/>
              </w:rPr>
            </w:pPr>
            <w:r w:rsidRPr="009B0236">
              <w:rPr>
                <w:lang w:val="uk-UA"/>
              </w:rPr>
              <w:t>млн. м</w:t>
            </w:r>
            <w:r w:rsidRPr="009B0236">
              <w:rPr>
                <w:vertAlign w:val="superscript"/>
                <w:lang w:val="uk-UA"/>
              </w:rPr>
              <w:t>3</w:t>
            </w:r>
            <w:r w:rsidRPr="009B0236">
              <w:rPr>
                <w:lang w:val="uk-UA"/>
              </w:rPr>
              <w:t>/рік</w:t>
            </w:r>
          </w:p>
        </w:tc>
        <w:tc>
          <w:tcPr>
            <w:tcW w:w="1842" w:type="dxa"/>
            <w:vAlign w:val="center"/>
          </w:tcPr>
          <w:p w:rsidR="00C450EB" w:rsidRPr="009B0236" w:rsidRDefault="00C450EB" w:rsidP="006D5CCE">
            <w:pPr>
              <w:spacing w:line="0" w:lineRule="atLeast"/>
              <w:ind w:right="0" w:firstLine="0"/>
              <w:jc w:val="center"/>
              <w:rPr>
                <w:lang w:val="uk-UA"/>
              </w:rPr>
            </w:pPr>
            <w:r w:rsidRPr="009B0236">
              <w:rPr>
                <w:lang w:val="uk-UA"/>
              </w:rPr>
              <w:t>млн. м</w:t>
            </w:r>
            <w:r w:rsidRPr="009B0236">
              <w:rPr>
                <w:vertAlign w:val="superscript"/>
                <w:lang w:val="uk-UA"/>
              </w:rPr>
              <w:t>3</w:t>
            </w:r>
            <w:r w:rsidRPr="009B0236">
              <w:rPr>
                <w:lang w:val="uk-UA"/>
              </w:rPr>
              <w:t>/рік</w:t>
            </w:r>
          </w:p>
        </w:tc>
      </w:tr>
      <w:tr w:rsidR="00C450EB" w:rsidRPr="009B0236">
        <w:trPr>
          <w:trHeight w:val="1134"/>
        </w:trPr>
        <w:tc>
          <w:tcPr>
            <w:tcW w:w="675" w:type="dxa"/>
            <w:vAlign w:val="center"/>
          </w:tcPr>
          <w:p w:rsidR="00C450EB" w:rsidRPr="009B0236" w:rsidRDefault="00C450EB" w:rsidP="006D5CCE">
            <w:pPr>
              <w:spacing w:line="0" w:lineRule="atLeast"/>
              <w:ind w:right="0" w:firstLine="0"/>
              <w:jc w:val="center"/>
              <w:rPr>
                <w:lang w:val="uk-UA"/>
              </w:rPr>
            </w:pPr>
            <w:r w:rsidRPr="009B0236">
              <w:rPr>
                <w:lang w:val="uk-UA"/>
              </w:rPr>
              <w:t>1</w:t>
            </w:r>
          </w:p>
        </w:tc>
        <w:tc>
          <w:tcPr>
            <w:tcW w:w="3754" w:type="dxa"/>
            <w:vAlign w:val="center"/>
          </w:tcPr>
          <w:p w:rsidR="00C450EB" w:rsidRPr="009B0236" w:rsidRDefault="00C450EB" w:rsidP="006D5CCE">
            <w:pPr>
              <w:spacing w:line="0" w:lineRule="atLeast"/>
              <w:ind w:right="0" w:firstLine="0"/>
              <w:jc w:val="center"/>
              <w:rPr>
                <w:lang w:val="uk-UA"/>
              </w:rPr>
            </w:pPr>
            <w:r w:rsidRPr="009B0236">
              <w:rPr>
                <w:lang w:val="uk-UA"/>
              </w:rPr>
              <w:t>Населення садибної  та багатоповерхової (до 10 пов.) забудови для приготування їжі та гарячого водопостачання</w:t>
            </w:r>
          </w:p>
        </w:tc>
        <w:tc>
          <w:tcPr>
            <w:tcW w:w="1842" w:type="dxa"/>
            <w:vAlign w:val="center"/>
          </w:tcPr>
          <w:p w:rsidR="00C450EB" w:rsidRPr="009B0236" w:rsidRDefault="00C450EB" w:rsidP="006D5CCE">
            <w:pPr>
              <w:spacing w:line="0" w:lineRule="atLeast"/>
              <w:ind w:right="0" w:firstLine="0"/>
              <w:jc w:val="center"/>
              <w:rPr>
                <w:lang w:val="uk-UA"/>
              </w:rPr>
            </w:pPr>
            <w:r w:rsidRPr="009B0236">
              <w:rPr>
                <w:lang w:val="uk-UA"/>
              </w:rPr>
              <w:t>10,92</w:t>
            </w:r>
          </w:p>
        </w:tc>
        <w:tc>
          <w:tcPr>
            <w:tcW w:w="1560" w:type="dxa"/>
            <w:vAlign w:val="center"/>
          </w:tcPr>
          <w:p w:rsidR="00C450EB" w:rsidRPr="009B0236" w:rsidRDefault="00C450EB" w:rsidP="006D5CCE">
            <w:pPr>
              <w:spacing w:line="0" w:lineRule="atLeast"/>
              <w:ind w:right="0" w:firstLine="0"/>
              <w:jc w:val="center"/>
              <w:rPr>
                <w:lang w:val="uk-UA"/>
              </w:rPr>
            </w:pPr>
            <w:r w:rsidRPr="009B0236">
              <w:rPr>
                <w:lang w:val="uk-UA"/>
              </w:rPr>
              <w:t>1,44</w:t>
            </w:r>
          </w:p>
        </w:tc>
        <w:tc>
          <w:tcPr>
            <w:tcW w:w="1842" w:type="dxa"/>
            <w:vAlign w:val="center"/>
          </w:tcPr>
          <w:p w:rsidR="00C450EB" w:rsidRPr="009B0236" w:rsidRDefault="00C450EB" w:rsidP="006D5CCE">
            <w:pPr>
              <w:spacing w:line="0" w:lineRule="atLeast"/>
              <w:ind w:right="0" w:firstLine="0"/>
              <w:jc w:val="center"/>
              <w:rPr>
                <w:lang w:val="uk-UA"/>
              </w:rPr>
            </w:pPr>
            <w:r w:rsidRPr="009B0236">
              <w:rPr>
                <w:lang w:val="uk-UA"/>
              </w:rPr>
              <w:t>12,36</w:t>
            </w:r>
          </w:p>
        </w:tc>
      </w:tr>
      <w:tr w:rsidR="00C450EB" w:rsidRPr="009B0236">
        <w:trPr>
          <w:trHeight w:val="828"/>
        </w:trPr>
        <w:tc>
          <w:tcPr>
            <w:tcW w:w="675" w:type="dxa"/>
            <w:vAlign w:val="center"/>
          </w:tcPr>
          <w:p w:rsidR="00C450EB" w:rsidRPr="009B0236" w:rsidRDefault="00C450EB" w:rsidP="006D5CCE">
            <w:pPr>
              <w:spacing w:line="0" w:lineRule="atLeast"/>
              <w:ind w:right="0" w:firstLine="0"/>
              <w:jc w:val="center"/>
              <w:rPr>
                <w:lang w:val="uk-UA"/>
              </w:rPr>
            </w:pPr>
            <w:r w:rsidRPr="009B0236">
              <w:rPr>
                <w:lang w:val="uk-UA"/>
              </w:rPr>
              <w:t>2</w:t>
            </w:r>
          </w:p>
        </w:tc>
        <w:tc>
          <w:tcPr>
            <w:tcW w:w="3754" w:type="dxa"/>
            <w:vAlign w:val="center"/>
          </w:tcPr>
          <w:p w:rsidR="00C450EB" w:rsidRPr="009B0236" w:rsidRDefault="00C450EB" w:rsidP="006D5CCE">
            <w:pPr>
              <w:spacing w:line="0" w:lineRule="atLeast"/>
              <w:ind w:right="0" w:firstLine="0"/>
              <w:jc w:val="center"/>
              <w:rPr>
                <w:lang w:val="uk-UA"/>
              </w:rPr>
            </w:pPr>
            <w:r w:rsidRPr="009B0236">
              <w:rPr>
                <w:lang w:val="uk-UA"/>
              </w:rPr>
              <w:t>Опалення садибної та багатоповерхової (до 10 пов.) житлової забудови</w:t>
            </w:r>
          </w:p>
        </w:tc>
        <w:tc>
          <w:tcPr>
            <w:tcW w:w="1842" w:type="dxa"/>
            <w:vAlign w:val="center"/>
          </w:tcPr>
          <w:p w:rsidR="00C450EB" w:rsidRPr="009B0236" w:rsidRDefault="00C450EB" w:rsidP="006D5CCE">
            <w:pPr>
              <w:spacing w:line="0" w:lineRule="atLeast"/>
              <w:ind w:right="0" w:firstLine="0"/>
              <w:jc w:val="center"/>
              <w:rPr>
                <w:lang w:val="uk-UA"/>
              </w:rPr>
            </w:pPr>
            <w:r w:rsidRPr="009B0236">
              <w:rPr>
                <w:lang w:val="uk-UA"/>
              </w:rPr>
              <w:t>29,44</w:t>
            </w:r>
          </w:p>
        </w:tc>
        <w:tc>
          <w:tcPr>
            <w:tcW w:w="1560" w:type="dxa"/>
            <w:vAlign w:val="center"/>
          </w:tcPr>
          <w:p w:rsidR="00C450EB" w:rsidRPr="009B0236" w:rsidRDefault="00C450EB" w:rsidP="006D5CCE">
            <w:pPr>
              <w:spacing w:line="0" w:lineRule="atLeast"/>
              <w:ind w:right="0" w:firstLine="0"/>
              <w:jc w:val="center"/>
              <w:rPr>
                <w:lang w:val="uk-UA"/>
              </w:rPr>
            </w:pPr>
            <w:r w:rsidRPr="009B0236">
              <w:rPr>
                <w:lang w:val="uk-UA"/>
              </w:rPr>
              <w:t>10,05</w:t>
            </w:r>
          </w:p>
        </w:tc>
        <w:tc>
          <w:tcPr>
            <w:tcW w:w="1842" w:type="dxa"/>
            <w:vAlign w:val="center"/>
          </w:tcPr>
          <w:p w:rsidR="00C450EB" w:rsidRPr="009B0236" w:rsidRDefault="00C450EB" w:rsidP="006D5CCE">
            <w:pPr>
              <w:spacing w:line="0" w:lineRule="atLeast"/>
              <w:ind w:right="0" w:firstLine="0"/>
              <w:jc w:val="center"/>
              <w:rPr>
                <w:lang w:val="uk-UA"/>
              </w:rPr>
            </w:pPr>
            <w:r w:rsidRPr="009B0236">
              <w:rPr>
                <w:lang w:val="uk-UA"/>
              </w:rPr>
              <w:t>39,49</w:t>
            </w:r>
          </w:p>
        </w:tc>
      </w:tr>
      <w:tr w:rsidR="00C450EB" w:rsidRPr="009B0236">
        <w:tc>
          <w:tcPr>
            <w:tcW w:w="675" w:type="dxa"/>
          </w:tcPr>
          <w:p w:rsidR="00C450EB" w:rsidRPr="009B0236" w:rsidRDefault="00C450EB" w:rsidP="006D5CCE">
            <w:pPr>
              <w:spacing w:line="0" w:lineRule="atLeast"/>
              <w:ind w:right="0" w:firstLine="0"/>
              <w:jc w:val="center"/>
              <w:rPr>
                <w:color w:val="0070C0"/>
                <w:lang w:val="uk-UA"/>
              </w:rPr>
            </w:pPr>
          </w:p>
        </w:tc>
        <w:tc>
          <w:tcPr>
            <w:tcW w:w="3754" w:type="dxa"/>
            <w:vAlign w:val="center"/>
          </w:tcPr>
          <w:p w:rsidR="00C450EB" w:rsidRPr="009B0236" w:rsidRDefault="00C450EB" w:rsidP="006D5CCE">
            <w:pPr>
              <w:spacing w:line="0" w:lineRule="atLeast"/>
              <w:ind w:right="0" w:firstLine="0"/>
              <w:jc w:val="right"/>
              <w:rPr>
                <w:lang w:val="uk-UA"/>
              </w:rPr>
            </w:pPr>
            <w:r w:rsidRPr="009B0236">
              <w:rPr>
                <w:lang w:val="uk-UA"/>
              </w:rPr>
              <w:t>Разом:</w:t>
            </w:r>
          </w:p>
        </w:tc>
        <w:tc>
          <w:tcPr>
            <w:tcW w:w="1842" w:type="dxa"/>
            <w:vAlign w:val="center"/>
          </w:tcPr>
          <w:p w:rsidR="00C450EB" w:rsidRPr="009B0236" w:rsidRDefault="00C450EB" w:rsidP="006D5CCE">
            <w:pPr>
              <w:spacing w:line="0" w:lineRule="atLeast"/>
              <w:ind w:right="0" w:firstLine="0"/>
              <w:jc w:val="center"/>
              <w:rPr>
                <w:b/>
                <w:lang w:val="uk-UA"/>
              </w:rPr>
            </w:pPr>
            <w:r w:rsidRPr="009B0236">
              <w:rPr>
                <w:b/>
                <w:lang w:val="uk-UA"/>
              </w:rPr>
              <w:t>40,36</w:t>
            </w:r>
          </w:p>
        </w:tc>
        <w:tc>
          <w:tcPr>
            <w:tcW w:w="1560" w:type="dxa"/>
            <w:vAlign w:val="center"/>
          </w:tcPr>
          <w:p w:rsidR="00C450EB" w:rsidRPr="009B0236" w:rsidRDefault="00C450EB" w:rsidP="006D5CCE">
            <w:pPr>
              <w:spacing w:line="0" w:lineRule="atLeast"/>
              <w:ind w:right="0" w:firstLine="0"/>
              <w:jc w:val="center"/>
              <w:rPr>
                <w:b/>
                <w:lang w:val="uk-UA"/>
              </w:rPr>
            </w:pPr>
            <w:r w:rsidRPr="009B0236">
              <w:rPr>
                <w:b/>
                <w:lang w:val="uk-UA"/>
              </w:rPr>
              <w:t>11,49</w:t>
            </w:r>
          </w:p>
        </w:tc>
        <w:tc>
          <w:tcPr>
            <w:tcW w:w="1842" w:type="dxa"/>
            <w:vAlign w:val="center"/>
          </w:tcPr>
          <w:p w:rsidR="00C450EB" w:rsidRPr="009B0236" w:rsidRDefault="00C450EB" w:rsidP="006D5CCE">
            <w:pPr>
              <w:spacing w:line="0" w:lineRule="atLeast"/>
              <w:ind w:right="0" w:firstLine="0"/>
              <w:jc w:val="center"/>
              <w:rPr>
                <w:b/>
                <w:lang w:val="uk-UA"/>
              </w:rPr>
            </w:pPr>
            <w:r w:rsidRPr="009B0236">
              <w:rPr>
                <w:b/>
                <w:lang w:val="uk-UA"/>
              </w:rPr>
              <w:t>51,85</w:t>
            </w:r>
          </w:p>
        </w:tc>
      </w:tr>
      <w:tr w:rsidR="00C450EB" w:rsidRPr="009B0236">
        <w:tc>
          <w:tcPr>
            <w:tcW w:w="675" w:type="dxa"/>
            <w:vAlign w:val="center"/>
          </w:tcPr>
          <w:p w:rsidR="00C450EB" w:rsidRPr="009B0236" w:rsidRDefault="00C450EB" w:rsidP="006D5CCE">
            <w:pPr>
              <w:spacing w:line="0" w:lineRule="atLeast"/>
              <w:ind w:right="0" w:firstLine="0"/>
              <w:jc w:val="center"/>
              <w:rPr>
                <w:lang w:val="uk-UA"/>
              </w:rPr>
            </w:pPr>
            <w:r w:rsidRPr="009B0236">
              <w:rPr>
                <w:lang w:val="uk-UA"/>
              </w:rPr>
              <w:t>3</w:t>
            </w:r>
          </w:p>
        </w:tc>
        <w:tc>
          <w:tcPr>
            <w:tcW w:w="3754" w:type="dxa"/>
            <w:vAlign w:val="center"/>
          </w:tcPr>
          <w:p w:rsidR="00C450EB" w:rsidRPr="009B0236" w:rsidRDefault="00C450EB" w:rsidP="006D5CCE">
            <w:pPr>
              <w:spacing w:line="0" w:lineRule="atLeast"/>
              <w:ind w:right="0" w:firstLine="0"/>
              <w:jc w:val="center"/>
              <w:rPr>
                <w:lang w:val="uk-UA"/>
              </w:rPr>
            </w:pPr>
            <w:r w:rsidRPr="009B0236">
              <w:rPr>
                <w:lang w:val="uk-UA"/>
              </w:rPr>
              <w:t>Промислові та комунально-побутові підприємства</w:t>
            </w:r>
          </w:p>
        </w:tc>
        <w:tc>
          <w:tcPr>
            <w:tcW w:w="1842" w:type="dxa"/>
            <w:vAlign w:val="center"/>
          </w:tcPr>
          <w:p w:rsidR="00C450EB" w:rsidRPr="009B0236" w:rsidRDefault="00C450EB" w:rsidP="006D5CCE">
            <w:pPr>
              <w:spacing w:line="0" w:lineRule="atLeast"/>
              <w:ind w:right="0" w:firstLine="0"/>
              <w:jc w:val="center"/>
              <w:rPr>
                <w:lang w:val="uk-UA"/>
              </w:rPr>
            </w:pPr>
            <w:r w:rsidRPr="009B0236">
              <w:rPr>
                <w:lang w:val="uk-UA"/>
              </w:rPr>
              <w:t>2,02</w:t>
            </w:r>
          </w:p>
        </w:tc>
        <w:tc>
          <w:tcPr>
            <w:tcW w:w="1560" w:type="dxa"/>
            <w:vAlign w:val="center"/>
          </w:tcPr>
          <w:p w:rsidR="00C450EB" w:rsidRPr="009B0236" w:rsidRDefault="00C450EB" w:rsidP="006D5CCE">
            <w:pPr>
              <w:spacing w:line="0" w:lineRule="atLeast"/>
              <w:ind w:right="0" w:firstLine="0"/>
              <w:jc w:val="center"/>
              <w:rPr>
                <w:lang w:val="uk-UA"/>
              </w:rPr>
            </w:pPr>
            <w:r w:rsidRPr="009B0236">
              <w:rPr>
                <w:lang w:val="uk-UA"/>
              </w:rPr>
              <w:t>0,58</w:t>
            </w:r>
          </w:p>
        </w:tc>
        <w:tc>
          <w:tcPr>
            <w:tcW w:w="1842" w:type="dxa"/>
            <w:vAlign w:val="center"/>
          </w:tcPr>
          <w:p w:rsidR="00C450EB" w:rsidRPr="009B0236" w:rsidRDefault="00C450EB" w:rsidP="006D5CCE">
            <w:pPr>
              <w:spacing w:line="0" w:lineRule="atLeast"/>
              <w:ind w:right="0" w:firstLine="0"/>
              <w:jc w:val="center"/>
              <w:rPr>
                <w:lang w:val="uk-UA"/>
              </w:rPr>
            </w:pPr>
            <w:r w:rsidRPr="009B0236">
              <w:rPr>
                <w:lang w:val="uk-UA"/>
              </w:rPr>
              <w:t>2,6</w:t>
            </w:r>
          </w:p>
        </w:tc>
      </w:tr>
      <w:tr w:rsidR="00C450EB" w:rsidRPr="009B0236">
        <w:trPr>
          <w:trHeight w:val="294"/>
        </w:trPr>
        <w:tc>
          <w:tcPr>
            <w:tcW w:w="675" w:type="dxa"/>
            <w:vAlign w:val="center"/>
          </w:tcPr>
          <w:p w:rsidR="00C450EB" w:rsidRPr="009B0236" w:rsidRDefault="00C450EB" w:rsidP="006D5CCE">
            <w:pPr>
              <w:spacing w:line="0" w:lineRule="atLeast"/>
              <w:ind w:right="0" w:firstLine="0"/>
              <w:jc w:val="center"/>
              <w:rPr>
                <w:lang w:val="uk-UA"/>
              </w:rPr>
            </w:pPr>
          </w:p>
        </w:tc>
        <w:tc>
          <w:tcPr>
            <w:tcW w:w="3754" w:type="dxa"/>
            <w:vAlign w:val="center"/>
          </w:tcPr>
          <w:p w:rsidR="00C450EB" w:rsidRPr="009B0236" w:rsidRDefault="00C450EB" w:rsidP="006D5CCE">
            <w:pPr>
              <w:spacing w:line="0" w:lineRule="atLeast"/>
              <w:ind w:right="0" w:firstLine="0"/>
              <w:jc w:val="right"/>
              <w:rPr>
                <w:lang w:val="uk-UA"/>
              </w:rPr>
            </w:pPr>
            <w:r w:rsidRPr="009B0236">
              <w:rPr>
                <w:lang w:val="uk-UA"/>
              </w:rPr>
              <w:t>Разом:</w:t>
            </w:r>
          </w:p>
        </w:tc>
        <w:tc>
          <w:tcPr>
            <w:tcW w:w="1842" w:type="dxa"/>
            <w:vAlign w:val="center"/>
          </w:tcPr>
          <w:p w:rsidR="00C450EB" w:rsidRPr="009B0236" w:rsidRDefault="00C450EB" w:rsidP="006D5CCE">
            <w:pPr>
              <w:spacing w:line="0" w:lineRule="atLeast"/>
              <w:ind w:right="0" w:firstLine="0"/>
              <w:jc w:val="center"/>
              <w:rPr>
                <w:b/>
                <w:lang w:val="uk-UA"/>
              </w:rPr>
            </w:pPr>
            <w:r w:rsidRPr="009B0236">
              <w:rPr>
                <w:b/>
                <w:lang w:val="uk-UA"/>
              </w:rPr>
              <w:t>42,38</w:t>
            </w:r>
          </w:p>
        </w:tc>
        <w:tc>
          <w:tcPr>
            <w:tcW w:w="1560" w:type="dxa"/>
            <w:vAlign w:val="center"/>
          </w:tcPr>
          <w:p w:rsidR="00C450EB" w:rsidRPr="009B0236" w:rsidRDefault="00C450EB" w:rsidP="006D5CCE">
            <w:pPr>
              <w:spacing w:line="0" w:lineRule="atLeast"/>
              <w:ind w:right="0" w:firstLine="0"/>
              <w:jc w:val="center"/>
              <w:rPr>
                <w:b/>
                <w:lang w:val="uk-UA"/>
              </w:rPr>
            </w:pPr>
            <w:r w:rsidRPr="009B0236">
              <w:rPr>
                <w:b/>
                <w:lang w:val="uk-UA"/>
              </w:rPr>
              <w:t>12,07</w:t>
            </w:r>
          </w:p>
        </w:tc>
        <w:tc>
          <w:tcPr>
            <w:tcW w:w="1842" w:type="dxa"/>
            <w:vAlign w:val="center"/>
          </w:tcPr>
          <w:p w:rsidR="00C450EB" w:rsidRPr="009B0236" w:rsidRDefault="00C450EB" w:rsidP="006D5CCE">
            <w:pPr>
              <w:spacing w:line="0" w:lineRule="atLeast"/>
              <w:ind w:right="0" w:firstLine="0"/>
              <w:jc w:val="center"/>
              <w:rPr>
                <w:b/>
                <w:lang w:val="uk-UA"/>
              </w:rPr>
            </w:pPr>
            <w:r w:rsidRPr="009B0236">
              <w:rPr>
                <w:b/>
                <w:lang w:val="uk-UA"/>
              </w:rPr>
              <w:t>54,45</w:t>
            </w:r>
          </w:p>
        </w:tc>
      </w:tr>
    </w:tbl>
    <w:p w:rsidR="0088758C" w:rsidRPr="009B0236" w:rsidRDefault="0088758C" w:rsidP="00676FE1">
      <w:pPr>
        <w:spacing w:line="276" w:lineRule="auto"/>
        <w:ind w:right="-2"/>
        <w:rPr>
          <w:bCs/>
          <w:sz w:val="28"/>
          <w:szCs w:val="28"/>
          <w:lang w:val="uk-UA" w:eastAsia="en-US"/>
        </w:rPr>
      </w:pPr>
    </w:p>
    <w:p w:rsidR="00C51493" w:rsidRPr="009B0236" w:rsidRDefault="00C51493" w:rsidP="00676FE1">
      <w:pPr>
        <w:spacing w:line="276" w:lineRule="auto"/>
        <w:ind w:right="-2"/>
        <w:rPr>
          <w:bCs/>
          <w:sz w:val="28"/>
          <w:szCs w:val="28"/>
          <w:lang w:val="uk-UA" w:eastAsia="en-US"/>
        </w:rPr>
      </w:pPr>
    </w:p>
    <w:p w:rsidR="00C450EB" w:rsidRPr="009B0236" w:rsidRDefault="00C51493" w:rsidP="00C450EB">
      <w:pPr>
        <w:spacing w:line="276" w:lineRule="auto"/>
        <w:ind w:right="-2"/>
        <w:jc w:val="center"/>
        <w:rPr>
          <w:b/>
          <w:bCs/>
          <w:sz w:val="28"/>
          <w:szCs w:val="28"/>
          <w:lang w:val="uk-UA" w:eastAsia="en-US"/>
        </w:rPr>
      </w:pPr>
      <w:r w:rsidRPr="009B0236">
        <w:rPr>
          <w:b/>
          <w:bCs/>
          <w:sz w:val="28"/>
          <w:szCs w:val="28"/>
          <w:lang w:val="uk-UA" w:eastAsia="en-US"/>
        </w:rPr>
        <w:t>11.3. Електропостачання</w:t>
      </w:r>
    </w:p>
    <w:p w:rsidR="00C450EB" w:rsidRPr="009B0236" w:rsidRDefault="00C450EB" w:rsidP="00C450EB">
      <w:pPr>
        <w:spacing w:line="276" w:lineRule="auto"/>
        <w:ind w:right="-2"/>
        <w:rPr>
          <w:bCs/>
          <w:sz w:val="28"/>
          <w:szCs w:val="28"/>
          <w:lang w:val="uk-UA" w:eastAsia="en-US"/>
        </w:rPr>
      </w:pPr>
    </w:p>
    <w:p w:rsidR="00C450EB" w:rsidRPr="009B0236" w:rsidRDefault="00C450EB" w:rsidP="00C450EB">
      <w:pPr>
        <w:spacing w:line="276" w:lineRule="auto"/>
        <w:ind w:right="-2"/>
        <w:rPr>
          <w:b/>
          <w:bCs/>
          <w:sz w:val="28"/>
          <w:szCs w:val="28"/>
          <w:lang w:val="uk-UA" w:eastAsia="en-US"/>
        </w:rPr>
      </w:pPr>
      <w:r w:rsidRPr="009B0236">
        <w:rPr>
          <w:b/>
          <w:bCs/>
          <w:sz w:val="28"/>
          <w:szCs w:val="28"/>
          <w:lang w:val="uk-UA" w:eastAsia="en-US"/>
        </w:rPr>
        <w:t>Розрахунки</w:t>
      </w:r>
      <w:r w:rsidR="00C51493" w:rsidRPr="009B0236">
        <w:rPr>
          <w:b/>
          <w:bCs/>
          <w:sz w:val="28"/>
          <w:szCs w:val="28"/>
          <w:lang w:val="uk-UA" w:eastAsia="en-US"/>
        </w:rPr>
        <w:t xml:space="preserve"> перспективного споживання електроенергії та навантажень</w:t>
      </w:r>
      <w:r w:rsidR="00676FE1" w:rsidRPr="009B0236">
        <w:rPr>
          <w:b/>
          <w:bCs/>
          <w:sz w:val="28"/>
          <w:szCs w:val="28"/>
          <w:lang w:val="uk-UA" w:eastAsia="en-US"/>
        </w:rPr>
        <w:t>.</w:t>
      </w:r>
    </w:p>
    <w:p w:rsidR="003F3AEB" w:rsidRPr="009B0236" w:rsidRDefault="003F3AEB" w:rsidP="00676FE1">
      <w:pPr>
        <w:pStyle w:val="afff3"/>
        <w:spacing w:line="276" w:lineRule="auto"/>
        <w:ind w:right="-1"/>
        <w:rPr>
          <w:sz w:val="16"/>
          <w:szCs w:val="16"/>
          <w:lang w:val="uk-UA"/>
        </w:rPr>
      </w:pPr>
    </w:p>
    <w:p w:rsidR="00676FE1" w:rsidRPr="009B0236" w:rsidRDefault="00676FE1" w:rsidP="00676FE1">
      <w:pPr>
        <w:pStyle w:val="afff3"/>
        <w:spacing w:line="276" w:lineRule="auto"/>
        <w:ind w:right="-1"/>
        <w:rPr>
          <w:sz w:val="28"/>
          <w:szCs w:val="28"/>
          <w:lang w:val="uk-UA"/>
        </w:rPr>
      </w:pPr>
      <w:r w:rsidRPr="009B0236">
        <w:rPr>
          <w:sz w:val="28"/>
          <w:szCs w:val="28"/>
          <w:lang w:val="uk-UA"/>
        </w:rPr>
        <w:t>Розрахунок перспективного споживання електроенергії та максимальних навантажень для потреб м. Ніжин на розрахунковий етап  будівництва для комунально-побутових та господарських споживачів виконується згідно ДБН 360-92** по укрупнених показниках електроспоживання, в яких враховується громадський та житловий сектор, підприємства комунально-побутового обслуговування, зовнішнє освітлення,  системи теплопостачання, водопостачання та водовідведення (ДБН 360-92** табл. 8.5).</w:t>
      </w:r>
    </w:p>
    <w:p w:rsidR="00676FE1" w:rsidRPr="009B0236" w:rsidRDefault="00676FE1" w:rsidP="00676FE1">
      <w:pPr>
        <w:pStyle w:val="afff3"/>
        <w:spacing w:line="276" w:lineRule="auto"/>
        <w:ind w:right="-1"/>
        <w:rPr>
          <w:sz w:val="28"/>
          <w:szCs w:val="28"/>
          <w:lang w:val="uk-UA"/>
        </w:rPr>
      </w:pPr>
      <w:r w:rsidRPr="009B0236">
        <w:rPr>
          <w:sz w:val="28"/>
          <w:szCs w:val="28"/>
          <w:lang w:val="uk-UA"/>
        </w:rPr>
        <w:t xml:space="preserve">Закладена в проекті забезпеченість населення міста житлоплощею по існуючому стані та на розрахунковому етапі  передбачає для мешканців </w:t>
      </w:r>
      <w:r w:rsidRPr="009B0236">
        <w:rPr>
          <w:sz w:val="28"/>
          <w:szCs w:val="28"/>
          <w:lang w:val="uk-UA"/>
        </w:rPr>
        <w:lastRenderedPageBreak/>
        <w:t>більшу комфортність ніж існуюча, що викличе збільшення споживання потужності та електроенергії на 1 людину в рік.</w:t>
      </w:r>
    </w:p>
    <w:p w:rsidR="00676FE1" w:rsidRPr="009B0236" w:rsidRDefault="00676FE1" w:rsidP="00676FE1">
      <w:pPr>
        <w:pStyle w:val="afff3"/>
        <w:spacing w:line="276" w:lineRule="auto"/>
        <w:ind w:right="-1"/>
        <w:rPr>
          <w:sz w:val="28"/>
          <w:szCs w:val="28"/>
          <w:lang w:val="uk-UA"/>
        </w:rPr>
      </w:pPr>
      <w:r w:rsidRPr="009B0236">
        <w:rPr>
          <w:sz w:val="28"/>
          <w:szCs w:val="28"/>
          <w:lang w:val="uk-UA"/>
        </w:rPr>
        <w:t xml:space="preserve">Розрахунок перспективного споживання електроенергії та максимальних навантажень на період розрахункового терміну виконується згідно табл. 8.5 ДБН 360-92** з врахуванням досягнутого на теперішній час споживання електроенергії та приймається: 2160 кВт*год. люд./рік при річній кількості годин використання максимуму навантаження 5220 годин для багатоповерхової забудови (до 12 поверхів), середньо- та малоповерхової забудови - 1800 кВт*год. люд./рік при річній кількості годин використання максимуму навантаження 5130 годин і для садибної забудови - 1530 кВт*год. люд./рік при річній кількості годин використання максимуму навантаження 4680 годин.  </w:t>
      </w:r>
    </w:p>
    <w:p w:rsidR="00676FE1" w:rsidRPr="009B0236" w:rsidRDefault="00676FE1" w:rsidP="00676FE1">
      <w:pPr>
        <w:pStyle w:val="afff3"/>
        <w:spacing w:line="276" w:lineRule="auto"/>
        <w:ind w:right="-1"/>
        <w:rPr>
          <w:sz w:val="28"/>
          <w:szCs w:val="28"/>
          <w:lang w:val="uk-UA"/>
        </w:rPr>
      </w:pPr>
      <w:r w:rsidRPr="009B0236">
        <w:rPr>
          <w:sz w:val="28"/>
          <w:szCs w:val="28"/>
          <w:lang w:val="uk-UA"/>
        </w:rPr>
        <w:t xml:space="preserve">Електричне навантаження промислових споживачів також підраховано  за укрупненими показниками споживання електроенергії за рік одним робітником з диференціюванням по галузям господарства. Оскільки на письмовий запит. щодо надання даних про споживану електричну потужність. інформації так і не надійшло, розрахунок навантажень для промисловості виконаний по проектам аналогам, які були затверджені та отримали  </w:t>
      </w:r>
      <w:r w:rsidR="00D22BF6" w:rsidRPr="009B0236">
        <w:rPr>
          <w:sz w:val="28"/>
          <w:szCs w:val="28"/>
          <w:lang w:val="uk-UA"/>
        </w:rPr>
        <w:t>експертний</w:t>
      </w:r>
      <w:r w:rsidRPr="009B0236">
        <w:rPr>
          <w:sz w:val="28"/>
          <w:szCs w:val="28"/>
          <w:lang w:val="uk-UA"/>
        </w:rPr>
        <w:t xml:space="preserve"> висновок (промислові підприємства м. Бердичева, м. Кам’янець-Подільського, м. Ромни…).</w:t>
      </w:r>
    </w:p>
    <w:p w:rsidR="00676FE1" w:rsidRPr="009B0236" w:rsidRDefault="00676FE1" w:rsidP="00676FE1">
      <w:pPr>
        <w:pStyle w:val="afff3"/>
        <w:spacing w:line="276" w:lineRule="auto"/>
        <w:ind w:right="-1"/>
        <w:rPr>
          <w:sz w:val="28"/>
          <w:szCs w:val="28"/>
          <w:lang w:val="uk-UA"/>
        </w:rPr>
      </w:pPr>
      <w:r w:rsidRPr="009B0236">
        <w:rPr>
          <w:sz w:val="28"/>
          <w:szCs w:val="28"/>
          <w:lang w:val="uk-UA"/>
        </w:rPr>
        <w:t xml:space="preserve">Для рекреаційних та оздоровчих закладів споживання електроенергії та максимальних навантажень прийнято згідно ДБН В.5.230-2010 «Проектування електрообладнання об’єктів цивільного призначення» (кВт/місто).  </w:t>
      </w:r>
    </w:p>
    <w:p w:rsidR="00676FE1" w:rsidRPr="009B0236" w:rsidRDefault="00676FE1" w:rsidP="00676FE1">
      <w:pPr>
        <w:pStyle w:val="afff3"/>
        <w:spacing w:line="276" w:lineRule="auto"/>
        <w:ind w:right="-1"/>
        <w:rPr>
          <w:sz w:val="28"/>
          <w:szCs w:val="28"/>
          <w:lang w:val="uk-UA"/>
        </w:rPr>
      </w:pPr>
      <w:r w:rsidRPr="009B0236">
        <w:rPr>
          <w:sz w:val="28"/>
          <w:szCs w:val="28"/>
          <w:lang w:val="uk-UA"/>
        </w:rPr>
        <w:t>Результати розрахунків перспективного споживання електроенергії та максимальних навантажень приводяться в табл.</w:t>
      </w:r>
      <w:r w:rsidR="00FB5B11" w:rsidRPr="009B0236">
        <w:rPr>
          <w:sz w:val="28"/>
          <w:szCs w:val="28"/>
          <w:lang w:val="uk-UA"/>
        </w:rPr>
        <w:t xml:space="preserve"> 11.3.1, 11.3.2, 11.3.3</w:t>
      </w:r>
      <w:r w:rsidRPr="009B0236">
        <w:rPr>
          <w:sz w:val="28"/>
          <w:szCs w:val="28"/>
          <w:lang w:val="uk-UA"/>
        </w:rPr>
        <w:t>.</w:t>
      </w:r>
    </w:p>
    <w:p w:rsidR="00C450EB" w:rsidRPr="009B0236" w:rsidRDefault="00C450EB" w:rsidP="00C450EB">
      <w:pPr>
        <w:spacing w:line="276" w:lineRule="auto"/>
        <w:ind w:right="-2"/>
        <w:rPr>
          <w:bCs/>
          <w:sz w:val="28"/>
          <w:szCs w:val="28"/>
          <w:lang w:val="uk-UA" w:eastAsia="en-US"/>
        </w:rPr>
      </w:pPr>
    </w:p>
    <w:p w:rsidR="00C51493" w:rsidRPr="009B0236" w:rsidRDefault="00C51493" w:rsidP="00C450EB">
      <w:pPr>
        <w:spacing w:line="276" w:lineRule="auto"/>
        <w:ind w:right="-2"/>
        <w:rPr>
          <w:b/>
          <w:bCs/>
          <w:sz w:val="28"/>
          <w:szCs w:val="28"/>
          <w:lang w:val="uk-UA" w:eastAsia="en-US"/>
        </w:rPr>
      </w:pPr>
      <w:r w:rsidRPr="009B0236">
        <w:rPr>
          <w:b/>
          <w:bCs/>
          <w:sz w:val="28"/>
          <w:szCs w:val="28"/>
          <w:lang w:val="uk-UA" w:eastAsia="en-US"/>
        </w:rPr>
        <w:t xml:space="preserve">Проектні </w:t>
      </w:r>
      <w:r w:rsidR="00676FE1" w:rsidRPr="009B0236">
        <w:rPr>
          <w:b/>
          <w:bCs/>
          <w:sz w:val="28"/>
          <w:szCs w:val="28"/>
          <w:lang w:val="uk-UA" w:eastAsia="en-US"/>
        </w:rPr>
        <w:t>пропозиції</w:t>
      </w:r>
      <w:r w:rsidRPr="009B0236">
        <w:rPr>
          <w:b/>
          <w:bCs/>
          <w:sz w:val="28"/>
          <w:szCs w:val="28"/>
          <w:lang w:val="uk-UA" w:eastAsia="en-US"/>
        </w:rPr>
        <w:t>.</w:t>
      </w:r>
    </w:p>
    <w:p w:rsidR="003F3AEB" w:rsidRPr="009B0236" w:rsidRDefault="003F3AEB" w:rsidP="00676FE1">
      <w:pPr>
        <w:pStyle w:val="afff3"/>
        <w:spacing w:line="276" w:lineRule="auto"/>
        <w:ind w:right="-1"/>
        <w:rPr>
          <w:sz w:val="16"/>
          <w:szCs w:val="16"/>
          <w:lang w:val="uk-UA"/>
        </w:rPr>
      </w:pPr>
    </w:p>
    <w:p w:rsidR="00676FE1" w:rsidRPr="009B0236" w:rsidRDefault="00676FE1" w:rsidP="00676FE1">
      <w:pPr>
        <w:pStyle w:val="afff3"/>
        <w:spacing w:line="276" w:lineRule="auto"/>
        <w:ind w:right="-1"/>
        <w:rPr>
          <w:sz w:val="28"/>
          <w:szCs w:val="28"/>
          <w:lang w:val="uk-UA"/>
        </w:rPr>
      </w:pPr>
      <w:r w:rsidRPr="009B0236">
        <w:rPr>
          <w:sz w:val="28"/>
          <w:szCs w:val="28"/>
          <w:lang w:val="uk-UA"/>
        </w:rPr>
        <w:t xml:space="preserve">У зв'язку з очікуванням збільшення житлового фонду за рахунок передбачуваного в проекті нового будівництва житлових будинків, забезпечення більшої комфортності житла, в т.ч. за рахунок збільшення енергоозброєності квартир, а також розширення мережі культурно-побутового, господарського обслуговування населення та зростання  потужності промислових та виробничих підприємств  збільшиться споживання електроенергії та потужності. </w:t>
      </w:r>
    </w:p>
    <w:p w:rsidR="00676FE1" w:rsidRPr="009B0236" w:rsidRDefault="00676FE1" w:rsidP="00676FE1">
      <w:pPr>
        <w:pStyle w:val="afff3"/>
        <w:spacing w:line="276" w:lineRule="auto"/>
        <w:ind w:right="-1"/>
        <w:rPr>
          <w:sz w:val="28"/>
          <w:szCs w:val="28"/>
          <w:lang w:val="uk-UA"/>
        </w:rPr>
      </w:pPr>
      <w:r w:rsidRPr="009B0236">
        <w:rPr>
          <w:sz w:val="28"/>
          <w:szCs w:val="28"/>
          <w:lang w:val="uk-UA"/>
        </w:rPr>
        <w:lastRenderedPageBreak/>
        <w:t xml:space="preserve">Для надійного забезпечення в перспективі зростаючих потреб м. Ніжин в електроенергії та потужності, враховуючи те, що більша частина міста заживлена від однієї підстанції та згідно перспективного розвитку електричних мереж, що враховують пропозиції генерального плану та  виходячи з розрахунків, даним проектом на розрахунковий етап пропонується: </w:t>
      </w:r>
    </w:p>
    <w:p w:rsidR="00676FE1" w:rsidRPr="009B0236" w:rsidRDefault="00676FE1" w:rsidP="00676FE1">
      <w:pPr>
        <w:pStyle w:val="afff3"/>
        <w:spacing w:line="276" w:lineRule="auto"/>
        <w:ind w:right="-1"/>
        <w:rPr>
          <w:sz w:val="28"/>
          <w:szCs w:val="28"/>
          <w:lang w:val="uk-UA"/>
        </w:rPr>
      </w:pPr>
      <w:r w:rsidRPr="009B0236">
        <w:rPr>
          <w:sz w:val="28"/>
          <w:szCs w:val="28"/>
          <w:lang w:val="uk-UA"/>
        </w:rPr>
        <w:t xml:space="preserve">1. Схема зовнішнього електропостачання міста на розрахунковому етапі може залишитися без змін. </w:t>
      </w:r>
    </w:p>
    <w:p w:rsidR="00676FE1" w:rsidRPr="009B0236" w:rsidRDefault="00676FE1" w:rsidP="00676FE1">
      <w:pPr>
        <w:pStyle w:val="afff3"/>
        <w:spacing w:line="276" w:lineRule="auto"/>
        <w:ind w:right="-1"/>
        <w:rPr>
          <w:sz w:val="28"/>
          <w:szCs w:val="28"/>
          <w:lang w:val="uk-UA"/>
        </w:rPr>
      </w:pPr>
      <w:r w:rsidRPr="009B0236">
        <w:rPr>
          <w:sz w:val="28"/>
          <w:szCs w:val="28"/>
          <w:lang w:val="uk-UA"/>
        </w:rPr>
        <w:t xml:space="preserve">2. Для збільшення маневрених потужностей і стабілізації управління режимами роботи об’єднаної енергетичної системи України та зважаючи на те, що обладнання існуючої  електропідстанції  м. Ніжин ПС 110/10кВ  "НРЗ" значно зношено, фізично і  морально застаріле та відпрацювало свій граничний ресурс, необхідно: будівництво нової підстанції 110/10 кВ за рахунок відведеної території, передбаченої  Генеральним планом або провести технічне переоснащення, реконструкцію та модернізацію  існуючої  електропідстанції. </w:t>
      </w:r>
    </w:p>
    <w:p w:rsidR="00676FE1" w:rsidRPr="009B0236" w:rsidRDefault="00676FE1" w:rsidP="00676FE1">
      <w:pPr>
        <w:pStyle w:val="afff3"/>
        <w:spacing w:line="276" w:lineRule="auto"/>
        <w:ind w:right="-1"/>
        <w:rPr>
          <w:sz w:val="28"/>
          <w:szCs w:val="28"/>
          <w:lang w:val="uk-UA"/>
        </w:rPr>
      </w:pPr>
      <w:r w:rsidRPr="009B0236">
        <w:rPr>
          <w:sz w:val="28"/>
          <w:szCs w:val="28"/>
          <w:lang w:val="uk-UA"/>
        </w:rPr>
        <w:t>3. На період розрахункового етапу із зростанням навантажень будівництво нових ТП-10/0,4 кВ закритого типу, будівництво кабельних мереж 10 кВ та 0,4 кВ і зовнішнього освітлення.</w:t>
      </w:r>
    </w:p>
    <w:p w:rsidR="00676FE1" w:rsidRPr="009B0236" w:rsidRDefault="00676FE1" w:rsidP="00676FE1">
      <w:pPr>
        <w:pStyle w:val="afff3"/>
        <w:spacing w:line="276" w:lineRule="auto"/>
        <w:ind w:right="-1"/>
        <w:rPr>
          <w:sz w:val="28"/>
          <w:szCs w:val="28"/>
          <w:lang w:val="uk-UA"/>
        </w:rPr>
      </w:pPr>
      <w:r w:rsidRPr="009B0236">
        <w:rPr>
          <w:sz w:val="28"/>
          <w:szCs w:val="28"/>
          <w:lang w:val="uk-UA"/>
        </w:rPr>
        <w:t xml:space="preserve">5. На протязі всього проектного періоду необхідно проводити реконструкцію </w:t>
      </w:r>
      <w:r w:rsidR="00ED37AB" w:rsidRPr="009B0236">
        <w:rPr>
          <w:sz w:val="28"/>
          <w:szCs w:val="28"/>
          <w:lang w:val="uk-UA"/>
        </w:rPr>
        <w:t xml:space="preserve">(25-30 трансформаторних підстанцій) </w:t>
      </w:r>
      <w:r w:rsidRPr="009B0236">
        <w:rPr>
          <w:sz w:val="28"/>
          <w:szCs w:val="28"/>
          <w:lang w:val="uk-UA"/>
        </w:rPr>
        <w:t>та розширення електричних мереж 10 кВ та 0,4 кВ, заміну зношеного та морально застарілого обладнання, впроваджувати енергозберігаюче обладнання та технології.</w:t>
      </w:r>
    </w:p>
    <w:p w:rsidR="00676FE1" w:rsidRPr="009B0236" w:rsidRDefault="00676FE1" w:rsidP="00676FE1">
      <w:pPr>
        <w:pStyle w:val="afff3"/>
        <w:spacing w:line="276" w:lineRule="auto"/>
        <w:ind w:right="-1"/>
        <w:rPr>
          <w:sz w:val="28"/>
          <w:szCs w:val="28"/>
          <w:lang w:val="uk-UA"/>
        </w:rPr>
      </w:pPr>
      <w:r w:rsidRPr="009B0236">
        <w:rPr>
          <w:sz w:val="28"/>
          <w:szCs w:val="28"/>
          <w:lang w:val="uk-UA"/>
        </w:rPr>
        <w:t>6. При забудові проектних площадок слід врахувати розташування існуючих повітряних ліній та передбачити улаштування технічних коридорів і охоронних зон.</w:t>
      </w:r>
    </w:p>
    <w:p w:rsidR="00676FE1" w:rsidRPr="009B0236" w:rsidRDefault="00676FE1" w:rsidP="00676FE1">
      <w:pPr>
        <w:pStyle w:val="afff3"/>
        <w:spacing w:line="276" w:lineRule="auto"/>
        <w:ind w:right="-1"/>
        <w:rPr>
          <w:sz w:val="28"/>
          <w:szCs w:val="28"/>
          <w:lang w:val="uk-UA"/>
        </w:rPr>
      </w:pPr>
      <w:r w:rsidRPr="009B0236">
        <w:rPr>
          <w:sz w:val="28"/>
          <w:szCs w:val="28"/>
          <w:lang w:val="uk-UA"/>
        </w:rPr>
        <w:t xml:space="preserve">Охоронна зона від  ПЛ-110 кВ – 20м, ПЛ-35 кВ – 15м, від ПЛ-10 кВ  – </w:t>
      </w:r>
      <w:smartTag w:uri="urn:schemas-microsoft-com:office:smarttags" w:element="metricconverter">
        <w:smartTagPr>
          <w:attr w:name="ProductID" w:val="10 м"/>
        </w:smartTagPr>
        <w:r w:rsidRPr="009B0236">
          <w:rPr>
            <w:sz w:val="28"/>
            <w:szCs w:val="28"/>
            <w:lang w:val="uk-UA"/>
          </w:rPr>
          <w:t>10 м</w:t>
        </w:r>
      </w:smartTag>
      <w:r w:rsidRPr="009B0236">
        <w:rPr>
          <w:sz w:val="28"/>
          <w:szCs w:val="28"/>
          <w:lang w:val="uk-UA"/>
        </w:rPr>
        <w:t xml:space="preserve"> по обидві сторони лінії від крайніх проводів.</w:t>
      </w:r>
    </w:p>
    <w:p w:rsidR="00676FE1" w:rsidRPr="009B0236" w:rsidRDefault="00676FE1" w:rsidP="00676FE1">
      <w:pPr>
        <w:pStyle w:val="afff3"/>
        <w:spacing w:line="276" w:lineRule="auto"/>
        <w:ind w:right="-1"/>
        <w:rPr>
          <w:sz w:val="28"/>
          <w:szCs w:val="28"/>
          <w:lang w:val="uk-UA"/>
        </w:rPr>
      </w:pPr>
      <w:r w:rsidRPr="009B0236">
        <w:rPr>
          <w:sz w:val="28"/>
          <w:szCs w:val="28"/>
          <w:lang w:val="uk-UA"/>
        </w:rPr>
        <w:t>Підключення до електричних мереж вирішується при подальшому проектуванні, згідно технічних умов енергопостачальної організації.</w:t>
      </w:r>
    </w:p>
    <w:p w:rsidR="00676FE1" w:rsidRPr="009B0236" w:rsidRDefault="00676FE1" w:rsidP="00676FE1">
      <w:pPr>
        <w:pStyle w:val="afff3"/>
        <w:spacing w:line="276" w:lineRule="auto"/>
        <w:ind w:right="-1"/>
        <w:rPr>
          <w:sz w:val="28"/>
          <w:szCs w:val="28"/>
          <w:lang w:val="uk-UA"/>
        </w:rPr>
      </w:pPr>
      <w:r w:rsidRPr="009B0236">
        <w:rPr>
          <w:sz w:val="28"/>
          <w:szCs w:val="28"/>
          <w:lang w:val="uk-UA"/>
        </w:rPr>
        <w:t>Розміщення трансформаторних підстанцій ТП-10/0,4 кВ та траси ліній електропередач показано на плані: «Схема електричних та слабкострумних мереж».</w:t>
      </w:r>
    </w:p>
    <w:p w:rsidR="00C51493" w:rsidRPr="009B0236" w:rsidRDefault="00C51493" w:rsidP="00557B43">
      <w:pPr>
        <w:spacing w:line="276" w:lineRule="auto"/>
        <w:ind w:right="-2"/>
        <w:rPr>
          <w:bCs/>
          <w:sz w:val="28"/>
          <w:szCs w:val="28"/>
          <w:lang w:val="uk-UA" w:eastAsia="en-US"/>
        </w:rPr>
      </w:pPr>
    </w:p>
    <w:p w:rsidR="003F3AEB" w:rsidRPr="009B0236" w:rsidRDefault="003F3AEB" w:rsidP="00557B43">
      <w:pPr>
        <w:spacing w:line="276" w:lineRule="auto"/>
        <w:ind w:right="-2"/>
        <w:rPr>
          <w:bCs/>
          <w:sz w:val="28"/>
          <w:szCs w:val="28"/>
          <w:lang w:val="uk-UA" w:eastAsia="en-US"/>
        </w:rPr>
      </w:pPr>
    </w:p>
    <w:p w:rsidR="00676FE1" w:rsidRPr="009B0236" w:rsidRDefault="00676FE1" w:rsidP="00557B43">
      <w:pPr>
        <w:spacing w:line="276" w:lineRule="auto"/>
        <w:ind w:right="-2"/>
        <w:rPr>
          <w:b/>
          <w:bCs/>
          <w:sz w:val="28"/>
          <w:szCs w:val="28"/>
          <w:lang w:val="uk-UA" w:eastAsia="en-US"/>
        </w:rPr>
      </w:pPr>
      <w:r w:rsidRPr="009B0236">
        <w:rPr>
          <w:b/>
          <w:bCs/>
          <w:sz w:val="28"/>
          <w:szCs w:val="28"/>
          <w:lang w:val="uk-UA" w:eastAsia="en-US"/>
        </w:rPr>
        <w:t>Політика енергозбереження.</w:t>
      </w:r>
    </w:p>
    <w:p w:rsidR="003F3AEB" w:rsidRPr="009B0236" w:rsidRDefault="003F3AEB" w:rsidP="00676FE1">
      <w:pPr>
        <w:pStyle w:val="afff3"/>
        <w:spacing w:line="276" w:lineRule="auto"/>
        <w:ind w:right="-1"/>
        <w:rPr>
          <w:sz w:val="16"/>
          <w:szCs w:val="16"/>
          <w:lang w:val="uk-UA" w:eastAsia="ar-SA"/>
        </w:rPr>
      </w:pPr>
    </w:p>
    <w:p w:rsidR="00676FE1" w:rsidRPr="009B0236" w:rsidRDefault="00676FE1" w:rsidP="00676FE1">
      <w:pPr>
        <w:pStyle w:val="afff3"/>
        <w:spacing w:line="276" w:lineRule="auto"/>
        <w:ind w:right="-1"/>
        <w:rPr>
          <w:sz w:val="28"/>
          <w:szCs w:val="28"/>
          <w:lang w:val="uk-UA" w:eastAsia="ar-SA"/>
        </w:rPr>
      </w:pPr>
      <w:r w:rsidRPr="009B0236">
        <w:rPr>
          <w:sz w:val="28"/>
          <w:szCs w:val="28"/>
          <w:lang w:val="uk-UA" w:eastAsia="ar-SA"/>
        </w:rPr>
        <w:t>Висока надійність роботи системи енергопостачання є однією з вирішальних умов забезпечення ефективної життєдіяльності даного населеного пункту.</w:t>
      </w:r>
    </w:p>
    <w:p w:rsidR="00676FE1" w:rsidRPr="009B0236" w:rsidRDefault="00676FE1" w:rsidP="00676FE1">
      <w:pPr>
        <w:pStyle w:val="afff3"/>
        <w:spacing w:line="276" w:lineRule="auto"/>
        <w:ind w:right="-1"/>
        <w:rPr>
          <w:sz w:val="28"/>
          <w:szCs w:val="28"/>
          <w:lang w:val="uk-UA" w:eastAsia="ar-SA"/>
        </w:rPr>
      </w:pPr>
      <w:r w:rsidRPr="009B0236">
        <w:rPr>
          <w:sz w:val="28"/>
          <w:szCs w:val="28"/>
          <w:lang w:val="uk-UA" w:eastAsia="ar-SA"/>
        </w:rPr>
        <w:t>Система електропостачання є однією із складових частин системи енергозбереження. Від її надійної та гарантованої роботи залежить ефективність роботи встановленого електричного обладнання, його коефіцієнт корисної дії.</w:t>
      </w:r>
    </w:p>
    <w:p w:rsidR="00676FE1" w:rsidRPr="009B0236" w:rsidRDefault="00676FE1" w:rsidP="00676FE1">
      <w:pPr>
        <w:pStyle w:val="afff3"/>
        <w:spacing w:line="276" w:lineRule="auto"/>
        <w:ind w:right="-1"/>
        <w:rPr>
          <w:sz w:val="28"/>
          <w:szCs w:val="28"/>
          <w:lang w:val="uk-UA" w:eastAsia="ar-SA"/>
        </w:rPr>
      </w:pPr>
      <w:r w:rsidRPr="009B0236">
        <w:rPr>
          <w:sz w:val="28"/>
          <w:szCs w:val="28"/>
          <w:lang w:val="uk-UA" w:eastAsia="ar-SA"/>
        </w:rPr>
        <w:t>Основними заходами з економії електроенергії є:</w:t>
      </w:r>
    </w:p>
    <w:p w:rsidR="00676FE1" w:rsidRPr="009B0236" w:rsidRDefault="00676FE1" w:rsidP="00676FE1">
      <w:pPr>
        <w:pStyle w:val="afff3"/>
        <w:spacing w:line="276" w:lineRule="auto"/>
        <w:ind w:right="-1"/>
        <w:rPr>
          <w:sz w:val="28"/>
          <w:szCs w:val="28"/>
          <w:lang w:val="uk-UA" w:eastAsia="ar-SA"/>
        </w:rPr>
      </w:pPr>
      <w:r w:rsidRPr="009B0236">
        <w:rPr>
          <w:sz w:val="28"/>
          <w:szCs w:val="28"/>
          <w:lang w:val="uk-UA" w:eastAsia="ar-SA"/>
        </w:rPr>
        <w:t>● надійна та безпечна робота системи електропостачання;</w:t>
      </w:r>
    </w:p>
    <w:p w:rsidR="00676FE1" w:rsidRPr="009B0236" w:rsidRDefault="00676FE1" w:rsidP="00676FE1">
      <w:pPr>
        <w:pStyle w:val="afff3"/>
        <w:spacing w:line="276" w:lineRule="auto"/>
        <w:ind w:right="-1"/>
        <w:rPr>
          <w:sz w:val="28"/>
          <w:szCs w:val="28"/>
          <w:lang w:val="uk-UA" w:eastAsia="ar-SA"/>
        </w:rPr>
      </w:pPr>
      <w:r w:rsidRPr="009B0236">
        <w:rPr>
          <w:sz w:val="28"/>
          <w:szCs w:val="28"/>
          <w:lang w:val="uk-UA" w:eastAsia="ar-SA"/>
        </w:rPr>
        <w:t>● прийняття заходів по своєчасному запобіганню аварій та інших порушень у роботі системи електропостачання. Це дасть можливість уникнути матеріальних витрат на ліквідацію наслідків аварії;</w:t>
      </w:r>
    </w:p>
    <w:p w:rsidR="00676FE1" w:rsidRPr="009B0236" w:rsidRDefault="00676FE1" w:rsidP="00676FE1">
      <w:pPr>
        <w:pStyle w:val="afff3"/>
        <w:spacing w:line="276" w:lineRule="auto"/>
        <w:ind w:right="-1"/>
        <w:rPr>
          <w:sz w:val="28"/>
          <w:szCs w:val="28"/>
          <w:lang w:val="uk-UA" w:eastAsia="ar-SA"/>
        </w:rPr>
      </w:pPr>
      <w:r w:rsidRPr="009B0236">
        <w:rPr>
          <w:sz w:val="28"/>
          <w:szCs w:val="28"/>
          <w:lang w:val="uk-UA" w:eastAsia="ar-SA"/>
        </w:rPr>
        <w:t>● введення системи контролю за споживанням та обліком споживаної електроенергії на кожному об'єкті;</w:t>
      </w:r>
    </w:p>
    <w:p w:rsidR="00676FE1" w:rsidRPr="009B0236" w:rsidRDefault="00676FE1" w:rsidP="00676FE1">
      <w:pPr>
        <w:pStyle w:val="afff3"/>
        <w:spacing w:line="276" w:lineRule="auto"/>
        <w:ind w:right="-1"/>
        <w:rPr>
          <w:sz w:val="28"/>
          <w:szCs w:val="28"/>
          <w:lang w:val="uk-UA" w:eastAsia="ar-SA"/>
        </w:rPr>
      </w:pPr>
      <w:r w:rsidRPr="009B0236">
        <w:rPr>
          <w:sz w:val="28"/>
          <w:szCs w:val="28"/>
          <w:lang w:val="uk-UA" w:eastAsia="ar-SA"/>
        </w:rPr>
        <w:t>● впровадження заходів, які сприяють зменшенню витрат електроенергії на опалення, за рахунок зменшення витрат тепла в житлових, громадських, адміністративних будівлях шляхом застосування нових матеріалів, які зберігають тепло в будинках, впровадження нових систем теплоізоляції;</w:t>
      </w:r>
    </w:p>
    <w:p w:rsidR="00676FE1" w:rsidRPr="009B0236" w:rsidRDefault="00676FE1" w:rsidP="00676FE1">
      <w:pPr>
        <w:pStyle w:val="afff3"/>
        <w:spacing w:line="276" w:lineRule="auto"/>
        <w:ind w:right="-1"/>
        <w:rPr>
          <w:sz w:val="28"/>
          <w:szCs w:val="28"/>
          <w:lang w:val="uk-UA" w:eastAsia="ar-SA"/>
        </w:rPr>
      </w:pPr>
      <w:r w:rsidRPr="009B0236">
        <w:rPr>
          <w:sz w:val="28"/>
          <w:szCs w:val="28"/>
          <w:lang w:val="uk-UA" w:eastAsia="ar-SA"/>
        </w:rPr>
        <w:t>● впровадження високо-економічного електричного обладнання з високим коефіцієнтом корисної дії</w:t>
      </w:r>
    </w:p>
    <w:p w:rsidR="00676FE1" w:rsidRPr="009B0236" w:rsidRDefault="00676FE1" w:rsidP="00557B43">
      <w:pPr>
        <w:spacing w:line="276" w:lineRule="auto"/>
        <w:ind w:right="-2"/>
        <w:rPr>
          <w:bCs/>
          <w:sz w:val="28"/>
          <w:szCs w:val="28"/>
          <w:lang w:val="uk-UA" w:eastAsia="en-US"/>
        </w:rPr>
      </w:pPr>
    </w:p>
    <w:p w:rsidR="00676FE1" w:rsidRPr="009B0236" w:rsidRDefault="00676FE1" w:rsidP="00676FE1">
      <w:pPr>
        <w:suppressAutoHyphens/>
        <w:spacing w:line="276" w:lineRule="auto"/>
        <w:ind w:firstLine="720"/>
        <w:rPr>
          <w:sz w:val="26"/>
          <w:szCs w:val="26"/>
          <w:lang w:val="uk-UA" w:eastAsia="ar-SA"/>
        </w:rPr>
      </w:pPr>
    </w:p>
    <w:p w:rsidR="00676FE1" w:rsidRPr="009B0236" w:rsidRDefault="00676FE1" w:rsidP="00676FE1">
      <w:pPr>
        <w:suppressAutoHyphens/>
        <w:spacing w:line="276" w:lineRule="auto"/>
        <w:ind w:firstLine="720"/>
        <w:rPr>
          <w:sz w:val="26"/>
          <w:szCs w:val="26"/>
          <w:lang w:val="uk-UA" w:eastAsia="ar-SA"/>
        </w:rPr>
        <w:sectPr w:rsidR="00676FE1" w:rsidRPr="009B0236" w:rsidSect="003B7F11">
          <w:pgSz w:w="11906" w:h="16838" w:code="9"/>
          <w:pgMar w:top="720" w:right="851" w:bottom="1134" w:left="1701" w:header="709" w:footer="709" w:gutter="0"/>
          <w:cols w:space="708"/>
          <w:titlePg/>
          <w:docGrid w:linePitch="360"/>
        </w:sectPr>
      </w:pPr>
    </w:p>
    <w:p w:rsidR="00676FE1" w:rsidRPr="009B0236" w:rsidRDefault="00676FE1" w:rsidP="00676FE1">
      <w:pPr>
        <w:tabs>
          <w:tab w:val="left" w:pos="1122"/>
        </w:tabs>
        <w:jc w:val="center"/>
        <w:rPr>
          <w:i/>
          <w:sz w:val="26"/>
          <w:szCs w:val="26"/>
          <w:lang w:val="uk-UA"/>
        </w:rPr>
      </w:pPr>
      <w:r w:rsidRPr="009B0236">
        <w:rPr>
          <w:i/>
          <w:sz w:val="26"/>
          <w:szCs w:val="26"/>
          <w:lang w:val="uk-UA"/>
        </w:rPr>
        <w:lastRenderedPageBreak/>
        <w:t>Розрахунок електричних навантажень господарсько-побутових та комунальних споживачів м. Ніжин</w:t>
      </w:r>
    </w:p>
    <w:p w:rsidR="00C450EB" w:rsidRPr="009B0236" w:rsidRDefault="00676FE1" w:rsidP="00676FE1">
      <w:pPr>
        <w:spacing w:line="276" w:lineRule="auto"/>
        <w:ind w:right="-2"/>
        <w:jc w:val="right"/>
        <w:rPr>
          <w:bCs/>
          <w:i/>
          <w:sz w:val="28"/>
          <w:szCs w:val="28"/>
          <w:lang w:val="uk-UA" w:eastAsia="en-US"/>
        </w:rPr>
      </w:pPr>
      <w:r w:rsidRPr="009B0236">
        <w:rPr>
          <w:bCs/>
          <w:i/>
          <w:sz w:val="28"/>
          <w:szCs w:val="28"/>
          <w:lang w:val="uk-UA" w:eastAsia="en-US"/>
        </w:rPr>
        <w:t>Таблиця 11.3.1.</w:t>
      </w:r>
    </w:p>
    <w:tbl>
      <w:tblPr>
        <w:tblW w:w="15400"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
        <w:gridCol w:w="2735"/>
        <w:gridCol w:w="1134"/>
        <w:gridCol w:w="1276"/>
        <w:gridCol w:w="1134"/>
        <w:gridCol w:w="1276"/>
        <w:gridCol w:w="1134"/>
        <w:gridCol w:w="1276"/>
        <w:gridCol w:w="1134"/>
        <w:gridCol w:w="1275"/>
        <w:gridCol w:w="1134"/>
        <w:gridCol w:w="1418"/>
      </w:tblGrid>
      <w:tr w:rsidR="007D1B1E" w:rsidRPr="009B0236">
        <w:trPr>
          <w:trHeight w:val="1390"/>
        </w:trPr>
        <w:tc>
          <w:tcPr>
            <w:tcW w:w="474" w:type="dxa"/>
            <w:vMerge w:val="restart"/>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п/п</w:t>
            </w:r>
          </w:p>
        </w:tc>
        <w:tc>
          <w:tcPr>
            <w:tcW w:w="2735" w:type="dxa"/>
            <w:vMerge w:val="restart"/>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Найменування</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споживачів</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Загальна кількість мешканців, тис. осіб</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(N)</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Питома норма,</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тис.кВт час на 1</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мешканця в рік</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(C)</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Річне</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споживання</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електроенергії,</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млн. кВт год.</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(P)</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Число годин</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використання</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максимуму</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навантаження</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(T)</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Загальне</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навантаження,</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тис. кВт</w:t>
            </w:r>
          </w:p>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(S)</w:t>
            </w:r>
          </w:p>
        </w:tc>
      </w:tr>
      <w:tr w:rsidR="007D1B1E" w:rsidRPr="009B0236">
        <w:trPr>
          <w:trHeight w:val="145"/>
        </w:trPr>
        <w:tc>
          <w:tcPr>
            <w:tcW w:w="474" w:type="dxa"/>
            <w:vMerge/>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2735" w:type="dxa"/>
            <w:vMerge/>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2"/>
                <w:szCs w:val="22"/>
                <w:lang w:val="uk-UA"/>
              </w:rPr>
            </w:pPr>
            <w:r w:rsidRPr="009B0236">
              <w:rPr>
                <w:sz w:val="22"/>
                <w:szCs w:val="22"/>
                <w:lang w:val="uk-UA"/>
              </w:rPr>
              <w:t>Існуючий стан</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7D1B1E">
            <w:pPr>
              <w:tabs>
                <w:tab w:val="left" w:pos="1122"/>
              </w:tabs>
              <w:spacing w:line="0" w:lineRule="atLeast"/>
              <w:ind w:right="0" w:firstLine="0"/>
              <w:jc w:val="center"/>
              <w:rPr>
                <w:sz w:val="22"/>
                <w:szCs w:val="22"/>
                <w:lang w:val="uk-UA"/>
              </w:rPr>
            </w:pPr>
            <w:r w:rsidRPr="009B0236">
              <w:rPr>
                <w:sz w:val="22"/>
                <w:szCs w:val="22"/>
                <w:lang w:val="uk-UA"/>
              </w:rPr>
              <w:t>Розрахун</w:t>
            </w:r>
            <w:r w:rsidR="007D1B1E" w:rsidRPr="009B0236">
              <w:rPr>
                <w:sz w:val="22"/>
                <w:szCs w:val="22"/>
                <w:lang w:val="uk-UA"/>
              </w:rPr>
              <w:t>-</w:t>
            </w:r>
            <w:r w:rsidRPr="009B0236">
              <w:rPr>
                <w:sz w:val="22"/>
                <w:szCs w:val="22"/>
                <w:lang w:val="uk-UA"/>
              </w:rPr>
              <w:t>ковий етап</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2"/>
                <w:szCs w:val="22"/>
                <w:lang w:val="uk-UA"/>
              </w:rPr>
            </w:pPr>
            <w:r w:rsidRPr="009B0236">
              <w:rPr>
                <w:sz w:val="22"/>
                <w:szCs w:val="22"/>
                <w:lang w:val="uk-UA"/>
              </w:rPr>
              <w:t>Існуючий стан</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2"/>
                <w:szCs w:val="22"/>
                <w:lang w:val="uk-UA"/>
              </w:rPr>
            </w:pPr>
            <w:r w:rsidRPr="009B0236">
              <w:rPr>
                <w:sz w:val="22"/>
                <w:szCs w:val="22"/>
                <w:lang w:val="uk-UA"/>
              </w:rPr>
              <w:t>Розрахун</w:t>
            </w:r>
            <w:r w:rsidR="007D1B1E" w:rsidRPr="009B0236">
              <w:rPr>
                <w:sz w:val="22"/>
                <w:szCs w:val="22"/>
                <w:lang w:val="uk-UA"/>
              </w:rPr>
              <w:t>-</w:t>
            </w:r>
            <w:r w:rsidRPr="009B0236">
              <w:rPr>
                <w:sz w:val="22"/>
                <w:szCs w:val="22"/>
                <w:lang w:val="uk-UA"/>
              </w:rPr>
              <w:t>ковий етап</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2"/>
                <w:szCs w:val="22"/>
                <w:lang w:val="uk-UA"/>
              </w:rPr>
            </w:pPr>
            <w:r w:rsidRPr="009B0236">
              <w:rPr>
                <w:sz w:val="22"/>
                <w:szCs w:val="22"/>
                <w:lang w:val="uk-UA"/>
              </w:rPr>
              <w:t>Існуючий стан</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2"/>
                <w:szCs w:val="22"/>
                <w:lang w:val="uk-UA"/>
              </w:rPr>
            </w:pPr>
            <w:r w:rsidRPr="009B0236">
              <w:rPr>
                <w:sz w:val="22"/>
                <w:szCs w:val="22"/>
                <w:lang w:val="uk-UA"/>
              </w:rPr>
              <w:t>Розрахун</w:t>
            </w:r>
            <w:r w:rsidR="007D1B1E" w:rsidRPr="009B0236">
              <w:rPr>
                <w:sz w:val="22"/>
                <w:szCs w:val="22"/>
                <w:lang w:val="uk-UA"/>
              </w:rPr>
              <w:t>-</w:t>
            </w:r>
            <w:r w:rsidRPr="009B0236">
              <w:rPr>
                <w:sz w:val="22"/>
                <w:szCs w:val="22"/>
                <w:lang w:val="uk-UA"/>
              </w:rPr>
              <w:t>ковий етап</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2"/>
                <w:szCs w:val="22"/>
                <w:lang w:val="uk-UA"/>
              </w:rPr>
            </w:pPr>
            <w:r w:rsidRPr="009B0236">
              <w:rPr>
                <w:sz w:val="22"/>
                <w:szCs w:val="22"/>
                <w:lang w:val="uk-UA"/>
              </w:rPr>
              <w:t>Існуючий стан</w:t>
            </w:r>
          </w:p>
        </w:tc>
        <w:tc>
          <w:tcPr>
            <w:tcW w:w="127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7D1B1E">
            <w:pPr>
              <w:tabs>
                <w:tab w:val="left" w:pos="1122"/>
              </w:tabs>
              <w:spacing w:line="0" w:lineRule="atLeast"/>
              <w:ind w:right="0" w:firstLine="0"/>
              <w:jc w:val="center"/>
              <w:rPr>
                <w:sz w:val="22"/>
                <w:szCs w:val="22"/>
                <w:lang w:val="uk-UA"/>
              </w:rPr>
            </w:pPr>
            <w:r w:rsidRPr="009B0236">
              <w:rPr>
                <w:sz w:val="22"/>
                <w:szCs w:val="22"/>
                <w:lang w:val="uk-UA"/>
              </w:rPr>
              <w:t>Розрахун</w:t>
            </w:r>
            <w:r w:rsidR="007D1B1E" w:rsidRPr="009B0236">
              <w:rPr>
                <w:sz w:val="22"/>
                <w:szCs w:val="22"/>
                <w:lang w:val="uk-UA"/>
              </w:rPr>
              <w:t>-</w:t>
            </w:r>
            <w:r w:rsidRPr="009B0236">
              <w:rPr>
                <w:sz w:val="22"/>
                <w:szCs w:val="22"/>
                <w:lang w:val="uk-UA"/>
              </w:rPr>
              <w:t>ковий етап</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2"/>
                <w:szCs w:val="22"/>
                <w:lang w:val="uk-UA"/>
              </w:rPr>
            </w:pPr>
            <w:r w:rsidRPr="009B0236">
              <w:rPr>
                <w:sz w:val="22"/>
                <w:szCs w:val="22"/>
                <w:lang w:val="uk-UA"/>
              </w:rPr>
              <w:t>Існуючий стан</w:t>
            </w:r>
          </w:p>
        </w:tc>
        <w:tc>
          <w:tcPr>
            <w:tcW w:w="1418"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7D1B1E">
            <w:pPr>
              <w:tabs>
                <w:tab w:val="left" w:pos="1122"/>
              </w:tabs>
              <w:spacing w:line="0" w:lineRule="atLeast"/>
              <w:ind w:right="0" w:firstLine="0"/>
              <w:jc w:val="center"/>
              <w:rPr>
                <w:sz w:val="22"/>
                <w:szCs w:val="22"/>
                <w:lang w:val="uk-UA"/>
              </w:rPr>
            </w:pPr>
            <w:r w:rsidRPr="009B0236">
              <w:rPr>
                <w:sz w:val="22"/>
                <w:szCs w:val="22"/>
                <w:lang w:val="uk-UA"/>
              </w:rPr>
              <w:t>Розрахун</w:t>
            </w:r>
            <w:r w:rsidR="007D1B1E" w:rsidRPr="009B0236">
              <w:rPr>
                <w:sz w:val="22"/>
                <w:szCs w:val="22"/>
                <w:lang w:val="uk-UA"/>
              </w:rPr>
              <w:t>-</w:t>
            </w:r>
            <w:r w:rsidRPr="009B0236">
              <w:rPr>
                <w:sz w:val="22"/>
                <w:szCs w:val="22"/>
                <w:lang w:val="uk-UA"/>
              </w:rPr>
              <w:t>ковий етап</w:t>
            </w:r>
          </w:p>
        </w:tc>
      </w:tr>
      <w:tr w:rsidR="007D1B1E" w:rsidRPr="009B0236">
        <w:trPr>
          <w:trHeight w:val="544"/>
        </w:trPr>
        <w:tc>
          <w:tcPr>
            <w:tcW w:w="47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1</w:t>
            </w:r>
          </w:p>
        </w:tc>
        <w:tc>
          <w:tcPr>
            <w:tcW w:w="273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b/>
                <w:sz w:val="26"/>
                <w:szCs w:val="26"/>
                <w:lang w:val="uk-UA"/>
              </w:rPr>
              <w:t>Багатоквартирна забудова</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r w:rsidRPr="009B0236">
              <w:rPr>
                <w:b/>
                <w:sz w:val="26"/>
                <w:szCs w:val="26"/>
                <w:lang w:val="uk-UA"/>
              </w:rPr>
              <w:t>26,749</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r w:rsidRPr="009B0236">
              <w:rPr>
                <w:b/>
                <w:sz w:val="26"/>
                <w:szCs w:val="26"/>
                <w:lang w:val="uk-UA"/>
              </w:rPr>
              <w:t>33,314</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r>
      <w:tr w:rsidR="007D1B1E" w:rsidRPr="009B0236">
        <w:trPr>
          <w:trHeight w:val="559"/>
        </w:trPr>
        <w:tc>
          <w:tcPr>
            <w:tcW w:w="47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spacing w:line="0" w:lineRule="atLeast"/>
              <w:ind w:right="0" w:firstLine="0"/>
              <w:jc w:val="center"/>
              <w:rPr>
                <w:sz w:val="26"/>
                <w:szCs w:val="26"/>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spacing w:line="0" w:lineRule="atLeast"/>
              <w:ind w:right="0" w:firstLine="0"/>
              <w:jc w:val="center"/>
              <w:rPr>
                <w:lang w:val="uk-UA"/>
              </w:rPr>
            </w:pPr>
            <w:r w:rsidRPr="009B0236">
              <w:rPr>
                <w:lang w:val="uk-UA"/>
              </w:rPr>
              <w:t>- багатоповерхова забудова (9-12 поверхів)</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1,583</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6,540</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1440</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2160</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2,28</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14,13</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4770</w:t>
            </w:r>
          </w:p>
        </w:tc>
        <w:tc>
          <w:tcPr>
            <w:tcW w:w="127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5220</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0,48</w:t>
            </w:r>
          </w:p>
        </w:tc>
        <w:tc>
          <w:tcPr>
            <w:tcW w:w="1418"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2,7</w:t>
            </w:r>
          </w:p>
        </w:tc>
      </w:tr>
      <w:tr w:rsidR="007D1B1E" w:rsidRPr="009B0236">
        <w:trPr>
          <w:trHeight w:val="544"/>
        </w:trPr>
        <w:tc>
          <w:tcPr>
            <w:tcW w:w="47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spacing w:line="0" w:lineRule="atLeast"/>
              <w:ind w:right="0" w:firstLine="0"/>
              <w:jc w:val="center"/>
              <w:rPr>
                <w:sz w:val="26"/>
                <w:szCs w:val="26"/>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spacing w:line="0" w:lineRule="atLeast"/>
              <w:ind w:right="0" w:firstLine="0"/>
              <w:jc w:val="center"/>
              <w:rPr>
                <w:lang w:val="uk-UA"/>
              </w:rPr>
            </w:pPr>
            <w:r w:rsidRPr="009B0236">
              <w:rPr>
                <w:lang w:val="uk-UA"/>
              </w:rPr>
              <w:t>- середньоповерхова забудова (4…8 поверхів)</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23,046</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24,048</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756</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1800</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17,42</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43,29</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4680</w:t>
            </w:r>
          </w:p>
        </w:tc>
        <w:tc>
          <w:tcPr>
            <w:tcW w:w="127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5130</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3,72</w:t>
            </w:r>
          </w:p>
        </w:tc>
        <w:tc>
          <w:tcPr>
            <w:tcW w:w="1418"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8,4</w:t>
            </w:r>
          </w:p>
        </w:tc>
      </w:tr>
      <w:tr w:rsidR="007D1B1E" w:rsidRPr="009B0236">
        <w:trPr>
          <w:trHeight w:val="544"/>
        </w:trPr>
        <w:tc>
          <w:tcPr>
            <w:tcW w:w="47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spacing w:line="0" w:lineRule="atLeast"/>
              <w:ind w:right="0" w:firstLine="0"/>
              <w:jc w:val="center"/>
              <w:rPr>
                <w:sz w:val="26"/>
                <w:szCs w:val="26"/>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spacing w:line="0" w:lineRule="atLeast"/>
              <w:ind w:right="0" w:firstLine="0"/>
              <w:jc w:val="center"/>
              <w:rPr>
                <w:lang w:val="uk-UA"/>
              </w:rPr>
            </w:pPr>
            <w:r w:rsidRPr="009B0236">
              <w:rPr>
                <w:lang w:val="uk-UA"/>
              </w:rPr>
              <w:t>- малаповерхова забудова (1…3 поверхи)</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2,120</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2,726</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756</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1800</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1,6</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4,9</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4680</w:t>
            </w:r>
          </w:p>
        </w:tc>
        <w:tc>
          <w:tcPr>
            <w:tcW w:w="127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5130</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0,34</w:t>
            </w:r>
          </w:p>
        </w:tc>
        <w:tc>
          <w:tcPr>
            <w:tcW w:w="1418"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0,96</w:t>
            </w:r>
          </w:p>
        </w:tc>
      </w:tr>
      <w:tr w:rsidR="007D1B1E" w:rsidRPr="009B0236">
        <w:trPr>
          <w:trHeight w:val="559"/>
        </w:trPr>
        <w:tc>
          <w:tcPr>
            <w:tcW w:w="47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2</w:t>
            </w:r>
          </w:p>
        </w:tc>
        <w:tc>
          <w:tcPr>
            <w:tcW w:w="273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b/>
                <w:sz w:val="26"/>
                <w:szCs w:val="26"/>
                <w:lang w:val="uk-UA"/>
              </w:rPr>
              <w:t>Садибний житловий фонд одноквартирного типу, в т.ч.</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r w:rsidRPr="009B0236">
              <w:rPr>
                <w:b/>
                <w:sz w:val="26"/>
                <w:szCs w:val="26"/>
                <w:lang w:val="uk-UA"/>
              </w:rPr>
              <w:t>46,04</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r w:rsidRPr="009B0236">
              <w:rPr>
                <w:b/>
                <w:sz w:val="26"/>
                <w:szCs w:val="26"/>
                <w:lang w:val="uk-UA"/>
              </w:rPr>
              <w:t>45,246</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r>
      <w:tr w:rsidR="007D1B1E" w:rsidRPr="009B0236">
        <w:trPr>
          <w:trHeight w:val="544"/>
        </w:trPr>
        <w:tc>
          <w:tcPr>
            <w:tcW w:w="47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 xml:space="preserve">Садибна забудова </w:t>
            </w:r>
            <w:r w:rsidRPr="009B0236">
              <w:rPr>
                <w:lang w:val="uk-UA"/>
              </w:rPr>
              <w:t>(1…2 поверхи)</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46,04</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45,246</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720</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1530</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33,15</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69,23</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2790</w:t>
            </w:r>
          </w:p>
        </w:tc>
        <w:tc>
          <w:tcPr>
            <w:tcW w:w="127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4680</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11,88</w:t>
            </w:r>
          </w:p>
        </w:tc>
        <w:tc>
          <w:tcPr>
            <w:tcW w:w="1418"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r w:rsidRPr="009B0236">
              <w:rPr>
                <w:sz w:val="26"/>
                <w:szCs w:val="26"/>
                <w:lang w:val="uk-UA"/>
              </w:rPr>
              <w:t>14,79</w:t>
            </w:r>
          </w:p>
        </w:tc>
      </w:tr>
      <w:tr w:rsidR="007D1B1E" w:rsidRPr="009B0236">
        <w:trPr>
          <w:trHeight w:val="287"/>
        </w:trPr>
        <w:tc>
          <w:tcPr>
            <w:tcW w:w="47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sz w:val="26"/>
                <w:szCs w:val="26"/>
                <w:lang w:val="uk-UA"/>
              </w:rPr>
            </w:pPr>
          </w:p>
        </w:tc>
        <w:tc>
          <w:tcPr>
            <w:tcW w:w="273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r w:rsidRPr="009B0236">
              <w:rPr>
                <w:b/>
                <w:sz w:val="26"/>
                <w:szCs w:val="26"/>
                <w:lang w:val="uk-UA"/>
              </w:rPr>
              <w:t>Всього</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r w:rsidRPr="009B0236">
              <w:rPr>
                <w:b/>
                <w:sz w:val="26"/>
                <w:szCs w:val="26"/>
                <w:lang w:val="uk-UA"/>
              </w:rPr>
              <w:t>72,789</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r w:rsidRPr="009B0236">
              <w:rPr>
                <w:b/>
                <w:sz w:val="26"/>
                <w:szCs w:val="26"/>
                <w:lang w:val="uk-UA"/>
              </w:rPr>
              <w:t>78,560</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r w:rsidRPr="009B0236">
              <w:rPr>
                <w:b/>
                <w:sz w:val="26"/>
                <w:szCs w:val="26"/>
                <w:lang w:val="uk-UA"/>
              </w:rPr>
              <w:t>54,45</w:t>
            </w:r>
          </w:p>
        </w:tc>
        <w:tc>
          <w:tcPr>
            <w:tcW w:w="1276"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r w:rsidRPr="009B0236">
              <w:rPr>
                <w:b/>
                <w:sz w:val="26"/>
                <w:szCs w:val="26"/>
                <w:lang w:val="uk-UA"/>
              </w:rPr>
              <w:t>131,55</w:t>
            </w: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p>
        </w:tc>
        <w:tc>
          <w:tcPr>
            <w:tcW w:w="1275"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p>
        </w:tc>
        <w:tc>
          <w:tcPr>
            <w:tcW w:w="1134"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r w:rsidRPr="009B0236">
              <w:rPr>
                <w:b/>
                <w:sz w:val="26"/>
                <w:szCs w:val="26"/>
                <w:lang w:val="uk-UA"/>
              </w:rPr>
              <w:t>16,42</w:t>
            </w:r>
          </w:p>
        </w:tc>
        <w:tc>
          <w:tcPr>
            <w:tcW w:w="1418" w:type="dxa"/>
            <w:tcBorders>
              <w:top w:val="single" w:sz="4" w:space="0" w:color="auto"/>
              <w:left w:val="single" w:sz="4" w:space="0" w:color="auto"/>
              <w:bottom w:val="single" w:sz="4" w:space="0" w:color="auto"/>
              <w:right w:val="single" w:sz="4" w:space="0" w:color="auto"/>
            </w:tcBorders>
            <w:vAlign w:val="center"/>
          </w:tcPr>
          <w:p w:rsidR="00676FE1" w:rsidRPr="009B0236" w:rsidRDefault="00676FE1" w:rsidP="00676FE1">
            <w:pPr>
              <w:tabs>
                <w:tab w:val="left" w:pos="1122"/>
              </w:tabs>
              <w:spacing w:line="0" w:lineRule="atLeast"/>
              <w:ind w:right="0" w:firstLine="0"/>
              <w:jc w:val="center"/>
              <w:rPr>
                <w:b/>
                <w:sz w:val="26"/>
                <w:szCs w:val="26"/>
                <w:lang w:val="uk-UA"/>
              </w:rPr>
            </w:pPr>
            <w:r w:rsidRPr="009B0236">
              <w:rPr>
                <w:b/>
                <w:sz w:val="26"/>
                <w:szCs w:val="26"/>
                <w:lang w:val="uk-UA"/>
              </w:rPr>
              <w:t>26,85</w:t>
            </w:r>
          </w:p>
        </w:tc>
      </w:tr>
    </w:tbl>
    <w:p w:rsidR="007D1B1E" w:rsidRPr="009B0236" w:rsidRDefault="007D1B1E" w:rsidP="007D1B1E">
      <w:pPr>
        <w:tabs>
          <w:tab w:val="left" w:pos="1122"/>
        </w:tabs>
        <w:spacing w:line="240" w:lineRule="auto"/>
        <w:ind w:right="-41"/>
        <w:rPr>
          <w:lang w:val="uk-UA"/>
        </w:rPr>
      </w:pPr>
      <w:r w:rsidRPr="009B0236">
        <w:rPr>
          <w:lang w:val="uk-UA"/>
        </w:rPr>
        <w:t xml:space="preserve">Розрахунок навантаження виконано згідно  ДБН 360-92** табл. 8.5 примітка 2 (для невеликих міст застосовуємо </w:t>
      </w:r>
    </w:p>
    <w:p w:rsidR="007D1B1E" w:rsidRPr="009B0236" w:rsidRDefault="007D1B1E" w:rsidP="007D1B1E">
      <w:pPr>
        <w:tabs>
          <w:tab w:val="left" w:pos="1122"/>
        </w:tabs>
        <w:spacing w:line="240" w:lineRule="auto"/>
        <w:ind w:right="-41"/>
        <w:rPr>
          <w:lang w:val="uk-UA"/>
        </w:rPr>
      </w:pPr>
      <w:r w:rsidRPr="009B0236">
        <w:rPr>
          <w:lang w:val="uk-UA"/>
        </w:rPr>
        <w:t>знижувальний коефіцієнт - 0,9).</w:t>
      </w:r>
    </w:p>
    <w:p w:rsidR="007D1B1E" w:rsidRPr="009B0236" w:rsidRDefault="007D1B1E" w:rsidP="007D1B1E">
      <w:pPr>
        <w:tabs>
          <w:tab w:val="left" w:pos="1122"/>
        </w:tabs>
        <w:spacing w:line="240" w:lineRule="auto"/>
        <w:ind w:right="-41"/>
        <w:rPr>
          <w:lang w:val="uk-UA"/>
        </w:rPr>
      </w:pPr>
      <w:r w:rsidRPr="009B0236">
        <w:rPr>
          <w:lang w:val="uk-UA"/>
        </w:rPr>
        <w:t xml:space="preserve">P = N*C;   </w:t>
      </w:r>
    </w:p>
    <w:p w:rsidR="007D1B1E" w:rsidRPr="009B0236" w:rsidRDefault="007D1B1E" w:rsidP="007D1B1E">
      <w:pPr>
        <w:tabs>
          <w:tab w:val="left" w:pos="1122"/>
        </w:tabs>
        <w:spacing w:line="240" w:lineRule="auto"/>
        <w:ind w:right="-41"/>
        <w:rPr>
          <w:lang w:val="uk-UA"/>
        </w:rPr>
      </w:pPr>
      <w:r w:rsidRPr="009B0236">
        <w:rPr>
          <w:lang w:val="uk-UA"/>
        </w:rPr>
        <w:t>S= P/Т</w:t>
      </w:r>
    </w:p>
    <w:p w:rsidR="00C450EB" w:rsidRPr="009B0236" w:rsidRDefault="00C450EB" w:rsidP="006E78A7">
      <w:pPr>
        <w:spacing w:line="276" w:lineRule="auto"/>
        <w:ind w:right="-2"/>
        <w:rPr>
          <w:bCs/>
          <w:sz w:val="28"/>
          <w:szCs w:val="28"/>
          <w:lang w:val="uk-UA" w:eastAsia="en-US"/>
        </w:rPr>
      </w:pPr>
    </w:p>
    <w:p w:rsidR="00676FE1" w:rsidRPr="009B0236" w:rsidRDefault="00676FE1" w:rsidP="006E78A7">
      <w:pPr>
        <w:spacing w:line="276" w:lineRule="auto"/>
        <w:ind w:right="-2"/>
        <w:rPr>
          <w:bCs/>
          <w:sz w:val="28"/>
          <w:szCs w:val="28"/>
          <w:lang w:val="uk-UA" w:eastAsia="en-US"/>
        </w:rPr>
      </w:pPr>
    </w:p>
    <w:p w:rsidR="007D1B1E" w:rsidRPr="009B0236" w:rsidRDefault="007D1B1E" w:rsidP="007D1B1E">
      <w:pPr>
        <w:pStyle w:val="afff3"/>
        <w:ind w:right="-41"/>
        <w:jc w:val="center"/>
        <w:rPr>
          <w:i/>
          <w:sz w:val="28"/>
          <w:szCs w:val="28"/>
          <w:lang w:val="uk-UA"/>
        </w:rPr>
      </w:pPr>
      <w:r w:rsidRPr="009B0236">
        <w:rPr>
          <w:i/>
          <w:sz w:val="28"/>
          <w:szCs w:val="28"/>
          <w:lang w:val="uk-UA"/>
        </w:rPr>
        <w:lastRenderedPageBreak/>
        <w:t>Розрахунок електричних навантажень промислових споживачів м. Ніжин</w:t>
      </w:r>
    </w:p>
    <w:p w:rsidR="00676FE1" w:rsidRPr="009B0236" w:rsidRDefault="007D1B1E" w:rsidP="007D1B1E">
      <w:pPr>
        <w:pStyle w:val="afff3"/>
        <w:ind w:right="-41"/>
        <w:jc w:val="right"/>
        <w:rPr>
          <w:bCs/>
          <w:i/>
          <w:sz w:val="28"/>
          <w:szCs w:val="28"/>
          <w:lang w:val="uk-UA" w:eastAsia="en-US"/>
        </w:rPr>
      </w:pPr>
      <w:r w:rsidRPr="009B0236">
        <w:rPr>
          <w:bCs/>
          <w:i/>
          <w:sz w:val="28"/>
          <w:szCs w:val="28"/>
          <w:lang w:val="uk-UA" w:eastAsia="en-US"/>
        </w:rPr>
        <w:t>Таблиця 11.3.2.</w:t>
      </w:r>
    </w:p>
    <w:tbl>
      <w:tblPr>
        <w:tblW w:w="15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3228"/>
        <w:gridCol w:w="2237"/>
        <w:gridCol w:w="2805"/>
        <w:gridCol w:w="2441"/>
        <w:gridCol w:w="2057"/>
        <w:gridCol w:w="1821"/>
      </w:tblGrid>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t>№п/п</w:t>
            </w: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t>Найменування</w:t>
            </w:r>
          </w:p>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t>споживачів</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t>Загальна кількість працюючих,тис. осіб,</w:t>
            </w:r>
          </w:p>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t>(N)</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Питома норма,</w:t>
            </w:r>
          </w:p>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тис.кВт час на 1</w:t>
            </w:r>
          </w:p>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мешканця в рік,</w:t>
            </w:r>
          </w:p>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spacing w:val="-4"/>
                <w:lang w:val="uk-UA"/>
              </w:rPr>
              <w:t>(C)</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Річне</w:t>
            </w:r>
          </w:p>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споживання</w:t>
            </w:r>
          </w:p>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електроенергії,</w:t>
            </w:r>
          </w:p>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млн. кВт год.,</w:t>
            </w:r>
          </w:p>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spacing w:val="-4"/>
                <w:lang w:val="uk-UA"/>
              </w:rPr>
              <w:t>(P)</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Число годин</w:t>
            </w:r>
          </w:p>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використання</w:t>
            </w:r>
          </w:p>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максимуму</w:t>
            </w:r>
          </w:p>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spacing w:val="-4"/>
                <w:lang w:val="uk-UA"/>
              </w:rPr>
              <w:t>навантаження, (T)</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Загальне</w:t>
            </w:r>
          </w:p>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навантаження,</w:t>
            </w:r>
          </w:p>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тис. кВт,</w:t>
            </w:r>
          </w:p>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spacing w:val="-4"/>
                <w:lang w:val="uk-UA"/>
              </w:rPr>
              <w:t>(S)</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t>1</w:t>
            </w: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t>2</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t>3</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4</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5</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6</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7</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Існуючий стан:</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I</w:t>
            </w: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Виробнича сфера в тому числі:</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16,279</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pacing w:val="-4"/>
                <w:sz w:val="26"/>
                <w:szCs w:val="26"/>
                <w:lang w:val="uk-UA"/>
              </w:rPr>
            </w:pP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pacing w:val="-4"/>
                <w:sz w:val="26"/>
                <w:szCs w:val="26"/>
                <w:lang w:val="uk-UA"/>
              </w:rPr>
            </w:pP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pacing w:val="-4"/>
                <w:sz w:val="26"/>
                <w:szCs w:val="26"/>
                <w:lang w:val="uk-UA"/>
              </w:rPr>
            </w:pP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pacing w:val="-4"/>
                <w:sz w:val="26"/>
                <w:szCs w:val="26"/>
                <w:lang w:val="uk-UA"/>
              </w:rPr>
            </w:pP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промисловість</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4,94</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14,0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69,16</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4000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17,29</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будівництво</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1,25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20,0</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4600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4,34</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транспорт та зв’язок</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0,719</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14,0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10,06</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3600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2,8</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сільське господарство , мисливство та лісове господарство</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7,0</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14,0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98,0</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2400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40,83</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240" w:lineRule="auto"/>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оптова та роздрібна торгівля, громадське харчування</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1,42</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14,0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19,88</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3800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5,23</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матеріально-технічне забезпечення</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0,95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14,0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13,3</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3600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3,69</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II</w:t>
            </w: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Невиробнича сфера в тому числі:</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6,295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діяльність готелів</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0,065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фінансова  діяльність</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0,095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14,0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1,33</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4000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0,33</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державне управління</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0,728</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14,0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10,19</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3800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2,68</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освіта</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3,005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14,0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42,07</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3800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11,07</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охорона здоров’я та соціальна допомога</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1,373</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2,1</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2,88</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3500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0,82</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lastRenderedPageBreak/>
              <w:t>1</w:t>
            </w: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t>2</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t>3</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4</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5</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6</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7</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судова, правоохоронна та правозахисна діяльність</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0,265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14,0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3,71</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3800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0,98</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діяльність пожежних служб</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0,052</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14,0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0,728</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2400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0,30</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колективні, громадські та особисті послуги</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0,345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14,0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4,83</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3600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1,34</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діяльність у сфері культури та спорту</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0,157</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14,0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2,198</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3600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0,61</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операції з нерухомістю</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0,210</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14,0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2,94</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3600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0,82</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Всього:</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22,457</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ВСЬОГО по існуючому стану:</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301,276</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93,13</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Розрахунковий етап</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pacing w:val="-4"/>
                <w:sz w:val="26"/>
                <w:szCs w:val="26"/>
                <w:lang w:val="uk-UA"/>
              </w:rPr>
            </w:pP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pacing w:val="-4"/>
                <w:sz w:val="26"/>
                <w:szCs w:val="26"/>
                <w:lang w:val="uk-UA"/>
              </w:rPr>
            </w:pP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pacing w:val="-4"/>
                <w:sz w:val="26"/>
                <w:szCs w:val="26"/>
                <w:lang w:val="uk-UA"/>
              </w:rPr>
            </w:pP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pacing w:val="-4"/>
                <w:sz w:val="26"/>
                <w:szCs w:val="26"/>
                <w:lang w:val="uk-UA"/>
              </w:rPr>
            </w:pP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I</w:t>
            </w: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Виробнича сфера в тому числі:</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24,180</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pacing w:val="-4"/>
                <w:sz w:val="26"/>
                <w:szCs w:val="26"/>
                <w:lang w:val="uk-UA"/>
              </w:rPr>
            </w:pP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pacing w:val="-4"/>
                <w:sz w:val="26"/>
                <w:szCs w:val="26"/>
                <w:lang w:val="uk-UA"/>
              </w:rPr>
            </w:pP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pacing w:val="-4"/>
                <w:sz w:val="26"/>
                <w:szCs w:val="26"/>
                <w:lang w:val="uk-UA"/>
              </w:rPr>
            </w:pP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pacing w:val="-4"/>
                <w:sz w:val="26"/>
                <w:szCs w:val="26"/>
                <w:lang w:val="uk-UA"/>
              </w:rPr>
            </w:pP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промисловість</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6,5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104,0</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4800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21,67</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будівництво</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23,0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80,5</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5000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16,1</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транспорт та зв’язок</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1,3</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20,8</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4000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5,2</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сільське господарство , мисливство та лісове господарство</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8,12</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129,92</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3800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34,19</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оптова та роздрібна торгівля, громадське харчування</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2,87</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45,92</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4000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11,48</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матеріально-технічне забезпечення</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1,89</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30,24</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3800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7,96</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II</w:t>
            </w: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Невиробнича сфера в тому числі:</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13,984</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r>
      <w:tr w:rsidR="0057363B" w:rsidRPr="009B0236">
        <w:tc>
          <w:tcPr>
            <w:tcW w:w="669" w:type="dxa"/>
            <w:vAlign w:val="center"/>
          </w:tcPr>
          <w:p w:rsidR="0057363B" w:rsidRPr="009B0236" w:rsidRDefault="0057363B" w:rsidP="0015073C">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lastRenderedPageBreak/>
              <w:t>1</w:t>
            </w:r>
          </w:p>
        </w:tc>
        <w:tc>
          <w:tcPr>
            <w:tcW w:w="3228" w:type="dxa"/>
            <w:vAlign w:val="center"/>
          </w:tcPr>
          <w:p w:rsidR="0057363B" w:rsidRPr="009B0236" w:rsidRDefault="0057363B" w:rsidP="0015073C">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t>2</w:t>
            </w:r>
          </w:p>
        </w:tc>
        <w:tc>
          <w:tcPr>
            <w:tcW w:w="2237" w:type="dxa"/>
            <w:vAlign w:val="center"/>
          </w:tcPr>
          <w:p w:rsidR="0057363B" w:rsidRPr="009B0236" w:rsidRDefault="0057363B" w:rsidP="0015073C">
            <w:pPr>
              <w:pStyle w:val="a7"/>
              <w:spacing w:line="0" w:lineRule="atLeast"/>
              <w:ind w:right="0" w:firstLine="0"/>
              <w:jc w:val="center"/>
              <w:rPr>
                <w:rFonts w:ascii="Times New Roman" w:hAnsi="Times New Roman" w:cs="Times New Roman"/>
                <w:lang w:val="uk-UA"/>
              </w:rPr>
            </w:pPr>
            <w:r w:rsidRPr="009B0236">
              <w:rPr>
                <w:rFonts w:ascii="Times New Roman" w:hAnsi="Times New Roman" w:cs="Times New Roman"/>
                <w:lang w:val="uk-UA"/>
              </w:rPr>
              <w:t>3</w:t>
            </w:r>
          </w:p>
        </w:tc>
        <w:tc>
          <w:tcPr>
            <w:tcW w:w="2805" w:type="dxa"/>
            <w:vAlign w:val="center"/>
          </w:tcPr>
          <w:p w:rsidR="0057363B" w:rsidRPr="009B0236" w:rsidRDefault="0057363B" w:rsidP="0015073C">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4</w:t>
            </w:r>
          </w:p>
        </w:tc>
        <w:tc>
          <w:tcPr>
            <w:tcW w:w="2441" w:type="dxa"/>
            <w:vAlign w:val="center"/>
          </w:tcPr>
          <w:p w:rsidR="0057363B" w:rsidRPr="009B0236" w:rsidRDefault="0057363B" w:rsidP="0015073C">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5</w:t>
            </w:r>
          </w:p>
        </w:tc>
        <w:tc>
          <w:tcPr>
            <w:tcW w:w="2057" w:type="dxa"/>
            <w:vAlign w:val="center"/>
          </w:tcPr>
          <w:p w:rsidR="0057363B" w:rsidRPr="009B0236" w:rsidRDefault="0057363B" w:rsidP="0015073C">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6</w:t>
            </w:r>
          </w:p>
        </w:tc>
        <w:tc>
          <w:tcPr>
            <w:tcW w:w="1821" w:type="dxa"/>
            <w:vAlign w:val="center"/>
          </w:tcPr>
          <w:p w:rsidR="0057363B" w:rsidRPr="009B0236" w:rsidRDefault="0057363B" w:rsidP="0015073C">
            <w:pPr>
              <w:pStyle w:val="a7"/>
              <w:spacing w:line="0" w:lineRule="atLeast"/>
              <w:ind w:right="0" w:firstLine="0"/>
              <w:jc w:val="center"/>
              <w:rPr>
                <w:rFonts w:ascii="Times New Roman" w:hAnsi="Times New Roman" w:cs="Times New Roman"/>
                <w:spacing w:val="-4"/>
                <w:lang w:val="uk-UA"/>
              </w:rPr>
            </w:pPr>
            <w:r w:rsidRPr="009B0236">
              <w:rPr>
                <w:rFonts w:ascii="Times New Roman" w:hAnsi="Times New Roman" w:cs="Times New Roman"/>
                <w:spacing w:val="-4"/>
                <w:lang w:val="uk-UA"/>
              </w:rPr>
              <w:t>7</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діяльність готелів</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0,35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5,6</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4000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1,4</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фінансова  діяльність</w:t>
            </w:r>
          </w:p>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0,155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2,48</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4600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0,54</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державне управління</w:t>
            </w:r>
          </w:p>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0,85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13,6</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4000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3,4</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освіта</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4,755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76,08</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4000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19,02</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охорона здоров’я та соціальна допомога</w:t>
            </w:r>
          </w:p>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3,560</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2,6</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9,256</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3800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2,44</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судова, правоохоронна та правозахисна діяльність</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0,52</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8,32</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4000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2,08</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діяльність пожежних служб</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0,125</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2,0</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2800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6"/>
                <w:szCs w:val="26"/>
                <w:lang w:val="uk-UA"/>
              </w:rPr>
            </w:pPr>
            <w:r w:rsidRPr="009B0236">
              <w:rPr>
                <w:rFonts w:ascii="Times New Roman" w:hAnsi="Times New Roman" w:cs="Times New Roman"/>
                <w:spacing w:val="-4"/>
                <w:sz w:val="26"/>
                <w:szCs w:val="26"/>
                <w:lang w:val="uk-UA"/>
              </w:rPr>
              <w:t>0,71</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колективні, громадські та особисті послуги</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1,89</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30,24</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3800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7,96</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діяльність у сфері культури та спорту</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0,96</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15,36</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3800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4,04</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 операції з нерухомістю</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0,819</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16,0</w:t>
            </w: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13,104</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3800</w:t>
            </w: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r w:rsidRPr="009B0236">
              <w:rPr>
                <w:rFonts w:ascii="Times New Roman" w:hAnsi="Times New Roman" w:cs="Times New Roman"/>
                <w:sz w:val="26"/>
                <w:szCs w:val="26"/>
                <w:lang w:val="uk-UA"/>
              </w:rPr>
              <w:t>3,45</w:t>
            </w: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Всього:</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38,164</w:t>
            </w: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r>
      <w:tr w:rsidR="0057363B" w:rsidRPr="009B0236">
        <w:tc>
          <w:tcPr>
            <w:tcW w:w="6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3228"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ВСЬОГО по розрахунковому етапу:</w:t>
            </w:r>
          </w:p>
        </w:tc>
        <w:tc>
          <w:tcPr>
            <w:tcW w:w="2237"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color w:val="0070C0"/>
                <w:sz w:val="26"/>
                <w:szCs w:val="26"/>
                <w:lang w:val="uk-UA"/>
              </w:rPr>
            </w:pPr>
          </w:p>
        </w:tc>
        <w:tc>
          <w:tcPr>
            <w:tcW w:w="2805" w:type="dxa"/>
            <w:vAlign w:val="center"/>
          </w:tcPr>
          <w:p w:rsidR="0057363B" w:rsidRPr="009B0236" w:rsidRDefault="0057363B" w:rsidP="0057363B">
            <w:pPr>
              <w:pStyle w:val="a7"/>
              <w:spacing w:line="0" w:lineRule="atLeast"/>
              <w:ind w:right="0" w:firstLine="0"/>
              <w:jc w:val="center"/>
              <w:rPr>
                <w:rFonts w:ascii="Times New Roman" w:hAnsi="Times New Roman" w:cs="Times New Roman"/>
                <w:color w:val="0070C0"/>
                <w:sz w:val="26"/>
                <w:szCs w:val="26"/>
                <w:lang w:val="uk-UA"/>
              </w:rPr>
            </w:pPr>
          </w:p>
        </w:tc>
        <w:tc>
          <w:tcPr>
            <w:tcW w:w="2441"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587.42</w:t>
            </w:r>
          </w:p>
        </w:tc>
        <w:tc>
          <w:tcPr>
            <w:tcW w:w="2057"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6"/>
                <w:szCs w:val="26"/>
                <w:lang w:val="uk-UA"/>
              </w:rPr>
            </w:pPr>
          </w:p>
        </w:tc>
        <w:tc>
          <w:tcPr>
            <w:tcW w:w="1821"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6"/>
                <w:szCs w:val="26"/>
                <w:lang w:val="uk-UA"/>
              </w:rPr>
            </w:pPr>
            <w:r w:rsidRPr="009B0236">
              <w:rPr>
                <w:rFonts w:ascii="Times New Roman" w:hAnsi="Times New Roman" w:cs="Times New Roman"/>
                <w:b/>
                <w:sz w:val="26"/>
                <w:szCs w:val="26"/>
                <w:lang w:val="uk-UA"/>
              </w:rPr>
              <w:t>141,64</w:t>
            </w:r>
          </w:p>
        </w:tc>
      </w:tr>
    </w:tbl>
    <w:p w:rsidR="00676FE1" w:rsidRPr="009B0236" w:rsidRDefault="00676FE1" w:rsidP="00C450EB">
      <w:pPr>
        <w:spacing w:line="276" w:lineRule="auto"/>
        <w:ind w:right="-2"/>
        <w:jc w:val="center"/>
        <w:rPr>
          <w:b/>
          <w:bCs/>
          <w:sz w:val="28"/>
          <w:szCs w:val="28"/>
          <w:lang w:val="uk-UA" w:eastAsia="en-US"/>
        </w:rPr>
      </w:pPr>
    </w:p>
    <w:p w:rsidR="0057363B" w:rsidRPr="009B0236" w:rsidRDefault="0057363B" w:rsidP="0057363B">
      <w:pPr>
        <w:pStyle w:val="afff3"/>
        <w:tabs>
          <w:tab w:val="left" w:pos="14985"/>
        </w:tabs>
        <w:ind w:right="-41"/>
        <w:rPr>
          <w:lang w:val="uk-UA"/>
        </w:rPr>
      </w:pPr>
      <w:r w:rsidRPr="009B0236">
        <w:rPr>
          <w:lang w:val="uk-UA"/>
        </w:rPr>
        <w:t xml:space="preserve">Оскільки на письмовий запит щодо надання даних про споживану електричну потужність  інформації так і не надійшло, розрахунок навантажень для промисловості виконаний по проектам аналогам, які були затверджені та отримали </w:t>
      </w:r>
      <w:r w:rsidR="00FB5B11" w:rsidRPr="009B0236">
        <w:rPr>
          <w:lang w:val="uk-UA"/>
        </w:rPr>
        <w:t>експертний</w:t>
      </w:r>
      <w:r w:rsidRPr="009B0236">
        <w:rPr>
          <w:lang w:val="uk-UA"/>
        </w:rPr>
        <w:t xml:space="preserve"> висновок (промислові підприємства м. Бердичева, м. Кам’янець-Подільського, м. Ромни).</w:t>
      </w:r>
    </w:p>
    <w:p w:rsidR="0057363B" w:rsidRPr="009B0236" w:rsidRDefault="0057363B" w:rsidP="0057363B">
      <w:pPr>
        <w:pStyle w:val="afff3"/>
        <w:tabs>
          <w:tab w:val="left" w:pos="14985"/>
        </w:tabs>
        <w:ind w:right="-41"/>
        <w:rPr>
          <w:lang w:val="uk-UA"/>
        </w:rPr>
      </w:pPr>
      <w:r w:rsidRPr="009B0236">
        <w:rPr>
          <w:lang w:val="uk-UA"/>
        </w:rPr>
        <w:t xml:space="preserve"> P = N*C,  </w:t>
      </w:r>
    </w:p>
    <w:p w:rsidR="0057363B" w:rsidRPr="009B0236" w:rsidRDefault="0057363B" w:rsidP="0057363B">
      <w:pPr>
        <w:pStyle w:val="afff3"/>
        <w:tabs>
          <w:tab w:val="left" w:pos="14985"/>
        </w:tabs>
        <w:ind w:right="-41"/>
        <w:rPr>
          <w:lang w:val="uk-UA"/>
        </w:rPr>
      </w:pPr>
      <w:r w:rsidRPr="009B0236">
        <w:rPr>
          <w:lang w:val="uk-UA"/>
        </w:rPr>
        <w:t xml:space="preserve"> S= P/T</w:t>
      </w:r>
    </w:p>
    <w:p w:rsidR="00676FE1" w:rsidRPr="009B0236" w:rsidRDefault="00676FE1" w:rsidP="0057363B">
      <w:pPr>
        <w:spacing w:line="276" w:lineRule="auto"/>
        <w:ind w:right="-2"/>
        <w:rPr>
          <w:bCs/>
          <w:sz w:val="28"/>
          <w:szCs w:val="28"/>
          <w:lang w:val="uk-UA" w:eastAsia="en-US"/>
        </w:rPr>
      </w:pPr>
    </w:p>
    <w:p w:rsidR="00676FE1" w:rsidRPr="009B0236" w:rsidRDefault="0057363B" w:rsidP="00C450EB">
      <w:pPr>
        <w:spacing w:line="276" w:lineRule="auto"/>
        <w:ind w:right="-2"/>
        <w:jc w:val="center"/>
        <w:rPr>
          <w:i/>
          <w:sz w:val="28"/>
          <w:szCs w:val="28"/>
          <w:lang w:val="uk-UA"/>
        </w:rPr>
      </w:pPr>
      <w:r w:rsidRPr="009B0236">
        <w:rPr>
          <w:i/>
          <w:sz w:val="28"/>
          <w:szCs w:val="28"/>
          <w:lang w:val="uk-UA"/>
        </w:rPr>
        <w:lastRenderedPageBreak/>
        <w:t>Розрахунок сумарних електричних навантажень м. Ніжин</w:t>
      </w:r>
    </w:p>
    <w:p w:rsidR="0057363B" w:rsidRPr="009B0236" w:rsidRDefault="0057363B" w:rsidP="0057363B">
      <w:pPr>
        <w:spacing w:line="276" w:lineRule="auto"/>
        <w:ind w:right="-2"/>
        <w:jc w:val="right"/>
        <w:rPr>
          <w:bCs/>
          <w:i/>
          <w:sz w:val="28"/>
          <w:szCs w:val="28"/>
          <w:lang w:val="uk-UA" w:eastAsia="en-US"/>
        </w:rPr>
      </w:pPr>
      <w:r w:rsidRPr="009B0236">
        <w:rPr>
          <w:i/>
          <w:sz w:val="28"/>
          <w:szCs w:val="28"/>
          <w:lang w:val="uk-UA"/>
        </w:rPr>
        <w:t>Таблиця 11.3.3.</w:t>
      </w:r>
    </w:p>
    <w:p w:rsidR="00676FE1" w:rsidRPr="009B0236" w:rsidRDefault="00676FE1" w:rsidP="006E78A7">
      <w:pPr>
        <w:spacing w:line="276" w:lineRule="auto"/>
        <w:ind w:right="-2"/>
        <w:rPr>
          <w:bCs/>
          <w:sz w:val="28"/>
          <w:szCs w:val="28"/>
          <w:lang w:val="uk-UA" w:eastAsia="en-US"/>
        </w:rPr>
      </w:pPr>
    </w:p>
    <w:tbl>
      <w:tblPr>
        <w:tblW w:w="1367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5306"/>
        <w:gridCol w:w="1769"/>
        <w:gridCol w:w="2162"/>
        <w:gridCol w:w="1769"/>
        <w:gridCol w:w="1965"/>
      </w:tblGrid>
      <w:tr w:rsidR="0057363B" w:rsidRPr="009B0236">
        <w:trPr>
          <w:trHeight w:val="1298"/>
        </w:trPr>
        <w:tc>
          <w:tcPr>
            <w:tcW w:w="703" w:type="dxa"/>
            <w:vMerge w:val="restart"/>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п/п</w:t>
            </w:r>
          </w:p>
        </w:tc>
        <w:tc>
          <w:tcPr>
            <w:tcW w:w="5306" w:type="dxa"/>
            <w:vMerge w:val="restart"/>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Найменування</w:t>
            </w:r>
          </w:p>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споживачів</w:t>
            </w:r>
          </w:p>
        </w:tc>
        <w:tc>
          <w:tcPr>
            <w:tcW w:w="3931" w:type="dxa"/>
            <w:gridSpan w:val="2"/>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8"/>
                <w:szCs w:val="28"/>
                <w:lang w:val="uk-UA"/>
              </w:rPr>
            </w:pPr>
            <w:r w:rsidRPr="009B0236">
              <w:rPr>
                <w:rFonts w:ascii="Times New Roman" w:hAnsi="Times New Roman" w:cs="Times New Roman"/>
                <w:spacing w:val="-4"/>
                <w:sz w:val="28"/>
                <w:szCs w:val="28"/>
                <w:lang w:val="uk-UA"/>
              </w:rPr>
              <w:t>Річне</w:t>
            </w:r>
          </w:p>
          <w:p w:rsidR="0057363B" w:rsidRPr="009B0236" w:rsidRDefault="0057363B" w:rsidP="0057363B">
            <w:pPr>
              <w:pStyle w:val="a7"/>
              <w:spacing w:line="0" w:lineRule="atLeast"/>
              <w:ind w:right="0" w:firstLine="0"/>
              <w:jc w:val="center"/>
              <w:rPr>
                <w:rFonts w:ascii="Times New Roman" w:hAnsi="Times New Roman" w:cs="Times New Roman"/>
                <w:spacing w:val="-4"/>
                <w:sz w:val="28"/>
                <w:szCs w:val="28"/>
                <w:lang w:val="uk-UA"/>
              </w:rPr>
            </w:pPr>
            <w:r w:rsidRPr="009B0236">
              <w:rPr>
                <w:rFonts w:ascii="Times New Roman" w:hAnsi="Times New Roman" w:cs="Times New Roman"/>
                <w:spacing w:val="-4"/>
                <w:sz w:val="28"/>
                <w:szCs w:val="28"/>
                <w:lang w:val="uk-UA"/>
              </w:rPr>
              <w:t>споживання</w:t>
            </w:r>
          </w:p>
          <w:p w:rsidR="0057363B" w:rsidRPr="009B0236" w:rsidRDefault="0057363B" w:rsidP="0057363B">
            <w:pPr>
              <w:pStyle w:val="a7"/>
              <w:spacing w:line="0" w:lineRule="atLeast"/>
              <w:ind w:right="0" w:firstLine="0"/>
              <w:jc w:val="center"/>
              <w:rPr>
                <w:rFonts w:ascii="Times New Roman" w:hAnsi="Times New Roman" w:cs="Times New Roman"/>
                <w:spacing w:val="-4"/>
                <w:sz w:val="28"/>
                <w:szCs w:val="28"/>
                <w:lang w:val="uk-UA"/>
              </w:rPr>
            </w:pPr>
            <w:r w:rsidRPr="009B0236">
              <w:rPr>
                <w:rFonts w:ascii="Times New Roman" w:hAnsi="Times New Roman" w:cs="Times New Roman"/>
                <w:spacing w:val="-4"/>
                <w:sz w:val="28"/>
                <w:szCs w:val="28"/>
                <w:lang w:val="uk-UA"/>
              </w:rPr>
              <w:t>електроенергії,</w:t>
            </w:r>
          </w:p>
          <w:p w:rsidR="0057363B" w:rsidRPr="009B0236" w:rsidRDefault="0057363B" w:rsidP="0057363B">
            <w:pPr>
              <w:pStyle w:val="a7"/>
              <w:spacing w:line="0" w:lineRule="atLeast"/>
              <w:ind w:right="0" w:firstLine="0"/>
              <w:jc w:val="center"/>
              <w:rPr>
                <w:rFonts w:ascii="Times New Roman" w:hAnsi="Times New Roman" w:cs="Times New Roman"/>
                <w:spacing w:val="-4"/>
                <w:sz w:val="28"/>
                <w:szCs w:val="28"/>
                <w:lang w:val="uk-UA"/>
              </w:rPr>
            </w:pPr>
            <w:r w:rsidRPr="009B0236">
              <w:rPr>
                <w:rFonts w:ascii="Times New Roman" w:hAnsi="Times New Roman" w:cs="Times New Roman"/>
                <w:spacing w:val="-4"/>
                <w:sz w:val="28"/>
                <w:szCs w:val="28"/>
                <w:lang w:val="uk-UA"/>
              </w:rPr>
              <w:t>млн. кВт год.</w:t>
            </w:r>
          </w:p>
        </w:tc>
        <w:tc>
          <w:tcPr>
            <w:tcW w:w="3734" w:type="dxa"/>
            <w:gridSpan w:val="2"/>
            <w:vAlign w:val="center"/>
          </w:tcPr>
          <w:p w:rsidR="0057363B" w:rsidRPr="009B0236" w:rsidRDefault="0057363B" w:rsidP="0057363B">
            <w:pPr>
              <w:pStyle w:val="a7"/>
              <w:spacing w:line="0" w:lineRule="atLeast"/>
              <w:ind w:right="0" w:firstLine="0"/>
              <w:jc w:val="center"/>
              <w:rPr>
                <w:rFonts w:ascii="Times New Roman" w:hAnsi="Times New Roman" w:cs="Times New Roman"/>
                <w:spacing w:val="-4"/>
                <w:sz w:val="28"/>
                <w:szCs w:val="28"/>
                <w:lang w:val="uk-UA"/>
              </w:rPr>
            </w:pPr>
            <w:r w:rsidRPr="009B0236">
              <w:rPr>
                <w:rFonts w:ascii="Times New Roman" w:hAnsi="Times New Roman" w:cs="Times New Roman"/>
                <w:spacing w:val="-4"/>
                <w:sz w:val="28"/>
                <w:szCs w:val="28"/>
                <w:lang w:val="uk-UA"/>
              </w:rPr>
              <w:t>Загальне</w:t>
            </w:r>
          </w:p>
          <w:p w:rsidR="0057363B" w:rsidRPr="009B0236" w:rsidRDefault="0057363B" w:rsidP="0057363B">
            <w:pPr>
              <w:pStyle w:val="a7"/>
              <w:spacing w:line="0" w:lineRule="atLeast"/>
              <w:ind w:right="0" w:firstLine="0"/>
              <w:jc w:val="center"/>
              <w:rPr>
                <w:rFonts w:ascii="Times New Roman" w:hAnsi="Times New Roman" w:cs="Times New Roman"/>
                <w:spacing w:val="-4"/>
                <w:sz w:val="28"/>
                <w:szCs w:val="28"/>
                <w:lang w:val="uk-UA"/>
              </w:rPr>
            </w:pPr>
            <w:r w:rsidRPr="009B0236">
              <w:rPr>
                <w:rFonts w:ascii="Times New Roman" w:hAnsi="Times New Roman" w:cs="Times New Roman"/>
                <w:spacing w:val="-4"/>
                <w:sz w:val="28"/>
                <w:szCs w:val="28"/>
                <w:lang w:val="uk-UA"/>
              </w:rPr>
              <w:t>навантаження,</w:t>
            </w:r>
          </w:p>
          <w:p w:rsidR="0057363B" w:rsidRPr="009B0236" w:rsidRDefault="0057363B" w:rsidP="0057363B">
            <w:pPr>
              <w:pStyle w:val="a7"/>
              <w:spacing w:line="0" w:lineRule="atLeast"/>
              <w:ind w:right="0" w:firstLine="0"/>
              <w:jc w:val="center"/>
              <w:rPr>
                <w:rFonts w:ascii="Times New Roman" w:hAnsi="Times New Roman" w:cs="Times New Roman"/>
                <w:spacing w:val="-4"/>
                <w:sz w:val="28"/>
                <w:szCs w:val="28"/>
                <w:lang w:val="uk-UA"/>
              </w:rPr>
            </w:pPr>
            <w:r w:rsidRPr="009B0236">
              <w:rPr>
                <w:rFonts w:ascii="Times New Roman" w:hAnsi="Times New Roman" w:cs="Times New Roman"/>
                <w:spacing w:val="-4"/>
                <w:sz w:val="28"/>
                <w:szCs w:val="28"/>
                <w:lang w:val="uk-UA"/>
              </w:rPr>
              <w:t>тис. кВт</w:t>
            </w:r>
          </w:p>
        </w:tc>
      </w:tr>
      <w:tr w:rsidR="0057363B" w:rsidRPr="009B0236">
        <w:trPr>
          <w:trHeight w:val="145"/>
        </w:trPr>
        <w:tc>
          <w:tcPr>
            <w:tcW w:w="703" w:type="dxa"/>
            <w:vMerge/>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p>
        </w:tc>
        <w:tc>
          <w:tcPr>
            <w:tcW w:w="5306" w:type="dxa"/>
            <w:vMerge/>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p>
        </w:tc>
        <w:tc>
          <w:tcPr>
            <w:tcW w:w="17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Існуючий стан</w:t>
            </w:r>
          </w:p>
        </w:tc>
        <w:tc>
          <w:tcPr>
            <w:tcW w:w="2162"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Розрахунковий етап</w:t>
            </w:r>
          </w:p>
        </w:tc>
        <w:tc>
          <w:tcPr>
            <w:tcW w:w="17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Існуючий стан</w:t>
            </w:r>
          </w:p>
        </w:tc>
        <w:tc>
          <w:tcPr>
            <w:tcW w:w="196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Розрахунковий етап</w:t>
            </w:r>
          </w:p>
        </w:tc>
      </w:tr>
      <w:tr w:rsidR="0057363B" w:rsidRPr="009B0236">
        <w:trPr>
          <w:trHeight w:val="966"/>
        </w:trPr>
        <w:tc>
          <w:tcPr>
            <w:tcW w:w="703"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1</w:t>
            </w:r>
          </w:p>
        </w:tc>
        <w:tc>
          <w:tcPr>
            <w:tcW w:w="5306"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p>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Садибна та багатоквартирна забудови</w:t>
            </w:r>
          </w:p>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p>
        </w:tc>
        <w:tc>
          <w:tcPr>
            <w:tcW w:w="17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54,45</w:t>
            </w:r>
          </w:p>
        </w:tc>
        <w:tc>
          <w:tcPr>
            <w:tcW w:w="2162"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131,55</w:t>
            </w:r>
          </w:p>
        </w:tc>
        <w:tc>
          <w:tcPr>
            <w:tcW w:w="17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16,42</w:t>
            </w:r>
          </w:p>
        </w:tc>
        <w:tc>
          <w:tcPr>
            <w:tcW w:w="196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26,85</w:t>
            </w:r>
          </w:p>
        </w:tc>
      </w:tr>
      <w:tr w:rsidR="0057363B" w:rsidRPr="009B0236">
        <w:trPr>
          <w:trHeight w:val="966"/>
        </w:trPr>
        <w:tc>
          <w:tcPr>
            <w:tcW w:w="703"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p>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2</w:t>
            </w:r>
          </w:p>
        </w:tc>
        <w:tc>
          <w:tcPr>
            <w:tcW w:w="5306"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p>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Заклади соціально-побутового призначення</w:t>
            </w:r>
          </w:p>
        </w:tc>
        <w:tc>
          <w:tcPr>
            <w:tcW w:w="17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301,27</w:t>
            </w:r>
          </w:p>
        </w:tc>
        <w:tc>
          <w:tcPr>
            <w:tcW w:w="2162"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587,42</w:t>
            </w:r>
          </w:p>
        </w:tc>
        <w:tc>
          <w:tcPr>
            <w:tcW w:w="1769"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93,13</w:t>
            </w:r>
          </w:p>
        </w:tc>
        <w:tc>
          <w:tcPr>
            <w:tcW w:w="1965" w:type="dxa"/>
            <w:vAlign w:val="center"/>
          </w:tcPr>
          <w:p w:rsidR="0057363B" w:rsidRPr="009B0236" w:rsidRDefault="0057363B" w:rsidP="0057363B">
            <w:pPr>
              <w:pStyle w:val="a7"/>
              <w:spacing w:line="0" w:lineRule="atLeast"/>
              <w:ind w:right="0" w:firstLine="0"/>
              <w:jc w:val="center"/>
              <w:rPr>
                <w:rFonts w:ascii="Times New Roman" w:hAnsi="Times New Roman" w:cs="Times New Roman"/>
                <w:sz w:val="28"/>
                <w:szCs w:val="28"/>
                <w:lang w:val="uk-UA"/>
              </w:rPr>
            </w:pPr>
            <w:r w:rsidRPr="009B0236">
              <w:rPr>
                <w:rFonts w:ascii="Times New Roman" w:hAnsi="Times New Roman" w:cs="Times New Roman"/>
                <w:sz w:val="28"/>
                <w:szCs w:val="28"/>
                <w:lang w:val="uk-UA"/>
              </w:rPr>
              <w:t>141,64</w:t>
            </w:r>
          </w:p>
        </w:tc>
      </w:tr>
      <w:tr w:rsidR="0057363B" w:rsidRPr="009B0236">
        <w:trPr>
          <w:trHeight w:val="317"/>
        </w:trPr>
        <w:tc>
          <w:tcPr>
            <w:tcW w:w="6009" w:type="dxa"/>
            <w:gridSpan w:val="2"/>
            <w:vAlign w:val="center"/>
          </w:tcPr>
          <w:p w:rsidR="0057363B" w:rsidRPr="009B0236" w:rsidRDefault="0057363B" w:rsidP="0057363B">
            <w:pPr>
              <w:pStyle w:val="a7"/>
              <w:spacing w:line="0" w:lineRule="atLeast"/>
              <w:ind w:right="0" w:firstLine="0"/>
              <w:jc w:val="center"/>
              <w:rPr>
                <w:rFonts w:ascii="Times New Roman" w:hAnsi="Times New Roman" w:cs="Times New Roman"/>
                <w:b/>
                <w:sz w:val="28"/>
                <w:szCs w:val="28"/>
                <w:lang w:val="uk-UA"/>
              </w:rPr>
            </w:pPr>
            <w:r w:rsidRPr="009B0236">
              <w:rPr>
                <w:rFonts w:ascii="Times New Roman" w:hAnsi="Times New Roman" w:cs="Times New Roman"/>
                <w:b/>
                <w:sz w:val="28"/>
                <w:szCs w:val="28"/>
                <w:lang w:val="uk-UA"/>
              </w:rPr>
              <w:t>ВСЬОГО:</w:t>
            </w:r>
          </w:p>
        </w:tc>
        <w:tc>
          <w:tcPr>
            <w:tcW w:w="1769"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8"/>
                <w:szCs w:val="28"/>
                <w:lang w:val="uk-UA"/>
              </w:rPr>
            </w:pPr>
            <w:r w:rsidRPr="009B0236">
              <w:rPr>
                <w:rFonts w:ascii="Times New Roman" w:hAnsi="Times New Roman" w:cs="Times New Roman"/>
                <w:b/>
                <w:sz w:val="28"/>
                <w:szCs w:val="28"/>
                <w:lang w:val="uk-UA"/>
              </w:rPr>
              <w:t>355,73</w:t>
            </w:r>
          </w:p>
        </w:tc>
        <w:tc>
          <w:tcPr>
            <w:tcW w:w="2162"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8"/>
                <w:szCs w:val="28"/>
                <w:lang w:val="uk-UA"/>
              </w:rPr>
            </w:pPr>
            <w:r w:rsidRPr="009B0236">
              <w:rPr>
                <w:rFonts w:ascii="Times New Roman" w:hAnsi="Times New Roman" w:cs="Times New Roman"/>
                <w:b/>
                <w:sz w:val="28"/>
                <w:szCs w:val="28"/>
                <w:lang w:val="uk-UA"/>
              </w:rPr>
              <w:t>718,97</w:t>
            </w:r>
          </w:p>
        </w:tc>
        <w:tc>
          <w:tcPr>
            <w:tcW w:w="1769"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8"/>
                <w:szCs w:val="28"/>
                <w:lang w:val="uk-UA"/>
              </w:rPr>
            </w:pPr>
            <w:r w:rsidRPr="009B0236">
              <w:rPr>
                <w:rFonts w:ascii="Times New Roman" w:hAnsi="Times New Roman" w:cs="Times New Roman"/>
                <w:b/>
                <w:sz w:val="28"/>
                <w:szCs w:val="28"/>
                <w:lang w:val="uk-UA"/>
              </w:rPr>
              <w:t>109,55</w:t>
            </w:r>
          </w:p>
        </w:tc>
        <w:tc>
          <w:tcPr>
            <w:tcW w:w="1965" w:type="dxa"/>
            <w:vAlign w:val="center"/>
          </w:tcPr>
          <w:p w:rsidR="0057363B" w:rsidRPr="009B0236" w:rsidRDefault="0057363B" w:rsidP="0057363B">
            <w:pPr>
              <w:pStyle w:val="a7"/>
              <w:spacing w:line="0" w:lineRule="atLeast"/>
              <w:ind w:right="0" w:firstLine="0"/>
              <w:jc w:val="center"/>
              <w:rPr>
                <w:rFonts w:ascii="Times New Roman" w:hAnsi="Times New Roman" w:cs="Times New Roman"/>
                <w:b/>
                <w:sz w:val="28"/>
                <w:szCs w:val="28"/>
                <w:lang w:val="uk-UA"/>
              </w:rPr>
            </w:pPr>
            <w:r w:rsidRPr="009B0236">
              <w:rPr>
                <w:rFonts w:ascii="Times New Roman" w:hAnsi="Times New Roman" w:cs="Times New Roman"/>
                <w:b/>
                <w:sz w:val="28"/>
                <w:szCs w:val="28"/>
                <w:lang w:val="uk-UA"/>
              </w:rPr>
              <w:t>168,49</w:t>
            </w:r>
          </w:p>
        </w:tc>
      </w:tr>
    </w:tbl>
    <w:p w:rsidR="00676FE1" w:rsidRPr="009B0236" w:rsidRDefault="00676FE1" w:rsidP="0057363B">
      <w:pPr>
        <w:spacing w:line="276" w:lineRule="auto"/>
        <w:ind w:right="-2"/>
        <w:rPr>
          <w:bCs/>
          <w:sz w:val="28"/>
          <w:szCs w:val="28"/>
          <w:lang w:val="uk-UA" w:eastAsia="en-US"/>
        </w:rPr>
      </w:pPr>
    </w:p>
    <w:p w:rsidR="00676FE1" w:rsidRPr="009B0236" w:rsidRDefault="00676FE1" w:rsidP="00676FE1">
      <w:pPr>
        <w:suppressAutoHyphens/>
        <w:spacing w:line="276" w:lineRule="auto"/>
        <w:ind w:firstLine="720"/>
        <w:rPr>
          <w:sz w:val="26"/>
          <w:szCs w:val="26"/>
          <w:lang w:val="uk-UA" w:eastAsia="ar-SA"/>
        </w:rPr>
      </w:pPr>
    </w:p>
    <w:p w:rsidR="00676FE1" w:rsidRPr="009B0236" w:rsidRDefault="00676FE1" w:rsidP="00676FE1">
      <w:pPr>
        <w:suppressAutoHyphens/>
        <w:spacing w:line="276" w:lineRule="auto"/>
        <w:ind w:firstLine="720"/>
        <w:rPr>
          <w:sz w:val="26"/>
          <w:szCs w:val="26"/>
          <w:lang w:val="uk-UA" w:eastAsia="ar-SA"/>
        </w:rPr>
        <w:sectPr w:rsidR="00676FE1" w:rsidRPr="009B0236" w:rsidSect="003B7F11">
          <w:footerReference w:type="default" r:id="rId95"/>
          <w:pgSz w:w="16838" w:h="11906" w:orient="landscape" w:code="9"/>
          <w:pgMar w:top="1701" w:right="719" w:bottom="851" w:left="1134" w:header="709" w:footer="709" w:gutter="0"/>
          <w:cols w:space="708"/>
          <w:titlePg/>
          <w:docGrid w:linePitch="360"/>
        </w:sectPr>
      </w:pPr>
    </w:p>
    <w:p w:rsidR="0057363B" w:rsidRPr="009B0236" w:rsidRDefault="0057363B" w:rsidP="0057363B">
      <w:pPr>
        <w:pStyle w:val="afff3"/>
        <w:spacing w:line="276" w:lineRule="auto"/>
        <w:ind w:right="-1"/>
        <w:rPr>
          <w:b/>
          <w:sz w:val="28"/>
          <w:szCs w:val="28"/>
          <w:lang w:val="uk-UA"/>
        </w:rPr>
      </w:pPr>
      <w:r w:rsidRPr="009B0236">
        <w:rPr>
          <w:b/>
          <w:sz w:val="28"/>
          <w:szCs w:val="28"/>
          <w:lang w:val="uk-UA"/>
        </w:rPr>
        <w:lastRenderedPageBreak/>
        <w:t xml:space="preserve">Невідкладні (першочергові) заходи </w:t>
      </w:r>
    </w:p>
    <w:p w:rsidR="0057363B" w:rsidRPr="009B0236" w:rsidRDefault="0057363B" w:rsidP="00B3302C">
      <w:pPr>
        <w:pStyle w:val="afff3"/>
        <w:numPr>
          <w:ilvl w:val="0"/>
          <w:numId w:val="34"/>
        </w:numPr>
        <w:spacing w:line="276" w:lineRule="auto"/>
        <w:ind w:right="-1"/>
        <w:rPr>
          <w:sz w:val="28"/>
          <w:szCs w:val="28"/>
          <w:lang w:val="uk-UA"/>
        </w:rPr>
      </w:pPr>
      <w:r w:rsidRPr="009B0236">
        <w:rPr>
          <w:sz w:val="28"/>
          <w:szCs w:val="28"/>
          <w:lang w:val="uk-UA"/>
        </w:rPr>
        <w:t xml:space="preserve">будівництво нової електропідстанції  </w:t>
      </w:r>
      <w:r w:rsidRPr="009B0236">
        <w:rPr>
          <w:sz w:val="28"/>
          <w:szCs w:val="28"/>
          <w:lang w:val="uk-UA" w:eastAsia="en-US"/>
        </w:rPr>
        <w:t xml:space="preserve">ПС 110/10кВ </w:t>
      </w:r>
    </w:p>
    <w:p w:rsidR="0057363B" w:rsidRPr="009B0236" w:rsidRDefault="0057363B" w:rsidP="00B3302C">
      <w:pPr>
        <w:pStyle w:val="afff3"/>
        <w:numPr>
          <w:ilvl w:val="0"/>
          <w:numId w:val="34"/>
        </w:numPr>
        <w:spacing w:line="276" w:lineRule="auto"/>
        <w:ind w:right="-1"/>
        <w:rPr>
          <w:sz w:val="28"/>
          <w:szCs w:val="28"/>
          <w:lang w:val="uk-UA"/>
        </w:rPr>
      </w:pPr>
      <w:r w:rsidRPr="009B0236">
        <w:rPr>
          <w:sz w:val="28"/>
          <w:szCs w:val="28"/>
          <w:lang w:val="uk-UA"/>
        </w:rPr>
        <w:t xml:space="preserve">провести  реконструкцію та розширення електричних мереж 10 кВ та 0,4 кВ, заміну зношеного та морально застарілого обладнання   (в  ТП 10/0,4 кВ </w:t>
      </w:r>
      <w:r w:rsidR="00197D41" w:rsidRPr="009B0236">
        <w:rPr>
          <w:sz w:val="28"/>
          <w:szCs w:val="28"/>
          <w:lang w:val="uk-UA"/>
        </w:rPr>
        <w:t xml:space="preserve">(25-30 трансформаторних підстанцій) </w:t>
      </w:r>
      <w:r w:rsidRPr="009B0236">
        <w:rPr>
          <w:sz w:val="28"/>
          <w:szCs w:val="28"/>
          <w:lang w:val="uk-UA"/>
        </w:rPr>
        <w:t>та РП-10 кВ).</w:t>
      </w:r>
    </w:p>
    <w:p w:rsidR="0057363B" w:rsidRPr="009B0236" w:rsidRDefault="0057363B" w:rsidP="0057363B">
      <w:pPr>
        <w:ind w:right="-1"/>
        <w:outlineLvl w:val="0"/>
        <w:rPr>
          <w:sz w:val="28"/>
          <w:szCs w:val="28"/>
          <w:lang w:val="uk-UA"/>
        </w:rPr>
      </w:pPr>
    </w:p>
    <w:p w:rsidR="0057363B" w:rsidRPr="009B0236" w:rsidRDefault="0057363B" w:rsidP="0057363B">
      <w:pPr>
        <w:spacing w:line="276" w:lineRule="auto"/>
        <w:ind w:right="-1"/>
        <w:jc w:val="center"/>
        <w:outlineLvl w:val="0"/>
        <w:rPr>
          <w:i/>
          <w:sz w:val="28"/>
          <w:szCs w:val="28"/>
          <w:lang w:val="uk-UA"/>
        </w:rPr>
      </w:pPr>
      <w:r w:rsidRPr="009B0236">
        <w:rPr>
          <w:i/>
          <w:sz w:val="28"/>
          <w:szCs w:val="28"/>
          <w:lang w:val="uk-UA"/>
        </w:rPr>
        <w:t>Основні техніко-економічні показники проекту підрозділу «Електропостачання» генерального плану м. Ніжин</w:t>
      </w:r>
    </w:p>
    <w:p w:rsidR="0057363B" w:rsidRPr="009B0236" w:rsidRDefault="0057363B" w:rsidP="0057363B">
      <w:pPr>
        <w:ind w:right="-1"/>
        <w:jc w:val="right"/>
        <w:outlineLvl w:val="0"/>
        <w:rPr>
          <w:i/>
          <w:sz w:val="28"/>
          <w:szCs w:val="28"/>
          <w:lang w:val="uk-UA"/>
        </w:rPr>
      </w:pPr>
      <w:r w:rsidRPr="009B0236">
        <w:rPr>
          <w:i/>
          <w:iCs/>
          <w:sz w:val="28"/>
          <w:szCs w:val="28"/>
          <w:lang w:val="uk-UA"/>
        </w:rPr>
        <w:t>Таблиця 11.3.4</w:t>
      </w:r>
    </w:p>
    <w:p w:rsidR="0057363B" w:rsidRPr="009B0236" w:rsidRDefault="0057363B" w:rsidP="00C450EB">
      <w:pPr>
        <w:spacing w:line="276" w:lineRule="auto"/>
        <w:ind w:right="-2"/>
        <w:jc w:val="center"/>
        <w:rPr>
          <w:b/>
          <w:bCs/>
          <w:sz w:val="28"/>
          <w:szCs w:val="28"/>
          <w:lang w:val="uk-UA" w:eastAsia="en-US"/>
        </w:rPr>
      </w:pP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31"/>
        <w:gridCol w:w="2816"/>
        <w:gridCol w:w="1623"/>
        <w:gridCol w:w="2805"/>
        <w:gridCol w:w="2114"/>
      </w:tblGrid>
      <w:tr w:rsidR="0057363B" w:rsidRPr="009B0236">
        <w:trPr>
          <w:trHeight w:val="624"/>
          <w:tblHeader/>
        </w:trPr>
        <w:tc>
          <w:tcPr>
            <w:tcW w:w="531" w:type="dxa"/>
            <w:vMerge w:val="restart"/>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w:t>
            </w:r>
          </w:p>
          <w:p w:rsidR="0057363B" w:rsidRPr="009B0236" w:rsidRDefault="0057363B" w:rsidP="0057363B">
            <w:pPr>
              <w:spacing w:line="0" w:lineRule="atLeast"/>
              <w:ind w:right="0" w:firstLine="0"/>
              <w:jc w:val="center"/>
              <w:rPr>
                <w:sz w:val="26"/>
                <w:szCs w:val="26"/>
                <w:lang w:val="uk-UA"/>
              </w:rPr>
            </w:pPr>
            <w:r w:rsidRPr="009B0236">
              <w:rPr>
                <w:sz w:val="26"/>
                <w:szCs w:val="26"/>
                <w:lang w:val="uk-UA"/>
              </w:rPr>
              <w:t>з/п</w:t>
            </w:r>
          </w:p>
        </w:tc>
        <w:tc>
          <w:tcPr>
            <w:tcW w:w="2816" w:type="dxa"/>
            <w:vMerge w:val="restart"/>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 xml:space="preserve">Найменування споживачів </w:t>
            </w:r>
          </w:p>
        </w:tc>
        <w:tc>
          <w:tcPr>
            <w:tcW w:w="1623" w:type="dxa"/>
            <w:vMerge w:val="restart"/>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 xml:space="preserve">Одиниці </w:t>
            </w:r>
          </w:p>
          <w:p w:rsidR="0057363B" w:rsidRPr="009B0236" w:rsidRDefault="0057363B" w:rsidP="0057363B">
            <w:pPr>
              <w:spacing w:line="0" w:lineRule="atLeast"/>
              <w:ind w:right="0" w:firstLine="0"/>
              <w:jc w:val="center"/>
              <w:rPr>
                <w:sz w:val="26"/>
                <w:szCs w:val="26"/>
                <w:lang w:val="uk-UA"/>
              </w:rPr>
            </w:pPr>
            <w:r w:rsidRPr="009B0236">
              <w:rPr>
                <w:sz w:val="26"/>
                <w:szCs w:val="26"/>
                <w:lang w:val="uk-UA"/>
              </w:rPr>
              <w:t>виміру</w:t>
            </w:r>
          </w:p>
        </w:tc>
        <w:tc>
          <w:tcPr>
            <w:tcW w:w="4919" w:type="dxa"/>
            <w:gridSpan w:val="2"/>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Розрахунковий період 2036 р.</w:t>
            </w:r>
          </w:p>
        </w:tc>
      </w:tr>
      <w:tr w:rsidR="0057363B" w:rsidRPr="009B0236">
        <w:trPr>
          <w:trHeight w:val="464"/>
          <w:tblHeader/>
        </w:trPr>
        <w:tc>
          <w:tcPr>
            <w:tcW w:w="531" w:type="dxa"/>
            <w:vMerge/>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rPr>
                <w:sz w:val="26"/>
                <w:szCs w:val="26"/>
                <w:lang w:val="uk-UA"/>
              </w:rPr>
            </w:pPr>
          </w:p>
        </w:tc>
        <w:tc>
          <w:tcPr>
            <w:tcW w:w="2816" w:type="dxa"/>
            <w:vMerge/>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rPr>
                <w:sz w:val="26"/>
                <w:szCs w:val="26"/>
                <w:lang w:val="uk-UA"/>
              </w:rPr>
            </w:pPr>
          </w:p>
        </w:tc>
        <w:tc>
          <w:tcPr>
            <w:tcW w:w="1623" w:type="dxa"/>
            <w:vMerge/>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rPr>
                <w:sz w:val="26"/>
                <w:szCs w:val="26"/>
                <w:lang w:val="uk-UA"/>
              </w:rPr>
            </w:pPr>
          </w:p>
        </w:tc>
        <w:tc>
          <w:tcPr>
            <w:tcW w:w="2805"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Розрахунковий період</w:t>
            </w:r>
          </w:p>
          <w:p w:rsidR="0057363B" w:rsidRPr="009B0236" w:rsidRDefault="0057363B" w:rsidP="0057363B">
            <w:pPr>
              <w:spacing w:line="0" w:lineRule="atLeast"/>
              <w:ind w:right="0" w:firstLine="0"/>
              <w:jc w:val="center"/>
              <w:rPr>
                <w:sz w:val="26"/>
                <w:szCs w:val="26"/>
                <w:lang w:val="uk-UA"/>
              </w:rPr>
            </w:pPr>
            <w:r w:rsidRPr="009B0236">
              <w:rPr>
                <w:sz w:val="26"/>
                <w:szCs w:val="26"/>
                <w:lang w:val="uk-UA"/>
              </w:rPr>
              <w:t>(нове будівництво)</w:t>
            </w:r>
          </w:p>
        </w:tc>
        <w:tc>
          <w:tcPr>
            <w:tcW w:w="2114"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Разом</w:t>
            </w:r>
          </w:p>
        </w:tc>
      </w:tr>
      <w:tr w:rsidR="0057363B" w:rsidRPr="009B0236">
        <w:tc>
          <w:tcPr>
            <w:tcW w:w="531"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1</w:t>
            </w:r>
          </w:p>
        </w:tc>
        <w:tc>
          <w:tcPr>
            <w:tcW w:w="2816"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64097A">
            <w:pPr>
              <w:spacing w:line="0" w:lineRule="atLeast"/>
              <w:ind w:right="0" w:firstLine="0"/>
              <w:jc w:val="left"/>
              <w:rPr>
                <w:sz w:val="26"/>
                <w:szCs w:val="26"/>
                <w:lang w:val="uk-UA"/>
              </w:rPr>
            </w:pPr>
            <w:r w:rsidRPr="009B0236">
              <w:rPr>
                <w:sz w:val="26"/>
                <w:szCs w:val="26"/>
                <w:lang w:val="uk-UA"/>
              </w:rPr>
              <w:t>Населення – електроспоживачі</w:t>
            </w:r>
          </w:p>
        </w:tc>
        <w:tc>
          <w:tcPr>
            <w:tcW w:w="1623"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тис. чол.</w:t>
            </w:r>
          </w:p>
        </w:tc>
        <w:tc>
          <w:tcPr>
            <w:tcW w:w="2805"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5,771</w:t>
            </w:r>
          </w:p>
        </w:tc>
        <w:tc>
          <w:tcPr>
            <w:tcW w:w="2114"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78,560</w:t>
            </w:r>
          </w:p>
        </w:tc>
      </w:tr>
      <w:tr w:rsidR="0057363B" w:rsidRPr="009B0236">
        <w:tc>
          <w:tcPr>
            <w:tcW w:w="531" w:type="dxa"/>
            <w:tcBorders>
              <w:top w:val="single" w:sz="6" w:space="0" w:color="000000"/>
              <w:left w:val="single" w:sz="6" w:space="0" w:color="000000"/>
              <w:bottom w:val="single" w:sz="6" w:space="0" w:color="000000"/>
              <w:right w:val="single" w:sz="6" w:space="0" w:color="000000"/>
            </w:tcBorders>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2</w:t>
            </w:r>
          </w:p>
        </w:tc>
        <w:tc>
          <w:tcPr>
            <w:tcW w:w="2816"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rPr>
                <w:sz w:val="26"/>
                <w:szCs w:val="26"/>
                <w:lang w:val="uk-UA"/>
              </w:rPr>
            </w:pPr>
            <w:r w:rsidRPr="009B0236">
              <w:rPr>
                <w:sz w:val="26"/>
                <w:szCs w:val="26"/>
                <w:lang w:val="uk-UA"/>
              </w:rPr>
              <w:t>Споживання електроенергії, всього по місту, в т.ч.:</w:t>
            </w:r>
          </w:p>
        </w:tc>
        <w:tc>
          <w:tcPr>
            <w:tcW w:w="1623"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lang w:val="uk-UA"/>
              </w:rPr>
            </w:pPr>
            <w:r w:rsidRPr="009B0236">
              <w:rPr>
                <w:lang w:val="uk-UA"/>
              </w:rPr>
              <w:t>млн.кВт*год/рік</w:t>
            </w:r>
          </w:p>
        </w:tc>
        <w:tc>
          <w:tcPr>
            <w:tcW w:w="2805"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b/>
                <w:bCs/>
                <w:i/>
                <w:iCs/>
                <w:sz w:val="26"/>
                <w:szCs w:val="26"/>
                <w:lang w:val="uk-UA"/>
              </w:rPr>
            </w:pPr>
            <w:r w:rsidRPr="009B0236">
              <w:rPr>
                <w:sz w:val="26"/>
                <w:szCs w:val="26"/>
                <w:lang w:val="uk-UA"/>
              </w:rPr>
              <w:t>363,24</w:t>
            </w:r>
          </w:p>
        </w:tc>
        <w:tc>
          <w:tcPr>
            <w:tcW w:w="2114"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718,97</w:t>
            </w:r>
          </w:p>
        </w:tc>
      </w:tr>
      <w:tr w:rsidR="0057363B" w:rsidRPr="009B0236">
        <w:tc>
          <w:tcPr>
            <w:tcW w:w="531" w:type="dxa"/>
            <w:tcBorders>
              <w:top w:val="single" w:sz="6" w:space="0" w:color="000000"/>
              <w:left w:val="single" w:sz="6" w:space="0" w:color="000000"/>
              <w:bottom w:val="single" w:sz="6" w:space="0" w:color="000000"/>
              <w:right w:val="single" w:sz="6" w:space="0" w:color="000000"/>
            </w:tcBorders>
          </w:tcPr>
          <w:p w:rsidR="0057363B" w:rsidRPr="009B0236" w:rsidRDefault="0057363B" w:rsidP="0057363B">
            <w:pPr>
              <w:spacing w:line="0" w:lineRule="atLeast"/>
              <w:ind w:right="0" w:firstLine="0"/>
              <w:jc w:val="center"/>
              <w:rPr>
                <w:sz w:val="26"/>
                <w:szCs w:val="26"/>
                <w:lang w:val="uk-UA"/>
              </w:rPr>
            </w:pPr>
          </w:p>
        </w:tc>
        <w:tc>
          <w:tcPr>
            <w:tcW w:w="2816"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64097A" w:rsidP="0057363B">
            <w:pPr>
              <w:spacing w:line="0" w:lineRule="atLeast"/>
              <w:ind w:right="0" w:firstLine="0"/>
              <w:rPr>
                <w:sz w:val="26"/>
                <w:szCs w:val="26"/>
                <w:lang w:val="uk-UA"/>
              </w:rPr>
            </w:pPr>
            <w:r w:rsidRPr="009B0236">
              <w:rPr>
                <w:sz w:val="26"/>
                <w:szCs w:val="26"/>
                <w:lang w:val="uk-UA"/>
              </w:rPr>
              <w:t>-</w:t>
            </w:r>
            <w:r w:rsidR="0057363B" w:rsidRPr="009B0236">
              <w:rPr>
                <w:sz w:val="26"/>
                <w:szCs w:val="26"/>
                <w:lang w:val="uk-UA"/>
              </w:rPr>
              <w:t xml:space="preserve">населення на побутові потреби </w:t>
            </w:r>
          </w:p>
        </w:tc>
        <w:tc>
          <w:tcPr>
            <w:tcW w:w="1623"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lang w:val="uk-UA"/>
              </w:rPr>
            </w:pPr>
            <w:r w:rsidRPr="009B0236">
              <w:rPr>
                <w:lang w:val="uk-UA"/>
              </w:rPr>
              <w:t>млн.кВт*год/рік</w:t>
            </w:r>
          </w:p>
        </w:tc>
        <w:tc>
          <w:tcPr>
            <w:tcW w:w="2805"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77,1</w:t>
            </w:r>
          </w:p>
        </w:tc>
        <w:tc>
          <w:tcPr>
            <w:tcW w:w="2114"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131,55</w:t>
            </w:r>
          </w:p>
        </w:tc>
      </w:tr>
      <w:tr w:rsidR="0057363B" w:rsidRPr="009B0236">
        <w:tc>
          <w:tcPr>
            <w:tcW w:w="531" w:type="dxa"/>
            <w:tcBorders>
              <w:top w:val="single" w:sz="6" w:space="0" w:color="000000"/>
              <w:left w:val="single" w:sz="6" w:space="0" w:color="000000"/>
              <w:bottom w:val="single" w:sz="6" w:space="0" w:color="000000"/>
              <w:right w:val="single" w:sz="6" w:space="0" w:color="000000"/>
            </w:tcBorders>
          </w:tcPr>
          <w:p w:rsidR="0057363B" w:rsidRPr="009B0236" w:rsidRDefault="0057363B" w:rsidP="0057363B">
            <w:pPr>
              <w:spacing w:line="0" w:lineRule="atLeast"/>
              <w:ind w:right="0" w:firstLine="0"/>
              <w:jc w:val="center"/>
              <w:rPr>
                <w:sz w:val="26"/>
                <w:szCs w:val="26"/>
                <w:lang w:val="uk-UA"/>
              </w:rPr>
            </w:pPr>
          </w:p>
        </w:tc>
        <w:tc>
          <w:tcPr>
            <w:tcW w:w="2816"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64097A" w:rsidP="0064097A">
            <w:pPr>
              <w:spacing w:line="0" w:lineRule="atLeast"/>
              <w:ind w:right="0" w:firstLine="0"/>
              <w:rPr>
                <w:sz w:val="26"/>
                <w:szCs w:val="26"/>
                <w:lang w:val="uk-UA"/>
              </w:rPr>
            </w:pPr>
            <w:r w:rsidRPr="009B0236">
              <w:rPr>
                <w:sz w:val="26"/>
                <w:szCs w:val="26"/>
                <w:lang w:val="uk-UA"/>
              </w:rPr>
              <w:t>-</w:t>
            </w:r>
            <w:r w:rsidR="0057363B" w:rsidRPr="009B0236">
              <w:rPr>
                <w:sz w:val="26"/>
                <w:szCs w:val="26"/>
                <w:lang w:val="uk-UA"/>
              </w:rPr>
              <w:t>промислові  підприємства</w:t>
            </w:r>
          </w:p>
        </w:tc>
        <w:tc>
          <w:tcPr>
            <w:tcW w:w="1623"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lang w:val="uk-UA"/>
              </w:rPr>
            </w:pPr>
            <w:r w:rsidRPr="009B0236">
              <w:rPr>
                <w:lang w:val="uk-UA"/>
              </w:rPr>
              <w:t>млн.кВт*год/рік</w:t>
            </w:r>
          </w:p>
        </w:tc>
        <w:tc>
          <w:tcPr>
            <w:tcW w:w="2805"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286,14</w:t>
            </w:r>
          </w:p>
        </w:tc>
        <w:tc>
          <w:tcPr>
            <w:tcW w:w="2114"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587,42</w:t>
            </w:r>
          </w:p>
        </w:tc>
      </w:tr>
      <w:tr w:rsidR="0057363B" w:rsidRPr="009B0236">
        <w:tc>
          <w:tcPr>
            <w:tcW w:w="531" w:type="dxa"/>
            <w:tcBorders>
              <w:top w:val="single" w:sz="6" w:space="0" w:color="000000"/>
              <w:left w:val="single" w:sz="6" w:space="0" w:color="000000"/>
              <w:bottom w:val="single" w:sz="6" w:space="0" w:color="000000"/>
              <w:right w:val="single" w:sz="6" w:space="0" w:color="000000"/>
            </w:tcBorders>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3</w:t>
            </w:r>
          </w:p>
        </w:tc>
        <w:tc>
          <w:tcPr>
            <w:tcW w:w="2816"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rPr>
                <w:sz w:val="26"/>
                <w:szCs w:val="26"/>
                <w:lang w:val="uk-UA"/>
              </w:rPr>
            </w:pPr>
            <w:r w:rsidRPr="009B0236">
              <w:rPr>
                <w:sz w:val="26"/>
                <w:szCs w:val="26"/>
                <w:lang w:val="uk-UA"/>
              </w:rPr>
              <w:t>Орієнтовна вартість будівництва мереж і споруд електропостачання – всього, в т.ч.:</w:t>
            </w:r>
          </w:p>
        </w:tc>
        <w:tc>
          <w:tcPr>
            <w:tcW w:w="1623"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млн.грн.</w:t>
            </w:r>
          </w:p>
        </w:tc>
        <w:tc>
          <w:tcPr>
            <w:tcW w:w="2805"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27,5</w:t>
            </w:r>
          </w:p>
        </w:tc>
        <w:tc>
          <w:tcPr>
            <w:tcW w:w="2114"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p>
        </w:tc>
      </w:tr>
      <w:tr w:rsidR="0057363B" w:rsidRPr="009B0236">
        <w:trPr>
          <w:trHeight w:val="454"/>
        </w:trPr>
        <w:tc>
          <w:tcPr>
            <w:tcW w:w="531" w:type="dxa"/>
            <w:tcBorders>
              <w:top w:val="single" w:sz="6" w:space="0" w:color="000000"/>
              <w:left w:val="single" w:sz="6" w:space="0" w:color="000000"/>
              <w:bottom w:val="single" w:sz="6" w:space="0" w:color="000000"/>
              <w:right w:val="single" w:sz="6" w:space="0" w:color="000000"/>
            </w:tcBorders>
          </w:tcPr>
          <w:p w:rsidR="0057363B" w:rsidRPr="009B0236" w:rsidRDefault="0057363B" w:rsidP="0057363B">
            <w:pPr>
              <w:spacing w:line="0" w:lineRule="atLeast"/>
              <w:ind w:right="0" w:firstLine="0"/>
              <w:jc w:val="center"/>
              <w:rPr>
                <w:sz w:val="26"/>
                <w:szCs w:val="26"/>
                <w:lang w:val="uk-UA"/>
              </w:rPr>
            </w:pPr>
          </w:p>
        </w:tc>
        <w:tc>
          <w:tcPr>
            <w:tcW w:w="2816"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64097A" w:rsidP="0057363B">
            <w:pPr>
              <w:spacing w:line="0" w:lineRule="atLeast"/>
              <w:ind w:right="0" w:firstLine="0"/>
              <w:rPr>
                <w:sz w:val="26"/>
                <w:szCs w:val="26"/>
                <w:lang w:val="uk-UA"/>
              </w:rPr>
            </w:pPr>
            <w:r w:rsidRPr="009B0236">
              <w:rPr>
                <w:sz w:val="26"/>
                <w:szCs w:val="26"/>
                <w:lang w:val="uk-UA"/>
              </w:rPr>
              <w:t>-</w:t>
            </w:r>
            <w:r w:rsidR="0057363B" w:rsidRPr="009B0236">
              <w:rPr>
                <w:sz w:val="26"/>
                <w:szCs w:val="26"/>
                <w:lang w:val="uk-UA"/>
              </w:rPr>
              <w:t>ТП 10/0,4 кВ</w:t>
            </w:r>
          </w:p>
        </w:tc>
        <w:tc>
          <w:tcPr>
            <w:tcW w:w="1623"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шт/млн.грн.</w:t>
            </w:r>
          </w:p>
        </w:tc>
        <w:tc>
          <w:tcPr>
            <w:tcW w:w="2805"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9/18,0</w:t>
            </w:r>
          </w:p>
        </w:tc>
        <w:tc>
          <w:tcPr>
            <w:tcW w:w="2114"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rPr>
                <w:sz w:val="26"/>
                <w:szCs w:val="26"/>
                <w:lang w:val="uk-UA"/>
              </w:rPr>
            </w:pPr>
          </w:p>
        </w:tc>
      </w:tr>
      <w:tr w:rsidR="0057363B" w:rsidRPr="009B0236">
        <w:tc>
          <w:tcPr>
            <w:tcW w:w="531" w:type="dxa"/>
            <w:tcBorders>
              <w:top w:val="single" w:sz="6" w:space="0" w:color="000000"/>
              <w:left w:val="single" w:sz="6" w:space="0" w:color="000000"/>
              <w:bottom w:val="single" w:sz="6" w:space="0" w:color="000000"/>
              <w:right w:val="single" w:sz="6" w:space="0" w:color="000000"/>
            </w:tcBorders>
          </w:tcPr>
          <w:p w:rsidR="0057363B" w:rsidRPr="009B0236" w:rsidRDefault="0057363B" w:rsidP="0057363B">
            <w:pPr>
              <w:spacing w:line="0" w:lineRule="atLeast"/>
              <w:ind w:right="0" w:firstLine="0"/>
              <w:jc w:val="center"/>
              <w:rPr>
                <w:sz w:val="26"/>
                <w:szCs w:val="26"/>
                <w:lang w:val="uk-UA"/>
              </w:rPr>
            </w:pPr>
          </w:p>
        </w:tc>
        <w:tc>
          <w:tcPr>
            <w:tcW w:w="2816"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64097A" w:rsidP="0057363B">
            <w:pPr>
              <w:spacing w:line="0" w:lineRule="atLeast"/>
              <w:ind w:right="0" w:firstLine="0"/>
              <w:rPr>
                <w:sz w:val="26"/>
                <w:szCs w:val="26"/>
                <w:lang w:val="uk-UA"/>
              </w:rPr>
            </w:pPr>
            <w:r w:rsidRPr="009B0236">
              <w:rPr>
                <w:sz w:val="26"/>
                <w:szCs w:val="26"/>
                <w:lang w:val="uk-UA"/>
              </w:rPr>
              <w:t>-</w:t>
            </w:r>
            <w:r w:rsidR="0057363B" w:rsidRPr="009B0236">
              <w:rPr>
                <w:sz w:val="26"/>
                <w:szCs w:val="26"/>
                <w:lang w:val="uk-UA"/>
              </w:rPr>
              <w:t>мережі 10 кВ</w:t>
            </w:r>
          </w:p>
        </w:tc>
        <w:tc>
          <w:tcPr>
            <w:tcW w:w="1623"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км/млн.грн.</w:t>
            </w:r>
          </w:p>
        </w:tc>
        <w:tc>
          <w:tcPr>
            <w:tcW w:w="2805"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197D41" w:rsidP="00197D41">
            <w:pPr>
              <w:spacing w:line="0" w:lineRule="atLeast"/>
              <w:ind w:right="0" w:firstLine="0"/>
              <w:jc w:val="center"/>
              <w:rPr>
                <w:sz w:val="26"/>
                <w:szCs w:val="26"/>
                <w:lang w:val="uk-UA"/>
              </w:rPr>
            </w:pPr>
            <w:r w:rsidRPr="009B0236">
              <w:rPr>
                <w:sz w:val="26"/>
                <w:szCs w:val="26"/>
                <w:lang w:val="uk-UA"/>
              </w:rPr>
              <w:t>5</w:t>
            </w:r>
            <w:r w:rsidR="0057363B" w:rsidRPr="009B0236">
              <w:rPr>
                <w:sz w:val="26"/>
                <w:szCs w:val="26"/>
                <w:lang w:val="uk-UA"/>
              </w:rPr>
              <w:t>,0/</w:t>
            </w:r>
            <w:r w:rsidRPr="009B0236">
              <w:rPr>
                <w:sz w:val="26"/>
                <w:szCs w:val="26"/>
                <w:lang w:val="uk-UA"/>
              </w:rPr>
              <w:t>1,5</w:t>
            </w:r>
          </w:p>
        </w:tc>
        <w:tc>
          <w:tcPr>
            <w:tcW w:w="2114" w:type="dxa"/>
            <w:tcBorders>
              <w:top w:val="single" w:sz="6" w:space="0" w:color="000000"/>
              <w:left w:val="single" w:sz="6" w:space="0" w:color="000000"/>
              <w:bottom w:val="single" w:sz="8" w:space="0" w:color="auto"/>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p>
        </w:tc>
      </w:tr>
      <w:tr w:rsidR="0057363B" w:rsidRPr="009B0236">
        <w:tc>
          <w:tcPr>
            <w:tcW w:w="531" w:type="dxa"/>
            <w:tcBorders>
              <w:top w:val="single" w:sz="6" w:space="0" w:color="000000"/>
              <w:left w:val="single" w:sz="6" w:space="0" w:color="000000"/>
              <w:bottom w:val="single" w:sz="6" w:space="0" w:color="000000"/>
              <w:right w:val="single" w:sz="6" w:space="0" w:color="000000"/>
            </w:tcBorders>
          </w:tcPr>
          <w:p w:rsidR="0057363B" w:rsidRPr="009B0236" w:rsidRDefault="0057363B" w:rsidP="0057363B">
            <w:pPr>
              <w:spacing w:line="0" w:lineRule="atLeast"/>
              <w:ind w:right="0" w:firstLine="0"/>
              <w:jc w:val="center"/>
              <w:rPr>
                <w:sz w:val="26"/>
                <w:szCs w:val="26"/>
                <w:lang w:val="uk-UA"/>
              </w:rPr>
            </w:pPr>
          </w:p>
        </w:tc>
        <w:tc>
          <w:tcPr>
            <w:tcW w:w="2816"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64097A" w:rsidP="0064097A">
            <w:pPr>
              <w:spacing w:line="0" w:lineRule="atLeast"/>
              <w:ind w:right="0" w:firstLine="0"/>
              <w:rPr>
                <w:sz w:val="26"/>
                <w:szCs w:val="26"/>
                <w:lang w:val="uk-UA"/>
              </w:rPr>
            </w:pPr>
            <w:r w:rsidRPr="009B0236">
              <w:rPr>
                <w:sz w:val="26"/>
                <w:szCs w:val="26"/>
                <w:lang w:val="uk-UA"/>
              </w:rPr>
              <w:t>-</w:t>
            </w:r>
            <w:r w:rsidR="0057363B" w:rsidRPr="009B0236">
              <w:rPr>
                <w:sz w:val="26"/>
                <w:szCs w:val="26"/>
                <w:lang w:val="uk-UA"/>
              </w:rPr>
              <w:t>реконструкція обладнання існуючих підстанцій</w:t>
            </w:r>
          </w:p>
        </w:tc>
        <w:tc>
          <w:tcPr>
            <w:tcW w:w="1623"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57363B" w:rsidP="0057363B">
            <w:pPr>
              <w:spacing w:line="0" w:lineRule="atLeast"/>
              <w:ind w:right="0" w:firstLine="0"/>
              <w:jc w:val="center"/>
              <w:rPr>
                <w:sz w:val="26"/>
                <w:szCs w:val="26"/>
                <w:lang w:val="uk-UA"/>
              </w:rPr>
            </w:pPr>
            <w:r w:rsidRPr="009B0236">
              <w:rPr>
                <w:sz w:val="26"/>
                <w:szCs w:val="26"/>
                <w:lang w:val="uk-UA"/>
              </w:rPr>
              <w:t>млн.грн</w:t>
            </w:r>
          </w:p>
        </w:tc>
        <w:tc>
          <w:tcPr>
            <w:tcW w:w="2805" w:type="dxa"/>
            <w:tcBorders>
              <w:top w:val="single" w:sz="6" w:space="0" w:color="000000"/>
              <w:left w:val="single" w:sz="6" w:space="0" w:color="000000"/>
              <w:bottom w:val="single" w:sz="6" w:space="0" w:color="000000"/>
              <w:right w:val="single" w:sz="6" w:space="0" w:color="000000"/>
            </w:tcBorders>
            <w:vAlign w:val="center"/>
          </w:tcPr>
          <w:p w:rsidR="0057363B" w:rsidRPr="009B0236" w:rsidRDefault="00197D41" w:rsidP="00197D41">
            <w:pPr>
              <w:spacing w:line="0" w:lineRule="atLeast"/>
              <w:ind w:right="0" w:firstLine="0"/>
              <w:jc w:val="center"/>
              <w:rPr>
                <w:sz w:val="26"/>
                <w:szCs w:val="26"/>
                <w:lang w:val="uk-UA"/>
              </w:rPr>
            </w:pPr>
            <w:r w:rsidRPr="009B0236">
              <w:rPr>
                <w:sz w:val="26"/>
                <w:szCs w:val="26"/>
                <w:lang w:val="uk-UA"/>
              </w:rPr>
              <w:t>15,0</w:t>
            </w:r>
          </w:p>
        </w:tc>
        <w:tc>
          <w:tcPr>
            <w:tcW w:w="2114" w:type="dxa"/>
            <w:tcBorders>
              <w:top w:val="single" w:sz="6" w:space="0" w:color="000000"/>
              <w:left w:val="single" w:sz="6" w:space="0" w:color="000000"/>
              <w:bottom w:val="single" w:sz="8" w:space="0" w:color="auto"/>
              <w:right w:val="single" w:sz="6" w:space="0" w:color="000000"/>
            </w:tcBorders>
            <w:vAlign w:val="center"/>
          </w:tcPr>
          <w:p w:rsidR="0057363B" w:rsidRPr="009B0236" w:rsidRDefault="0057363B" w:rsidP="0057363B">
            <w:pPr>
              <w:spacing w:line="0" w:lineRule="atLeast"/>
              <w:ind w:right="0" w:firstLine="0"/>
              <w:rPr>
                <w:sz w:val="26"/>
                <w:szCs w:val="26"/>
                <w:lang w:val="uk-UA"/>
              </w:rPr>
            </w:pPr>
          </w:p>
        </w:tc>
      </w:tr>
    </w:tbl>
    <w:p w:rsidR="0057363B" w:rsidRPr="009B0236" w:rsidRDefault="0057363B" w:rsidP="00C450EB">
      <w:pPr>
        <w:spacing w:line="276" w:lineRule="auto"/>
        <w:ind w:right="-2"/>
        <w:jc w:val="center"/>
        <w:rPr>
          <w:b/>
          <w:bCs/>
          <w:sz w:val="28"/>
          <w:szCs w:val="28"/>
          <w:lang w:val="uk-UA" w:eastAsia="en-US"/>
        </w:rPr>
      </w:pPr>
    </w:p>
    <w:p w:rsidR="0057363B" w:rsidRPr="009B0236" w:rsidRDefault="0057363B" w:rsidP="0057363B">
      <w:pPr>
        <w:pStyle w:val="afff3"/>
        <w:spacing w:line="276" w:lineRule="auto"/>
        <w:ind w:right="-1"/>
        <w:rPr>
          <w:sz w:val="28"/>
          <w:szCs w:val="28"/>
          <w:lang w:val="uk-UA"/>
        </w:rPr>
      </w:pPr>
      <w:r w:rsidRPr="009B0236">
        <w:rPr>
          <w:sz w:val="28"/>
          <w:szCs w:val="28"/>
          <w:lang w:val="uk-UA"/>
        </w:rPr>
        <w:t xml:space="preserve"> Вартість будівництва нової підстанції 110/10 кВ – визначається окремо.</w:t>
      </w:r>
    </w:p>
    <w:p w:rsidR="0057363B" w:rsidRPr="009B0236" w:rsidRDefault="0057363B" w:rsidP="0057363B">
      <w:pPr>
        <w:pStyle w:val="afff3"/>
        <w:spacing w:line="276" w:lineRule="auto"/>
        <w:ind w:right="-1"/>
        <w:rPr>
          <w:sz w:val="28"/>
          <w:szCs w:val="28"/>
          <w:lang w:val="uk-UA"/>
        </w:rPr>
      </w:pPr>
      <w:r w:rsidRPr="009B0236">
        <w:rPr>
          <w:sz w:val="28"/>
          <w:szCs w:val="28"/>
          <w:lang w:val="uk-UA"/>
        </w:rPr>
        <w:t xml:space="preserve">Орієнтовна вартість будівництва ТП 10/0,4 кВ надана компаніями виробниками (актуально на вересень 2014 р). Вартість прокладки мереж 10 кВ визначена по середній вартості прокладки </w:t>
      </w:r>
      <w:smartTag w:uri="urn:schemas-microsoft-com:office:smarttags" w:element="metricconverter">
        <w:smartTagPr>
          <w:attr w:name="ProductID" w:val="1 м"/>
        </w:smartTagPr>
        <w:r w:rsidRPr="009B0236">
          <w:rPr>
            <w:sz w:val="28"/>
            <w:szCs w:val="28"/>
            <w:lang w:val="uk-UA"/>
          </w:rPr>
          <w:t>1 м</w:t>
        </w:r>
      </w:smartTag>
      <w:r w:rsidRPr="009B0236">
        <w:rPr>
          <w:sz w:val="28"/>
          <w:szCs w:val="28"/>
          <w:lang w:val="uk-UA"/>
        </w:rPr>
        <w:t xml:space="preserve"> - 300 грн.</w:t>
      </w:r>
      <w:r w:rsidR="00197D41" w:rsidRPr="009B0236">
        <w:rPr>
          <w:sz w:val="28"/>
          <w:szCs w:val="28"/>
          <w:lang w:val="uk-UA"/>
        </w:rPr>
        <w:t xml:space="preserve"> Вартість прокладки мереж 0,4 кВ визначена по середній вартості прокладки 1 м – 250 грн. Кількість кабелів мереж 0,4 кВ та їх довжина від ТП до споживачів буде визначена на наступних стадіях проектування.</w:t>
      </w:r>
    </w:p>
    <w:p w:rsidR="0064097A" w:rsidRPr="009B0236" w:rsidRDefault="00C51493" w:rsidP="00C450EB">
      <w:pPr>
        <w:spacing w:line="276" w:lineRule="auto"/>
        <w:ind w:right="-2"/>
        <w:jc w:val="center"/>
        <w:rPr>
          <w:b/>
          <w:bCs/>
          <w:sz w:val="28"/>
          <w:szCs w:val="28"/>
          <w:lang w:val="uk-UA" w:eastAsia="en-US"/>
        </w:rPr>
      </w:pPr>
      <w:r w:rsidRPr="009B0236">
        <w:rPr>
          <w:b/>
          <w:bCs/>
          <w:sz w:val="28"/>
          <w:szCs w:val="28"/>
          <w:lang w:val="uk-UA" w:eastAsia="en-US"/>
        </w:rPr>
        <w:lastRenderedPageBreak/>
        <w:t>11.4</w:t>
      </w:r>
      <w:r w:rsidR="00C450EB" w:rsidRPr="009B0236">
        <w:rPr>
          <w:b/>
          <w:bCs/>
          <w:sz w:val="28"/>
          <w:szCs w:val="28"/>
          <w:lang w:val="uk-UA" w:eastAsia="en-US"/>
        </w:rPr>
        <w:t>.</w:t>
      </w:r>
      <w:r w:rsidRPr="009B0236">
        <w:rPr>
          <w:b/>
          <w:bCs/>
          <w:sz w:val="28"/>
          <w:szCs w:val="28"/>
          <w:lang w:val="uk-UA" w:eastAsia="en-US"/>
        </w:rPr>
        <w:t xml:space="preserve"> Мережі зв’язку.</w:t>
      </w:r>
    </w:p>
    <w:p w:rsidR="0064097A" w:rsidRPr="009B0236" w:rsidRDefault="0064097A" w:rsidP="0064097A">
      <w:pPr>
        <w:spacing w:line="276" w:lineRule="auto"/>
        <w:ind w:right="-2"/>
        <w:rPr>
          <w:bCs/>
          <w:sz w:val="28"/>
          <w:szCs w:val="28"/>
          <w:lang w:val="uk-UA" w:eastAsia="en-US"/>
        </w:rPr>
      </w:pPr>
    </w:p>
    <w:p w:rsidR="0064097A" w:rsidRPr="009B0236" w:rsidRDefault="00C51493" w:rsidP="0064097A">
      <w:pPr>
        <w:spacing w:line="276" w:lineRule="auto"/>
        <w:ind w:right="-2"/>
        <w:rPr>
          <w:b/>
          <w:bCs/>
          <w:sz w:val="28"/>
          <w:szCs w:val="28"/>
          <w:lang w:val="uk-UA" w:eastAsia="en-US"/>
        </w:rPr>
      </w:pPr>
      <w:r w:rsidRPr="009B0236">
        <w:rPr>
          <w:b/>
          <w:bCs/>
          <w:sz w:val="28"/>
          <w:szCs w:val="28"/>
          <w:lang w:val="uk-UA" w:eastAsia="en-US"/>
        </w:rPr>
        <w:t>Загальні положення.</w:t>
      </w:r>
    </w:p>
    <w:p w:rsidR="003F3AEB" w:rsidRPr="009B0236" w:rsidRDefault="003F3AEB" w:rsidP="0064097A">
      <w:pPr>
        <w:pStyle w:val="afff3"/>
        <w:spacing w:line="276" w:lineRule="auto"/>
        <w:ind w:right="-1"/>
        <w:rPr>
          <w:sz w:val="16"/>
          <w:szCs w:val="16"/>
          <w:lang w:val="uk-UA"/>
        </w:rPr>
      </w:pPr>
    </w:p>
    <w:p w:rsidR="0064097A" w:rsidRPr="009B0236" w:rsidRDefault="0064097A" w:rsidP="0064097A">
      <w:pPr>
        <w:pStyle w:val="afff3"/>
        <w:spacing w:line="276" w:lineRule="auto"/>
        <w:ind w:right="-1"/>
        <w:rPr>
          <w:sz w:val="28"/>
          <w:szCs w:val="28"/>
          <w:lang w:val="uk-UA"/>
        </w:rPr>
      </w:pPr>
      <w:r w:rsidRPr="009B0236">
        <w:rPr>
          <w:sz w:val="28"/>
          <w:szCs w:val="28"/>
          <w:lang w:val="uk-UA"/>
        </w:rPr>
        <w:t xml:space="preserve"> В даному розділі проекту розглянуті  питання мереж зв’язку генерального  плану м. Ніжин, Чернігівської області.</w:t>
      </w:r>
    </w:p>
    <w:p w:rsidR="0064097A" w:rsidRPr="009B0236" w:rsidRDefault="0064097A" w:rsidP="0064097A">
      <w:pPr>
        <w:pStyle w:val="afff3"/>
        <w:spacing w:line="276" w:lineRule="auto"/>
        <w:ind w:right="-1"/>
        <w:rPr>
          <w:sz w:val="28"/>
          <w:szCs w:val="28"/>
          <w:lang w:val="uk-UA"/>
        </w:rPr>
      </w:pPr>
      <w:r w:rsidRPr="009B0236">
        <w:rPr>
          <w:sz w:val="28"/>
          <w:szCs w:val="28"/>
          <w:lang w:val="uk-UA"/>
        </w:rPr>
        <w:t>Розділ проекту виконано на основі таких документів та матеріалів:</w:t>
      </w:r>
    </w:p>
    <w:p w:rsidR="0064097A" w:rsidRPr="009B0236" w:rsidRDefault="0064097A" w:rsidP="0064097A">
      <w:pPr>
        <w:pStyle w:val="afff3"/>
        <w:spacing w:line="276" w:lineRule="auto"/>
        <w:ind w:right="-1"/>
        <w:rPr>
          <w:sz w:val="28"/>
          <w:szCs w:val="28"/>
          <w:lang w:val="uk-UA"/>
        </w:rPr>
      </w:pPr>
      <w:r w:rsidRPr="009B0236">
        <w:rPr>
          <w:sz w:val="28"/>
          <w:szCs w:val="28"/>
          <w:lang w:val="uk-UA"/>
        </w:rPr>
        <w:t>- ДБН 360-92** м. Київ-2002 р. Містобудування. Планування і забудова міських і сільських поселень;</w:t>
      </w:r>
    </w:p>
    <w:p w:rsidR="0064097A" w:rsidRPr="009B0236" w:rsidRDefault="0064097A" w:rsidP="0064097A">
      <w:pPr>
        <w:pStyle w:val="afff3"/>
        <w:spacing w:line="276" w:lineRule="auto"/>
        <w:ind w:right="-1"/>
        <w:rPr>
          <w:sz w:val="28"/>
          <w:szCs w:val="28"/>
          <w:lang w:val="uk-UA"/>
        </w:rPr>
      </w:pPr>
      <w:r w:rsidRPr="009B0236">
        <w:rPr>
          <w:sz w:val="28"/>
          <w:szCs w:val="28"/>
          <w:lang w:val="uk-UA"/>
        </w:rPr>
        <w:t>- ДБН Б.1.1-14:2012 "Склад та зміст детального плану території";</w:t>
      </w:r>
    </w:p>
    <w:p w:rsidR="0064097A" w:rsidRPr="009B0236" w:rsidRDefault="0064097A" w:rsidP="0064097A">
      <w:pPr>
        <w:pStyle w:val="afff3"/>
        <w:spacing w:line="276" w:lineRule="auto"/>
        <w:ind w:right="-1"/>
        <w:rPr>
          <w:sz w:val="28"/>
          <w:szCs w:val="28"/>
          <w:lang w:val="uk-UA"/>
        </w:rPr>
      </w:pPr>
      <w:r w:rsidRPr="009B0236">
        <w:rPr>
          <w:sz w:val="28"/>
          <w:szCs w:val="28"/>
          <w:lang w:val="uk-UA"/>
        </w:rPr>
        <w:t>- архітектурних та технічно-економічних розробок;</w:t>
      </w:r>
    </w:p>
    <w:p w:rsidR="0064097A" w:rsidRPr="009B0236" w:rsidRDefault="0064097A" w:rsidP="0064097A">
      <w:pPr>
        <w:pStyle w:val="afff3"/>
        <w:spacing w:line="276" w:lineRule="auto"/>
        <w:ind w:right="-1"/>
        <w:rPr>
          <w:sz w:val="28"/>
          <w:szCs w:val="28"/>
          <w:lang w:val="uk-UA"/>
        </w:rPr>
      </w:pPr>
      <w:r w:rsidRPr="009B0236">
        <w:rPr>
          <w:sz w:val="28"/>
          <w:szCs w:val="28"/>
          <w:lang w:val="uk-UA"/>
        </w:rPr>
        <w:t xml:space="preserve">- карти покриття мобільним зв’язком операторів “Київстар GSM”, "МТС(Vodafone)", "lifecell". </w:t>
      </w:r>
    </w:p>
    <w:p w:rsidR="0064097A" w:rsidRPr="009B0236" w:rsidRDefault="0064097A" w:rsidP="0064097A">
      <w:pPr>
        <w:pStyle w:val="afff3"/>
        <w:spacing w:line="276" w:lineRule="auto"/>
        <w:ind w:right="-1"/>
        <w:rPr>
          <w:sz w:val="28"/>
          <w:szCs w:val="28"/>
          <w:lang w:val="uk-UA"/>
        </w:rPr>
      </w:pPr>
      <w:r w:rsidRPr="009B0236">
        <w:rPr>
          <w:sz w:val="28"/>
          <w:szCs w:val="28"/>
          <w:lang w:val="uk-UA"/>
        </w:rPr>
        <w:t>Також наведені проектні рішення з будівництва споруд зв’язку, які призначені забезпечити мешканців житлової зони та організацій, які будуть розміщені в садибній забудові та багатоквартирній забудові необхідними послугами зв’язку. Ці споруди дозволятимуть надати послуги:</w:t>
      </w:r>
    </w:p>
    <w:p w:rsidR="0064097A" w:rsidRPr="009B0236" w:rsidRDefault="0064097A" w:rsidP="00B3302C">
      <w:pPr>
        <w:pStyle w:val="afff3"/>
        <w:numPr>
          <w:ilvl w:val="0"/>
          <w:numId w:val="35"/>
        </w:numPr>
        <w:spacing w:line="276" w:lineRule="auto"/>
        <w:ind w:right="-1"/>
        <w:rPr>
          <w:sz w:val="28"/>
          <w:szCs w:val="28"/>
          <w:lang w:val="uk-UA"/>
        </w:rPr>
      </w:pPr>
      <w:r w:rsidRPr="009B0236">
        <w:rPr>
          <w:sz w:val="28"/>
          <w:szCs w:val="28"/>
          <w:lang w:val="uk-UA"/>
        </w:rPr>
        <w:t>телефонного зв’язку;</w:t>
      </w:r>
    </w:p>
    <w:p w:rsidR="0064097A" w:rsidRPr="009B0236" w:rsidRDefault="0064097A" w:rsidP="00B3302C">
      <w:pPr>
        <w:pStyle w:val="afff3"/>
        <w:numPr>
          <w:ilvl w:val="0"/>
          <w:numId w:val="35"/>
        </w:numPr>
        <w:spacing w:line="276" w:lineRule="auto"/>
        <w:ind w:right="-1"/>
        <w:rPr>
          <w:sz w:val="28"/>
          <w:szCs w:val="28"/>
          <w:lang w:val="uk-UA"/>
        </w:rPr>
      </w:pPr>
      <w:r w:rsidRPr="009B0236">
        <w:rPr>
          <w:sz w:val="28"/>
          <w:szCs w:val="28"/>
          <w:lang w:val="uk-UA"/>
        </w:rPr>
        <w:t>радіомовлення;</w:t>
      </w:r>
    </w:p>
    <w:p w:rsidR="0064097A" w:rsidRPr="009B0236" w:rsidRDefault="0064097A" w:rsidP="00B3302C">
      <w:pPr>
        <w:pStyle w:val="afff3"/>
        <w:numPr>
          <w:ilvl w:val="0"/>
          <w:numId w:val="35"/>
        </w:numPr>
        <w:spacing w:line="276" w:lineRule="auto"/>
        <w:ind w:right="-1"/>
        <w:rPr>
          <w:sz w:val="28"/>
          <w:szCs w:val="28"/>
          <w:lang w:val="uk-UA"/>
        </w:rPr>
      </w:pPr>
      <w:r w:rsidRPr="009B0236">
        <w:rPr>
          <w:sz w:val="28"/>
          <w:szCs w:val="28"/>
          <w:lang w:val="uk-UA"/>
        </w:rPr>
        <w:t>телебачення;</w:t>
      </w:r>
    </w:p>
    <w:p w:rsidR="0064097A" w:rsidRPr="009B0236" w:rsidRDefault="0064097A" w:rsidP="00B3302C">
      <w:pPr>
        <w:pStyle w:val="afff3"/>
        <w:numPr>
          <w:ilvl w:val="0"/>
          <w:numId w:val="35"/>
        </w:numPr>
        <w:spacing w:line="276" w:lineRule="auto"/>
        <w:ind w:right="-1"/>
        <w:rPr>
          <w:sz w:val="28"/>
          <w:szCs w:val="28"/>
          <w:lang w:val="uk-UA"/>
        </w:rPr>
      </w:pPr>
      <w:r w:rsidRPr="009B0236">
        <w:rPr>
          <w:sz w:val="28"/>
          <w:szCs w:val="28"/>
          <w:lang w:val="uk-UA"/>
        </w:rPr>
        <w:t>передачі даних.</w:t>
      </w:r>
    </w:p>
    <w:p w:rsidR="0064097A" w:rsidRPr="009B0236" w:rsidRDefault="0064097A" w:rsidP="0064097A">
      <w:pPr>
        <w:pStyle w:val="afff3"/>
        <w:spacing w:line="276" w:lineRule="auto"/>
        <w:ind w:right="-1"/>
        <w:rPr>
          <w:sz w:val="28"/>
          <w:szCs w:val="28"/>
          <w:lang w:val="uk-UA"/>
        </w:rPr>
      </w:pPr>
      <w:r w:rsidRPr="009B0236">
        <w:rPr>
          <w:sz w:val="28"/>
          <w:szCs w:val="28"/>
          <w:lang w:val="uk-UA"/>
        </w:rPr>
        <w:t>Підключення мереж телефонізації та радіомовлення житлової та садибної забудови, до мережі загального користування, розглядатимуться за межами цього проекту.</w:t>
      </w:r>
    </w:p>
    <w:p w:rsidR="0064097A" w:rsidRPr="009B0236" w:rsidRDefault="0064097A" w:rsidP="0064097A">
      <w:pPr>
        <w:spacing w:line="276" w:lineRule="auto"/>
        <w:ind w:right="-2"/>
        <w:rPr>
          <w:bCs/>
          <w:sz w:val="28"/>
          <w:szCs w:val="28"/>
          <w:lang w:val="uk-UA" w:eastAsia="en-US"/>
        </w:rPr>
      </w:pPr>
    </w:p>
    <w:p w:rsidR="0064097A" w:rsidRPr="009B0236" w:rsidRDefault="0064097A" w:rsidP="0064097A">
      <w:pPr>
        <w:pStyle w:val="afff3"/>
        <w:spacing w:line="276" w:lineRule="auto"/>
        <w:ind w:right="-1"/>
        <w:rPr>
          <w:b/>
          <w:sz w:val="28"/>
          <w:szCs w:val="28"/>
          <w:lang w:val="uk-UA"/>
        </w:rPr>
      </w:pPr>
      <w:r w:rsidRPr="009B0236">
        <w:rPr>
          <w:b/>
          <w:sz w:val="28"/>
          <w:szCs w:val="28"/>
          <w:lang w:val="uk-UA"/>
        </w:rPr>
        <w:t>Телефонний зв’язок.</w:t>
      </w:r>
    </w:p>
    <w:p w:rsidR="0064097A" w:rsidRPr="009B0236" w:rsidRDefault="0064097A" w:rsidP="0064097A">
      <w:pPr>
        <w:pStyle w:val="afff3"/>
        <w:spacing w:line="276" w:lineRule="auto"/>
        <w:ind w:right="-1"/>
        <w:rPr>
          <w:b/>
          <w:sz w:val="28"/>
          <w:szCs w:val="28"/>
          <w:lang w:val="uk-UA"/>
        </w:rPr>
      </w:pPr>
      <w:r w:rsidRPr="009B0236">
        <w:rPr>
          <w:b/>
          <w:sz w:val="28"/>
          <w:szCs w:val="28"/>
          <w:lang w:val="uk-UA"/>
        </w:rPr>
        <w:t>Проектне рішення.</w:t>
      </w:r>
    </w:p>
    <w:p w:rsidR="0064097A" w:rsidRPr="009B0236" w:rsidRDefault="0064097A" w:rsidP="0064097A">
      <w:pPr>
        <w:pStyle w:val="afff3"/>
        <w:spacing w:line="276" w:lineRule="auto"/>
        <w:ind w:right="-1"/>
        <w:rPr>
          <w:sz w:val="28"/>
          <w:szCs w:val="28"/>
          <w:lang w:val="uk-UA"/>
        </w:rPr>
      </w:pPr>
      <w:r w:rsidRPr="009B0236">
        <w:rPr>
          <w:sz w:val="28"/>
          <w:szCs w:val="28"/>
          <w:lang w:val="uk-UA"/>
        </w:rPr>
        <w:t>Даним розділом розглянуто два варіанти побудови телекомунікаційних мереж:</w:t>
      </w:r>
    </w:p>
    <w:p w:rsidR="0064097A" w:rsidRPr="009B0236" w:rsidRDefault="0064097A" w:rsidP="00B3302C">
      <w:pPr>
        <w:pStyle w:val="afff3"/>
        <w:numPr>
          <w:ilvl w:val="0"/>
          <w:numId w:val="36"/>
        </w:numPr>
        <w:spacing w:line="276" w:lineRule="auto"/>
        <w:ind w:right="-1"/>
        <w:rPr>
          <w:sz w:val="28"/>
          <w:szCs w:val="28"/>
          <w:lang w:val="uk-UA"/>
        </w:rPr>
      </w:pPr>
      <w:r w:rsidRPr="009B0236">
        <w:rPr>
          <w:sz w:val="28"/>
          <w:szCs w:val="28"/>
          <w:lang w:val="uk-UA"/>
        </w:rPr>
        <w:t>за класичною технологією (варіант 1);</w:t>
      </w:r>
    </w:p>
    <w:p w:rsidR="0064097A" w:rsidRPr="009B0236" w:rsidRDefault="0064097A" w:rsidP="00B3302C">
      <w:pPr>
        <w:pStyle w:val="afff3"/>
        <w:numPr>
          <w:ilvl w:val="0"/>
          <w:numId w:val="36"/>
        </w:numPr>
        <w:spacing w:line="276" w:lineRule="auto"/>
        <w:ind w:right="-1"/>
        <w:rPr>
          <w:sz w:val="28"/>
          <w:szCs w:val="28"/>
          <w:lang w:val="uk-UA"/>
        </w:rPr>
      </w:pPr>
      <w:r w:rsidRPr="009B0236">
        <w:rPr>
          <w:sz w:val="28"/>
          <w:szCs w:val="28"/>
          <w:lang w:val="uk-UA"/>
        </w:rPr>
        <w:t>за новітньою технологією пасивних оптичних мереж (PON), (варіант 2).</w:t>
      </w:r>
    </w:p>
    <w:p w:rsidR="0064097A" w:rsidRPr="009B0236" w:rsidRDefault="0064097A" w:rsidP="0064097A">
      <w:pPr>
        <w:pStyle w:val="afff3"/>
        <w:spacing w:line="276" w:lineRule="auto"/>
        <w:ind w:right="-1"/>
        <w:rPr>
          <w:sz w:val="28"/>
          <w:szCs w:val="28"/>
          <w:lang w:val="uk-UA"/>
        </w:rPr>
      </w:pPr>
    </w:p>
    <w:p w:rsidR="003F3AEB" w:rsidRPr="009B0236" w:rsidRDefault="003F3AEB" w:rsidP="0064097A">
      <w:pPr>
        <w:pStyle w:val="afff3"/>
        <w:spacing w:line="276" w:lineRule="auto"/>
        <w:ind w:right="-1"/>
        <w:rPr>
          <w:sz w:val="28"/>
          <w:szCs w:val="28"/>
          <w:lang w:val="uk-UA"/>
        </w:rPr>
      </w:pPr>
    </w:p>
    <w:p w:rsidR="003F3AEB" w:rsidRPr="009B0236" w:rsidRDefault="003F3AEB" w:rsidP="0064097A">
      <w:pPr>
        <w:pStyle w:val="afff3"/>
        <w:spacing w:line="276" w:lineRule="auto"/>
        <w:ind w:right="-1"/>
        <w:rPr>
          <w:sz w:val="28"/>
          <w:szCs w:val="28"/>
          <w:lang w:val="uk-UA"/>
        </w:rPr>
      </w:pPr>
    </w:p>
    <w:p w:rsidR="003F3AEB" w:rsidRPr="009B0236" w:rsidRDefault="003F3AEB" w:rsidP="0064097A">
      <w:pPr>
        <w:pStyle w:val="afff3"/>
        <w:spacing w:line="276" w:lineRule="auto"/>
        <w:ind w:right="-1"/>
        <w:rPr>
          <w:sz w:val="28"/>
          <w:szCs w:val="28"/>
          <w:lang w:val="uk-UA"/>
        </w:rPr>
      </w:pPr>
    </w:p>
    <w:p w:rsidR="003F3AEB" w:rsidRPr="009B0236" w:rsidRDefault="003F3AEB" w:rsidP="0064097A">
      <w:pPr>
        <w:pStyle w:val="afff3"/>
        <w:spacing w:line="276" w:lineRule="auto"/>
        <w:ind w:right="-1"/>
        <w:rPr>
          <w:sz w:val="28"/>
          <w:szCs w:val="28"/>
          <w:lang w:val="uk-UA"/>
        </w:rPr>
      </w:pPr>
    </w:p>
    <w:p w:rsidR="00197D41" w:rsidRPr="009B0236" w:rsidRDefault="00197D41" w:rsidP="0064097A">
      <w:pPr>
        <w:pStyle w:val="afff3"/>
        <w:spacing w:line="276" w:lineRule="auto"/>
        <w:ind w:right="-1"/>
        <w:rPr>
          <w:sz w:val="28"/>
          <w:szCs w:val="28"/>
          <w:lang w:val="uk-UA"/>
        </w:rPr>
      </w:pPr>
    </w:p>
    <w:p w:rsidR="0064097A" w:rsidRPr="009B0236" w:rsidRDefault="0064097A" w:rsidP="0064097A">
      <w:pPr>
        <w:pStyle w:val="afff3"/>
        <w:spacing w:line="276" w:lineRule="auto"/>
        <w:ind w:right="-1"/>
        <w:rPr>
          <w:b/>
          <w:sz w:val="28"/>
          <w:szCs w:val="28"/>
          <w:lang w:val="uk-UA"/>
        </w:rPr>
      </w:pPr>
      <w:r w:rsidRPr="009B0236">
        <w:rPr>
          <w:b/>
          <w:sz w:val="28"/>
          <w:szCs w:val="28"/>
          <w:lang w:val="uk-UA"/>
        </w:rPr>
        <w:lastRenderedPageBreak/>
        <w:t>Будівництво кабельної каналізації</w:t>
      </w:r>
    </w:p>
    <w:p w:rsidR="003F3AEB" w:rsidRPr="009B0236" w:rsidRDefault="003F3AEB" w:rsidP="0064097A">
      <w:pPr>
        <w:pStyle w:val="afff3"/>
        <w:spacing w:line="276" w:lineRule="auto"/>
        <w:ind w:right="-1"/>
        <w:rPr>
          <w:sz w:val="16"/>
          <w:szCs w:val="16"/>
          <w:lang w:val="uk-UA"/>
        </w:rPr>
      </w:pPr>
    </w:p>
    <w:p w:rsidR="0064097A" w:rsidRPr="009B0236" w:rsidRDefault="0064097A" w:rsidP="0064097A">
      <w:pPr>
        <w:pStyle w:val="afff3"/>
        <w:spacing w:line="276" w:lineRule="auto"/>
        <w:ind w:right="-1"/>
        <w:rPr>
          <w:sz w:val="28"/>
          <w:szCs w:val="28"/>
          <w:lang w:val="uk-UA"/>
        </w:rPr>
      </w:pPr>
      <w:r w:rsidRPr="009B0236">
        <w:rPr>
          <w:sz w:val="28"/>
          <w:szCs w:val="28"/>
          <w:lang w:val="uk-UA"/>
        </w:rPr>
        <w:t>Спільною частиною для всіх видів зв’язку є потреба в спорудженні кабельної каналізації. Кабельна каналізація повинна забезпечити можливість прокладання необхідних кабелів (направляючих систем) для всіх видів послуг.</w:t>
      </w:r>
    </w:p>
    <w:p w:rsidR="0064097A" w:rsidRPr="009B0236" w:rsidRDefault="0064097A" w:rsidP="0064097A">
      <w:pPr>
        <w:pStyle w:val="afff3"/>
        <w:spacing w:line="276" w:lineRule="auto"/>
        <w:ind w:right="-1"/>
        <w:rPr>
          <w:sz w:val="28"/>
          <w:szCs w:val="28"/>
          <w:lang w:val="uk-UA"/>
        </w:rPr>
      </w:pPr>
      <w:r w:rsidRPr="009B0236">
        <w:rPr>
          <w:sz w:val="28"/>
          <w:szCs w:val="28"/>
          <w:lang w:val="uk-UA"/>
        </w:rPr>
        <w:t>Кабельна каналізація, що передбачається, прокладається вздовж вулиць по пішохідній частині ділянок садибної забудови та багатоквартирної забудови.</w:t>
      </w:r>
    </w:p>
    <w:p w:rsidR="0064097A" w:rsidRPr="009B0236" w:rsidRDefault="0064097A" w:rsidP="0064097A">
      <w:pPr>
        <w:pStyle w:val="afff3"/>
        <w:spacing w:line="276" w:lineRule="auto"/>
        <w:ind w:right="-1"/>
        <w:rPr>
          <w:sz w:val="28"/>
          <w:szCs w:val="28"/>
          <w:lang w:val="uk-UA"/>
        </w:rPr>
      </w:pPr>
      <w:r w:rsidRPr="009B0236">
        <w:rPr>
          <w:sz w:val="28"/>
          <w:szCs w:val="28"/>
          <w:lang w:val="uk-UA"/>
        </w:rPr>
        <w:t>Кабельна каналізація влаштовується:</w:t>
      </w:r>
    </w:p>
    <w:p w:rsidR="0064097A" w:rsidRPr="009B0236" w:rsidRDefault="0064097A" w:rsidP="0064097A">
      <w:pPr>
        <w:pStyle w:val="afff3"/>
        <w:spacing w:line="276" w:lineRule="auto"/>
        <w:ind w:right="-1"/>
        <w:rPr>
          <w:sz w:val="28"/>
          <w:szCs w:val="28"/>
          <w:lang w:val="uk-UA"/>
        </w:rPr>
      </w:pPr>
      <w:r w:rsidRPr="009B0236">
        <w:rPr>
          <w:sz w:val="28"/>
          <w:szCs w:val="28"/>
          <w:lang w:val="uk-UA"/>
        </w:rPr>
        <w:t>на магістральних напрямках:</w:t>
      </w:r>
    </w:p>
    <w:p w:rsidR="0064097A" w:rsidRPr="009B0236" w:rsidRDefault="0064097A" w:rsidP="0064097A">
      <w:pPr>
        <w:pStyle w:val="afff3"/>
        <w:spacing w:line="276" w:lineRule="auto"/>
        <w:ind w:right="-1"/>
        <w:rPr>
          <w:sz w:val="28"/>
          <w:szCs w:val="28"/>
          <w:lang w:val="uk-UA"/>
        </w:rPr>
      </w:pPr>
      <w:r w:rsidRPr="009B0236">
        <w:rPr>
          <w:sz w:val="28"/>
          <w:szCs w:val="28"/>
          <w:lang w:val="uk-UA"/>
        </w:rPr>
        <w:t xml:space="preserve">- по класичній технології: 3-6-отвірна з ПЕ труб низького тиску високої щільності </w:t>
      </w:r>
      <w:r w:rsidRPr="009B0236">
        <w:rPr>
          <w:rFonts w:ascii="Cambria Math" w:hAnsi="Cambria Math" w:cs="Cambria Math"/>
          <w:sz w:val="28"/>
          <w:szCs w:val="28"/>
          <w:lang w:val="uk-UA"/>
        </w:rPr>
        <w:t>∅</w:t>
      </w:r>
      <w:r w:rsidRPr="009B0236">
        <w:rPr>
          <w:sz w:val="28"/>
          <w:szCs w:val="28"/>
          <w:lang w:val="uk-UA"/>
        </w:rPr>
        <w:t>90 мм;</w:t>
      </w:r>
    </w:p>
    <w:p w:rsidR="0064097A" w:rsidRPr="009B0236" w:rsidRDefault="0064097A" w:rsidP="0064097A">
      <w:pPr>
        <w:pStyle w:val="afff3"/>
        <w:spacing w:line="276" w:lineRule="auto"/>
        <w:ind w:right="-1"/>
        <w:rPr>
          <w:sz w:val="28"/>
          <w:szCs w:val="28"/>
          <w:lang w:val="uk-UA"/>
        </w:rPr>
      </w:pPr>
      <w:r w:rsidRPr="009B0236">
        <w:rPr>
          <w:sz w:val="28"/>
          <w:szCs w:val="28"/>
          <w:lang w:val="uk-UA"/>
        </w:rPr>
        <w:t xml:space="preserve">- по технології PON: 1-ноотвірна з ПЕ труб низького тиску високої щільності </w:t>
      </w:r>
      <w:r w:rsidRPr="009B0236">
        <w:rPr>
          <w:rFonts w:ascii="Cambria Math" w:hAnsi="Cambria Math" w:cs="Cambria Math"/>
          <w:sz w:val="28"/>
          <w:szCs w:val="28"/>
          <w:lang w:val="uk-UA"/>
        </w:rPr>
        <w:t>∅</w:t>
      </w:r>
      <w:r w:rsidRPr="009B0236">
        <w:rPr>
          <w:sz w:val="28"/>
          <w:szCs w:val="28"/>
          <w:lang w:val="uk-UA"/>
        </w:rPr>
        <w:t>63 мм;</w:t>
      </w:r>
    </w:p>
    <w:p w:rsidR="0064097A" w:rsidRPr="009B0236" w:rsidRDefault="0064097A" w:rsidP="0064097A">
      <w:pPr>
        <w:pStyle w:val="afff3"/>
        <w:spacing w:line="276" w:lineRule="auto"/>
        <w:ind w:right="-1"/>
        <w:rPr>
          <w:sz w:val="28"/>
          <w:szCs w:val="28"/>
          <w:lang w:val="uk-UA"/>
        </w:rPr>
      </w:pPr>
      <w:r w:rsidRPr="009B0236">
        <w:rPr>
          <w:sz w:val="28"/>
          <w:szCs w:val="28"/>
          <w:lang w:val="uk-UA"/>
        </w:rPr>
        <w:t>2.  на напрямках розподільчої мережі:</w:t>
      </w:r>
    </w:p>
    <w:p w:rsidR="0064097A" w:rsidRPr="009B0236" w:rsidRDefault="0064097A" w:rsidP="0064097A">
      <w:pPr>
        <w:pStyle w:val="afff3"/>
        <w:spacing w:line="276" w:lineRule="auto"/>
        <w:ind w:right="-1"/>
        <w:rPr>
          <w:sz w:val="28"/>
          <w:szCs w:val="28"/>
          <w:lang w:val="uk-UA"/>
        </w:rPr>
      </w:pPr>
      <w:r w:rsidRPr="009B0236">
        <w:rPr>
          <w:sz w:val="28"/>
          <w:szCs w:val="28"/>
          <w:lang w:val="uk-UA"/>
        </w:rPr>
        <w:t xml:space="preserve">- по класичній технології: 1-ноотвірна з ПЕ труб низького тиску високої щільності </w:t>
      </w:r>
      <w:r w:rsidRPr="009B0236">
        <w:rPr>
          <w:rFonts w:ascii="Cambria Math" w:hAnsi="Cambria Math" w:cs="Cambria Math"/>
          <w:sz w:val="28"/>
          <w:szCs w:val="28"/>
          <w:lang w:val="uk-UA"/>
        </w:rPr>
        <w:t>∅</w:t>
      </w:r>
      <w:r w:rsidRPr="009B0236">
        <w:rPr>
          <w:sz w:val="28"/>
          <w:szCs w:val="28"/>
          <w:lang w:val="uk-UA"/>
        </w:rPr>
        <w:t>63 мм;</w:t>
      </w:r>
    </w:p>
    <w:p w:rsidR="0064097A" w:rsidRPr="009B0236" w:rsidRDefault="0064097A" w:rsidP="0064097A">
      <w:pPr>
        <w:pStyle w:val="afff3"/>
        <w:spacing w:line="276" w:lineRule="auto"/>
        <w:ind w:right="-1"/>
        <w:rPr>
          <w:sz w:val="28"/>
          <w:szCs w:val="28"/>
          <w:lang w:val="uk-UA"/>
        </w:rPr>
      </w:pPr>
      <w:r w:rsidRPr="009B0236">
        <w:rPr>
          <w:sz w:val="28"/>
          <w:szCs w:val="28"/>
          <w:lang w:val="uk-UA"/>
        </w:rPr>
        <w:t xml:space="preserve">- по технології PON: 1-ноотвірна з ПЕ труб низького тиску високої щільності </w:t>
      </w:r>
      <w:r w:rsidRPr="009B0236">
        <w:rPr>
          <w:rFonts w:ascii="Cambria Math" w:hAnsi="Cambria Math" w:cs="Cambria Math"/>
          <w:sz w:val="28"/>
          <w:szCs w:val="28"/>
          <w:lang w:val="uk-UA"/>
        </w:rPr>
        <w:t>∅</w:t>
      </w:r>
      <w:r w:rsidRPr="009B0236">
        <w:rPr>
          <w:sz w:val="28"/>
          <w:szCs w:val="28"/>
          <w:lang w:val="uk-UA"/>
        </w:rPr>
        <w:t>40 мм;</w:t>
      </w:r>
    </w:p>
    <w:p w:rsidR="0064097A" w:rsidRPr="009B0236" w:rsidRDefault="0064097A" w:rsidP="0064097A">
      <w:pPr>
        <w:pStyle w:val="afff3"/>
        <w:spacing w:line="276" w:lineRule="auto"/>
        <w:ind w:right="-1"/>
        <w:rPr>
          <w:sz w:val="28"/>
          <w:szCs w:val="28"/>
          <w:lang w:val="uk-UA"/>
        </w:rPr>
      </w:pPr>
      <w:r w:rsidRPr="009B0236">
        <w:rPr>
          <w:sz w:val="28"/>
          <w:szCs w:val="28"/>
          <w:lang w:val="uk-UA"/>
        </w:rPr>
        <w:t>3.  на вводах:</w:t>
      </w:r>
    </w:p>
    <w:p w:rsidR="0064097A" w:rsidRPr="009B0236" w:rsidRDefault="0064097A" w:rsidP="0064097A">
      <w:pPr>
        <w:pStyle w:val="afff3"/>
        <w:spacing w:line="276" w:lineRule="auto"/>
        <w:ind w:right="-1"/>
        <w:rPr>
          <w:sz w:val="28"/>
          <w:szCs w:val="28"/>
          <w:lang w:val="uk-UA"/>
        </w:rPr>
      </w:pPr>
      <w:r w:rsidRPr="009B0236">
        <w:rPr>
          <w:sz w:val="28"/>
          <w:szCs w:val="28"/>
          <w:lang w:val="uk-UA"/>
        </w:rPr>
        <w:t xml:space="preserve">- по класичній технології: 2-отвірна з ПЕ труб низького тиску високої щільності </w:t>
      </w:r>
      <w:r w:rsidRPr="009B0236">
        <w:rPr>
          <w:rFonts w:ascii="Cambria Math" w:hAnsi="Cambria Math" w:cs="Cambria Math"/>
          <w:sz w:val="28"/>
          <w:szCs w:val="28"/>
          <w:lang w:val="uk-UA"/>
        </w:rPr>
        <w:t>∅</w:t>
      </w:r>
      <w:r w:rsidRPr="009B0236">
        <w:rPr>
          <w:sz w:val="28"/>
          <w:szCs w:val="28"/>
          <w:lang w:val="uk-UA"/>
        </w:rPr>
        <w:t>40 мм;</w:t>
      </w:r>
    </w:p>
    <w:p w:rsidR="0064097A" w:rsidRPr="009B0236" w:rsidRDefault="0064097A" w:rsidP="0064097A">
      <w:pPr>
        <w:pStyle w:val="afff3"/>
        <w:spacing w:line="276" w:lineRule="auto"/>
        <w:ind w:right="-1"/>
        <w:rPr>
          <w:sz w:val="28"/>
          <w:szCs w:val="28"/>
          <w:lang w:val="uk-UA"/>
        </w:rPr>
      </w:pPr>
      <w:r w:rsidRPr="009B0236">
        <w:rPr>
          <w:sz w:val="28"/>
          <w:szCs w:val="28"/>
          <w:lang w:val="uk-UA"/>
        </w:rPr>
        <w:t xml:space="preserve">- по технології PON: 1-ноотвірна з ПЕ труб низького тиску високої щільності </w:t>
      </w:r>
      <w:r w:rsidRPr="009B0236">
        <w:rPr>
          <w:rFonts w:ascii="Cambria Math" w:hAnsi="Cambria Math" w:cs="Cambria Math"/>
          <w:sz w:val="28"/>
          <w:szCs w:val="28"/>
          <w:lang w:val="uk-UA"/>
        </w:rPr>
        <w:t>∅</w:t>
      </w:r>
      <w:r w:rsidRPr="009B0236">
        <w:rPr>
          <w:sz w:val="28"/>
          <w:szCs w:val="28"/>
          <w:lang w:val="uk-UA"/>
        </w:rPr>
        <w:t>25 мм.</w:t>
      </w:r>
    </w:p>
    <w:p w:rsidR="0064097A" w:rsidRPr="009B0236" w:rsidRDefault="0064097A" w:rsidP="0064097A">
      <w:pPr>
        <w:pStyle w:val="afff3"/>
        <w:spacing w:line="276" w:lineRule="auto"/>
        <w:ind w:right="-1"/>
        <w:rPr>
          <w:sz w:val="28"/>
          <w:szCs w:val="28"/>
          <w:lang w:val="uk-UA"/>
        </w:rPr>
      </w:pPr>
    </w:p>
    <w:p w:rsidR="0064097A" w:rsidRPr="009B0236" w:rsidRDefault="0064097A" w:rsidP="0064097A">
      <w:pPr>
        <w:pStyle w:val="afff3"/>
        <w:spacing w:line="276" w:lineRule="auto"/>
        <w:ind w:right="-1"/>
        <w:rPr>
          <w:sz w:val="28"/>
          <w:szCs w:val="28"/>
          <w:lang w:val="uk-UA"/>
        </w:rPr>
      </w:pPr>
    </w:p>
    <w:p w:rsidR="0064097A" w:rsidRPr="009B0236" w:rsidRDefault="0064097A" w:rsidP="0064097A">
      <w:pPr>
        <w:pStyle w:val="afff3"/>
        <w:spacing w:line="276" w:lineRule="auto"/>
        <w:ind w:right="-1"/>
        <w:rPr>
          <w:b/>
          <w:sz w:val="28"/>
          <w:szCs w:val="28"/>
          <w:lang w:val="uk-UA"/>
        </w:rPr>
      </w:pPr>
      <w:r w:rsidRPr="009B0236">
        <w:rPr>
          <w:b/>
          <w:sz w:val="28"/>
          <w:szCs w:val="28"/>
          <w:lang w:val="uk-UA"/>
        </w:rPr>
        <w:t>Будівництво телекомунікаційної мережі.</w:t>
      </w:r>
    </w:p>
    <w:p w:rsidR="0064097A" w:rsidRPr="009B0236" w:rsidRDefault="0064097A" w:rsidP="0064097A">
      <w:pPr>
        <w:pStyle w:val="afff3"/>
        <w:spacing w:line="276" w:lineRule="auto"/>
        <w:ind w:right="-1"/>
        <w:rPr>
          <w:b/>
          <w:sz w:val="28"/>
          <w:szCs w:val="28"/>
          <w:lang w:val="uk-UA"/>
        </w:rPr>
      </w:pPr>
      <w:r w:rsidRPr="009B0236">
        <w:rPr>
          <w:b/>
          <w:sz w:val="28"/>
          <w:szCs w:val="28"/>
          <w:lang w:val="uk-UA"/>
        </w:rPr>
        <w:t>Варіант1. Класична технологія.</w:t>
      </w:r>
    </w:p>
    <w:p w:rsidR="003F3AEB" w:rsidRPr="009B0236" w:rsidRDefault="003F3AEB" w:rsidP="0064097A">
      <w:pPr>
        <w:pStyle w:val="afff3"/>
        <w:spacing w:line="276" w:lineRule="auto"/>
        <w:ind w:right="-1"/>
        <w:rPr>
          <w:b/>
          <w:sz w:val="16"/>
          <w:szCs w:val="16"/>
          <w:lang w:val="uk-UA"/>
        </w:rPr>
      </w:pPr>
    </w:p>
    <w:p w:rsidR="0064097A" w:rsidRPr="009B0236" w:rsidRDefault="0064097A" w:rsidP="0064097A">
      <w:pPr>
        <w:pStyle w:val="afff3"/>
        <w:spacing w:line="276" w:lineRule="auto"/>
        <w:ind w:right="-1"/>
        <w:rPr>
          <w:b/>
          <w:sz w:val="28"/>
          <w:szCs w:val="28"/>
          <w:lang w:val="uk-UA"/>
        </w:rPr>
      </w:pPr>
      <w:r w:rsidRPr="009B0236">
        <w:rPr>
          <w:b/>
          <w:sz w:val="28"/>
          <w:szCs w:val="28"/>
          <w:lang w:val="uk-UA"/>
        </w:rPr>
        <w:t>Телефонний зв’язок.</w:t>
      </w:r>
    </w:p>
    <w:p w:rsidR="0064097A" w:rsidRPr="009B0236" w:rsidRDefault="0064097A" w:rsidP="0064097A">
      <w:pPr>
        <w:pStyle w:val="afff3"/>
        <w:spacing w:line="276" w:lineRule="auto"/>
        <w:ind w:right="-1"/>
        <w:rPr>
          <w:b/>
          <w:sz w:val="28"/>
          <w:szCs w:val="28"/>
          <w:lang w:val="uk-UA"/>
        </w:rPr>
      </w:pPr>
      <w:r w:rsidRPr="009B0236">
        <w:rPr>
          <w:b/>
          <w:sz w:val="28"/>
          <w:szCs w:val="28"/>
          <w:lang w:val="uk-UA"/>
        </w:rPr>
        <w:t>Проектні рішення.</w:t>
      </w:r>
    </w:p>
    <w:p w:rsidR="0064097A" w:rsidRPr="009B0236" w:rsidRDefault="0064097A" w:rsidP="0064097A">
      <w:pPr>
        <w:pStyle w:val="afff3"/>
        <w:spacing w:line="276" w:lineRule="auto"/>
        <w:ind w:right="-1"/>
        <w:rPr>
          <w:sz w:val="16"/>
          <w:szCs w:val="16"/>
          <w:lang w:val="uk-UA"/>
        </w:rPr>
      </w:pPr>
    </w:p>
    <w:p w:rsidR="0064097A" w:rsidRPr="009B0236" w:rsidRDefault="0064097A" w:rsidP="0064097A">
      <w:pPr>
        <w:pStyle w:val="afff3"/>
        <w:spacing w:line="276" w:lineRule="auto"/>
        <w:ind w:right="-1"/>
        <w:rPr>
          <w:sz w:val="28"/>
          <w:szCs w:val="28"/>
          <w:lang w:val="uk-UA"/>
        </w:rPr>
      </w:pPr>
      <w:r w:rsidRPr="009B0236">
        <w:rPr>
          <w:sz w:val="28"/>
          <w:szCs w:val="28"/>
          <w:lang w:val="uk-UA"/>
        </w:rPr>
        <w:t>За класичною технологією телефонна мережа складається з:</w:t>
      </w:r>
    </w:p>
    <w:p w:rsidR="0064097A" w:rsidRPr="009B0236" w:rsidRDefault="0064097A" w:rsidP="0064097A">
      <w:pPr>
        <w:pStyle w:val="afff3"/>
        <w:spacing w:line="276" w:lineRule="auto"/>
        <w:ind w:right="-1"/>
        <w:rPr>
          <w:sz w:val="28"/>
          <w:szCs w:val="28"/>
          <w:lang w:val="uk-UA"/>
        </w:rPr>
      </w:pPr>
      <w:r w:rsidRPr="009B0236">
        <w:rPr>
          <w:sz w:val="28"/>
          <w:szCs w:val="28"/>
          <w:lang w:val="uk-UA"/>
        </w:rPr>
        <w:t>- магістральної мережі (ділянки від АТС до розподільчих шаф РШ);</w:t>
      </w:r>
    </w:p>
    <w:p w:rsidR="0064097A" w:rsidRPr="009B0236" w:rsidRDefault="0064097A" w:rsidP="0064097A">
      <w:pPr>
        <w:pStyle w:val="afff3"/>
        <w:spacing w:line="276" w:lineRule="auto"/>
        <w:ind w:right="-1"/>
        <w:rPr>
          <w:sz w:val="28"/>
          <w:szCs w:val="28"/>
          <w:lang w:val="uk-UA"/>
        </w:rPr>
      </w:pPr>
      <w:r w:rsidRPr="009B0236">
        <w:rPr>
          <w:sz w:val="28"/>
          <w:szCs w:val="28"/>
          <w:lang w:val="uk-UA"/>
        </w:rPr>
        <w:t>- розподільчої мережі (ділянки від РШ до розподільчих коробок КР або кабельних ящиків ЯК);</w:t>
      </w:r>
    </w:p>
    <w:p w:rsidR="0064097A" w:rsidRPr="009B0236" w:rsidRDefault="0064097A" w:rsidP="0064097A">
      <w:pPr>
        <w:pStyle w:val="afff3"/>
        <w:spacing w:line="276" w:lineRule="auto"/>
        <w:ind w:right="-1"/>
        <w:rPr>
          <w:sz w:val="28"/>
          <w:szCs w:val="28"/>
          <w:lang w:val="uk-UA"/>
        </w:rPr>
      </w:pPr>
      <w:r w:rsidRPr="009B0236">
        <w:rPr>
          <w:sz w:val="28"/>
          <w:szCs w:val="28"/>
          <w:lang w:val="uk-UA"/>
        </w:rPr>
        <w:t>- абонентської мережі (ділянки від КР або ЯК до абонентських розеток).</w:t>
      </w:r>
    </w:p>
    <w:p w:rsidR="00197D41" w:rsidRPr="009B0236" w:rsidRDefault="00197D41" w:rsidP="0064097A">
      <w:pPr>
        <w:pStyle w:val="afff3"/>
        <w:spacing w:line="276" w:lineRule="auto"/>
        <w:ind w:right="-1"/>
        <w:rPr>
          <w:sz w:val="28"/>
          <w:szCs w:val="28"/>
          <w:lang w:val="uk-UA"/>
        </w:rPr>
      </w:pPr>
    </w:p>
    <w:p w:rsidR="0064097A" w:rsidRPr="009B0236" w:rsidRDefault="0064097A" w:rsidP="0064097A">
      <w:pPr>
        <w:pStyle w:val="afff3"/>
        <w:spacing w:line="276" w:lineRule="auto"/>
        <w:ind w:right="-1"/>
        <w:rPr>
          <w:sz w:val="28"/>
          <w:szCs w:val="28"/>
          <w:lang w:val="uk-UA"/>
        </w:rPr>
      </w:pPr>
      <w:r w:rsidRPr="009B0236">
        <w:rPr>
          <w:sz w:val="28"/>
          <w:szCs w:val="28"/>
          <w:lang w:val="uk-UA"/>
        </w:rPr>
        <w:lastRenderedPageBreak/>
        <w:t>При цьому кабелі магістральної та розподільчої мереж прокладаються, як правило, в кабельній каналізації та стояках, а кабелі абонентської мережі – по стояках, жолобах або стінах.</w:t>
      </w:r>
    </w:p>
    <w:p w:rsidR="0064097A" w:rsidRPr="009B0236" w:rsidRDefault="0064097A" w:rsidP="0064097A">
      <w:pPr>
        <w:pStyle w:val="afff3"/>
        <w:spacing w:line="276" w:lineRule="auto"/>
        <w:ind w:right="-1"/>
        <w:rPr>
          <w:sz w:val="28"/>
          <w:szCs w:val="28"/>
          <w:lang w:val="uk-UA"/>
        </w:rPr>
      </w:pPr>
      <w:r w:rsidRPr="009B0236">
        <w:rPr>
          <w:sz w:val="28"/>
          <w:szCs w:val="28"/>
          <w:lang w:val="uk-UA"/>
        </w:rPr>
        <w:t xml:space="preserve">Зона прямого живлення виконується кабелями типу: ТППепЗ в радіусі до </w:t>
      </w:r>
      <w:smartTag w:uri="urn:schemas-microsoft-com:office:smarttags" w:element="metricconverter">
        <w:smartTagPr>
          <w:attr w:name="ProductID" w:val="0,5 км"/>
        </w:smartTagPr>
        <w:r w:rsidRPr="009B0236">
          <w:rPr>
            <w:sz w:val="28"/>
            <w:szCs w:val="28"/>
            <w:lang w:val="uk-UA"/>
          </w:rPr>
          <w:t>0,5 км</w:t>
        </w:r>
      </w:smartTag>
      <w:r w:rsidRPr="009B0236">
        <w:rPr>
          <w:sz w:val="28"/>
          <w:szCs w:val="28"/>
          <w:lang w:val="uk-UA"/>
        </w:rPr>
        <w:t xml:space="preserve"> від АТС до КР та ЯК.</w:t>
      </w:r>
    </w:p>
    <w:p w:rsidR="0064097A" w:rsidRPr="009B0236" w:rsidRDefault="0064097A" w:rsidP="0064097A">
      <w:pPr>
        <w:pStyle w:val="afff3"/>
        <w:spacing w:line="276" w:lineRule="auto"/>
        <w:ind w:right="-1"/>
        <w:rPr>
          <w:sz w:val="28"/>
          <w:szCs w:val="28"/>
          <w:lang w:val="uk-UA"/>
        </w:rPr>
      </w:pPr>
      <w:r w:rsidRPr="009B0236">
        <w:rPr>
          <w:sz w:val="28"/>
          <w:szCs w:val="28"/>
          <w:lang w:val="uk-UA"/>
        </w:rPr>
        <w:t>Абонентська мережа виконується проводами типу: ТРП 1х2х0,4 або КВП-ВП(16) 2х2х0,4 які прокладаються по металевих оцинкованих жолобах від КР до вводів в приміщення.</w:t>
      </w:r>
    </w:p>
    <w:p w:rsidR="0064097A" w:rsidRPr="009B0236" w:rsidRDefault="0064097A" w:rsidP="0064097A">
      <w:pPr>
        <w:pStyle w:val="afff3"/>
        <w:spacing w:line="276" w:lineRule="auto"/>
        <w:ind w:right="-1"/>
        <w:rPr>
          <w:sz w:val="28"/>
          <w:szCs w:val="28"/>
          <w:lang w:val="uk-UA"/>
        </w:rPr>
      </w:pPr>
      <w:r w:rsidRPr="009B0236">
        <w:rPr>
          <w:sz w:val="28"/>
          <w:szCs w:val="28"/>
          <w:lang w:val="uk-UA"/>
        </w:rPr>
        <w:t xml:space="preserve">Визначення необхідної телефонної ємності виконано згідно ДБН 360-92** з розрахунку 100% телефонізації, тобто встановлення одного телефону на 1 сім'ю та на об'єкти господарського та комунального призначення, промислового секторів (20% від кількості телефонів для населення).  </w:t>
      </w:r>
    </w:p>
    <w:p w:rsidR="0064097A" w:rsidRPr="009B0236" w:rsidRDefault="0064097A" w:rsidP="0064097A">
      <w:pPr>
        <w:pStyle w:val="afff3"/>
        <w:spacing w:line="276" w:lineRule="auto"/>
        <w:ind w:right="-1"/>
        <w:rPr>
          <w:sz w:val="28"/>
          <w:szCs w:val="28"/>
          <w:lang w:val="uk-UA"/>
        </w:rPr>
      </w:pPr>
      <w:r w:rsidRPr="009B0236">
        <w:rPr>
          <w:sz w:val="28"/>
          <w:szCs w:val="28"/>
          <w:lang w:val="uk-UA"/>
        </w:rPr>
        <w:t>Згідно техніко-економічного завдання населення на розрахунковий етап в м. Ніжин складе:</w:t>
      </w:r>
    </w:p>
    <w:p w:rsidR="0064097A" w:rsidRPr="009B0236" w:rsidRDefault="0064097A" w:rsidP="0064097A">
      <w:pPr>
        <w:pStyle w:val="afff3"/>
        <w:spacing w:line="276" w:lineRule="auto"/>
        <w:ind w:right="-1"/>
        <w:rPr>
          <w:sz w:val="28"/>
          <w:szCs w:val="28"/>
          <w:lang w:val="uk-UA"/>
        </w:rPr>
      </w:pPr>
      <w:r w:rsidRPr="009B0236">
        <w:rPr>
          <w:sz w:val="28"/>
          <w:szCs w:val="28"/>
          <w:lang w:val="uk-UA"/>
        </w:rPr>
        <w:t>– багатоповерхова забудова – 6,540 мешканців (2892 квартир);</w:t>
      </w:r>
    </w:p>
    <w:p w:rsidR="0064097A" w:rsidRPr="009B0236" w:rsidRDefault="0064097A" w:rsidP="0064097A">
      <w:pPr>
        <w:pStyle w:val="afff3"/>
        <w:spacing w:line="276" w:lineRule="auto"/>
        <w:ind w:right="-1"/>
        <w:rPr>
          <w:sz w:val="28"/>
          <w:szCs w:val="28"/>
          <w:lang w:val="uk-UA"/>
        </w:rPr>
      </w:pPr>
      <w:r w:rsidRPr="009B0236">
        <w:rPr>
          <w:sz w:val="28"/>
          <w:szCs w:val="28"/>
          <w:lang w:val="uk-UA"/>
        </w:rPr>
        <w:t>– середньоповерхова забудова – 24,048 мешканців (13762 квартир);</w:t>
      </w:r>
    </w:p>
    <w:p w:rsidR="0064097A" w:rsidRPr="009B0236" w:rsidRDefault="0064097A" w:rsidP="0064097A">
      <w:pPr>
        <w:pStyle w:val="afff3"/>
        <w:spacing w:line="276" w:lineRule="auto"/>
        <w:ind w:right="-1"/>
        <w:rPr>
          <w:sz w:val="28"/>
          <w:szCs w:val="28"/>
          <w:lang w:val="uk-UA"/>
        </w:rPr>
      </w:pPr>
      <w:r w:rsidRPr="009B0236">
        <w:rPr>
          <w:sz w:val="28"/>
          <w:szCs w:val="28"/>
          <w:lang w:val="uk-UA"/>
        </w:rPr>
        <w:t>– малоповерхова забудова – 2,726 мешканців (1090 квартир);</w:t>
      </w:r>
    </w:p>
    <w:p w:rsidR="0064097A" w:rsidRPr="009B0236" w:rsidRDefault="0064097A" w:rsidP="0064097A">
      <w:pPr>
        <w:pStyle w:val="afff3"/>
        <w:spacing w:line="276" w:lineRule="auto"/>
        <w:ind w:right="-1"/>
        <w:rPr>
          <w:sz w:val="28"/>
          <w:szCs w:val="28"/>
          <w:lang w:val="uk-UA"/>
        </w:rPr>
      </w:pPr>
      <w:r w:rsidRPr="009B0236">
        <w:rPr>
          <w:sz w:val="28"/>
          <w:szCs w:val="28"/>
          <w:lang w:val="uk-UA"/>
        </w:rPr>
        <w:t>– садибна забудова – 45,246 мешканців (17295 будинків),</w:t>
      </w:r>
    </w:p>
    <w:p w:rsidR="0064097A" w:rsidRPr="009B0236" w:rsidRDefault="0064097A" w:rsidP="0064097A">
      <w:pPr>
        <w:pStyle w:val="afff3"/>
        <w:spacing w:line="276" w:lineRule="auto"/>
        <w:ind w:right="-1"/>
        <w:rPr>
          <w:sz w:val="28"/>
          <w:szCs w:val="28"/>
          <w:lang w:val="uk-UA"/>
        </w:rPr>
      </w:pPr>
      <w:r w:rsidRPr="009B0236">
        <w:rPr>
          <w:sz w:val="28"/>
          <w:szCs w:val="28"/>
          <w:lang w:val="uk-UA"/>
        </w:rPr>
        <w:t>Тоді необхідна кількість телефонних номерів на розрахунковий етап визначиться:</w:t>
      </w:r>
    </w:p>
    <w:p w:rsidR="0064097A" w:rsidRPr="009B0236" w:rsidRDefault="0064097A" w:rsidP="0064097A">
      <w:pPr>
        <w:pStyle w:val="afff3"/>
        <w:spacing w:line="276" w:lineRule="auto"/>
        <w:ind w:right="-1"/>
        <w:rPr>
          <w:sz w:val="28"/>
          <w:szCs w:val="28"/>
          <w:lang w:val="uk-UA"/>
        </w:rPr>
      </w:pPr>
      <w:r w:rsidRPr="009B0236">
        <w:rPr>
          <w:sz w:val="28"/>
          <w:szCs w:val="28"/>
          <w:lang w:val="uk-UA"/>
        </w:rPr>
        <w:t>– багатоповерхова забудова: 2892 х 1,2 = 3470 номерів,</w:t>
      </w:r>
    </w:p>
    <w:p w:rsidR="0064097A" w:rsidRPr="009B0236" w:rsidRDefault="0064097A" w:rsidP="0064097A">
      <w:pPr>
        <w:pStyle w:val="afff3"/>
        <w:spacing w:line="276" w:lineRule="auto"/>
        <w:ind w:right="-1"/>
        <w:rPr>
          <w:sz w:val="28"/>
          <w:szCs w:val="28"/>
          <w:lang w:val="uk-UA"/>
        </w:rPr>
      </w:pPr>
      <w:r w:rsidRPr="009B0236">
        <w:rPr>
          <w:sz w:val="28"/>
          <w:szCs w:val="28"/>
          <w:lang w:val="uk-UA"/>
        </w:rPr>
        <w:t>– середньоповерхова забудова: 13762 х 1,2 = 16515 номера,</w:t>
      </w:r>
    </w:p>
    <w:p w:rsidR="0064097A" w:rsidRPr="009B0236" w:rsidRDefault="0064097A" w:rsidP="0064097A">
      <w:pPr>
        <w:pStyle w:val="afff3"/>
        <w:spacing w:line="276" w:lineRule="auto"/>
        <w:ind w:right="-1"/>
        <w:rPr>
          <w:sz w:val="28"/>
          <w:szCs w:val="28"/>
          <w:lang w:val="uk-UA"/>
        </w:rPr>
      </w:pPr>
      <w:r w:rsidRPr="009B0236">
        <w:rPr>
          <w:sz w:val="28"/>
          <w:szCs w:val="28"/>
          <w:lang w:val="uk-UA"/>
        </w:rPr>
        <w:t>– малоповерхова забудова: 1090 х 1,2 = 1308 номерів,</w:t>
      </w:r>
    </w:p>
    <w:p w:rsidR="0064097A" w:rsidRPr="009B0236" w:rsidRDefault="0064097A" w:rsidP="0064097A">
      <w:pPr>
        <w:pStyle w:val="afff3"/>
        <w:spacing w:line="276" w:lineRule="auto"/>
        <w:ind w:right="-1"/>
        <w:rPr>
          <w:sz w:val="28"/>
          <w:szCs w:val="28"/>
          <w:lang w:val="uk-UA"/>
        </w:rPr>
      </w:pPr>
      <w:r w:rsidRPr="009B0236">
        <w:rPr>
          <w:sz w:val="28"/>
          <w:szCs w:val="28"/>
          <w:lang w:val="uk-UA"/>
        </w:rPr>
        <w:t>– садибна забудова: 17295 х 1,2 = 20754 номерів.</w:t>
      </w:r>
    </w:p>
    <w:p w:rsidR="0064097A" w:rsidRPr="009B0236" w:rsidRDefault="0064097A" w:rsidP="0064097A">
      <w:pPr>
        <w:pStyle w:val="afff3"/>
        <w:spacing w:line="276" w:lineRule="auto"/>
        <w:ind w:right="-1"/>
        <w:rPr>
          <w:sz w:val="28"/>
          <w:szCs w:val="28"/>
          <w:lang w:val="uk-UA"/>
        </w:rPr>
      </w:pPr>
      <w:r w:rsidRPr="009B0236">
        <w:rPr>
          <w:sz w:val="28"/>
          <w:szCs w:val="28"/>
          <w:lang w:val="uk-UA"/>
        </w:rPr>
        <w:t>Одержання нових телефонних номерів можливо здійснити за рахунок модернізації  існуючого станційного обладнання на базі цифрової станції з технічною можливістю розширення її враховуючи потреби м. Ніжин в телефонних номерах.</w:t>
      </w:r>
    </w:p>
    <w:p w:rsidR="0064097A" w:rsidRPr="009B0236" w:rsidRDefault="0064097A" w:rsidP="0064097A">
      <w:pPr>
        <w:pStyle w:val="afff3"/>
        <w:spacing w:line="276" w:lineRule="auto"/>
        <w:ind w:right="-1"/>
        <w:rPr>
          <w:sz w:val="28"/>
          <w:szCs w:val="28"/>
          <w:lang w:val="uk-UA"/>
        </w:rPr>
      </w:pPr>
      <w:r w:rsidRPr="009B0236">
        <w:rPr>
          <w:sz w:val="28"/>
          <w:szCs w:val="28"/>
          <w:lang w:val="uk-UA"/>
        </w:rPr>
        <w:t>З прокладкою оптично-волоконної лінії  з'явиться можливість забезпечення мешканців міста широкосмуговим Інтернетом.</w:t>
      </w:r>
    </w:p>
    <w:p w:rsidR="0064097A" w:rsidRPr="009B0236" w:rsidRDefault="0064097A" w:rsidP="0064097A">
      <w:pPr>
        <w:pStyle w:val="afff3"/>
        <w:spacing w:line="276" w:lineRule="auto"/>
        <w:ind w:right="-1"/>
        <w:rPr>
          <w:sz w:val="28"/>
          <w:szCs w:val="28"/>
          <w:lang w:val="uk-UA"/>
        </w:rPr>
      </w:pPr>
      <w:r w:rsidRPr="009B0236">
        <w:rPr>
          <w:sz w:val="28"/>
          <w:szCs w:val="28"/>
          <w:lang w:val="uk-UA"/>
        </w:rPr>
        <w:t xml:space="preserve">Телефонна мережа міста будується по шафній системі з встановленням розподільчих шаф з обмеженим доступом сторонніх осіб та прокладанням кабелів необхідної ємності в існуючій та проектній телефонній каналізації (з врахуванням прокладання кабелів інших телекомунікаційних систем). </w:t>
      </w:r>
    </w:p>
    <w:p w:rsidR="0064097A" w:rsidRPr="009B0236" w:rsidRDefault="0064097A" w:rsidP="0064097A">
      <w:pPr>
        <w:spacing w:line="276" w:lineRule="auto"/>
        <w:ind w:right="-2"/>
        <w:rPr>
          <w:bCs/>
          <w:sz w:val="28"/>
          <w:szCs w:val="28"/>
          <w:lang w:val="uk-UA" w:eastAsia="en-US"/>
        </w:rPr>
      </w:pPr>
    </w:p>
    <w:p w:rsidR="00DA0F1E" w:rsidRPr="009B0236" w:rsidRDefault="00DA0F1E" w:rsidP="0064097A">
      <w:pPr>
        <w:spacing w:line="276" w:lineRule="auto"/>
        <w:ind w:right="-2"/>
        <w:rPr>
          <w:bCs/>
          <w:sz w:val="28"/>
          <w:szCs w:val="28"/>
          <w:lang w:val="uk-UA" w:eastAsia="en-US"/>
        </w:rPr>
      </w:pPr>
    </w:p>
    <w:p w:rsidR="00197D41" w:rsidRPr="009B0236" w:rsidRDefault="00197D41" w:rsidP="0064097A">
      <w:pPr>
        <w:spacing w:line="276" w:lineRule="auto"/>
        <w:ind w:right="-2"/>
        <w:rPr>
          <w:b/>
          <w:bCs/>
          <w:sz w:val="28"/>
          <w:szCs w:val="28"/>
          <w:lang w:val="uk-UA" w:eastAsia="en-US"/>
        </w:rPr>
      </w:pPr>
    </w:p>
    <w:p w:rsidR="00197D41" w:rsidRPr="009B0236" w:rsidRDefault="00197D41" w:rsidP="0064097A">
      <w:pPr>
        <w:spacing w:line="276" w:lineRule="auto"/>
        <w:ind w:right="-2"/>
        <w:rPr>
          <w:b/>
          <w:bCs/>
          <w:sz w:val="28"/>
          <w:szCs w:val="28"/>
          <w:lang w:val="uk-UA" w:eastAsia="en-US"/>
        </w:rPr>
      </w:pPr>
    </w:p>
    <w:p w:rsidR="0064097A" w:rsidRPr="009B0236" w:rsidRDefault="0064097A" w:rsidP="0064097A">
      <w:pPr>
        <w:spacing w:line="276" w:lineRule="auto"/>
        <w:ind w:right="-2"/>
        <w:rPr>
          <w:b/>
          <w:bCs/>
          <w:sz w:val="28"/>
          <w:szCs w:val="28"/>
          <w:lang w:val="uk-UA" w:eastAsia="en-US"/>
        </w:rPr>
      </w:pPr>
      <w:r w:rsidRPr="009B0236">
        <w:rPr>
          <w:b/>
          <w:bCs/>
          <w:sz w:val="28"/>
          <w:szCs w:val="28"/>
          <w:lang w:val="uk-UA" w:eastAsia="en-US"/>
        </w:rPr>
        <w:lastRenderedPageBreak/>
        <w:t>Радіомовлення.</w:t>
      </w:r>
    </w:p>
    <w:p w:rsidR="00C51493" w:rsidRPr="009B0236" w:rsidRDefault="00C51493" w:rsidP="0064097A">
      <w:pPr>
        <w:spacing w:line="276" w:lineRule="auto"/>
        <w:ind w:right="-2"/>
        <w:rPr>
          <w:b/>
          <w:bCs/>
          <w:sz w:val="28"/>
          <w:szCs w:val="28"/>
          <w:lang w:val="uk-UA" w:eastAsia="en-US"/>
        </w:rPr>
      </w:pPr>
      <w:r w:rsidRPr="009B0236">
        <w:rPr>
          <w:b/>
          <w:bCs/>
          <w:sz w:val="28"/>
          <w:szCs w:val="28"/>
          <w:lang w:val="uk-UA" w:eastAsia="en-US"/>
        </w:rPr>
        <w:t>Проектні рішення</w:t>
      </w:r>
    </w:p>
    <w:p w:rsidR="00DA0F1E" w:rsidRPr="009B0236" w:rsidRDefault="0064097A" w:rsidP="0064097A">
      <w:pPr>
        <w:tabs>
          <w:tab w:val="left" w:pos="0"/>
        </w:tabs>
        <w:spacing w:line="276" w:lineRule="auto"/>
        <w:ind w:right="-1" w:firstLine="0"/>
        <w:rPr>
          <w:sz w:val="16"/>
          <w:szCs w:val="16"/>
          <w:lang w:val="uk-UA"/>
        </w:rPr>
      </w:pPr>
      <w:r w:rsidRPr="009B0236">
        <w:rPr>
          <w:sz w:val="28"/>
          <w:szCs w:val="20"/>
          <w:lang w:val="uk-UA"/>
        </w:rPr>
        <w:tab/>
      </w:r>
    </w:p>
    <w:p w:rsidR="0064097A" w:rsidRPr="009B0236" w:rsidRDefault="00DA0F1E" w:rsidP="0064097A">
      <w:pPr>
        <w:tabs>
          <w:tab w:val="left" w:pos="0"/>
        </w:tabs>
        <w:spacing w:line="276" w:lineRule="auto"/>
        <w:ind w:right="-1" w:firstLine="0"/>
        <w:rPr>
          <w:sz w:val="28"/>
          <w:szCs w:val="20"/>
          <w:lang w:val="uk-UA"/>
        </w:rPr>
      </w:pPr>
      <w:r w:rsidRPr="009B0236">
        <w:rPr>
          <w:sz w:val="28"/>
          <w:szCs w:val="20"/>
          <w:lang w:val="uk-UA"/>
        </w:rPr>
        <w:tab/>
      </w:r>
      <w:r w:rsidR="0064097A" w:rsidRPr="009B0236">
        <w:rPr>
          <w:sz w:val="28"/>
          <w:szCs w:val="20"/>
          <w:lang w:val="uk-UA"/>
        </w:rPr>
        <w:t>Проектом передбачається 100% радіофікація житлових будинків, споруд громадського та комунального призначення промислового сектора.</w:t>
      </w:r>
    </w:p>
    <w:p w:rsidR="0064097A" w:rsidRPr="009B0236" w:rsidRDefault="0064097A" w:rsidP="0064097A">
      <w:pPr>
        <w:tabs>
          <w:tab w:val="left" w:pos="0"/>
        </w:tabs>
        <w:spacing w:line="276" w:lineRule="auto"/>
        <w:ind w:right="-1"/>
        <w:rPr>
          <w:sz w:val="28"/>
          <w:szCs w:val="20"/>
          <w:lang w:val="uk-UA"/>
        </w:rPr>
      </w:pPr>
      <w:r w:rsidRPr="009B0236">
        <w:rPr>
          <w:sz w:val="28"/>
          <w:szCs w:val="20"/>
          <w:lang w:val="uk-UA"/>
        </w:rPr>
        <w:t>Загальна кількість радіоточок при розрахунку 1 радіоточка на сім'ю та для інших користувачів (20% від кількості телефонів для населення) на розрахунковий етап складе:</w:t>
      </w:r>
    </w:p>
    <w:p w:rsidR="0064097A" w:rsidRPr="009B0236" w:rsidRDefault="0064097A" w:rsidP="0064097A">
      <w:pPr>
        <w:tabs>
          <w:tab w:val="left" w:pos="284"/>
        </w:tabs>
        <w:spacing w:line="276" w:lineRule="auto"/>
        <w:ind w:left="284" w:right="-1" w:firstLine="850"/>
        <w:rPr>
          <w:sz w:val="28"/>
          <w:szCs w:val="20"/>
          <w:lang w:val="uk-UA"/>
        </w:rPr>
      </w:pPr>
      <w:r w:rsidRPr="009B0236">
        <w:rPr>
          <w:sz w:val="28"/>
          <w:szCs w:val="20"/>
          <w:lang w:val="uk-UA"/>
        </w:rPr>
        <w:t>– багатоповерхова забудова: 2892 х 1,2 = 3470 радіоточок,</w:t>
      </w:r>
    </w:p>
    <w:p w:rsidR="0064097A" w:rsidRPr="009B0236" w:rsidRDefault="0064097A" w:rsidP="0064097A">
      <w:pPr>
        <w:tabs>
          <w:tab w:val="left" w:pos="284"/>
        </w:tabs>
        <w:spacing w:line="276" w:lineRule="auto"/>
        <w:ind w:left="284" w:right="-1" w:firstLine="850"/>
        <w:rPr>
          <w:sz w:val="28"/>
          <w:szCs w:val="20"/>
          <w:lang w:val="uk-UA"/>
        </w:rPr>
      </w:pPr>
      <w:r w:rsidRPr="009B0236">
        <w:rPr>
          <w:sz w:val="28"/>
          <w:szCs w:val="20"/>
          <w:lang w:val="uk-UA"/>
        </w:rPr>
        <w:t>– середньоповерхова забудова: 13762 х 1,2 = 16515 радіоточок,</w:t>
      </w:r>
    </w:p>
    <w:p w:rsidR="0064097A" w:rsidRPr="009B0236" w:rsidRDefault="0064097A" w:rsidP="0064097A">
      <w:pPr>
        <w:tabs>
          <w:tab w:val="left" w:pos="284"/>
        </w:tabs>
        <w:spacing w:line="276" w:lineRule="auto"/>
        <w:ind w:left="284" w:right="-1" w:firstLine="850"/>
        <w:rPr>
          <w:sz w:val="28"/>
          <w:szCs w:val="20"/>
          <w:lang w:val="uk-UA"/>
        </w:rPr>
      </w:pPr>
      <w:r w:rsidRPr="009B0236">
        <w:rPr>
          <w:sz w:val="28"/>
          <w:szCs w:val="20"/>
          <w:lang w:val="uk-UA"/>
        </w:rPr>
        <w:t>– малоповерхова забудова: 1090 х 1,2 = 1308 радіоточок,</w:t>
      </w:r>
    </w:p>
    <w:p w:rsidR="0064097A" w:rsidRPr="009B0236" w:rsidRDefault="0064097A" w:rsidP="0064097A">
      <w:pPr>
        <w:tabs>
          <w:tab w:val="left" w:pos="284"/>
        </w:tabs>
        <w:spacing w:line="276" w:lineRule="auto"/>
        <w:ind w:left="284" w:right="-1" w:firstLine="850"/>
        <w:rPr>
          <w:sz w:val="28"/>
          <w:szCs w:val="20"/>
          <w:lang w:val="uk-UA"/>
        </w:rPr>
      </w:pPr>
      <w:r w:rsidRPr="009B0236">
        <w:rPr>
          <w:sz w:val="28"/>
          <w:szCs w:val="20"/>
          <w:lang w:val="uk-UA"/>
        </w:rPr>
        <w:t>– садибна забудова: 17295 х 1,2 = 20754 радіоточок.</w:t>
      </w:r>
    </w:p>
    <w:p w:rsidR="0064097A" w:rsidRPr="009B0236" w:rsidRDefault="0064097A" w:rsidP="0064097A">
      <w:pPr>
        <w:tabs>
          <w:tab w:val="left" w:pos="0"/>
        </w:tabs>
        <w:spacing w:line="276" w:lineRule="auto"/>
        <w:ind w:right="-1"/>
        <w:rPr>
          <w:sz w:val="28"/>
          <w:szCs w:val="20"/>
          <w:lang w:val="uk-UA"/>
        </w:rPr>
      </w:pPr>
      <w:r w:rsidRPr="009B0236">
        <w:rPr>
          <w:sz w:val="28"/>
          <w:szCs w:val="20"/>
          <w:lang w:val="uk-UA"/>
        </w:rPr>
        <w:t>Радіофікацію передбачити від існуючого радіовузла.</w:t>
      </w:r>
    </w:p>
    <w:p w:rsidR="0064097A" w:rsidRPr="009B0236" w:rsidRDefault="0064097A" w:rsidP="0064097A">
      <w:pPr>
        <w:tabs>
          <w:tab w:val="left" w:pos="0"/>
        </w:tabs>
        <w:spacing w:line="276" w:lineRule="auto"/>
        <w:ind w:right="-1"/>
        <w:rPr>
          <w:sz w:val="28"/>
          <w:szCs w:val="20"/>
          <w:lang w:val="uk-UA"/>
        </w:rPr>
      </w:pPr>
      <w:r w:rsidRPr="009B0236">
        <w:rPr>
          <w:sz w:val="28"/>
          <w:szCs w:val="20"/>
          <w:lang w:val="uk-UA"/>
        </w:rPr>
        <w:t>Проектна магістральна мережа радіофікації житлової та садибної забудови передбачається шляхом приєднання кабелю РМПЗеп 2х1,2 мм</w:t>
      </w:r>
      <w:r w:rsidRPr="009B0236">
        <w:rPr>
          <w:sz w:val="28"/>
          <w:szCs w:val="20"/>
          <w:vertAlign w:val="superscript"/>
          <w:lang w:val="uk-UA"/>
        </w:rPr>
        <w:t>2</w:t>
      </w:r>
      <w:r w:rsidRPr="009B0236">
        <w:rPr>
          <w:sz w:val="28"/>
          <w:szCs w:val="20"/>
          <w:lang w:val="uk-UA"/>
        </w:rPr>
        <w:t xml:space="preserve"> до радіофідера,  який буде знаходитись на вузлі зв’язку. Кабель прокладається в окремому каналі побудованої кабельної каналізації.</w:t>
      </w:r>
    </w:p>
    <w:p w:rsidR="0064097A" w:rsidRPr="009B0236" w:rsidRDefault="0064097A" w:rsidP="0064097A">
      <w:pPr>
        <w:tabs>
          <w:tab w:val="left" w:pos="0"/>
        </w:tabs>
        <w:spacing w:line="276" w:lineRule="auto"/>
        <w:ind w:right="-1"/>
        <w:rPr>
          <w:sz w:val="28"/>
          <w:szCs w:val="20"/>
          <w:lang w:val="uk-UA"/>
        </w:rPr>
      </w:pPr>
      <w:r w:rsidRPr="009B0236">
        <w:rPr>
          <w:sz w:val="28"/>
          <w:szCs w:val="20"/>
          <w:lang w:val="uk-UA"/>
        </w:rPr>
        <w:t>Розподільча мережа виконується кабелем ПРППМ 2х1,2 мм</w:t>
      </w:r>
      <w:r w:rsidRPr="009B0236">
        <w:rPr>
          <w:sz w:val="28"/>
          <w:szCs w:val="20"/>
          <w:vertAlign w:val="superscript"/>
          <w:lang w:val="uk-UA"/>
        </w:rPr>
        <w:t>2</w:t>
      </w:r>
      <w:r w:rsidRPr="009B0236">
        <w:rPr>
          <w:sz w:val="28"/>
          <w:szCs w:val="20"/>
          <w:lang w:val="uk-UA"/>
        </w:rPr>
        <w:t>. Абонентські трансформатори ТАМУ-10 розташовуються в оглядових пристроях кабельної каналізації (або на ПЛ) на ділянках житлової забудови.</w:t>
      </w:r>
    </w:p>
    <w:p w:rsidR="0064097A" w:rsidRPr="009B0236" w:rsidRDefault="0064097A" w:rsidP="0064097A">
      <w:pPr>
        <w:tabs>
          <w:tab w:val="left" w:pos="0"/>
        </w:tabs>
        <w:spacing w:line="276" w:lineRule="auto"/>
        <w:ind w:right="-1"/>
        <w:rPr>
          <w:sz w:val="28"/>
          <w:szCs w:val="20"/>
          <w:lang w:val="uk-UA"/>
        </w:rPr>
      </w:pPr>
      <w:r w:rsidRPr="009B0236">
        <w:rPr>
          <w:sz w:val="28"/>
          <w:szCs w:val="20"/>
          <w:lang w:val="uk-UA"/>
        </w:rPr>
        <w:t>Абонентська мережа виконується проводом ПТПЖ 2х1,2 мм</w:t>
      </w:r>
      <w:r w:rsidRPr="009B0236">
        <w:rPr>
          <w:sz w:val="28"/>
          <w:szCs w:val="20"/>
          <w:vertAlign w:val="superscript"/>
          <w:lang w:val="uk-UA"/>
        </w:rPr>
        <w:t>2</w:t>
      </w:r>
      <w:r w:rsidRPr="009B0236">
        <w:rPr>
          <w:sz w:val="28"/>
          <w:szCs w:val="20"/>
          <w:lang w:val="uk-UA"/>
        </w:rPr>
        <w:t>, що прокладається від обмежувальних коробок УК-Р до розеток проводового мовлення.</w:t>
      </w:r>
    </w:p>
    <w:p w:rsidR="0064097A" w:rsidRPr="009B0236" w:rsidRDefault="0064097A" w:rsidP="0064097A">
      <w:pPr>
        <w:tabs>
          <w:tab w:val="left" w:pos="0"/>
        </w:tabs>
        <w:spacing w:line="276" w:lineRule="auto"/>
        <w:ind w:right="-1"/>
        <w:rPr>
          <w:sz w:val="28"/>
          <w:szCs w:val="20"/>
          <w:lang w:val="uk-UA"/>
        </w:rPr>
      </w:pPr>
      <w:r w:rsidRPr="009B0236">
        <w:rPr>
          <w:sz w:val="28"/>
          <w:szCs w:val="20"/>
          <w:lang w:val="uk-UA"/>
        </w:rPr>
        <w:t>Таким чином, кожна сім’я чи об’єкти громадського призначення та господарського сектору мають можливість підключення до мережі проводового мовлення. На дахах об’єктів  культурно-побутового призначення встановлюються оповіщ</w:t>
      </w:r>
      <w:r w:rsidR="00FB5B11" w:rsidRPr="009B0236">
        <w:rPr>
          <w:sz w:val="28"/>
          <w:szCs w:val="20"/>
          <w:lang w:val="uk-UA"/>
        </w:rPr>
        <w:t>у</w:t>
      </w:r>
      <w:r w:rsidRPr="009B0236">
        <w:rPr>
          <w:sz w:val="28"/>
          <w:szCs w:val="20"/>
          <w:lang w:val="uk-UA"/>
        </w:rPr>
        <w:t>вачі через які населення, в час надзвичайних ситуацій, може одержати інформацію про місця збору та евакуації. Також рекомендується організація системи примусового включення спеціальних гучномовців в кінотеатрах, школах, стадіонах, вокзалі, автостанції та інших суспільних закладах по радіотрансляційній мережі. Для цього рекомендується застосовувати апаратуру примусового включення динаміків, вартість якої буде враховуватись в проектах споруджень зв'язку на подальших стадіях проектування.</w:t>
      </w:r>
    </w:p>
    <w:p w:rsidR="0064097A" w:rsidRPr="009B0236" w:rsidRDefault="0064097A" w:rsidP="0064097A">
      <w:pPr>
        <w:tabs>
          <w:tab w:val="left" w:pos="0"/>
        </w:tabs>
        <w:spacing w:line="276" w:lineRule="auto"/>
        <w:ind w:right="-1"/>
        <w:rPr>
          <w:sz w:val="28"/>
          <w:szCs w:val="20"/>
          <w:lang w:val="uk-UA"/>
        </w:rPr>
      </w:pPr>
      <w:r w:rsidRPr="009B0236">
        <w:rPr>
          <w:sz w:val="28"/>
          <w:szCs w:val="20"/>
          <w:lang w:val="uk-UA"/>
        </w:rPr>
        <w:t xml:space="preserve">Враховуючи той факт, що проводове радіомовлення поступово відходить в історію, необхідно розвивати FM-мовлення, передбачити можливість додаткових радіостанцій в FM діапазоні. На протязі всього проектного періоду необхідно проводити реконструкцію та розширення радіо мереж, заміну </w:t>
      </w:r>
      <w:r w:rsidRPr="009B0236">
        <w:rPr>
          <w:sz w:val="28"/>
          <w:szCs w:val="20"/>
          <w:lang w:val="uk-UA"/>
        </w:rPr>
        <w:lastRenderedPageBreak/>
        <w:t xml:space="preserve">зношеного та морально застарілого обладнання, впроваджувати нове обладнання та технології. </w:t>
      </w:r>
    </w:p>
    <w:p w:rsidR="0064097A" w:rsidRPr="009B0236" w:rsidRDefault="0064097A" w:rsidP="0064097A">
      <w:pPr>
        <w:tabs>
          <w:tab w:val="left" w:pos="0"/>
        </w:tabs>
        <w:spacing w:line="276" w:lineRule="auto"/>
        <w:ind w:right="-1"/>
        <w:rPr>
          <w:sz w:val="28"/>
          <w:szCs w:val="20"/>
          <w:lang w:val="uk-UA"/>
        </w:rPr>
      </w:pPr>
      <w:r w:rsidRPr="009B0236">
        <w:rPr>
          <w:sz w:val="28"/>
          <w:szCs w:val="20"/>
          <w:lang w:val="uk-UA"/>
        </w:rPr>
        <w:t>Обсяги робіт та місце підключення можуть бути визначені на подальшій стадії проектування після одержання технічних умов.</w:t>
      </w:r>
    </w:p>
    <w:p w:rsidR="00C51493" w:rsidRPr="009B0236" w:rsidRDefault="00C51493" w:rsidP="00557B43">
      <w:pPr>
        <w:spacing w:line="276" w:lineRule="auto"/>
        <w:ind w:right="-2"/>
        <w:rPr>
          <w:bCs/>
          <w:sz w:val="28"/>
          <w:szCs w:val="28"/>
          <w:lang w:val="uk-UA" w:eastAsia="en-US"/>
        </w:rPr>
      </w:pPr>
    </w:p>
    <w:p w:rsidR="00C51493" w:rsidRPr="009B0236" w:rsidRDefault="004F750F" w:rsidP="00557B43">
      <w:pPr>
        <w:spacing w:line="276" w:lineRule="auto"/>
        <w:ind w:right="-2"/>
        <w:rPr>
          <w:b/>
          <w:bCs/>
          <w:sz w:val="28"/>
          <w:szCs w:val="28"/>
          <w:lang w:val="uk-UA" w:eastAsia="en-US"/>
        </w:rPr>
      </w:pPr>
      <w:r w:rsidRPr="009B0236">
        <w:rPr>
          <w:b/>
          <w:bCs/>
          <w:sz w:val="28"/>
          <w:szCs w:val="28"/>
          <w:lang w:val="uk-UA" w:eastAsia="en-US"/>
        </w:rPr>
        <w:t>Телебачення.</w:t>
      </w:r>
    </w:p>
    <w:p w:rsidR="004F750F" w:rsidRPr="009B0236" w:rsidRDefault="004F750F" w:rsidP="00557B43">
      <w:pPr>
        <w:spacing w:line="276" w:lineRule="auto"/>
        <w:ind w:right="-2"/>
        <w:rPr>
          <w:b/>
          <w:bCs/>
          <w:sz w:val="28"/>
          <w:szCs w:val="28"/>
          <w:lang w:val="uk-UA" w:eastAsia="en-US"/>
        </w:rPr>
      </w:pPr>
      <w:r w:rsidRPr="009B0236">
        <w:rPr>
          <w:b/>
          <w:bCs/>
          <w:sz w:val="28"/>
          <w:szCs w:val="28"/>
          <w:lang w:val="uk-UA" w:eastAsia="en-US"/>
        </w:rPr>
        <w:t>Проектні рішення.</w:t>
      </w:r>
    </w:p>
    <w:p w:rsidR="00DA0F1E" w:rsidRPr="009B0236" w:rsidRDefault="00DA0F1E" w:rsidP="004F750F">
      <w:pPr>
        <w:tabs>
          <w:tab w:val="left" w:pos="0"/>
        </w:tabs>
        <w:spacing w:line="276" w:lineRule="auto"/>
        <w:ind w:right="-1"/>
        <w:rPr>
          <w:sz w:val="16"/>
          <w:szCs w:val="16"/>
          <w:lang w:val="uk-UA"/>
        </w:rPr>
      </w:pP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В багатоквартирних забудовах передбачається ефірно-кабельне телебачення, яке підключається до існуючих систем.</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В кожному кварталі, що проектується, в окремому багатоповерховому будинку, встановлюється головна станція, яку розташовують на верхньому поверсі. Приміщення з головною станцією повинні бути обладнані засобами охоронної сигналізації.</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 xml:space="preserve">Проектом рекомендуються магістральні мережі телебачення виконати оптоволоконними лініями, які прокладаються в телефонній каналізації. Крім того, для можливості доступу абонентів до мережі Інтернет рекомендується  внутрішньо будинкові мережі проектувати з розрахунком не тільки прямого, а й зворотного каналу.  </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До виконання централізованої системи кабельного телебачення прийом додаткових каналів може здійснюватися за допомогою приватних супутникових антен.</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Також система телебачення в м. Ніжин можлива шляхом прийому ефірного сигналу DVB-Т2 від найближчого передавача РТПЦ. Для цього передбачається встановлення телевізійних антен дециметрового діапазону (внутрішнього або зовнішнього виконання в залежності від умов прийому), які розміщуються як правило на дахах житлової  забудови.</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Телевізійні антени дециметрового діапазону підключити до цифрового ефірного приймача або до САМ - модуля, для телевізорів з можливістю прийому сигналу DVB-Т2.</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Також передбачити розширення та охоплення системою телебачення існуючих районів міста та районів нового будівництва з поступовим переходом на цифрове телебачення, шляхом розвитку систем кабельного телебачення. Охоплення населення кабельним телебаченням передбачити оптоволоконним кабелем від найближчого оптичного вузла, що обслуговується. Прокладання кабелів передбачається в існуючій та проектній телефонній каналізації.</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Мережа телебачення будується на радіочастотному коаксіальному кабелі з використанням телевізійних підсилювачів.</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lastRenderedPageBreak/>
        <w:t>Обсяги робіт та місце підключення можуть бути визначені після одержання технічних умов.</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Оповіщення населення про порядок евакуації може здійснюватись не тільки радіотрансляційною мережею, а й телеінформаційними мережами міста.</w:t>
      </w:r>
    </w:p>
    <w:p w:rsidR="004F750F" w:rsidRPr="009B0236" w:rsidRDefault="004F750F" w:rsidP="00557B43">
      <w:pPr>
        <w:spacing w:line="276" w:lineRule="auto"/>
        <w:ind w:right="-2"/>
        <w:rPr>
          <w:bCs/>
          <w:sz w:val="28"/>
          <w:szCs w:val="28"/>
          <w:lang w:val="uk-UA" w:eastAsia="en-US"/>
        </w:rPr>
      </w:pPr>
    </w:p>
    <w:p w:rsidR="0064097A" w:rsidRPr="009B0236" w:rsidRDefault="004F750F" w:rsidP="00557B43">
      <w:pPr>
        <w:spacing w:line="276" w:lineRule="auto"/>
        <w:ind w:right="-2"/>
        <w:rPr>
          <w:b/>
          <w:bCs/>
          <w:sz w:val="28"/>
          <w:szCs w:val="28"/>
          <w:lang w:val="uk-UA" w:eastAsia="en-US"/>
        </w:rPr>
      </w:pPr>
      <w:r w:rsidRPr="009B0236">
        <w:rPr>
          <w:b/>
          <w:bCs/>
          <w:sz w:val="28"/>
          <w:szCs w:val="28"/>
          <w:lang w:val="uk-UA" w:eastAsia="en-US"/>
        </w:rPr>
        <w:t>Будівництво телекомунікаційної мережі.</w:t>
      </w:r>
    </w:p>
    <w:p w:rsidR="004F750F" w:rsidRPr="009B0236" w:rsidRDefault="004F750F" w:rsidP="00557B43">
      <w:pPr>
        <w:spacing w:line="276" w:lineRule="auto"/>
        <w:ind w:right="-2"/>
        <w:rPr>
          <w:b/>
          <w:bCs/>
          <w:sz w:val="28"/>
          <w:szCs w:val="28"/>
          <w:lang w:val="uk-UA" w:eastAsia="en-US"/>
        </w:rPr>
      </w:pPr>
      <w:r w:rsidRPr="009B0236">
        <w:rPr>
          <w:b/>
          <w:bCs/>
          <w:sz w:val="28"/>
          <w:szCs w:val="28"/>
          <w:lang w:val="uk-UA" w:eastAsia="en-US"/>
        </w:rPr>
        <w:t>Варіант 2. Новітня технологія пасивних оптичних мереж (PON).</w:t>
      </w:r>
    </w:p>
    <w:p w:rsidR="00DA0F1E" w:rsidRPr="009B0236" w:rsidRDefault="00DA0F1E" w:rsidP="004F750F">
      <w:pPr>
        <w:tabs>
          <w:tab w:val="left" w:pos="0"/>
        </w:tabs>
        <w:spacing w:line="276" w:lineRule="auto"/>
        <w:ind w:right="-1"/>
        <w:rPr>
          <w:sz w:val="16"/>
          <w:szCs w:val="16"/>
          <w:lang w:val="uk-UA"/>
        </w:rPr>
      </w:pP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Розвиток мережі Internet, у тому числі поява нових послуг зв’язку, сприяє зростанню потоків даних, які передаються по мережі і примушують шукати шляхи збільшення пропускної спроможності транспортних мереж. При виборі рішення необхідно враховувати:</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 різноманітність потреб абонентів;</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 потенціал для розвитку мережі;</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 економічність;</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Технологія пасивних оптичних мереж PON (passive optikal network) - розподільна мережа доступу, заснована на деревовидній (рідше шинній) волоконній кабельній архітектурі з пасивними оптичними сплеттерами на вузлах, можливо, представляється найекономічнішою і здатною забезпечити широкосмугову передачу різноманітних типів даних. При цьому архітектура PON володіє необхідною ефективністю нарощування і вузлів мережі, і пропускної здатності, залежно від сьогоднішніх і майбутніх потреб абонентів.</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Переваги архітектури PON:</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 відсутність проміжних активних вузлів;</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 економія оптичних приймачів-передавачів в центральному вузлі;</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 економія волокон;</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 легкість підключення нових абонентів і зручність обслуговування (підключення, відключення або вихід з ладу одного або декількох абонентних вузлів ніяк не позначається на роботі інших).</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Деревовидна топологія Р2МР у відмінності від шинної дозволяє оптимізувати розміщення оптичних спліттерів виходячи з реального розташування абонентів, витрат на прокладку ОК (оптичні кабелі) і експлуатацію кабельної мережі. До недоліку можна віднести збільшену складність технології PON і відсутність резервування в найпростішій топології дерева.</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 xml:space="preserve">Задача проектування PON, після вибору активного устаткування, в загальному випадку, зводиться до послідовності наступних операцій: визначення місць установки блоків оптичних вузлів ONU (optikal node unit), </w:t>
      </w:r>
      <w:r w:rsidRPr="009B0236">
        <w:rPr>
          <w:sz w:val="28"/>
          <w:szCs w:val="20"/>
          <w:lang w:val="uk-UA"/>
        </w:rPr>
        <w:lastRenderedPageBreak/>
        <w:t>вибір топології мережі, вибір трас проходження кабелю і місць установки спліттерів, розрахунок бюджету втрат для кожної гілки і визначення оптимальних коефіцієнтів розподілу всіх спліттерів.</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Якщо місця установки абонентних терміналів легко обираються виходячи з реального розташування користувачів, то вибір топології вимагає вибору одного з декількох можливих варіантів. Існують чотири основні топології побудови оптичних мереж доступу: "кільце", "точка-точка" (так само можливе вживання топологи «зірка»), "дерево з активними вузлами", "дерево з пасивними вузлами".</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Як вже відомо однією з головних проблем проектування пасивної оптичної мережі є вибір технології роботи цієї мережі. На сьогодні існують дві основні технології: Технологія GPON – Архітектуру мережі доступу GPON (Gigabit PON) можна розглядати як органічне продовження технології APON. При цьому реалізується збільшення як смуги пропускання мережі PON, так і ефективності передачі різноманітних мультисервісних додатків. Стандарт GPON ITU-T Rec. G.984.3. GPON надає структуру кадрів, що масштабується, при швидкостях передачі від 622 Мбіт/с до 2,5 Гбіт/с, і допускає системи як з однаковою швидкістю передачі прямого і зворотного потоку в дереві PON, так і з різною. GPON базується на стандарті: ITU-T G.704.1 GFP (generic framing protocol, загальний протокол кадрів), забезпечуючи інкапсуляцію в синхронний транспортний протокол будь-якого типу сервісу.</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Успішне використання технології Internet в локальних мережах і побудову на їх основі оптичних мереж доступу зумовив розробку нового стандарту – EPON. Такі мережі, в основному, розраховані на передачу даних із швидкістю прямого і зворотного потоків 1 Гбіт/с на основі IP-протоколу для 16 (або 32) абонентів. Виходячи з швидкості передачі, в статтях і літературних джерелах часто фігурує назва GEPON (Gigabit Ethernet PON), яка також відноситься до стандарту: IEEE 802.3ah.</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Для великих розподілених мереж з системами резервування, найвдалішою вважається технологія GPON.</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Таким чином запропонована методика здатна допомогти спроектувати пасивну оптичну мережу, яка відповідає заданим технічним вимогам з мінімальною вартістю та за мінімальні строки.</w:t>
      </w:r>
    </w:p>
    <w:p w:rsidR="00197D41" w:rsidRPr="009B0236" w:rsidRDefault="00197D41" w:rsidP="004F750F">
      <w:pPr>
        <w:tabs>
          <w:tab w:val="left" w:pos="0"/>
        </w:tabs>
        <w:spacing w:line="276" w:lineRule="auto"/>
        <w:ind w:right="-1"/>
        <w:rPr>
          <w:sz w:val="28"/>
          <w:szCs w:val="20"/>
          <w:lang w:val="uk-UA"/>
        </w:rPr>
      </w:pP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Для визначення конкретного обсягу робіт та місця підключення телекомунікаційних мереж, вибір типу та підключення до мереж вирішується на подальших стадіях проектування згідно технічних умов відповідних організацій.</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lastRenderedPageBreak/>
        <w:t>Що дає технологія GPON користувачеві?</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 Високошвидкісний Інтернет на швидкості до 1 Гб/с.</w:t>
      </w:r>
    </w:p>
    <w:p w:rsidR="004F750F" w:rsidRPr="009B0236" w:rsidRDefault="004F750F" w:rsidP="004F750F">
      <w:pPr>
        <w:tabs>
          <w:tab w:val="left" w:pos="0"/>
        </w:tabs>
        <w:spacing w:line="276" w:lineRule="auto"/>
        <w:ind w:right="-1"/>
        <w:rPr>
          <w:sz w:val="28"/>
          <w:szCs w:val="20"/>
          <w:lang w:val="uk-UA"/>
        </w:rPr>
      </w:pPr>
      <w:r w:rsidRPr="009B0236">
        <w:rPr>
          <w:sz w:val="28"/>
          <w:szCs w:val="20"/>
          <w:lang w:val="uk-UA"/>
        </w:rPr>
        <w:t>- Новітнє інтерактивне IP-телебачення, яке дозволяє не тільки дивитися більше 60 супутникових і ефірних каналів цифрового телебачення, в тому числі 10 каналів з високою роздільною здатністю формату HDTV</w:t>
      </w:r>
    </w:p>
    <w:p w:rsidR="00F872E6" w:rsidRPr="009B0236" w:rsidRDefault="004F750F" w:rsidP="00F872E6">
      <w:pPr>
        <w:tabs>
          <w:tab w:val="left" w:pos="0"/>
        </w:tabs>
        <w:spacing w:line="276" w:lineRule="auto"/>
        <w:ind w:right="-1"/>
        <w:rPr>
          <w:sz w:val="28"/>
          <w:szCs w:val="20"/>
          <w:lang w:val="uk-UA"/>
        </w:rPr>
      </w:pPr>
      <w:r w:rsidRPr="009B0236">
        <w:rPr>
          <w:sz w:val="28"/>
          <w:szCs w:val="20"/>
          <w:lang w:val="uk-UA"/>
        </w:rPr>
        <w:t>- Якісний зв'язок з можливістю підключення як звичайного, так і IP-телефону з розширеним набором функцій, необмежену кількість номерів по одній лінії і збереження номера при переїзді. Використовуючи послуги IP-телефонії можна значно економити на дзвінках в інші міста.</w:t>
      </w:r>
    </w:p>
    <w:p w:rsidR="00F872E6" w:rsidRPr="009B0236" w:rsidRDefault="00F872E6" w:rsidP="00F872E6">
      <w:pPr>
        <w:tabs>
          <w:tab w:val="left" w:pos="0"/>
        </w:tabs>
        <w:spacing w:line="276" w:lineRule="auto"/>
        <w:ind w:right="-1"/>
        <w:rPr>
          <w:sz w:val="28"/>
          <w:szCs w:val="20"/>
          <w:lang w:val="uk-UA"/>
        </w:rPr>
      </w:pPr>
    </w:p>
    <w:p w:rsidR="00F872E6" w:rsidRPr="009B0236" w:rsidRDefault="00F872E6" w:rsidP="00F872E6">
      <w:pPr>
        <w:tabs>
          <w:tab w:val="left" w:pos="0"/>
        </w:tabs>
        <w:spacing w:line="276" w:lineRule="auto"/>
        <w:ind w:right="-1"/>
        <w:jc w:val="center"/>
        <w:rPr>
          <w:b/>
          <w:sz w:val="28"/>
          <w:szCs w:val="20"/>
          <w:lang w:val="uk-UA"/>
        </w:rPr>
      </w:pPr>
      <w:r w:rsidRPr="009B0236">
        <w:rPr>
          <w:b/>
          <w:sz w:val="28"/>
          <w:szCs w:val="20"/>
          <w:lang w:val="uk-UA"/>
        </w:rPr>
        <w:t>11.5 Дощова каналізація.</w:t>
      </w:r>
    </w:p>
    <w:p w:rsidR="00F872E6" w:rsidRPr="009B0236" w:rsidRDefault="00F872E6" w:rsidP="006E78A7">
      <w:pPr>
        <w:tabs>
          <w:tab w:val="left" w:pos="0"/>
        </w:tabs>
        <w:spacing w:line="276" w:lineRule="auto"/>
        <w:ind w:right="-1"/>
        <w:rPr>
          <w:sz w:val="16"/>
          <w:szCs w:val="16"/>
          <w:lang w:val="uk-UA"/>
        </w:rPr>
      </w:pPr>
    </w:p>
    <w:p w:rsidR="00F872E6" w:rsidRPr="009B0236" w:rsidRDefault="00F872E6" w:rsidP="00F872E6">
      <w:pPr>
        <w:tabs>
          <w:tab w:val="left" w:pos="0"/>
        </w:tabs>
        <w:spacing w:line="276" w:lineRule="auto"/>
        <w:ind w:right="-1"/>
        <w:rPr>
          <w:b/>
          <w:sz w:val="28"/>
          <w:szCs w:val="20"/>
          <w:lang w:val="uk-UA"/>
        </w:rPr>
      </w:pPr>
      <w:r w:rsidRPr="009B0236">
        <w:rPr>
          <w:b/>
          <w:sz w:val="28"/>
          <w:szCs w:val="20"/>
          <w:lang w:val="uk-UA"/>
        </w:rPr>
        <w:t>Проектні рішення</w:t>
      </w:r>
    </w:p>
    <w:p w:rsidR="00197D41" w:rsidRPr="009B0236" w:rsidRDefault="00197D41" w:rsidP="00F872E6">
      <w:pPr>
        <w:tabs>
          <w:tab w:val="left" w:pos="0"/>
        </w:tabs>
        <w:spacing w:line="276" w:lineRule="auto"/>
        <w:ind w:right="-1"/>
        <w:rPr>
          <w:b/>
          <w:sz w:val="16"/>
          <w:szCs w:val="16"/>
          <w:lang w:val="uk-UA"/>
        </w:rPr>
      </w:pPr>
    </w:p>
    <w:p w:rsidR="008A09DB" w:rsidRPr="009B0236" w:rsidRDefault="00F872E6" w:rsidP="00F872E6">
      <w:pPr>
        <w:spacing w:line="276" w:lineRule="auto"/>
        <w:ind w:right="-1" w:firstLine="708"/>
        <w:rPr>
          <w:sz w:val="28"/>
          <w:szCs w:val="28"/>
          <w:lang w:val="uk-UA"/>
        </w:rPr>
      </w:pPr>
      <w:r w:rsidRPr="009B0236">
        <w:rPr>
          <w:sz w:val="28"/>
          <w:szCs w:val="28"/>
          <w:lang w:val="uk-UA"/>
        </w:rPr>
        <w:t>Генеральним планом передбачено «Схему дощової каналізації». Схема розроблена згідно вимог ДБН 360-92</w:t>
      </w:r>
      <w:r w:rsidRPr="009B0236">
        <w:rPr>
          <w:sz w:val="28"/>
          <w:szCs w:val="28"/>
          <w:vertAlign w:val="superscript"/>
          <w:lang w:val="uk-UA"/>
        </w:rPr>
        <w:t>**</w:t>
      </w:r>
      <w:r w:rsidRPr="009B0236">
        <w:rPr>
          <w:sz w:val="28"/>
          <w:szCs w:val="28"/>
          <w:lang w:val="uk-UA"/>
        </w:rPr>
        <w:t xml:space="preserve"> та ДБН В.2.5 – 75:2013 на основі проектно-планувальних рішень.</w:t>
      </w:r>
    </w:p>
    <w:p w:rsidR="00F872E6" w:rsidRPr="009B0236" w:rsidRDefault="008A09DB" w:rsidP="00F872E6">
      <w:pPr>
        <w:spacing w:line="276" w:lineRule="auto"/>
        <w:ind w:right="-1" w:firstLine="708"/>
        <w:rPr>
          <w:sz w:val="28"/>
          <w:szCs w:val="28"/>
          <w:lang w:val="uk-UA"/>
        </w:rPr>
      </w:pPr>
      <w:r w:rsidRPr="009B0236">
        <w:rPr>
          <w:sz w:val="28"/>
          <w:szCs w:val="28"/>
          <w:lang w:val="uk-UA"/>
        </w:rPr>
        <w:t>У центральній частині міста по вул. Шевченка існує невелика мережа дощової каналізації протяжністю 1,24 км, яка має бути розвинена, але очисні споруди відсутні. Скид дощових вод здійснюється в існуючий резервуар, який розміщується на території військової частини. По вул. Незалежності скид дощової води здійснюється у водо поглинаючі колодязі, яких близько 15 шт. Випуск поверхневого стоку з цих колекторів після очищення на очисних спорудах буде здійснюватися в річку Остер в районі вулиці Шевченка. Відведення дощових вод з майданчиків індивідуальної забудови здійснюється поверхневим способом – переважно в канави і кювети.</w:t>
      </w:r>
    </w:p>
    <w:p w:rsidR="00F872E6" w:rsidRPr="009B0236" w:rsidRDefault="00F872E6" w:rsidP="00F872E6">
      <w:pPr>
        <w:pStyle w:val="a9"/>
        <w:spacing w:line="276" w:lineRule="auto"/>
        <w:ind w:right="0"/>
        <w:jc w:val="both"/>
        <w:rPr>
          <w:rStyle w:val="af1"/>
          <w:rFonts w:ascii="Times New Roman" w:hAnsi="Times New Roman"/>
          <w:spacing w:val="-2"/>
          <w:sz w:val="28"/>
          <w:szCs w:val="28"/>
          <w:lang w:val="uk-UA"/>
        </w:rPr>
      </w:pPr>
      <w:r w:rsidRPr="009B0236">
        <w:rPr>
          <w:rStyle w:val="af1"/>
          <w:rFonts w:ascii="Times New Roman" w:hAnsi="Times New Roman"/>
          <w:color w:val="000000"/>
          <w:spacing w:val="-2"/>
          <w:sz w:val="28"/>
          <w:szCs w:val="28"/>
          <w:lang w:val="uk-UA"/>
        </w:rPr>
        <w:t>Проектним планом передбачається будівництво єдиної системи дощової каналізації і очисних споруд, що продовжать підключення існуючої мережі та забезпечать водовідведення з територій багатоповерхової забудови та з основних магістральних вулиць міста.</w:t>
      </w:r>
    </w:p>
    <w:p w:rsidR="00F872E6" w:rsidRPr="009B0236" w:rsidRDefault="00F872E6" w:rsidP="00F872E6">
      <w:pPr>
        <w:spacing w:line="276" w:lineRule="auto"/>
        <w:ind w:right="-1"/>
        <w:rPr>
          <w:sz w:val="28"/>
          <w:szCs w:val="28"/>
          <w:lang w:val="uk-UA"/>
        </w:rPr>
      </w:pPr>
      <w:r w:rsidRPr="009B0236">
        <w:rPr>
          <w:rStyle w:val="af1"/>
          <w:color w:val="000000"/>
          <w:spacing w:val="-2"/>
          <w:sz w:val="28"/>
          <w:szCs w:val="28"/>
          <w:lang w:val="uk-UA"/>
        </w:rPr>
        <w:t xml:space="preserve">При виконанні «Схеми дощової каналізації» були визначені раціональні способи відведення поверхневої води з проектних територій, що тяжіють до тих або інших басейнів стоку. </w:t>
      </w:r>
      <w:r w:rsidRPr="009B0236">
        <w:rPr>
          <w:sz w:val="28"/>
          <w:szCs w:val="28"/>
          <w:lang w:val="uk-UA"/>
        </w:rPr>
        <w:t xml:space="preserve">Враховуючи рельєф місцевості міста, планувальну структуру міста, розроблення вертикального планування території, а також проектну магістральну вуличну мережу, проектним планом визначено </w:t>
      </w:r>
      <w:r w:rsidR="008A09DB" w:rsidRPr="009B0236">
        <w:rPr>
          <w:sz w:val="28"/>
          <w:szCs w:val="28"/>
          <w:lang w:val="uk-UA"/>
        </w:rPr>
        <w:t>50</w:t>
      </w:r>
      <w:r w:rsidRPr="009B0236">
        <w:rPr>
          <w:sz w:val="28"/>
          <w:szCs w:val="28"/>
          <w:lang w:val="uk-UA"/>
        </w:rPr>
        <w:t xml:space="preserve"> басейнів дощової каналізації.</w:t>
      </w:r>
    </w:p>
    <w:p w:rsidR="00F872E6" w:rsidRPr="009B0236" w:rsidRDefault="00F872E6" w:rsidP="00F872E6">
      <w:pPr>
        <w:pStyle w:val="a9"/>
        <w:tabs>
          <w:tab w:val="right" w:pos="5641"/>
          <w:tab w:val="left" w:pos="5809"/>
        </w:tabs>
        <w:spacing w:line="276" w:lineRule="auto"/>
        <w:ind w:right="-1"/>
        <w:jc w:val="both"/>
        <w:rPr>
          <w:rStyle w:val="af1"/>
          <w:rFonts w:ascii="Times New Roman" w:hAnsi="Times New Roman"/>
          <w:color w:val="000000"/>
          <w:spacing w:val="-2"/>
          <w:sz w:val="28"/>
          <w:szCs w:val="28"/>
          <w:lang w:val="uk-UA"/>
        </w:rPr>
      </w:pPr>
      <w:r w:rsidRPr="009B0236">
        <w:rPr>
          <w:rStyle w:val="af1"/>
          <w:rFonts w:ascii="Times New Roman" w:hAnsi="Times New Roman"/>
          <w:color w:val="000000"/>
          <w:spacing w:val="-2"/>
          <w:sz w:val="28"/>
          <w:szCs w:val="28"/>
          <w:lang w:val="uk-UA"/>
        </w:rPr>
        <w:t xml:space="preserve">Відведення дощового стоку з території міста здійснюється комбінованим шляхом: </w:t>
      </w:r>
    </w:p>
    <w:p w:rsidR="00F872E6" w:rsidRPr="009B0236" w:rsidRDefault="00F872E6" w:rsidP="00B3302C">
      <w:pPr>
        <w:pStyle w:val="a9"/>
        <w:numPr>
          <w:ilvl w:val="0"/>
          <w:numId w:val="37"/>
        </w:numPr>
        <w:tabs>
          <w:tab w:val="left" w:pos="0"/>
        </w:tabs>
        <w:spacing w:line="276" w:lineRule="auto"/>
        <w:ind w:right="-1"/>
        <w:jc w:val="both"/>
        <w:rPr>
          <w:rStyle w:val="af1"/>
          <w:rFonts w:ascii="Times New Roman" w:hAnsi="Times New Roman"/>
          <w:color w:val="000000"/>
          <w:sz w:val="28"/>
          <w:szCs w:val="28"/>
          <w:lang w:val="uk-UA"/>
        </w:rPr>
      </w:pPr>
      <w:r w:rsidRPr="009B0236">
        <w:rPr>
          <w:rStyle w:val="af1"/>
          <w:rFonts w:ascii="Times New Roman" w:hAnsi="Times New Roman"/>
          <w:color w:val="000000"/>
          <w:spacing w:val="-2"/>
          <w:sz w:val="28"/>
          <w:szCs w:val="28"/>
          <w:lang w:val="uk-UA"/>
        </w:rPr>
        <w:lastRenderedPageBreak/>
        <w:t xml:space="preserve">закритою мережею дощової каналізації – це території </w:t>
      </w:r>
      <w:r w:rsidRPr="009B0236">
        <w:rPr>
          <w:rStyle w:val="af1"/>
          <w:rFonts w:ascii="Times New Roman" w:hAnsi="Times New Roman"/>
          <w:color w:val="000000"/>
          <w:sz w:val="28"/>
          <w:szCs w:val="28"/>
          <w:lang w:val="uk-UA"/>
        </w:rPr>
        <w:t>багатоповерхової житлової забудови, основні магістральні вулиці та підтоплені території;</w:t>
      </w:r>
    </w:p>
    <w:p w:rsidR="00F872E6" w:rsidRPr="009B0236" w:rsidRDefault="00F872E6" w:rsidP="00B3302C">
      <w:pPr>
        <w:pStyle w:val="a9"/>
        <w:numPr>
          <w:ilvl w:val="0"/>
          <w:numId w:val="37"/>
        </w:numPr>
        <w:tabs>
          <w:tab w:val="right" w:pos="0"/>
        </w:tabs>
        <w:spacing w:line="276" w:lineRule="auto"/>
        <w:ind w:right="-1"/>
        <w:jc w:val="both"/>
        <w:rPr>
          <w:rStyle w:val="af1"/>
          <w:rFonts w:ascii="Times New Roman" w:hAnsi="Times New Roman"/>
          <w:color w:val="000000"/>
          <w:spacing w:val="-2"/>
          <w:sz w:val="28"/>
          <w:szCs w:val="28"/>
          <w:lang w:val="uk-UA"/>
        </w:rPr>
      </w:pPr>
      <w:r w:rsidRPr="009B0236">
        <w:rPr>
          <w:rStyle w:val="af1"/>
          <w:rFonts w:ascii="Times New Roman" w:hAnsi="Times New Roman"/>
          <w:color w:val="000000"/>
          <w:sz w:val="28"/>
          <w:szCs w:val="28"/>
          <w:lang w:val="uk-UA"/>
        </w:rPr>
        <w:t>відкритою мережею дощової каналізації -</w:t>
      </w:r>
      <w:r w:rsidRPr="009B0236">
        <w:rPr>
          <w:rStyle w:val="af1"/>
          <w:rFonts w:ascii="Times New Roman" w:hAnsi="Times New Roman"/>
          <w:color w:val="000000"/>
          <w:spacing w:val="-2"/>
          <w:sz w:val="28"/>
          <w:szCs w:val="28"/>
          <w:lang w:val="uk-UA"/>
        </w:rPr>
        <w:t xml:space="preserve"> поверхневим способом, переважно по лотках вздовж проїжджих частин вулиць і проїздів – це території одно - і двоповерхової забудови, крім основних вулиць. Бетонні лотки можуть бути прийняті прямокутної або трапецеїдальної форми відкриті або перекриті водоприймальною решіткою врівень з поверхнею проїжджої частини. Також вони мають бути прокладені замість існуючих канав, які можуть допускатися лише в зелених зонах і повинні бути прочищені від накопиченого мулу.</w:t>
      </w:r>
    </w:p>
    <w:p w:rsidR="00F872E6" w:rsidRPr="009B0236" w:rsidRDefault="00F872E6" w:rsidP="00F872E6">
      <w:pPr>
        <w:pStyle w:val="a9"/>
        <w:tabs>
          <w:tab w:val="right" w:pos="5641"/>
          <w:tab w:val="left" w:pos="5809"/>
        </w:tabs>
        <w:spacing w:line="276" w:lineRule="auto"/>
        <w:ind w:right="-1"/>
        <w:jc w:val="both"/>
        <w:rPr>
          <w:rFonts w:ascii="Times New Roman" w:hAnsi="Times New Roman"/>
          <w:sz w:val="28"/>
          <w:szCs w:val="28"/>
          <w:lang w:val="uk-UA"/>
        </w:rPr>
      </w:pPr>
      <w:r w:rsidRPr="009B0236">
        <w:rPr>
          <w:rFonts w:ascii="Times New Roman" w:hAnsi="Times New Roman"/>
          <w:sz w:val="28"/>
          <w:szCs w:val="28"/>
          <w:lang w:val="uk-UA"/>
        </w:rPr>
        <w:t xml:space="preserve">Після відведення поверхневого стоку самопливною відкритою та закритою мережею скид дощових вод передбачено на очисні споруди та у водопоглинаючі колодязі. Після очищення дощові стоки скидаються у водні об’єкти. </w:t>
      </w:r>
    </w:p>
    <w:p w:rsidR="00F872E6" w:rsidRPr="009B0236" w:rsidRDefault="00F872E6" w:rsidP="00F872E6">
      <w:pPr>
        <w:pStyle w:val="a9"/>
        <w:tabs>
          <w:tab w:val="right" w:pos="5641"/>
          <w:tab w:val="left" w:pos="5809"/>
        </w:tabs>
        <w:spacing w:line="276" w:lineRule="auto"/>
        <w:ind w:right="-1"/>
        <w:jc w:val="both"/>
        <w:rPr>
          <w:rStyle w:val="af1"/>
          <w:rFonts w:ascii="Times New Roman" w:hAnsi="Times New Roman"/>
          <w:color w:val="000000"/>
          <w:sz w:val="28"/>
          <w:szCs w:val="28"/>
          <w:lang w:val="uk-UA"/>
        </w:rPr>
      </w:pPr>
      <w:r w:rsidRPr="009B0236">
        <w:rPr>
          <w:rStyle w:val="af1"/>
          <w:rFonts w:ascii="Times New Roman" w:hAnsi="Times New Roman"/>
          <w:color w:val="000000"/>
          <w:sz w:val="28"/>
          <w:szCs w:val="28"/>
          <w:lang w:val="uk-UA"/>
        </w:rPr>
        <w:t>Вибір типу мережі відбувається на наступних стадіях проектування. Кінцевий вибір типів очисних споруд і методів очищення поверхневого стоку залежить від площі водозбірного басейну, гідрологічних характеристик ділянок і характеру забудови, ступеню забруднення стоку і планувальних рішень.</w:t>
      </w:r>
    </w:p>
    <w:p w:rsidR="00F872E6" w:rsidRPr="009B0236" w:rsidRDefault="00F872E6" w:rsidP="00F872E6">
      <w:pPr>
        <w:spacing w:line="276" w:lineRule="auto"/>
        <w:ind w:right="-1"/>
        <w:rPr>
          <w:sz w:val="28"/>
          <w:szCs w:val="28"/>
          <w:lang w:val="uk-UA"/>
        </w:rPr>
      </w:pPr>
      <w:r w:rsidRPr="009B0236">
        <w:rPr>
          <w:rStyle w:val="af1"/>
          <w:color w:val="000000"/>
          <w:sz w:val="28"/>
          <w:szCs w:val="28"/>
          <w:lang w:val="uk-UA"/>
        </w:rPr>
        <w:t xml:space="preserve">Очисні споруди дощової каналізації передбачено влаштовувати на понижених ділянках рельєфу в гирловій частині головних колекторів перед випуском стоку у водойми. Пропонується будівництво очисних споруд з новітньою технологією, де буде виключене забруднення навколишнього середовища. Рекомендовано застосовувати індивідуальні проекти і спеціальні конструктивні рішення по влаштуванню очисних споруд із впровадженням високоефективних передових технологій по очищенню стоків, що дозволить значно зменшити розміри цих споруд. Експлуатація, обслуговування і моніторинг таких споруд, як і самої дощової каналізації повинні бути постійними. </w:t>
      </w:r>
      <w:r w:rsidRPr="009B0236">
        <w:rPr>
          <w:sz w:val="28"/>
          <w:szCs w:val="28"/>
          <w:lang w:val="uk-UA"/>
        </w:rPr>
        <w:t xml:space="preserve">В Генеральному плані очисні споруди прийняті типу «Solap» закритого типу. Санітарно - захисна зона від очисних споруд становитиме </w:t>
      </w:r>
      <w:smartTag w:uri="urn:schemas-microsoft-com:office:smarttags" w:element="metricconverter">
        <w:smartTagPr>
          <w:attr w:name="ProductID" w:val="20 м"/>
        </w:smartTagPr>
        <w:r w:rsidRPr="009B0236">
          <w:rPr>
            <w:sz w:val="28"/>
            <w:szCs w:val="28"/>
            <w:lang w:val="uk-UA"/>
          </w:rPr>
          <w:t>20 м</w:t>
        </w:r>
      </w:smartTag>
      <w:r w:rsidRPr="009B0236">
        <w:rPr>
          <w:sz w:val="28"/>
          <w:szCs w:val="28"/>
          <w:lang w:val="uk-UA"/>
        </w:rPr>
        <w:t xml:space="preserve">. </w:t>
      </w:r>
    </w:p>
    <w:p w:rsidR="00BB22D9" w:rsidRPr="009B0236" w:rsidRDefault="008A09DB" w:rsidP="00F872E6">
      <w:pPr>
        <w:pStyle w:val="a9"/>
        <w:tabs>
          <w:tab w:val="right" w:pos="5641"/>
          <w:tab w:val="left" w:pos="5809"/>
        </w:tabs>
        <w:spacing w:line="276" w:lineRule="auto"/>
        <w:ind w:right="-1"/>
        <w:jc w:val="both"/>
        <w:rPr>
          <w:rStyle w:val="af1"/>
          <w:rFonts w:ascii="Times New Roman" w:hAnsi="Times New Roman"/>
          <w:color w:val="000000"/>
          <w:sz w:val="28"/>
          <w:szCs w:val="28"/>
          <w:lang w:val="uk-UA"/>
        </w:rPr>
      </w:pPr>
      <w:r w:rsidRPr="009B0236">
        <w:rPr>
          <w:rStyle w:val="af1"/>
          <w:rFonts w:ascii="Times New Roman" w:hAnsi="Times New Roman"/>
          <w:color w:val="000000"/>
          <w:sz w:val="28"/>
          <w:szCs w:val="28"/>
          <w:lang w:val="uk-UA"/>
        </w:rPr>
        <w:t xml:space="preserve">За умови </w:t>
      </w:r>
      <w:r w:rsidR="00BB22D9" w:rsidRPr="009B0236">
        <w:rPr>
          <w:rStyle w:val="af1"/>
          <w:rFonts w:ascii="Times New Roman" w:hAnsi="Times New Roman"/>
          <w:color w:val="000000"/>
          <w:sz w:val="28"/>
          <w:szCs w:val="28"/>
          <w:lang w:val="uk-UA"/>
        </w:rPr>
        <w:t>дотримання вимог чинного законодавста Водного Кодексу України, Закону України «Про забезпечення санітарного та епідеміологічного благополуччя населення» та Положення про Державну санітарно-епідеміологічну службу України» ДБН В.2.5-74-13, для невеликих відокремлених систем дощової каналізації з випуском у водойми, що не використовуються для питного водопостачання, допускається не передбачати очищення дощових вод, а саме від атмосферних опадів з невеликих територій площею до 20 га.</w:t>
      </w:r>
    </w:p>
    <w:p w:rsidR="00F872E6" w:rsidRPr="009B0236" w:rsidRDefault="00F872E6" w:rsidP="00F872E6">
      <w:pPr>
        <w:pStyle w:val="a9"/>
        <w:tabs>
          <w:tab w:val="right" w:pos="5641"/>
          <w:tab w:val="left" w:pos="5809"/>
        </w:tabs>
        <w:spacing w:line="276" w:lineRule="auto"/>
        <w:ind w:right="-1"/>
        <w:jc w:val="both"/>
        <w:rPr>
          <w:rFonts w:ascii="Times New Roman" w:hAnsi="Times New Roman"/>
          <w:color w:val="000000"/>
          <w:sz w:val="28"/>
          <w:szCs w:val="28"/>
          <w:lang w:val="uk-UA"/>
        </w:rPr>
      </w:pPr>
      <w:r w:rsidRPr="009B0236">
        <w:rPr>
          <w:rStyle w:val="af1"/>
          <w:rFonts w:ascii="Times New Roman" w:hAnsi="Times New Roman"/>
          <w:color w:val="000000"/>
          <w:sz w:val="28"/>
          <w:szCs w:val="28"/>
          <w:lang w:val="uk-UA"/>
        </w:rPr>
        <w:lastRenderedPageBreak/>
        <w:t xml:space="preserve">Генеральним планом розроблені тільки принципові рішення по відводу дощових і поверхневих вод.Остаточні умови будівництва систем дощової каналізації (мереж та споруд), місця випуску очищених стоків уточнюються на наступних стадіях проектування відповідно технічних умов експлуатуючих організацій та гідравлічних розрахунків. </w:t>
      </w:r>
    </w:p>
    <w:p w:rsidR="00F872E6" w:rsidRPr="009B0236" w:rsidRDefault="00F872E6" w:rsidP="00F872E6">
      <w:pPr>
        <w:spacing w:before="120" w:line="276" w:lineRule="auto"/>
        <w:ind w:right="-1" w:firstLine="720"/>
        <w:rPr>
          <w:sz w:val="28"/>
          <w:szCs w:val="28"/>
          <w:lang w:val="uk-UA"/>
        </w:rPr>
      </w:pPr>
      <w:r w:rsidRPr="009B0236">
        <w:rPr>
          <w:sz w:val="28"/>
          <w:szCs w:val="28"/>
          <w:lang w:val="uk-UA"/>
        </w:rPr>
        <w:t>Для забезпечення надійної роботи системи дощової каналізації Генеральним планом передбачено наступне будівництво:</w:t>
      </w:r>
    </w:p>
    <w:p w:rsidR="00F872E6" w:rsidRPr="009B0236" w:rsidRDefault="00F872E6" w:rsidP="00F872E6">
      <w:pPr>
        <w:tabs>
          <w:tab w:val="left" w:pos="0"/>
        </w:tabs>
        <w:spacing w:line="276" w:lineRule="auto"/>
        <w:ind w:right="-1"/>
        <w:rPr>
          <w:sz w:val="28"/>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340"/>
        <w:gridCol w:w="2083"/>
      </w:tblGrid>
      <w:tr w:rsidR="00F872E6" w:rsidRPr="009B0236">
        <w:tc>
          <w:tcPr>
            <w:tcW w:w="5148" w:type="dxa"/>
            <w:shd w:val="clear" w:color="auto" w:fill="auto"/>
            <w:vAlign w:val="center"/>
          </w:tcPr>
          <w:p w:rsidR="00F872E6" w:rsidRPr="009B0236" w:rsidRDefault="00F872E6" w:rsidP="004A7BA6">
            <w:pPr>
              <w:spacing w:line="0" w:lineRule="atLeast"/>
              <w:ind w:right="0" w:firstLine="0"/>
              <w:jc w:val="left"/>
              <w:rPr>
                <w:b/>
                <w:bCs/>
                <w:i/>
                <w:iCs/>
                <w:sz w:val="28"/>
                <w:szCs w:val="28"/>
                <w:lang w:val="uk-UA"/>
              </w:rPr>
            </w:pPr>
          </w:p>
        </w:tc>
        <w:tc>
          <w:tcPr>
            <w:tcW w:w="2340" w:type="dxa"/>
            <w:shd w:val="clear" w:color="auto" w:fill="auto"/>
            <w:vAlign w:val="center"/>
          </w:tcPr>
          <w:p w:rsidR="00F872E6" w:rsidRPr="009B0236" w:rsidRDefault="00F872E6" w:rsidP="004A7BA6">
            <w:pPr>
              <w:spacing w:line="0" w:lineRule="atLeast"/>
              <w:ind w:right="0" w:firstLine="0"/>
              <w:jc w:val="center"/>
              <w:rPr>
                <w:b/>
                <w:bCs/>
                <w:i/>
                <w:iCs/>
                <w:sz w:val="28"/>
                <w:szCs w:val="28"/>
                <w:lang w:val="uk-UA"/>
              </w:rPr>
            </w:pPr>
            <w:r w:rsidRPr="009B0236">
              <w:rPr>
                <w:b/>
                <w:bCs/>
                <w:i/>
                <w:iCs/>
                <w:sz w:val="28"/>
                <w:szCs w:val="28"/>
                <w:lang w:val="uk-UA"/>
              </w:rPr>
              <w:t>І черга</w:t>
            </w:r>
          </w:p>
        </w:tc>
        <w:tc>
          <w:tcPr>
            <w:tcW w:w="2083" w:type="dxa"/>
            <w:shd w:val="clear" w:color="auto" w:fill="auto"/>
            <w:vAlign w:val="center"/>
          </w:tcPr>
          <w:p w:rsidR="00F872E6" w:rsidRPr="009B0236" w:rsidRDefault="00F872E6" w:rsidP="004A7BA6">
            <w:pPr>
              <w:spacing w:line="0" w:lineRule="atLeast"/>
              <w:ind w:right="0" w:firstLine="0"/>
              <w:jc w:val="center"/>
              <w:rPr>
                <w:b/>
                <w:bCs/>
                <w:i/>
                <w:iCs/>
                <w:sz w:val="28"/>
                <w:szCs w:val="28"/>
                <w:lang w:val="uk-UA"/>
              </w:rPr>
            </w:pPr>
            <w:r w:rsidRPr="009B0236">
              <w:rPr>
                <w:b/>
                <w:bCs/>
                <w:i/>
                <w:iCs/>
                <w:sz w:val="28"/>
                <w:szCs w:val="28"/>
                <w:lang w:val="uk-UA"/>
              </w:rPr>
              <w:t>Розрахунковий</w:t>
            </w:r>
          </w:p>
          <w:p w:rsidR="00F872E6" w:rsidRPr="009B0236" w:rsidRDefault="00F872E6" w:rsidP="004A7BA6">
            <w:pPr>
              <w:spacing w:line="0" w:lineRule="atLeast"/>
              <w:ind w:right="0" w:firstLine="0"/>
              <w:jc w:val="center"/>
              <w:rPr>
                <w:b/>
                <w:bCs/>
                <w:i/>
                <w:iCs/>
                <w:sz w:val="28"/>
                <w:szCs w:val="28"/>
                <w:lang w:val="uk-UA"/>
              </w:rPr>
            </w:pPr>
            <w:r w:rsidRPr="009B0236">
              <w:rPr>
                <w:b/>
                <w:bCs/>
                <w:i/>
                <w:iCs/>
                <w:sz w:val="28"/>
                <w:szCs w:val="28"/>
                <w:lang w:val="uk-UA"/>
              </w:rPr>
              <w:t>строк</w:t>
            </w:r>
          </w:p>
        </w:tc>
      </w:tr>
      <w:tr w:rsidR="00F872E6" w:rsidRPr="009B0236">
        <w:tc>
          <w:tcPr>
            <w:tcW w:w="5148" w:type="dxa"/>
            <w:shd w:val="clear" w:color="auto" w:fill="auto"/>
            <w:vAlign w:val="center"/>
          </w:tcPr>
          <w:p w:rsidR="00F872E6" w:rsidRPr="009B0236" w:rsidRDefault="00F872E6" w:rsidP="004A7BA6">
            <w:pPr>
              <w:spacing w:line="0" w:lineRule="atLeast"/>
              <w:ind w:right="0" w:firstLine="0"/>
              <w:jc w:val="left"/>
              <w:rPr>
                <w:sz w:val="28"/>
                <w:szCs w:val="28"/>
                <w:lang w:val="uk-UA"/>
              </w:rPr>
            </w:pPr>
            <w:r w:rsidRPr="009B0236">
              <w:rPr>
                <w:sz w:val="28"/>
                <w:szCs w:val="28"/>
                <w:lang w:val="uk-UA"/>
              </w:rPr>
              <w:t>1. Будівництво закритої мережі дощової каналізації, км</w:t>
            </w:r>
          </w:p>
        </w:tc>
        <w:tc>
          <w:tcPr>
            <w:tcW w:w="2340" w:type="dxa"/>
            <w:shd w:val="clear" w:color="auto" w:fill="auto"/>
            <w:vAlign w:val="center"/>
          </w:tcPr>
          <w:p w:rsidR="00F872E6" w:rsidRPr="009B0236" w:rsidRDefault="00BB22D9" w:rsidP="004A7BA6">
            <w:pPr>
              <w:spacing w:line="0" w:lineRule="atLeast"/>
              <w:ind w:right="0" w:firstLine="0"/>
              <w:jc w:val="center"/>
              <w:rPr>
                <w:sz w:val="28"/>
                <w:szCs w:val="28"/>
                <w:lang w:val="uk-UA"/>
              </w:rPr>
            </w:pPr>
            <w:r w:rsidRPr="009B0236">
              <w:rPr>
                <w:sz w:val="28"/>
                <w:szCs w:val="28"/>
                <w:lang w:val="uk-UA"/>
              </w:rPr>
              <w:t>1,24</w:t>
            </w:r>
          </w:p>
        </w:tc>
        <w:tc>
          <w:tcPr>
            <w:tcW w:w="2083" w:type="dxa"/>
            <w:shd w:val="clear" w:color="auto" w:fill="auto"/>
            <w:vAlign w:val="center"/>
          </w:tcPr>
          <w:p w:rsidR="00F872E6" w:rsidRPr="009B0236" w:rsidRDefault="00BB22D9" w:rsidP="004A7BA6">
            <w:pPr>
              <w:spacing w:line="0" w:lineRule="atLeast"/>
              <w:ind w:right="0" w:firstLine="0"/>
              <w:jc w:val="center"/>
              <w:rPr>
                <w:sz w:val="28"/>
                <w:szCs w:val="28"/>
                <w:lang w:val="uk-UA"/>
              </w:rPr>
            </w:pPr>
            <w:r w:rsidRPr="009B0236">
              <w:rPr>
                <w:sz w:val="28"/>
                <w:szCs w:val="28"/>
                <w:lang w:val="uk-UA"/>
              </w:rPr>
              <w:t>20,72</w:t>
            </w:r>
          </w:p>
        </w:tc>
      </w:tr>
      <w:tr w:rsidR="00F872E6" w:rsidRPr="009B0236">
        <w:tc>
          <w:tcPr>
            <w:tcW w:w="5148" w:type="dxa"/>
            <w:shd w:val="clear" w:color="auto" w:fill="auto"/>
            <w:vAlign w:val="center"/>
          </w:tcPr>
          <w:p w:rsidR="00F872E6" w:rsidRPr="009B0236" w:rsidRDefault="00F872E6" w:rsidP="004A7BA6">
            <w:pPr>
              <w:spacing w:line="0" w:lineRule="atLeast"/>
              <w:ind w:right="0" w:firstLine="0"/>
              <w:jc w:val="left"/>
              <w:rPr>
                <w:sz w:val="28"/>
                <w:szCs w:val="28"/>
                <w:lang w:val="uk-UA"/>
              </w:rPr>
            </w:pPr>
            <w:r w:rsidRPr="009B0236">
              <w:rPr>
                <w:sz w:val="28"/>
                <w:szCs w:val="28"/>
                <w:lang w:val="uk-UA"/>
              </w:rPr>
              <w:t>2. Будівництво відкритої мережі дощової каналізації, км</w:t>
            </w:r>
          </w:p>
        </w:tc>
        <w:tc>
          <w:tcPr>
            <w:tcW w:w="2340" w:type="dxa"/>
            <w:shd w:val="clear" w:color="auto" w:fill="auto"/>
            <w:vAlign w:val="center"/>
          </w:tcPr>
          <w:p w:rsidR="00F872E6" w:rsidRPr="009B0236" w:rsidRDefault="00BB22D9" w:rsidP="004A7BA6">
            <w:pPr>
              <w:spacing w:line="0" w:lineRule="atLeast"/>
              <w:ind w:right="0" w:firstLine="0"/>
              <w:jc w:val="center"/>
              <w:rPr>
                <w:sz w:val="28"/>
                <w:szCs w:val="28"/>
                <w:lang w:val="uk-UA"/>
              </w:rPr>
            </w:pPr>
            <w:r w:rsidRPr="009B0236">
              <w:rPr>
                <w:sz w:val="28"/>
                <w:szCs w:val="28"/>
                <w:lang w:val="uk-UA"/>
              </w:rPr>
              <w:t>1,5</w:t>
            </w:r>
          </w:p>
        </w:tc>
        <w:tc>
          <w:tcPr>
            <w:tcW w:w="2083" w:type="dxa"/>
            <w:shd w:val="clear" w:color="auto" w:fill="auto"/>
            <w:vAlign w:val="center"/>
          </w:tcPr>
          <w:p w:rsidR="00F872E6" w:rsidRPr="009B0236" w:rsidRDefault="00BB22D9" w:rsidP="004A7BA6">
            <w:pPr>
              <w:spacing w:line="0" w:lineRule="atLeast"/>
              <w:ind w:right="0" w:firstLine="0"/>
              <w:jc w:val="center"/>
              <w:rPr>
                <w:sz w:val="28"/>
                <w:szCs w:val="28"/>
                <w:lang w:val="uk-UA"/>
              </w:rPr>
            </w:pPr>
            <w:r w:rsidRPr="009B0236">
              <w:rPr>
                <w:sz w:val="28"/>
                <w:szCs w:val="28"/>
                <w:lang w:val="uk-UA"/>
              </w:rPr>
              <w:t>83,6</w:t>
            </w:r>
          </w:p>
        </w:tc>
      </w:tr>
      <w:tr w:rsidR="00F872E6" w:rsidRPr="009B0236">
        <w:tc>
          <w:tcPr>
            <w:tcW w:w="5148" w:type="dxa"/>
            <w:shd w:val="clear" w:color="auto" w:fill="auto"/>
            <w:vAlign w:val="center"/>
          </w:tcPr>
          <w:p w:rsidR="00F872E6" w:rsidRPr="009B0236" w:rsidRDefault="00F872E6" w:rsidP="00BB22D9">
            <w:pPr>
              <w:ind w:right="0" w:firstLine="0"/>
              <w:jc w:val="left"/>
              <w:rPr>
                <w:sz w:val="28"/>
                <w:szCs w:val="28"/>
                <w:lang w:val="uk-UA"/>
              </w:rPr>
            </w:pPr>
            <w:r w:rsidRPr="009B0236">
              <w:rPr>
                <w:sz w:val="28"/>
                <w:szCs w:val="28"/>
                <w:lang w:val="uk-UA"/>
              </w:rPr>
              <w:t xml:space="preserve">3. </w:t>
            </w:r>
            <w:r w:rsidR="00BB22D9" w:rsidRPr="009B0236">
              <w:rPr>
                <w:sz w:val="28"/>
                <w:szCs w:val="28"/>
                <w:lang w:val="uk-UA"/>
              </w:rPr>
              <w:t>Водопоглинаючі колодязі, шт.</w:t>
            </w:r>
          </w:p>
        </w:tc>
        <w:tc>
          <w:tcPr>
            <w:tcW w:w="2340" w:type="dxa"/>
            <w:shd w:val="clear" w:color="auto" w:fill="auto"/>
            <w:vAlign w:val="center"/>
          </w:tcPr>
          <w:p w:rsidR="00F872E6" w:rsidRPr="009B0236" w:rsidRDefault="00BB22D9" w:rsidP="00BB22D9">
            <w:pPr>
              <w:ind w:right="0" w:firstLine="0"/>
              <w:jc w:val="center"/>
              <w:rPr>
                <w:sz w:val="28"/>
                <w:szCs w:val="28"/>
                <w:lang w:val="uk-UA"/>
              </w:rPr>
            </w:pPr>
            <w:r w:rsidRPr="009B0236">
              <w:rPr>
                <w:sz w:val="28"/>
                <w:szCs w:val="28"/>
                <w:lang w:val="uk-UA"/>
              </w:rPr>
              <w:t>15</w:t>
            </w:r>
          </w:p>
        </w:tc>
        <w:tc>
          <w:tcPr>
            <w:tcW w:w="2083" w:type="dxa"/>
            <w:shd w:val="clear" w:color="auto" w:fill="auto"/>
            <w:vAlign w:val="center"/>
          </w:tcPr>
          <w:p w:rsidR="00F872E6" w:rsidRPr="009B0236" w:rsidRDefault="00BB22D9" w:rsidP="00BB22D9">
            <w:pPr>
              <w:ind w:right="0" w:firstLine="0"/>
              <w:jc w:val="center"/>
              <w:rPr>
                <w:sz w:val="28"/>
                <w:szCs w:val="28"/>
                <w:highlight w:val="yellow"/>
                <w:lang w:val="uk-UA"/>
              </w:rPr>
            </w:pPr>
            <w:r w:rsidRPr="009B0236">
              <w:rPr>
                <w:sz w:val="28"/>
                <w:szCs w:val="28"/>
                <w:lang w:val="uk-UA"/>
              </w:rPr>
              <w:t>-</w:t>
            </w:r>
          </w:p>
        </w:tc>
      </w:tr>
      <w:tr w:rsidR="00BB22D9" w:rsidRPr="009B0236">
        <w:tc>
          <w:tcPr>
            <w:tcW w:w="5148" w:type="dxa"/>
            <w:shd w:val="clear" w:color="auto" w:fill="auto"/>
            <w:vAlign w:val="center"/>
          </w:tcPr>
          <w:p w:rsidR="00BB22D9" w:rsidRPr="009B0236" w:rsidRDefault="00BB22D9" w:rsidP="00BB22D9">
            <w:pPr>
              <w:ind w:right="0" w:firstLine="0"/>
              <w:jc w:val="left"/>
              <w:rPr>
                <w:sz w:val="28"/>
                <w:szCs w:val="28"/>
                <w:lang w:val="uk-UA"/>
              </w:rPr>
            </w:pPr>
            <w:r w:rsidRPr="009B0236">
              <w:rPr>
                <w:sz w:val="28"/>
                <w:szCs w:val="28"/>
                <w:lang w:val="uk-UA"/>
              </w:rPr>
              <w:t>4. Скид дощових вод у резервуар, шт.</w:t>
            </w:r>
          </w:p>
        </w:tc>
        <w:tc>
          <w:tcPr>
            <w:tcW w:w="2340" w:type="dxa"/>
            <w:shd w:val="clear" w:color="auto" w:fill="auto"/>
            <w:vAlign w:val="center"/>
          </w:tcPr>
          <w:p w:rsidR="00BB22D9" w:rsidRPr="009B0236" w:rsidRDefault="00BB22D9" w:rsidP="00BB22D9">
            <w:pPr>
              <w:ind w:right="0" w:firstLine="0"/>
              <w:jc w:val="center"/>
              <w:rPr>
                <w:sz w:val="28"/>
                <w:szCs w:val="28"/>
                <w:lang w:val="uk-UA"/>
              </w:rPr>
            </w:pPr>
            <w:r w:rsidRPr="009B0236">
              <w:rPr>
                <w:sz w:val="28"/>
                <w:szCs w:val="28"/>
                <w:lang w:val="uk-UA"/>
              </w:rPr>
              <w:t>1</w:t>
            </w:r>
          </w:p>
        </w:tc>
        <w:tc>
          <w:tcPr>
            <w:tcW w:w="2083" w:type="dxa"/>
            <w:shd w:val="clear" w:color="auto" w:fill="auto"/>
            <w:vAlign w:val="center"/>
          </w:tcPr>
          <w:p w:rsidR="00BB22D9" w:rsidRPr="009B0236" w:rsidRDefault="00BB22D9" w:rsidP="00BB22D9">
            <w:pPr>
              <w:ind w:right="0" w:firstLine="0"/>
              <w:jc w:val="center"/>
              <w:rPr>
                <w:sz w:val="28"/>
                <w:szCs w:val="28"/>
                <w:lang w:val="uk-UA"/>
              </w:rPr>
            </w:pPr>
            <w:r w:rsidRPr="009B0236">
              <w:rPr>
                <w:sz w:val="28"/>
                <w:szCs w:val="28"/>
                <w:lang w:val="uk-UA"/>
              </w:rPr>
              <w:t>-</w:t>
            </w:r>
          </w:p>
        </w:tc>
      </w:tr>
      <w:tr w:rsidR="00BB22D9" w:rsidRPr="009B0236">
        <w:tc>
          <w:tcPr>
            <w:tcW w:w="5148" w:type="dxa"/>
            <w:shd w:val="clear" w:color="auto" w:fill="auto"/>
            <w:vAlign w:val="center"/>
          </w:tcPr>
          <w:p w:rsidR="00BB22D9" w:rsidRPr="009B0236" w:rsidRDefault="00BB22D9" w:rsidP="00BB22D9">
            <w:pPr>
              <w:ind w:right="0" w:firstLine="0"/>
              <w:jc w:val="left"/>
              <w:rPr>
                <w:sz w:val="28"/>
                <w:szCs w:val="28"/>
                <w:lang w:val="uk-UA"/>
              </w:rPr>
            </w:pPr>
            <w:r w:rsidRPr="009B0236">
              <w:rPr>
                <w:sz w:val="28"/>
                <w:szCs w:val="28"/>
                <w:lang w:val="uk-UA"/>
              </w:rPr>
              <w:t>5. Очисних споруд (ЛОС)</w:t>
            </w:r>
          </w:p>
        </w:tc>
        <w:tc>
          <w:tcPr>
            <w:tcW w:w="2340" w:type="dxa"/>
            <w:shd w:val="clear" w:color="auto" w:fill="auto"/>
            <w:vAlign w:val="center"/>
          </w:tcPr>
          <w:p w:rsidR="00BB22D9" w:rsidRPr="009B0236" w:rsidRDefault="00BB22D9" w:rsidP="00BB22D9">
            <w:pPr>
              <w:ind w:right="0" w:firstLine="0"/>
              <w:jc w:val="center"/>
              <w:rPr>
                <w:sz w:val="28"/>
                <w:szCs w:val="28"/>
                <w:lang w:val="uk-UA"/>
              </w:rPr>
            </w:pPr>
            <w:r w:rsidRPr="009B0236">
              <w:rPr>
                <w:sz w:val="28"/>
                <w:szCs w:val="28"/>
                <w:lang w:val="uk-UA"/>
              </w:rPr>
              <w:t>-</w:t>
            </w:r>
          </w:p>
        </w:tc>
        <w:tc>
          <w:tcPr>
            <w:tcW w:w="2083" w:type="dxa"/>
            <w:shd w:val="clear" w:color="auto" w:fill="auto"/>
            <w:vAlign w:val="center"/>
          </w:tcPr>
          <w:p w:rsidR="00BB22D9" w:rsidRPr="009B0236" w:rsidRDefault="00BB22D9" w:rsidP="00BB22D9">
            <w:pPr>
              <w:ind w:right="0" w:firstLine="0"/>
              <w:jc w:val="center"/>
              <w:rPr>
                <w:sz w:val="28"/>
                <w:szCs w:val="28"/>
                <w:lang w:val="uk-UA"/>
              </w:rPr>
            </w:pPr>
            <w:r w:rsidRPr="009B0236">
              <w:rPr>
                <w:sz w:val="28"/>
                <w:szCs w:val="28"/>
                <w:lang w:val="uk-UA"/>
              </w:rPr>
              <w:t>2</w:t>
            </w:r>
          </w:p>
        </w:tc>
      </w:tr>
      <w:tr w:rsidR="00BB22D9" w:rsidRPr="009B0236">
        <w:tc>
          <w:tcPr>
            <w:tcW w:w="5148" w:type="dxa"/>
            <w:shd w:val="clear" w:color="auto" w:fill="auto"/>
            <w:vAlign w:val="center"/>
          </w:tcPr>
          <w:p w:rsidR="00BB22D9" w:rsidRPr="009B0236" w:rsidRDefault="00BB22D9" w:rsidP="00BB22D9">
            <w:pPr>
              <w:ind w:right="0" w:firstLine="0"/>
              <w:jc w:val="left"/>
              <w:rPr>
                <w:sz w:val="28"/>
                <w:szCs w:val="28"/>
                <w:lang w:val="uk-UA"/>
              </w:rPr>
            </w:pPr>
            <w:r w:rsidRPr="009B0236">
              <w:rPr>
                <w:sz w:val="28"/>
                <w:szCs w:val="28"/>
                <w:lang w:val="uk-UA"/>
              </w:rPr>
              <w:t>6. Оголовки водовипусків</w:t>
            </w:r>
          </w:p>
        </w:tc>
        <w:tc>
          <w:tcPr>
            <w:tcW w:w="2340" w:type="dxa"/>
            <w:shd w:val="clear" w:color="auto" w:fill="auto"/>
            <w:vAlign w:val="center"/>
          </w:tcPr>
          <w:p w:rsidR="00BB22D9" w:rsidRPr="009B0236" w:rsidRDefault="00BB22D9" w:rsidP="00BB22D9">
            <w:pPr>
              <w:ind w:right="0" w:firstLine="0"/>
              <w:jc w:val="center"/>
              <w:rPr>
                <w:sz w:val="28"/>
                <w:szCs w:val="28"/>
                <w:lang w:val="uk-UA"/>
              </w:rPr>
            </w:pPr>
            <w:r w:rsidRPr="009B0236">
              <w:rPr>
                <w:sz w:val="28"/>
                <w:szCs w:val="28"/>
                <w:lang w:val="uk-UA"/>
              </w:rPr>
              <w:t>-</w:t>
            </w:r>
          </w:p>
        </w:tc>
        <w:tc>
          <w:tcPr>
            <w:tcW w:w="2083" w:type="dxa"/>
            <w:shd w:val="clear" w:color="auto" w:fill="auto"/>
            <w:vAlign w:val="center"/>
          </w:tcPr>
          <w:p w:rsidR="00BB22D9" w:rsidRPr="009B0236" w:rsidRDefault="00BB22D9" w:rsidP="00BB22D9">
            <w:pPr>
              <w:ind w:right="0" w:firstLine="0"/>
              <w:jc w:val="center"/>
              <w:rPr>
                <w:sz w:val="28"/>
                <w:szCs w:val="28"/>
                <w:lang w:val="uk-UA"/>
              </w:rPr>
            </w:pPr>
            <w:r w:rsidRPr="009B0236">
              <w:rPr>
                <w:sz w:val="28"/>
                <w:szCs w:val="28"/>
                <w:lang w:val="uk-UA"/>
              </w:rPr>
              <w:t>49</w:t>
            </w:r>
          </w:p>
        </w:tc>
      </w:tr>
    </w:tbl>
    <w:p w:rsidR="00F872E6" w:rsidRPr="009B0236" w:rsidRDefault="00F872E6" w:rsidP="00F872E6">
      <w:pPr>
        <w:tabs>
          <w:tab w:val="left" w:pos="0"/>
        </w:tabs>
        <w:spacing w:line="276" w:lineRule="auto"/>
        <w:ind w:right="-1"/>
        <w:rPr>
          <w:sz w:val="28"/>
          <w:szCs w:val="20"/>
          <w:lang w:val="uk-UA"/>
        </w:rPr>
      </w:pPr>
    </w:p>
    <w:p w:rsidR="00F872E6" w:rsidRPr="009B0236" w:rsidRDefault="00F872E6" w:rsidP="00F872E6">
      <w:pPr>
        <w:tabs>
          <w:tab w:val="left" w:pos="0"/>
        </w:tabs>
        <w:spacing w:line="276" w:lineRule="auto"/>
        <w:ind w:right="-1"/>
        <w:rPr>
          <w:sz w:val="28"/>
          <w:szCs w:val="20"/>
          <w:lang w:val="uk-UA"/>
        </w:rPr>
      </w:pPr>
    </w:p>
    <w:p w:rsidR="00F872E6" w:rsidRPr="009B0236" w:rsidRDefault="00F872E6" w:rsidP="00F872E6">
      <w:pPr>
        <w:tabs>
          <w:tab w:val="left" w:pos="0"/>
        </w:tabs>
        <w:spacing w:line="276" w:lineRule="auto"/>
        <w:ind w:right="-1"/>
        <w:rPr>
          <w:sz w:val="28"/>
          <w:szCs w:val="20"/>
          <w:lang w:val="uk-UA"/>
        </w:rPr>
      </w:pPr>
    </w:p>
    <w:p w:rsidR="00F872E6" w:rsidRPr="009B0236" w:rsidRDefault="00F872E6" w:rsidP="00F872E6">
      <w:pPr>
        <w:tabs>
          <w:tab w:val="left" w:pos="0"/>
        </w:tabs>
        <w:spacing w:line="276" w:lineRule="auto"/>
        <w:ind w:right="-1"/>
        <w:rPr>
          <w:sz w:val="28"/>
          <w:szCs w:val="20"/>
          <w:lang w:val="uk-UA"/>
        </w:rPr>
      </w:pPr>
    </w:p>
    <w:p w:rsidR="008800CB" w:rsidRDefault="008800CB" w:rsidP="00F872E6">
      <w:pPr>
        <w:tabs>
          <w:tab w:val="left" w:pos="0"/>
        </w:tabs>
        <w:spacing w:line="276" w:lineRule="auto"/>
        <w:ind w:right="-1"/>
        <w:rPr>
          <w:sz w:val="28"/>
          <w:szCs w:val="20"/>
          <w:lang w:val="uk-UA"/>
        </w:rPr>
        <w:sectPr w:rsidR="008800CB" w:rsidSect="003B7F11">
          <w:headerReference w:type="even" r:id="rId96"/>
          <w:headerReference w:type="default" r:id="rId97"/>
          <w:headerReference w:type="first" r:id="rId98"/>
          <w:pgSz w:w="11906" w:h="16838" w:code="9"/>
          <w:pgMar w:top="851" w:right="1134" w:bottom="1276" w:left="1134" w:header="709" w:footer="709" w:gutter="0"/>
          <w:cols w:space="708"/>
          <w:titlePg/>
          <w:docGrid w:linePitch="360"/>
        </w:sectPr>
      </w:pPr>
    </w:p>
    <w:p w:rsidR="00887B92" w:rsidRPr="009B0236" w:rsidRDefault="00887B92" w:rsidP="004A7BA6">
      <w:pPr>
        <w:tabs>
          <w:tab w:val="left" w:pos="0"/>
        </w:tabs>
        <w:spacing w:line="276" w:lineRule="auto"/>
        <w:ind w:right="-1"/>
        <w:jc w:val="center"/>
        <w:rPr>
          <w:b/>
          <w:bCs/>
          <w:sz w:val="28"/>
          <w:szCs w:val="28"/>
          <w:lang w:val="uk-UA"/>
        </w:rPr>
      </w:pPr>
      <w:r w:rsidRPr="009B0236">
        <w:rPr>
          <w:b/>
          <w:bCs/>
          <w:sz w:val="28"/>
          <w:szCs w:val="28"/>
          <w:lang w:val="uk-UA" w:eastAsia="en-US"/>
        </w:rPr>
        <w:lastRenderedPageBreak/>
        <w:t>12. П</w:t>
      </w:r>
      <w:r w:rsidRPr="009B0236">
        <w:rPr>
          <w:b/>
          <w:bCs/>
          <w:sz w:val="28"/>
          <w:szCs w:val="28"/>
          <w:lang w:val="uk-UA"/>
        </w:rPr>
        <w:t>ротипожежні заходи</w:t>
      </w:r>
    </w:p>
    <w:p w:rsidR="00887B92" w:rsidRPr="009B0236" w:rsidRDefault="00887B92" w:rsidP="00887B92">
      <w:pPr>
        <w:spacing w:line="276" w:lineRule="auto"/>
        <w:ind w:right="-2"/>
        <w:rPr>
          <w:sz w:val="28"/>
          <w:szCs w:val="28"/>
          <w:lang w:val="uk-UA"/>
        </w:rPr>
      </w:pPr>
    </w:p>
    <w:p w:rsidR="00887B92" w:rsidRPr="009B0236" w:rsidRDefault="00887B92" w:rsidP="00887B92">
      <w:pPr>
        <w:spacing w:line="276" w:lineRule="auto"/>
        <w:ind w:right="-2"/>
        <w:rPr>
          <w:sz w:val="28"/>
          <w:szCs w:val="28"/>
          <w:lang w:val="uk-UA"/>
        </w:rPr>
      </w:pPr>
      <w:r w:rsidRPr="009B0236">
        <w:rPr>
          <w:sz w:val="28"/>
          <w:szCs w:val="28"/>
          <w:lang w:val="uk-UA"/>
        </w:rPr>
        <w:t>При розробленні генерального плану були враховані вимоги, норми і правила відповідних розділів ДБН 360–92**, інших нормативних документів з цього питання.</w:t>
      </w:r>
    </w:p>
    <w:p w:rsidR="00887B92" w:rsidRPr="009B0236" w:rsidRDefault="00887B92" w:rsidP="00887B92">
      <w:pPr>
        <w:spacing w:line="276" w:lineRule="auto"/>
        <w:ind w:right="-2"/>
        <w:rPr>
          <w:sz w:val="28"/>
          <w:szCs w:val="28"/>
          <w:lang w:val="uk-UA"/>
        </w:rPr>
      </w:pPr>
      <w:r w:rsidRPr="009B0236">
        <w:rPr>
          <w:sz w:val="28"/>
          <w:szCs w:val="28"/>
          <w:lang w:val="uk-UA"/>
        </w:rPr>
        <w:t>Згідно наданих вихідних даних Управлінням державної служби України з надзвичайних ситуацій у Чернігівській області територія м. Ніжин обслуговується одним пожежним підрозділом 16 ДПРУ, який має 6 основних пожежних автомобілів (4 цистерни, 1 автомобіль першої допомоги, 1 автомобіль насосно-руковий) та 1 спеціальний автомобіль (автодр</w:t>
      </w:r>
      <w:r w:rsidR="00D64398" w:rsidRPr="009B0236">
        <w:rPr>
          <w:sz w:val="28"/>
          <w:szCs w:val="28"/>
          <w:lang w:val="uk-UA"/>
        </w:rPr>
        <w:t>а</w:t>
      </w:r>
      <w:r w:rsidRPr="009B0236">
        <w:rPr>
          <w:sz w:val="28"/>
          <w:szCs w:val="28"/>
          <w:lang w:val="uk-UA"/>
        </w:rPr>
        <w:t>бина).</w:t>
      </w:r>
    </w:p>
    <w:p w:rsidR="00887B92" w:rsidRPr="009B0236" w:rsidRDefault="00887B92" w:rsidP="00887B92">
      <w:pPr>
        <w:spacing w:line="276" w:lineRule="auto"/>
        <w:ind w:right="-2"/>
        <w:rPr>
          <w:sz w:val="28"/>
          <w:szCs w:val="28"/>
          <w:lang w:val="uk-UA"/>
        </w:rPr>
      </w:pPr>
      <w:r w:rsidRPr="009B0236">
        <w:rPr>
          <w:sz w:val="28"/>
          <w:szCs w:val="28"/>
          <w:lang w:val="uk-UA"/>
        </w:rPr>
        <w:t xml:space="preserve">Генеральний план розроблений на довгостроковий період соціально-економічного розвитку (20 років) і має розрахункове населення міста </w:t>
      </w:r>
      <w:r w:rsidR="00CA3B2B" w:rsidRPr="009B0236">
        <w:rPr>
          <w:sz w:val="28"/>
          <w:szCs w:val="28"/>
          <w:lang w:val="uk-UA"/>
        </w:rPr>
        <w:t>78</w:t>
      </w:r>
      <w:r w:rsidRPr="009B0236">
        <w:rPr>
          <w:sz w:val="28"/>
          <w:szCs w:val="28"/>
          <w:lang w:val="uk-UA"/>
        </w:rPr>
        <w:t>,</w:t>
      </w:r>
      <w:r w:rsidR="00CA3B2B" w:rsidRPr="009B0236">
        <w:rPr>
          <w:sz w:val="28"/>
          <w:szCs w:val="28"/>
          <w:lang w:val="uk-UA"/>
        </w:rPr>
        <w:t>56</w:t>
      </w:r>
      <w:r w:rsidRPr="009B0236">
        <w:rPr>
          <w:sz w:val="28"/>
          <w:szCs w:val="28"/>
          <w:lang w:val="uk-UA"/>
        </w:rPr>
        <w:t xml:space="preserve"> тис. мешканців проти </w:t>
      </w:r>
      <w:r w:rsidR="00CA3B2B" w:rsidRPr="009B0236">
        <w:rPr>
          <w:sz w:val="28"/>
          <w:szCs w:val="28"/>
          <w:lang w:val="uk-UA"/>
        </w:rPr>
        <w:t>7</w:t>
      </w:r>
      <w:r w:rsidRPr="009B0236">
        <w:rPr>
          <w:sz w:val="28"/>
          <w:szCs w:val="28"/>
          <w:lang w:val="uk-UA"/>
        </w:rPr>
        <w:t>2,</w:t>
      </w:r>
      <w:r w:rsidR="00CA3B2B" w:rsidRPr="009B0236">
        <w:rPr>
          <w:sz w:val="28"/>
          <w:szCs w:val="28"/>
          <w:lang w:val="uk-UA"/>
        </w:rPr>
        <w:t>789</w:t>
      </w:r>
      <w:r w:rsidRPr="009B0236">
        <w:rPr>
          <w:sz w:val="28"/>
          <w:szCs w:val="28"/>
          <w:lang w:val="uk-UA"/>
        </w:rPr>
        <w:t xml:space="preserve"> тис. – сучасний стан.</w:t>
      </w:r>
    </w:p>
    <w:p w:rsidR="00887B92" w:rsidRPr="009B0236" w:rsidRDefault="00887B92" w:rsidP="00887B92">
      <w:pPr>
        <w:spacing w:line="276" w:lineRule="auto"/>
        <w:ind w:right="-2"/>
        <w:rPr>
          <w:sz w:val="28"/>
          <w:szCs w:val="28"/>
          <w:lang w:val="uk-UA"/>
        </w:rPr>
      </w:pPr>
      <w:r w:rsidRPr="009B0236">
        <w:rPr>
          <w:sz w:val="28"/>
          <w:szCs w:val="28"/>
          <w:lang w:val="uk-UA"/>
        </w:rPr>
        <w:t>Строк дії генерального плану населеного пункту не обмежується (ДБН 1.1–15:2012 п.4.6).</w:t>
      </w:r>
    </w:p>
    <w:p w:rsidR="00887B92" w:rsidRPr="009B0236" w:rsidRDefault="00887B92" w:rsidP="00887B92">
      <w:pPr>
        <w:spacing w:line="276" w:lineRule="auto"/>
        <w:ind w:right="-2"/>
        <w:rPr>
          <w:sz w:val="28"/>
          <w:szCs w:val="28"/>
          <w:lang w:val="uk-UA"/>
        </w:rPr>
      </w:pPr>
      <w:r w:rsidRPr="009B0236">
        <w:rPr>
          <w:sz w:val="28"/>
          <w:szCs w:val="28"/>
          <w:lang w:val="uk-UA"/>
        </w:rPr>
        <w:t xml:space="preserve">Згідно ДБН 360–92** (табл. 6.1*) для міста у </w:t>
      </w:r>
      <w:r w:rsidR="00CA3B2B" w:rsidRPr="009B0236">
        <w:rPr>
          <w:sz w:val="28"/>
          <w:szCs w:val="28"/>
          <w:lang w:val="uk-UA"/>
        </w:rPr>
        <w:t>78,560</w:t>
      </w:r>
      <w:r w:rsidRPr="009B0236">
        <w:rPr>
          <w:sz w:val="28"/>
          <w:szCs w:val="28"/>
          <w:lang w:val="uk-UA"/>
        </w:rPr>
        <w:t xml:space="preserve"> тис. мешканців норма – 1 пожежна автомашина на </w:t>
      </w:r>
      <w:r w:rsidR="00CA3B2B" w:rsidRPr="009B0236">
        <w:rPr>
          <w:sz w:val="28"/>
          <w:szCs w:val="28"/>
          <w:lang w:val="uk-UA"/>
        </w:rPr>
        <w:t>6,</w:t>
      </w:r>
      <w:r w:rsidRPr="009B0236">
        <w:rPr>
          <w:sz w:val="28"/>
          <w:szCs w:val="28"/>
          <w:lang w:val="uk-UA"/>
        </w:rPr>
        <w:t>5 тис. чол.</w:t>
      </w:r>
    </w:p>
    <w:p w:rsidR="00887B92" w:rsidRPr="009B0236" w:rsidRDefault="00CA3B2B" w:rsidP="00887B92">
      <w:pPr>
        <w:spacing w:line="276" w:lineRule="auto"/>
        <w:ind w:right="-2"/>
        <w:rPr>
          <w:sz w:val="28"/>
          <w:szCs w:val="28"/>
          <w:lang w:val="uk-UA"/>
        </w:rPr>
      </w:pPr>
      <w:r w:rsidRPr="009B0236">
        <w:rPr>
          <w:sz w:val="28"/>
          <w:szCs w:val="28"/>
          <w:lang w:val="uk-UA"/>
        </w:rPr>
        <w:t>78,560</w:t>
      </w:r>
      <w:r w:rsidR="00887B92" w:rsidRPr="009B0236">
        <w:rPr>
          <w:sz w:val="28"/>
          <w:szCs w:val="28"/>
          <w:lang w:val="uk-UA"/>
        </w:rPr>
        <w:t xml:space="preserve"> : </w:t>
      </w:r>
      <w:r w:rsidRPr="009B0236">
        <w:rPr>
          <w:sz w:val="28"/>
          <w:szCs w:val="28"/>
          <w:lang w:val="uk-UA"/>
        </w:rPr>
        <w:t>6,</w:t>
      </w:r>
      <w:r w:rsidR="00887B92" w:rsidRPr="009B0236">
        <w:rPr>
          <w:sz w:val="28"/>
          <w:szCs w:val="28"/>
          <w:lang w:val="uk-UA"/>
        </w:rPr>
        <w:t xml:space="preserve">5 = </w:t>
      </w:r>
      <w:r w:rsidRPr="009B0236">
        <w:rPr>
          <w:sz w:val="28"/>
          <w:szCs w:val="28"/>
          <w:lang w:val="uk-UA"/>
        </w:rPr>
        <w:t>12,08</w:t>
      </w:r>
      <w:r w:rsidR="00887B92" w:rsidRPr="009B0236">
        <w:rPr>
          <w:sz w:val="28"/>
          <w:szCs w:val="28"/>
          <w:lang w:val="uk-UA"/>
        </w:rPr>
        <w:t xml:space="preserve">; приймається </w:t>
      </w:r>
      <w:r w:rsidR="00344B45" w:rsidRPr="009B0236">
        <w:rPr>
          <w:sz w:val="28"/>
          <w:szCs w:val="28"/>
          <w:lang w:val="uk-UA"/>
        </w:rPr>
        <w:t>1</w:t>
      </w:r>
      <w:r w:rsidRPr="009B0236">
        <w:rPr>
          <w:sz w:val="28"/>
          <w:szCs w:val="28"/>
          <w:lang w:val="uk-UA"/>
        </w:rPr>
        <w:t>2</w:t>
      </w:r>
      <w:r w:rsidR="00887B92" w:rsidRPr="009B0236">
        <w:rPr>
          <w:sz w:val="28"/>
          <w:szCs w:val="28"/>
          <w:lang w:val="uk-UA"/>
        </w:rPr>
        <w:t xml:space="preserve"> пожежних автомашин</w:t>
      </w:r>
      <w:r w:rsidRPr="009B0236">
        <w:rPr>
          <w:sz w:val="28"/>
          <w:szCs w:val="28"/>
          <w:lang w:val="uk-UA"/>
        </w:rPr>
        <w:t>.</w:t>
      </w:r>
    </w:p>
    <w:p w:rsidR="00887B92" w:rsidRPr="009B0236" w:rsidRDefault="00887B92" w:rsidP="00887B92">
      <w:pPr>
        <w:spacing w:line="276" w:lineRule="auto"/>
        <w:ind w:right="-2"/>
        <w:rPr>
          <w:sz w:val="28"/>
          <w:szCs w:val="28"/>
          <w:lang w:val="uk-UA"/>
        </w:rPr>
      </w:pPr>
      <w:r w:rsidRPr="009B0236">
        <w:rPr>
          <w:sz w:val="28"/>
          <w:szCs w:val="28"/>
          <w:lang w:val="uk-UA"/>
        </w:rPr>
        <w:t xml:space="preserve">Відповідно до примітки 15 до табл. 6.1* йдеться про автоцистерни або автонасоси (включаючи резервні). Згідно ДБН 360–92** (додаток 3.1, п.6 табл.3) кількість спеціальних пожежних машин приймати при розрахунковій чисельності населення до </w:t>
      </w:r>
      <w:r w:rsidR="00CA3B2B" w:rsidRPr="009B0236">
        <w:rPr>
          <w:sz w:val="28"/>
          <w:szCs w:val="28"/>
          <w:lang w:val="uk-UA"/>
        </w:rPr>
        <w:t>10</w:t>
      </w:r>
      <w:r w:rsidRPr="009B0236">
        <w:rPr>
          <w:sz w:val="28"/>
          <w:szCs w:val="28"/>
          <w:lang w:val="uk-UA"/>
        </w:rPr>
        <w:t xml:space="preserve">0 тис. жителів у місті АД – </w:t>
      </w:r>
      <w:r w:rsidR="00CA3B2B" w:rsidRPr="009B0236">
        <w:rPr>
          <w:sz w:val="28"/>
          <w:szCs w:val="28"/>
          <w:lang w:val="uk-UA"/>
        </w:rPr>
        <w:t xml:space="preserve">2 спеціальні пожежні машини </w:t>
      </w:r>
      <w:r w:rsidR="00D64398" w:rsidRPr="009B0236">
        <w:rPr>
          <w:sz w:val="28"/>
          <w:szCs w:val="28"/>
          <w:lang w:val="uk-UA"/>
        </w:rPr>
        <w:t>(автодрабина, автопідйомник)</w:t>
      </w:r>
      <w:r w:rsidRPr="009B0236">
        <w:rPr>
          <w:sz w:val="28"/>
          <w:szCs w:val="28"/>
          <w:lang w:val="uk-UA"/>
        </w:rPr>
        <w:t xml:space="preserve">. Таким чином загальна ємність пожежного депо складе </w:t>
      </w:r>
      <w:r w:rsidR="00D64398" w:rsidRPr="009B0236">
        <w:rPr>
          <w:sz w:val="28"/>
          <w:szCs w:val="28"/>
          <w:lang w:val="uk-UA"/>
        </w:rPr>
        <w:t>12</w:t>
      </w:r>
      <w:r w:rsidRPr="009B0236">
        <w:rPr>
          <w:sz w:val="28"/>
          <w:szCs w:val="28"/>
          <w:lang w:val="uk-UA"/>
        </w:rPr>
        <w:t xml:space="preserve"> + </w:t>
      </w:r>
      <w:r w:rsidR="00D64398" w:rsidRPr="009B0236">
        <w:rPr>
          <w:sz w:val="28"/>
          <w:szCs w:val="28"/>
          <w:lang w:val="uk-UA"/>
        </w:rPr>
        <w:t xml:space="preserve">2 </w:t>
      </w:r>
      <w:r w:rsidRPr="009B0236">
        <w:rPr>
          <w:sz w:val="28"/>
          <w:szCs w:val="28"/>
          <w:lang w:val="uk-UA"/>
        </w:rPr>
        <w:t xml:space="preserve">= </w:t>
      </w:r>
      <w:r w:rsidR="00D64398" w:rsidRPr="009B0236">
        <w:rPr>
          <w:sz w:val="28"/>
          <w:szCs w:val="28"/>
          <w:lang w:val="uk-UA"/>
        </w:rPr>
        <w:t>14</w:t>
      </w:r>
      <w:r w:rsidRPr="009B0236">
        <w:rPr>
          <w:sz w:val="28"/>
          <w:szCs w:val="28"/>
          <w:lang w:val="uk-UA"/>
        </w:rPr>
        <w:t xml:space="preserve"> одиниць.</w:t>
      </w:r>
    </w:p>
    <w:p w:rsidR="00887B92" w:rsidRPr="009B0236" w:rsidRDefault="00887B92" w:rsidP="00887B92">
      <w:pPr>
        <w:spacing w:line="276" w:lineRule="auto"/>
        <w:ind w:right="-2"/>
        <w:rPr>
          <w:sz w:val="28"/>
          <w:szCs w:val="28"/>
          <w:lang w:val="uk-UA"/>
        </w:rPr>
      </w:pPr>
      <w:r w:rsidRPr="009B0236">
        <w:rPr>
          <w:sz w:val="28"/>
          <w:szCs w:val="28"/>
          <w:lang w:val="uk-UA"/>
        </w:rPr>
        <w:t>Радіус обслуговування пожежного депо – 3 км по дорогам загального користування.</w:t>
      </w:r>
    </w:p>
    <w:p w:rsidR="00D64398" w:rsidRPr="009B0236" w:rsidRDefault="00887B92" w:rsidP="00887B92">
      <w:pPr>
        <w:spacing w:line="276" w:lineRule="auto"/>
        <w:ind w:right="-2"/>
        <w:rPr>
          <w:sz w:val="28"/>
          <w:szCs w:val="28"/>
          <w:lang w:val="uk-UA"/>
        </w:rPr>
      </w:pPr>
      <w:r w:rsidRPr="009B0236">
        <w:rPr>
          <w:sz w:val="28"/>
          <w:szCs w:val="28"/>
          <w:lang w:val="uk-UA"/>
        </w:rPr>
        <w:t>Враховуюче вищенаведене генеральним планом передбачається роз</w:t>
      </w:r>
      <w:r w:rsidR="00D64398" w:rsidRPr="009B0236">
        <w:rPr>
          <w:sz w:val="28"/>
          <w:szCs w:val="28"/>
          <w:lang w:val="uk-UA"/>
        </w:rPr>
        <w:t>міщення нових пожежних депо на 7 одиниць пожежної техніки.</w:t>
      </w:r>
    </w:p>
    <w:p w:rsidR="00887B92" w:rsidRPr="009B0236" w:rsidRDefault="00887B92" w:rsidP="00887B92">
      <w:pPr>
        <w:spacing w:line="276" w:lineRule="auto"/>
        <w:ind w:right="-2"/>
        <w:rPr>
          <w:sz w:val="28"/>
          <w:szCs w:val="28"/>
          <w:lang w:val="uk-UA"/>
        </w:rPr>
      </w:pPr>
      <w:r w:rsidRPr="009B0236">
        <w:rPr>
          <w:sz w:val="28"/>
          <w:szCs w:val="28"/>
          <w:lang w:val="uk-UA"/>
        </w:rPr>
        <w:t>З метою створення оптимальних умов для гасіння пожеж, в цілому, передбачається закільцювання водопровідних мереж, влаштування на них пожежних гідрантів, а також забезпечення необхідного протипожежного запасу води, яка повинна зберігатись на територіях водопровідних споруд.</w:t>
      </w:r>
    </w:p>
    <w:p w:rsidR="00887B92" w:rsidRPr="009B0236" w:rsidRDefault="00887B92" w:rsidP="00887B92">
      <w:pPr>
        <w:widowControl w:val="0"/>
        <w:spacing w:line="276" w:lineRule="auto"/>
        <w:ind w:right="-2" w:firstLine="748"/>
        <w:rPr>
          <w:sz w:val="28"/>
          <w:szCs w:val="28"/>
          <w:lang w:val="uk-UA"/>
        </w:rPr>
      </w:pPr>
      <w:r w:rsidRPr="009B0236">
        <w:rPr>
          <w:sz w:val="28"/>
          <w:szCs w:val="28"/>
          <w:lang w:val="uk-UA"/>
        </w:rPr>
        <w:t>На територіях зелених насаджень загального користування впорядковують</w:t>
      </w:r>
      <w:r w:rsidR="00D64398" w:rsidRPr="009B0236">
        <w:rPr>
          <w:sz w:val="28"/>
          <w:szCs w:val="28"/>
          <w:lang w:val="uk-UA"/>
        </w:rPr>
        <w:t>ся</w:t>
      </w:r>
      <w:r w:rsidRPr="009B0236">
        <w:rPr>
          <w:sz w:val="28"/>
          <w:szCs w:val="28"/>
          <w:lang w:val="uk-UA"/>
        </w:rPr>
        <w:t xml:space="preserve"> та влаштовують</w:t>
      </w:r>
      <w:r w:rsidR="00D64398" w:rsidRPr="009B0236">
        <w:rPr>
          <w:sz w:val="28"/>
          <w:szCs w:val="28"/>
          <w:lang w:val="uk-UA"/>
        </w:rPr>
        <w:t>ся</w:t>
      </w:r>
      <w:r w:rsidRPr="009B0236">
        <w:rPr>
          <w:sz w:val="28"/>
          <w:szCs w:val="28"/>
          <w:lang w:val="uk-UA"/>
        </w:rPr>
        <w:t xml:space="preserve"> під'їзди до річки та водоймищ, що одночасно можуть використовуватись як природні резервуари для забору технічної води для потреб пожежогасіння.</w:t>
      </w:r>
    </w:p>
    <w:p w:rsidR="00887B92" w:rsidRPr="009B0236" w:rsidRDefault="00887B92" w:rsidP="00887B92">
      <w:pPr>
        <w:widowControl w:val="0"/>
        <w:spacing w:line="276" w:lineRule="auto"/>
        <w:ind w:right="-2" w:firstLine="748"/>
        <w:rPr>
          <w:sz w:val="28"/>
          <w:szCs w:val="28"/>
          <w:lang w:val="uk-UA"/>
        </w:rPr>
      </w:pPr>
      <w:r w:rsidRPr="009B0236">
        <w:rPr>
          <w:sz w:val="28"/>
          <w:szCs w:val="28"/>
          <w:lang w:val="uk-UA"/>
        </w:rPr>
        <w:t>Проектом також передбачаються наступні протипожежні заходи:</w:t>
      </w:r>
    </w:p>
    <w:p w:rsidR="00887B92" w:rsidRPr="009B0236" w:rsidRDefault="00887B92" w:rsidP="00887B92">
      <w:pPr>
        <w:widowControl w:val="0"/>
        <w:spacing w:line="276" w:lineRule="auto"/>
        <w:ind w:right="-2" w:firstLine="748"/>
        <w:rPr>
          <w:sz w:val="28"/>
          <w:szCs w:val="28"/>
          <w:lang w:val="uk-UA"/>
        </w:rPr>
      </w:pPr>
      <w:r w:rsidRPr="009B0236">
        <w:rPr>
          <w:sz w:val="28"/>
          <w:szCs w:val="28"/>
          <w:lang w:val="uk-UA"/>
        </w:rPr>
        <w:t xml:space="preserve">– формування сельбищних утворень розділених безперервною системою магістралей, вулиць; проїздів та під'їздів для забезпечення безперешкодного </w:t>
      </w:r>
      <w:r w:rsidRPr="009B0236">
        <w:rPr>
          <w:sz w:val="28"/>
          <w:szCs w:val="28"/>
          <w:lang w:val="uk-UA"/>
        </w:rPr>
        <w:lastRenderedPageBreak/>
        <w:t>під'їзду пожежних машин до кожного кварталу, будинку, споруди;</w:t>
      </w:r>
    </w:p>
    <w:p w:rsidR="00887B92" w:rsidRPr="009B0236" w:rsidRDefault="00887B92" w:rsidP="00887B92">
      <w:pPr>
        <w:widowControl w:val="0"/>
        <w:spacing w:line="276" w:lineRule="auto"/>
        <w:ind w:right="-2" w:firstLine="748"/>
        <w:rPr>
          <w:sz w:val="28"/>
          <w:szCs w:val="28"/>
          <w:lang w:val="uk-UA"/>
        </w:rPr>
      </w:pPr>
      <w:r w:rsidRPr="009B0236">
        <w:rPr>
          <w:sz w:val="28"/>
          <w:szCs w:val="28"/>
          <w:lang w:val="uk-UA"/>
        </w:rPr>
        <w:t>– на подальших стадіях проектування треба додержуватися протипожежних відстаней між житловими, громадськими, виробничими та іншими будинками і спорудами. Ступінь вогнестійкості будинків рекомендується приймати не нижче ІІІ.</w:t>
      </w:r>
    </w:p>
    <w:p w:rsidR="00887B92" w:rsidRPr="009B0236" w:rsidRDefault="00887B92" w:rsidP="00887B92">
      <w:pPr>
        <w:widowControl w:val="0"/>
        <w:spacing w:line="276" w:lineRule="auto"/>
        <w:ind w:right="-2" w:firstLine="748"/>
        <w:rPr>
          <w:sz w:val="28"/>
          <w:szCs w:val="28"/>
          <w:lang w:val="uk-UA"/>
        </w:rPr>
      </w:pPr>
      <w:r w:rsidRPr="009B0236">
        <w:rPr>
          <w:sz w:val="28"/>
          <w:szCs w:val="28"/>
          <w:lang w:val="uk-UA"/>
        </w:rPr>
        <w:t xml:space="preserve">Спеціальні розрахунки для забезпечення пожежогасіння наведені у розділі </w:t>
      </w:r>
      <w:r w:rsidR="003A5067" w:rsidRPr="009B0236">
        <w:rPr>
          <w:sz w:val="28"/>
          <w:szCs w:val="28"/>
          <w:lang w:val="uk-UA"/>
        </w:rPr>
        <w:t>«</w:t>
      </w:r>
      <w:r w:rsidRPr="009B0236">
        <w:rPr>
          <w:sz w:val="28"/>
          <w:szCs w:val="28"/>
          <w:lang w:val="uk-UA"/>
        </w:rPr>
        <w:t>Водопостачання</w:t>
      </w:r>
      <w:r w:rsidR="00621B04">
        <w:rPr>
          <w:sz w:val="28"/>
          <w:szCs w:val="28"/>
          <w:lang w:val="uk-UA"/>
        </w:rPr>
        <w:t xml:space="preserve"> та водовідведення</w:t>
      </w:r>
      <w:r w:rsidR="003A5067" w:rsidRPr="009B0236">
        <w:rPr>
          <w:sz w:val="28"/>
          <w:szCs w:val="28"/>
          <w:lang w:val="uk-UA"/>
        </w:rPr>
        <w:t>»</w:t>
      </w:r>
      <w:r w:rsidRPr="009B0236">
        <w:rPr>
          <w:sz w:val="28"/>
          <w:szCs w:val="28"/>
          <w:lang w:val="uk-UA"/>
        </w:rPr>
        <w:t xml:space="preserve">. </w:t>
      </w: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1B71FE" w:rsidRPr="009B0236" w:rsidRDefault="001B71FE" w:rsidP="00887B92">
      <w:pPr>
        <w:widowControl w:val="0"/>
        <w:spacing w:line="276" w:lineRule="auto"/>
        <w:ind w:right="-2" w:firstLine="748"/>
        <w:rPr>
          <w:sz w:val="28"/>
          <w:szCs w:val="28"/>
          <w:lang w:val="uk-UA"/>
        </w:rPr>
      </w:pPr>
    </w:p>
    <w:p w:rsidR="00BC215C" w:rsidRPr="009B0236" w:rsidRDefault="00BC215C" w:rsidP="00887B92">
      <w:pPr>
        <w:widowControl w:val="0"/>
        <w:spacing w:line="276" w:lineRule="auto"/>
        <w:ind w:right="-2" w:firstLine="748"/>
        <w:rPr>
          <w:sz w:val="28"/>
          <w:szCs w:val="28"/>
          <w:lang w:val="uk-UA"/>
        </w:rPr>
      </w:pPr>
    </w:p>
    <w:p w:rsidR="00BC215C" w:rsidRPr="009B0236" w:rsidRDefault="00BC215C" w:rsidP="00887B92">
      <w:pPr>
        <w:widowControl w:val="0"/>
        <w:spacing w:line="276" w:lineRule="auto"/>
        <w:ind w:right="-2" w:firstLine="748"/>
        <w:rPr>
          <w:sz w:val="28"/>
          <w:szCs w:val="28"/>
          <w:lang w:val="uk-UA"/>
        </w:rPr>
      </w:pPr>
    </w:p>
    <w:p w:rsidR="00BC215C" w:rsidRPr="009B0236" w:rsidRDefault="00BC215C" w:rsidP="00887B92">
      <w:pPr>
        <w:widowControl w:val="0"/>
        <w:spacing w:line="276" w:lineRule="auto"/>
        <w:ind w:right="-2" w:firstLine="748"/>
        <w:rPr>
          <w:sz w:val="28"/>
          <w:szCs w:val="28"/>
          <w:lang w:val="uk-UA"/>
        </w:rPr>
      </w:pPr>
    </w:p>
    <w:p w:rsidR="008800CB" w:rsidRDefault="008800CB" w:rsidP="00887B92">
      <w:pPr>
        <w:widowControl w:val="0"/>
        <w:spacing w:line="276" w:lineRule="auto"/>
        <w:ind w:right="-2" w:firstLine="748"/>
        <w:rPr>
          <w:sz w:val="28"/>
          <w:szCs w:val="28"/>
          <w:lang w:val="uk-UA"/>
        </w:rPr>
        <w:sectPr w:rsidR="008800CB" w:rsidSect="003B7F11">
          <w:pgSz w:w="11906" w:h="16838" w:code="9"/>
          <w:pgMar w:top="851" w:right="1134" w:bottom="1276" w:left="1134" w:header="709" w:footer="709" w:gutter="0"/>
          <w:cols w:space="708"/>
          <w:titlePg/>
          <w:docGrid w:linePitch="360"/>
        </w:sectPr>
      </w:pPr>
    </w:p>
    <w:p w:rsidR="001B71FE" w:rsidRPr="009B0236" w:rsidRDefault="00E05D5C" w:rsidP="001B71FE">
      <w:pPr>
        <w:spacing w:line="276" w:lineRule="auto"/>
        <w:ind w:right="-2"/>
        <w:jc w:val="center"/>
        <w:rPr>
          <w:b/>
          <w:sz w:val="28"/>
          <w:szCs w:val="28"/>
          <w:lang w:val="uk-UA"/>
        </w:rPr>
      </w:pPr>
      <w:r w:rsidRPr="009B0236">
        <w:rPr>
          <w:b/>
          <w:bCs/>
          <w:sz w:val="28"/>
          <w:szCs w:val="28"/>
          <w:lang w:val="uk-UA"/>
        </w:rPr>
        <w:lastRenderedPageBreak/>
        <w:t>13</w:t>
      </w:r>
      <w:r w:rsidR="003B6392" w:rsidRPr="009B0236">
        <w:rPr>
          <w:b/>
          <w:bCs/>
          <w:sz w:val="28"/>
          <w:szCs w:val="28"/>
          <w:lang w:val="uk-UA"/>
        </w:rPr>
        <w:t>.</w:t>
      </w:r>
      <w:r w:rsidR="003B6392" w:rsidRPr="009B0236">
        <w:rPr>
          <w:sz w:val="28"/>
          <w:szCs w:val="28"/>
          <w:lang w:val="uk-UA"/>
        </w:rPr>
        <w:t xml:space="preserve"> О</w:t>
      </w:r>
      <w:r w:rsidR="003B6392" w:rsidRPr="009B0236">
        <w:rPr>
          <w:b/>
          <w:sz w:val="28"/>
          <w:szCs w:val="28"/>
          <w:lang w:val="uk-UA"/>
        </w:rPr>
        <w:t>сновні заходи з реалізації генерального плану</w:t>
      </w:r>
    </w:p>
    <w:p w:rsidR="001B71FE" w:rsidRPr="009B0236" w:rsidRDefault="001B71FE" w:rsidP="006E78A7">
      <w:pPr>
        <w:spacing w:line="276" w:lineRule="auto"/>
        <w:ind w:right="-2"/>
        <w:rPr>
          <w:sz w:val="28"/>
          <w:szCs w:val="28"/>
          <w:lang w:val="uk-UA"/>
        </w:rPr>
      </w:pPr>
    </w:p>
    <w:p w:rsidR="001B71FE" w:rsidRPr="009B0236" w:rsidRDefault="001B71FE" w:rsidP="001B71FE">
      <w:pPr>
        <w:spacing w:line="276" w:lineRule="auto"/>
        <w:ind w:right="-2"/>
        <w:rPr>
          <w:sz w:val="28"/>
          <w:szCs w:val="28"/>
          <w:lang w:val="uk-UA"/>
        </w:rPr>
      </w:pPr>
      <w:r w:rsidRPr="009B0236">
        <w:rPr>
          <w:sz w:val="28"/>
          <w:szCs w:val="28"/>
          <w:lang w:val="uk-UA"/>
        </w:rPr>
        <w:t>Затверджений у чинному порядку генеральний план міста стане обов’язковим документом для всіх організацій та установ, які здійснюють будівництво та використовують землю в проектних межах міста.</w:t>
      </w:r>
    </w:p>
    <w:p w:rsidR="001B71FE" w:rsidRPr="009B0236" w:rsidRDefault="001B71FE" w:rsidP="001B71FE">
      <w:pPr>
        <w:spacing w:line="276" w:lineRule="auto"/>
        <w:ind w:right="-2"/>
        <w:rPr>
          <w:sz w:val="28"/>
          <w:szCs w:val="28"/>
          <w:lang w:val="uk-UA"/>
        </w:rPr>
      </w:pPr>
      <w:r w:rsidRPr="009B0236">
        <w:rPr>
          <w:sz w:val="28"/>
          <w:szCs w:val="28"/>
          <w:lang w:val="uk-UA"/>
        </w:rPr>
        <w:t>Організаційне забезпечення реалізації генерального плану має здійснювати спеціально уповноважений орган місцевої виконавчої влади, основною функцією якого є контроль за виконанням генерального плану.</w:t>
      </w:r>
    </w:p>
    <w:p w:rsidR="001B71FE" w:rsidRPr="009B0236" w:rsidRDefault="001B71FE" w:rsidP="001B71FE">
      <w:pPr>
        <w:spacing w:line="276" w:lineRule="auto"/>
        <w:ind w:right="-2"/>
        <w:rPr>
          <w:sz w:val="28"/>
          <w:szCs w:val="28"/>
          <w:lang w:val="uk-UA"/>
        </w:rPr>
      </w:pPr>
      <w:r w:rsidRPr="009B0236">
        <w:rPr>
          <w:sz w:val="28"/>
          <w:szCs w:val="28"/>
          <w:lang w:val="uk-UA"/>
        </w:rPr>
        <w:t>Реалізація генерального плану – це безперервний процес актуалізації та проектування, який стає можливим за умов створення і ведення моніторингу реалізації генерального плану на основі створення банку даних містобудівної документації засобами комп’ютерних технологій. Управління реалізації положень генерального плану будується на постійному коригуванні, уточненні, конкретизації, деталюванні проектних рішень, пов’язаному з неминучими змінами різних чинників, що не завжди піддаються прогнозуванню: економічного, соціального, демографічного, природного характеру. Система моніторингового нагляду має контролювати, порівнювати результати з проектними розробками та повідомляти органи місцевого самоврядування про необхідність коригування рішень, що суперечать проекту та можуть викликати небажані ускладнення містобудівної ситуації.</w:t>
      </w:r>
    </w:p>
    <w:p w:rsidR="001B71FE" w:rsidRPr="009B0236" w:rsidRDefault="001B71FE" w:rsidP="001B71FE">
      <w:pPr>
        <w:spacing w:line="276" w:lineRule="auto"/>
        <w:ind w:right="-2"/>
        <w:rPr>
          <w:sz w:val="28"/>
          <w:szCs w:val="28"/>
          <w:lang w:val="uk-UA"/>
        </w:rPr>
      </w:pPr>
      <w:r w:rsidRPr="009B0236">
        <w:rPr>
          <w:sz w:val="28"/>
          <w:szCs w:val="28"/>
          <w:lang w:val="uk-UA"/>
        </w:rPr>
        <w:t>Відповідно до рішень генерального плану готуються вихідні дані для розроблення планів земельно-господарського устрою території міста, вирішуються питання щодо розташування та проектування нового будівництва, здійснення реконструкції, реставрації, капітального ремонту об’єктів містобудування та упорядкування територій.</w:t>
      </w:r>
    </w:p>
    <w:p w:rsidR="001B71FE" w:rsidRPr="009B0236" w:rsidRDefault="001B71FE" w:rsidP="001B71FE">
      <w:pPr>
        <w:spacing w:line="276" w:lineRule="auto"/>
        <w:ind w:right="-2"/>
        <w:rPr>
          <w:sz w:val="28"/>
          <w:szCs w:val="28"/>
          <w:lang w:val="uk-UA"/>
        </w:rPr>
      </w:pPr>
      <w:r w:rsidRPr="009B0236">
        <w:rPr>
          <w:sz w:val="28"/>
          <w:szCs w:val="28"/>
          <w:lang w:val="uk-UA"/>
        </w:rPr>
        <w:t>Вирішуються питання вибору, вилучення (викупу), надання у власність чи користування земельних ділянок, надання дозволу на будівництво об’єктів містобудування.</w:t>
      </w:r>
    </w:p>
    <w:p w:rsidR="001B71FE" w:rsidRPr="009B0236" w:rsidRDefault="001B71FE" w:rsidP="001B71FE">
      <w:pPr>
        <w:spacing w:line="276" w:lineRule="auto"/>
        <w:ind w:right="-2"/>
        <w:rPr>
          <w:sz w:val="28"/>
          <w:szCs w:val="28"/>
          <w:lang w:val="uk-UA"/>
        </w:rPr>
      </w:pPr>
      <w:r w:rsidRPr="009B0236">
        <w:rPr>
          <w:sz w:val="28"/>
          <w:szCs w:val="28"/>
          <w:lang w:val="uk-UA"/>
        </w:rPr>
        <w:t xml:space="preserve">Зміни до генерального плану вносяться </w:t>
      </w:r>
      <w:r w:rsidR="003B6392" w:rsidRPr="009B0236">
        <w:rPr>
          <w:sz w:val="28"/>
          <w:szCs w:val="28"/>
          <w:lang w:val="uk-UA"/>
        </w:rPr>
        <w:t>шляхом</w:t>
      </w:r>
      <w:r w:rsidRPr="009B0236">
        <w:rPr>
          <w:sz w:val="28"/>
          <w:szCs w:val="28"/>
          <w:lang w:val="uk-UA"/>
        </w:rPr>
        <w:t xml:space="preserve"> розроблення проекту змін до генерального плану міста.</w:t>
      </w:r>
    </w:p>
    <w:p w:rsidR="001B71FE" w:rsidRPr="009B0236" w:rsidRDefault="001B71FE" w:rsidP="001B71FE">
      <w:pPr>
        <w:spacing w:line="276" w:lineRule="auto"/>
        <w:ind w:right="-2"/>
        <w:rPr>
          <w:sz w:val="28"/>
          <w:szCs w:val="28"/>
          <w:lang w:val="uk-UA"/>
        </w:rPr>
      </w:pPr>
      <w:r w:rsidRPr="009B0236">
        <w:rPr>
          <w:sz w:val="28"/>
          <w:szCs w:val="28"/>
          <w:lang w:val="uk-UA"/>
        </w:rPr>
        <w:t xml:space="preserve">Зміни до генерального плану можуть стосуватися всієї території міста або його окремих частин згідно ДБН Б.1.1-15-2012 </w:t>
      </w:r>
      <w:r w:rsidR="003B6392" w:rsidRPr="009B0236">
        <w:rPr>
          <w:sz w:val="28"/>
          <w:szCs w:val="28"/>
          <w:lang w:val="uk-UA"/>
        </w:rPr>
        <w:t>«</w:t>
      </w:r>
      <w:r w:rsidRPr="009B0236">
        <w:rPr>
          <w:sz w:val="28"/>
          <w:szCs w:val="28"/>
          <w:lang w:val="uk-UA"/>
        </w:rPr>
        <w:t>Склад та зміст генерального плану населеного пункту</w:t>
      </w:r>
      <w:r w:rsidR="003B6392" w:rsidRPr="009B0236">
        <w:rPr>
          <w:sz w:val="28"/>
          <w:szCs w:val="28"/>
          <w:lang w:val="uk-UA"/>
        </w:rPr>
        <w:t>»</w:t>
      </w:r>
      <w:r w:rsidRPr="009B0236">
        <w:rPr>
          <w:sz w:val="28"/>
          <w:szCs w:val="28"/>
          <w:lang w:val="uk-UA"/>
        </w:rPr>
        <w:t>.</w:t>
      </w:r>
    </w:p>
    <w:p w:rsidR="001B71FE" w:rsidRPr="009B0236" w:rsidRDefault="001B71FE" w:rsidP="001B71FE">
      <w:pPr>
        <w:spacing w:line="276" w:lineRule="auto"/>
        <w:ind w:right="-2"/>
        <w:rPr>
          <w:sz w:val="28"/>
          <w:szCs w:val="28"/>
          <w:lang w:val="uk-UA"/>
        </w:rPr>
      </w:pPr>
      <w:r w:rsidRPr="009B0236">
        <w:rPr>
          <w:sz w:val="28"/>
          <w:szCs w:val="28"/>
          <w:lang w:val="uk-UA"/>
        </w:rPr>
        <w:t>Для реалізації основних рішень генерального плану необхідно запровадити наступні заходи, виконати містобудівні та проектні розробки:</w:t>
      </w:r>
    </w:p>
    <w:p w:rsidR="001B71FE" w:rsidRPr="009B0236" w:rsidRDefault="001B71FE" w:rsidP="00FB3989">
      <w:pPr>
        <w:numPr>
          <w:ilvl w:val="0"/>
          <w:numId w:val="12"/>
        </w:numPr>
        <w:spacing w:line="276" w:lineRule="auto"/>
        <w:ind w:left="1148" w:right="-2" w:hanging="476"/>
        <w:rPr>
          <w:bCs/>
          <w:sz w:val="28"/>
          <w:szCs w:val="28"/>
          <w:lang w:val="uk-UA"/>
        </w:rPr>
      </w:pPr>
      <w:r w:rsidRPr="009B0236">
        <w:rPr>
          <w:bCs/>
          <w:sz w:val="28"/>
          <w:szCs w:val="28"/>
          <w:lang w:val="uk-UA"/>
        </w:rPr>
        <w:t>розробка програм комплексного соціально-економічного розвитку міста на основі рішень генерального плану по періодам його реалізації до 203</w:t>
      </w:r>
      <w:r w:rsidR="003B6392" w:rsidRPr="009B0236">
        <w:rPr>
          <w:bCs/>
          <w:sz w:val="28"/>
          <w:szCs w:val="28"/>
          <w:lang w:val="uk-UA"/>
        </w:rPr>
        <w:t>4</w:t>
      </w:r>
      <w:r w:rsidRPr="009B0236">
        <w:rPr>
          <w:bCs/>
          <w:sz w:val="28"/>
          <w:szCs w:val="28"/>
          <w:lang w:val="uk-UA"/>
        </w:rPr>
        <w:t xml:space="preserve"> року;</w:t>
      </w:r>
    </w:p>
    <w:p w:rsidR="001B71FE" w:rsidRPr="009B0236" w:rsidRDefault="001B71FE" w:rsidP="00FB3989">
      <w:pPr>
        <w:numPr>
          <w:ilvl w:val="0"/>
          <w:numId w:val="12"/>
        </w:numPr>
        <w:spacing w:line="276" w:lineRule="auto"/>
        <w:ind w:left="1148" w:right="-2" w:hanging="476"/>
        <w:rPr>
          <w:bCs/>
          <w:sz w:val="28"/>
          <w:szCs w:val="28"/>
          <w:lang w:val="uk-UA"/>
        </w:rPr>
      </w:pPr>
      <w:r w:rsidRPr="009B0236">
        <w:rPr>
          <w:bCs/>
          <w:sz w:val="28"/>
          <w:szCs w:val="28"/>
          <w:lang w:val="uk-UA"/>
        </w:rPr>
        <w:t>проведення інвентаризації житлового фонду;</w:t>
      </w:r>
    </w:p>
    <w:p w:rsidR="001B71FE" w:rsidRPr="009B0236" w:rsidRDefault="001B71FE" w:rsidP="00FB3989">
      <w:pPr>
        <w:numPr>
          <w:ilvl w:val="0"/>
          <w:numId w:val="12"/>
        </w:numPr>
        <w:spacing w:line="276" w:lineRule="auto"/>
        <w:ind w:left="1148" w:right="-2" w:hanging="476"/>
        <w:rPr>
          <w:bCs/>
          <w:sz w:val="28"/>
          <w:szCs w:val="28"/>
          <w:lang w:val="uk-UA"/>
        </w:rPr>
      </w:pPr>
      <w:r w:rsidRPr="009B0236">
        <w:rPr>
          <w:bCs/>
          <w:sz w:val="28"/>
          <w:szCs w:val="28"/>
          <w:lang w:val="uk-UA"/>
        </w:rPr>
        <w:lastRenderedPageBreak/>
        <w:t>розробка програми реконструкції застарілого житлового фонду в центральній частині міста;</w:t>
      </w:r>
    </w:p>
    <w:p w:rsidR="001B71FE" w:rsidRPr="009B0236" w:rsidRDefault="001B71FE" w:rsidP="00FB3989">
      <w:pPr>
        <w:numPr>
          <w:ilvl w:val="0"/>
          <w:numId w:val="12"/>
        </w:numPr>
        <w:spacing w:line="276" w:lineRule="auto"/>
        <w:ind w:left="1148" w:right="-2" w:hanging="476"/>
        <w:rPr>
          <w:bCs/>
          <w:sz w:val="28"/>
          <w:szCs w:val="28"/>
          <w:lang w:val="uk-UA"/>
        </w:rPr>
      </w:pPr>
      <w:r w:rsidRPr="009B0236">
        <w:rPr>
          <w:bCs/>
          <w:sz w:val="28"/>
          <w:szCs w:val="28"/>
          <w:lang w:val="uk-UA"/>
        </w:rPr>
        <w:t xml:space="preserve">розробка програми забезпечення житлом різних категорій населення, в тому числі соціально незахищених – </w:t>
      </w:r>
      <w:r w:rsidR="003B6392" w:rsidRPr="009B0236">
        <w:rPr>
          <w:bCs/>
          <w:sz w:val="28"/>
          <w:szCs w:val="28"/>
          <w:lang w:val="uk-UA"/>
        </w:rPr>
        <w:t>«</w:t>
      </w:r>
      <w:r w:rsidRPr="009B0236">
        <w:rPr>
          <w:bCs/>
          <w:sz w:val="28"/>
          <w:szCs w:val="28"/>
          <w:lang w:val="uk-UA"/>
        </w:rPr>
        <w:t>Соціальне житло</w:t>
      </w:r>
      <w:r w:rsidR="003B6392" w:rsidRPr="009B0236">
        <w:rPr>
          <w:bCs/>
          <w:sz w:val="28"/>
          <w:szCs w:val="28"/>
          <w:lang w:val="uk-UA"/>
        </w:rPr>
        <w:t>»</w:t>
      </w:r>
      <w:r w:rsidRPr="009B0236">
        <w:rPr>
          <w:bCs/>
          <w:sz w:val="28"/>
          <w:szCs w:val="28"/>
          <w:lang w:val="uk-UA"/>
        </w:rPr>
        <w:t>;</w:t>
      </w:r>
    </w:p>
    <w:p w:rsidR="001B71FE" w:rsidRPr="009B0236" w:rsidRDefault="001B71FE" w:rsidP="00FB3989">
      <w:pPr>
        <w:numPr>
          <w:ilvl w:val="0"/>
          <w:numId w:val="12"/>
        </w:numPr>
        <w:spacing w:line="276" w:lineRule="auto"/>
        <w:ind w:left="1148" w:right="-2" w:hanging="476"/>
        <w:rPr>
          <w:bCs/>
          <w:sz w:val="28"/>
          <w:szCs w:val="28"/>
          <w:lang w:val="uk-UA"/>
        </w:rPr>
      </w:pPr>
      <w:r w:rsidRPr="009B0236">
        <w:rPr>
          <w:bCs/>
          <w:sz w:val="28"/>
          <w:szCs w:val="28"/>
          <w:lang w:val="uk-UA"/>
        </w:rPr>
        <w:t>створення земельного та містобудівного кадастру, проведення інвентаризації земельних ділянок, розподіл прибудинкових ділянок в житлових кварталах багатоквартирної забудови;</w:t>
      </w:r>
    </w:p>
    <w:p w:rsidR="001B71FE" w:rsidRPr="009B0236" w:rsidRDefault="001B71FE" w:rsidP="00FB3989">
      <w:pPr>
        <w:numPr>
          <w:ilvl w:val="0"/>
          <w:numId w:val="12"/>
        </w:numPr>
        <w:spacing w:line="276" w:lineRule="auto"/>
        <w:ind w:left="1148" w:right="-2" w:hanging="476"/>
        <w:rPr>
          <w:bCs/>
          <w:sz w:val="28"/>
          <w:szCs w:val="28"/>
          <w:lang w:val="uk-UA"/>
        </w:rPr>
      </w:pPr>
      <w:r w:rsidRPr="009B0236">
        <w:rPr>
          <w:bCs/>
          <w:sz w:val="28"/>
          <w:szCs w:val="28"/>
          <w:lang w:val="uk-UA"/>
        </w:rPr>
        <w:t>розробка бізнес-плану міста, в якому визначити стратегію маркетингу, орієнтовану на створення сприятливого інвестиційного клімату та визначення джерел фінансування, що необхідний для реалізації прийнятих у генеральному плані рішень;</w:t>
      </w:r>
    </w:p>
    <w:p w:rsidR="001B71FE" w:rsidRPr="009B0236" w:rsidRDefault="001B71FE" w:rsidP="00FB3989">
      <w:pPr>
        <w:numPr>
          <w:ilvl w:val="0"/>
          <w:numId w:val="12"/>
        </w:numPr>
        <w:spacing w:line="276" w:lineRule="auto"/>
        <w:ind w:left="1148" w:right="-2" w:hanging="476"/>
        <w:rPr>
          <w:bCs/>
          <w:sz w:val="28"/>
          <w:szCs w:val="28"/>
          <w:lang w:val="uk-UA"/>
        </w:rPr>
      </w:pPr>
      <w:r w:rsidRPr="009B0236">
        <w:rPr>
          <w:bCs/>
          <w:sz w:val="28"/>
          <w:szCs w:val="28"/>
          <w:lang w:val="uk-UA"/>
        </w:rPr>
        <w:t>розробка проекту оптимізації структури санаторно-курортних установ;</w:t>
      </w:r>
    </w:p>
    <w:p w:rsidR="001B71FE" w:rsidRPr="009B0236" w:rsidRDefault="001B71FE" w:rsidP="00FB3989">
      <w:pPr>
        <w:numPr>
          <w:ilvl w:val="0"/>
          <w:numId w:val="12"/>
        </w:numPr>
        <w:spacing w:line="276" w:lineRule="auto"/>
        <w:ind w:left="1148" w:right="-2" w:hanging="476"/>
        <w:rPr>
          <w:bCs/>
          <w:sz w:val="28"/>
          <w:szCs w:val="28"/>
          <w:lang w:val="uk-UA"/>
        </w:rPr>
      </w:pPr>
      <w:r w:rsidRPr="009B0236">
        <w:rPr>
          <w:bCs/>
          <w:sz w:val="28"/>
          <w:szCs w:val="28"/>
          <w:lang w:val="uk-UA"/>
        </w:rPr>
        <w:t>розробка спеціального проекту по організації, утриманню та рекреаційному використанню зелених насаджень;</w:t>
      </w:r>
    </w:p>
    <w:p w:rsidR="001B71FE" w:rsidRPr="009B0236" w:rsidRDefault="001B71FE" w:rsidP="00FB3989">
      <w:pPr>
        <w:numPr>
          <w:ilvl w:val="0"/>
          <w:numId w:val="12"/>
        </w:numPr>
        <w:spacing w:line="276" w:lineRule="auto"/>
        <w:ind w:left="1148" w:right="-2" w:hanging="476"/>
        <w:rPr>
          <w:bCs/>
          <w:sz w:val="28"/>
          <w:szCs w:val="28"/>
          <w:lang w:val="uk-UA"/>
        </w:rPr>
      </w:pPr>
      <w:r w:rsidRPr="009B0236">
        <w:rPr>
          <w:bCs/>
          <w:sz w:val="28"/>
          <w:szCs w:val="28"/>
          <w:lang w:val="uk-UA"/>
        </w:rPr>
        <w:t>розробка спеціального проекту встановлення зовнішніх меж водоохоронної зони р.</w:t>
      </w:r>
      <w:r w:rsidR="003B6392" w:rsidRPr="009B0236">
        <w:rPr>
          <w:bCs/>
          <w:sz w:val="28"/>
          <w:szCs w:val="28"/>
          <w:lang w:val="uk-UA"/>
        </w:rPr>
        <w:t>Остер</w:t>
      </w:r>
      <w:r w:rsidRPr="009B0236">
        <w:rPr>
          <w:bCs/>
          <w:sz w:val="28"/>
          <w:szCs w:val="28"/>
          <w:lang w:val="uk-UA"/>
        </w:rPr>
        <w:t xml:space="preserve"> в межах м. </w:t>
      </w:r>
      <w:r w:rsidR="003B6392" w:rsidRPr="009B0236">
        <w:rPr>
          <w:bCs/>
          <w:sz w:val="28"/>
          <w:szCs w:val="28"/>
          <w:lang w:val="uk-UA"/>
        </w:rPr>
        <w:t>Ніжина</w:t>
      </w:r>
      <w:r w:rsidRPr="009B0236">
        <w:rPr>
          <w:bCs/>
          <w:sz w:val="28"/>
          <w:szCs w:val="28"/>
          <w:lang w:val="uk-UA"/>
        </w:rPr>
        <w:t>;</w:t>
      </w:r>
    </w:p>
    <w:p w:rsidR="001B71FE" w:rsidRPr="009B0236" w:rsidRDefault="001B71FE" w:rsidP="00FB3989">
      <w:pPr>
        <w:numPr>
          <w:ilvl w:val="0"/>
          <w:numId w:val="12"/>
        </w:numPr>
        <w:spacing w:line="276" w:lineRule="auto"/>
        <w:ind w:left="1148" w:right="-2" w:hanging="476"/>
        <w:rPr>
          <w:bCs/>
          <w:sz w:val="28"/>
          <w:szCs w:val="28"/>
          <w:lang w:val="uk-UA"/>
        </w:rPr>
      </w:pPr>
      <w:r w:rsidRPr="009B0236">
        <w:rPr>
          <w:bCs/>
          <w:sz w:val="28"/>
          <w:szCs w:val="28"/>
          <w:lang w:val="uk-UA"/>
        </w:rPr>
        <w:t>розробка плану зонування території;</w:t>
      </w:r>
    </w:p>
    <w:p w:rsidR="001B71FE" w:rsidRPr="009B0236" w:rsidRDefault="001B71FE" w:rsidP="00FB3989">
      <w:pPr>
        <w:numPr>
          <w:ilvl w:val="0"/>
          <w:numId w:val="12"/>
        </w:numPr>
        <w:spacing w:line="276" w:lineRule="auto"/>
        <w:ind w:left="1148" w:right="-2" w:hanging="476"/>
        <w:rPr>
          <w:bCs/>
          <w:sz w:val="28"/>
          <w:szCs w:val="28"/>
          <w:lang w:val="uk-UA"/>
        </w:rPr>
      </w:pPr>
      <w:r w:rsidRPr="009B0236">
        <w:rPr>
          <w:bCs/>
          <w:sz w:val="28"/>
          <w:szCs w:val="28"/>
          <w:lang w:val="uk-UA"/>
        </w:rPr>
        <w:t>розробка проекту земельно-господарського устрою міста;</w:t>
      </w:r>
    </w:p>
    <w:p w:rsidR="001B71FE" w:rsidRPr="009B0236" w:rsidRDefault="001B71FE" w:rsidP="00FB3989">
      <w:pPr>
        <w:numPr>
          <w:ilvl w:val="0"/>
          <w:numId w:val="12"/>
        </w:numPr>
        <w:spacing w:line="276" w:lineRule="auto"/>
        <w:ind w:left="1148" w:right="-2" w:hanging="476"/>
        <w:rPr>
          <w:bCs/>
          <w:sz w:val="28"/>
          <w:szCs w:val="28"/>
          <w:lang w:val="uk-UA"/>
        </w:rPr>
      </w:pPr>
      <w:r w:rsidRPr="009B0236">
        <w:rPr>
          <w:bCs/>
          <w:sz w:val="28"/>
          <w:szCs w:val="28"/>
          <w:lang w:val="uk-UA"/>
        </w:rPr>
        <w:t>розробка проекту плану червоних ліній;</w:t>
      </w:r>
    </w:p>
    <w:p w:rsidR="001B71FE" w:rsidRPr="009B0236" w:rsidRDefault="001B71FE" w:rsidP="00FB3989">
      <w:pPr>
        <w:numPr>
          <w:ilvl w:val="0"/>
          <w:numId w:val="12"/>
        </w:numPr>
        <w:spacing w:line="276" w:lineRule="auto"/>
        <w:ind w:left="1148" w:right="-2" w:hanging="476"/>
        <w:rPr>
          <w:bCs/>
          <w:sz w:val="28"/>
          <w:szCs w:val="28"/>
          <w:lang w:val="uk-UA"/>
        </w:rPr>
      </w:pPr>
      <w:r w:rsidRPr="009B0236">
        <w:rPr>
          <w:bCs/>
          <w:sz w:val="28"/>
          <w:szCs w:val="28"/>
          <w:lang w:val="uk-UA"/>
        </w:rPr>
        <w:t>розробка детальних планів територій:</w:t>
      </w:r>
    </w:p>
    <w:p w:rsidR="001B71FE" w:rsidRPr="009B0236" w:rsidRDefault="001B71FE" w:rsidP="00B3302C">
      <w:pPr>
        <w:numPr>
          <w:ilvl w:val="0"/>
          <w:numId w:val="13"/>
        </w:numPr>
        <w:spacing w:line="276" w:lineRule="auto"/>
        <w:ind w:right="-2"/>
        <w:rPr>
          <w:bCs/>
          <w:sz w:val="28"/>
          <w:szCs w:val="28"/>
          <w:lang w:val="uk-UA"/>
        </w:rPr>
      </w:pPr>
      <w:r w:rsidRPr="009B0236">
        <w:rPr>
          <w:bCs/>
          <w:sz w:val="28"/>
          <w:szCs w:val="28"/>
          <w:lang w:val="uk-UA"/>
        </w:rPr>
        <w:t>центральної частини міста;</w:t>
      </w:r>
    </w:p>
    <w:p w:rsidR="00502058" w:rsidRPr="009B0236" w:rsidRDefault="00502058" w:rsidP="00B3302C">
      <w:pPr>
        <w:numPr>
          <w:ilvl w:val="0"/>
          <w:numId w:val="13"/>
        </w:numPr>
        <w:spacing w:line="276" w:lineRule="auto"/>
        <w:ind w:right="-2"/>
        <w:rPr>
          <w:bCs/>
          <w:sz w:val="28"/>
          <w:szCs w:val="28"/>
          <w:lang w:val="uk-UA"/>
        </w:rPr>
      </w:pPr>
      <w:r w:rsidRPr="009B0236">
        <w:rPr>
          <w:bCs/>
          <w:sz w:val="28"/>
          <w:szCs w:val="28"/>
          <w:lang w:val="uk-UA"/>
        </w:rPr>
        <w:t>проектних районів садибної та багатоквартирної забудови.</w:t>
      </w:r>
    </w:p>
    <w:p w:rsidR="00887B92" w:rsidRPr="009B0236" w:rsidRDefault="00887B92" w:rsidP="00887B92">
      <w:pPr>
        <w:widowControl w:val="0"/>
        <w:ind w:right="5" w:firstLine="748"/>
        <w:rPr>
          <w:sz w:val="28"/>
          <w:szCs w:val="28"/>
          <w:lang w:val="uk-UA"/>
        </w:rPr>
      </w:pPr>
    </w:p>
    <w:p w:rsidR="009B5BEC" w:rsidRPr="009B0236" w:rsidRDefault="009B5BEC" w:rsidP="00887B92">
      <w:pPr>
        <w:widowControl w:val="0"/>
        <w:ind w:right="5" w:firstLine="748"/>
        <w:rPr>
          <w:sz w:val="28"/>
          <w:szCs w:val="28"/>
          <w:lang w:val="uk-UA"/>
        </w:rPr>
      </w:pPr>
    </w:p>
    <w:p w:rsidR="009B5BEC" w:rsidRPr="009B0236" w:rsidRDefault="009B5BEC" w:rsidP="00887B92">
      <w:pPr>
        <w:widowControl w:val="0"/>
        <w:ind w:right="5" w:firstLine="748"/>
        <w:rPr>
          <w:sz w:val="28"/>
          <w:szCs w:val="28"/>
          <w:lang w:val="uk-UA"/>
        </w:rPr>
      </w:pPr>
    </w:p>
    <w:p w:rsidR="009B5BEC" w:rsidRPr="009B0236" w:rsidRDefault="009B5BEC" w:rsidP="00887B92">
      <w:pPr>
        <w:widowControl w:val="0"/>
        <w:ind w:right="5" w:firstLine="748"/>
        <w:rPr>
          <w:sz w:val="28"/>
          <w:szCs w:val="28"/>
          <w:lang w:val="uk-UA"/>
        </w:rPr>
      </w:pPr>
    </w:p>
    <w:p w:rsidR="00344B45" w:rsidRPr="009B0236" w:rsidRDefault="00344B45" w:rsidP="00887B92">
      <w:pPr>
        <w:widowControl w:val="0"/>
        <w:ind w:right="5" w:firstLine="748"/>
        <w:rPr>
          <w:sz w:val="28"/>
          <w:szCs w:val="28"/>
          <w:lang w:val="uk-UA"/>
        </w:rPr>
      </w:pPr>
    </w:p>
    <w:p w:rsidR="00344B45" w:rsidRPr="009B0236" w:rsidRDefault="00344B45" w:rsidP="00887B92">
      <w:pPr>
        <w:widowControl w:val="0"/>
        <w:ind w:right="5" w:firstLine="748"/>
        <w:rPr>
          <w:sz w:val="28"/>
          <w:szCs w:val="28"/>
          <w:lang w:val="uk-UA"/>
        </w:rPr>
      </w:pPr>
    </w:p>
    <w:p w:rsidR="00344B45" w:rsidRPr="009B0236" w:rsidRDefault="00344B45" w:rsidP="00887B92">
      <w:pPr>
        <w:widowControl w:val="0"/>
        <w:ind w:right="5" w:firstLine="748"/>
        <w:rPr>
          <w:sz w:val="28"/>
          <w:szCs w:val="28"/>
          <w:lang w:val="uk-UA"/>
        </w:rPr>
      </w:pPr>
    </w:p>
    <w:p w:rsidR="00BC215C" w:rsidRPr="009B0236" w:rsidRDefault="00BC215C" w:rsidP="00887B92">
      <w:pPr>
        <w:widowControl w:val="0"/>
        <w:ind w:right="5" w:firstLine="748"/>
        <w:rPr>
          <w:sz w:val="28"/>
          <w:szCs w:val="28"/>
          <w:lang w:val="uk-UA"/>
        </w:rPr>
      </w:pPr>
    </w:p>
    <w:p w:rsidR="008800CB" w:rsidRDefault="008800CB" w:rsidP="00887B92">
      <w:pPr>
        <w:widowControl w:val="0"/>
        <w:ind w:right="5" w:firstLine="748"/>
        <w:rPr>
          <w:sz w:val="28"/>
          <w:szCs w:val="28"/>
          <w:lang w:val="uk-UA"/>
        </w:rPr>
        <w:sectPr w:rsidR="008800CB" w:rsidSect="003B7F11">
          <w:pgSz w:w="11906" w:h="16838" w:code="9"/>
          <w:pgMar w:top="851" w:right="1134" w:bottom="1276" w:left="1134" w:header="709" w:footer="709" w:gutter="0"/>
          <w:cols w:space="708"/>
          <w:titlePg/>
          <w:docGrid w:linePitch="360"/>
        </w:sectPr>
      </w:pPr>
    </w:p>
    <w:p w:rsidR="00344B45" w:rsidRPr="009B0236" w:rsidRDefault="00344B45" w:rsidP="00344B45">
      <w:pPr>
        <w:widowControl w:val="0"/>
        <w:spacing w:line="276" w:lineRule="auto"/>
        <w:ind w:right="5" w:firstLine="748"/>
        <w:jc w:val="center"/>
        <w:rPr>
          <w:b/>
          <w:sz w:val="28"/>
          <w:szCs w:val="28"/>
          <w:lang w:val="uk-UA"/>
        </w:rPr>
      </w:pPr>
      <w:r w:rsidRPr="009B0236">
        <w:rPr>
          <w:b/>
          <w:sz w:val="28"/>
          <w:szCs w:val="28"/>
          <w:lang w:val="uk-UA"/>
        </w:rPr>
        <w:lastRenderedPageBreak/>
        <w:t>14. Основні техніко-економічні показники генерального плану населеного пункту</w:t>
      </w:r>
    </w:p>
    <w:p w:rsidR="00344B45" w:rsidRPr="009B0236" w:rsidRDefault="00344B45" w:rsidP="00887B92">
      <w:pPr>
        <w:widowControl w:val="0"/>
        <w:ind w:right="5" w:firstLine="748"/>
        <w:rPr>
          <w:sz w:val="28"/>
          <w:szCs w:val="28"/>
          <w:lang w:val="uk-U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740"/>
        <w:gridCol w:w="1528"/>
        <w:gridCol w:w="1546"/>
        <w:gridCol w:w="1683"/>
      </w:tblGrid>
      <w:tr w:rsidR="00AF4121" w:rsidRPr="009B0236" w:rsidTr="00DC2CFE">
        <w:trPr>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108" w:firstLine="0"/>
              <w:jc w:val="center"/>
              <w:rPr>
                <w:bCs/>
                <w:sz w:val="20"/>
                <w:szCs w:val="20"/>
                <w:lang w:val="uk-UA"/>
              </w:rPr>
            </w:pPr>
            <w:r w:rsidRPr="009B0236">
              <w:rPr>
                <w:bCs/>
                <w:sz w:val="20"/>
                <w:szCs w:val="20"/>
                <w:lang w:val="uk-UA"/>
              </w:rPr>
              <w:t>№</w:t>
            </w:r>
          </w:p>
          <w:p w:rsidR="00AF4121" w:rsidRPr="009B0236" w:rsidRDefault="00AF4121" w:rsidP="00DC2CFE">
            <w:pPr>
              <w:spacing w:line="0" w:lineRule="atLeast"/>
              <w:ind w:right="-108" w:firstLine="0"/>
              <w:jc w:val="center"/>
              <w:rPr>
                <w:bCs/>
                <w:sz w:val="20"/>
                <w:szCs w:val="20"/>
                <w:lang w:val="uk-UA"/>
              </w:rPr>
            </w:pPr>
            <w:r w:rsidRPr="009B0236">
              <w:rPr>
                <w:bCs/>
                <w:sz w:val="20"/>
                <w:szCs w:val="20"/>
                <w:lang w:val="uk-UA"/>
              </w:rPr>
              <w:t>з/п</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sz w:val="22"/>
                <w:szCs w:val="22"/>
                <w:lang w:val="uk-UA"/>
              </w:rPr>
            </w:pPr>
            <w:r w:rsidRPr="009B0236">
              <w:rPr>
                <w:bCs/>
                <w:sz w:val="22"/>
                <w:szCs w:val="22"/>
                <w:lang w:val="uk-UA"/>
              </w:rPr>
              <w:t>Назва показника</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sz w:val="22"/>
                <w:szCs w:val="22"/>
                <w:lang w:val="uk-UA"/>
              </w:rPr>
            </w:pPr>
            <w:r w:rsidRPr="009B0236">
              <w:rPr>
                <w:bCs/>
                <w:sz w:val="22"/>
                <w:szCs w:val="22"/>
                <w:lang w:val="uk-UA"/>
              </w:rPr>
              <w:t>Одиниця виміру</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sz w:val="22"/>
                <w:szCs w:val="22"/>
                <w:lang w:val="uk-UA"/>
              </w:rPr>
            </w:pPr>
            <w:r w:rsidRPr="009B0236">
              <w:rPr>
                <w:bCs/>
                <w:sz w:val="22"/>
                <w:szCs w:val="22"/>
                <w:lang w:val="uk-UA"/>
              </w:rPr>
              <w:t>Існуючий стан</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sz w:val="22"/>
                <w:szCs w:val="22"/>
                <w:lang w:val="uk-UA"/>
              </w:rPr>
            </w:pPr>
            <w:r w:rsidRPr="009B0236">
              <w:rPr>
                <w:bCs/>
                <w:sz w:val="22"/>
                <w:szCs w:val="22"/>
                <w:lang w:val="uk-UA"/>
              </w:rPr>
              <w:t>Розрахун-ковий строк (етап 20 років)</w:t>
            </w:r>
          </w:p>
        </w:tc>
      </w:tr>
      <w:tr w:rsidR="00AF4121" w:rsidRPr="009B0236" w:rsidTr="00B03339">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Населення</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тис.осіб</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72,789</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78,560</w:t>
            </w:r>
          </w:p>
        </w:tc>
      </w:tr>
      <w:tr w:rsidR="00AF4121" w:rsidRPr="009B0236" w:rsidTr="00B03339">
        <w:tc>
          <w:tcPr>
            <w:tcW w:w="426" w:type="dxa"/>
            <w:tcBorders>
              <w:top w:val="single" w:sz="4" w:space="0" w:color="auto"/>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2</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Територія в межах населеного пункту,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га</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4305</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5174,57</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у т.ч.: житлової забудови,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1430,35</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1788,43</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61"/>
              <w:jc w:val="left"/>
              <w:rPr>
                <w:bCs/>
                <w:lang w:val="uk-UA"/>
              </w:rPr>
            </w:pPr>
            <w:r w:rsidRPr="009B0236">
              <w:rPr>
                <w:bCs/>
                <w:lang w:val="uk-UA"/>
              </w:rPr>
              <w:t>садибної</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1279,64</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1581,46</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61"/>
              <w:jc w:val="left"/>
              <w:rPr>
                <w:bCs/>
                <w:lang w:val="uk-UA"/>
              </w:rPr>
            </w:pPr>
            <w:r w:rsidRPr="009B0236">
              <w:rPr>
                <w:bCs/>
                <w:lang w:val="uk-UA"/>
              </w:rPr>
              <w:t>блокованої</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61"/>
              <w:jc w:val="left"/>
              <w:rPr>
                <w:bCs/>
                <w:lang w:val="uk-UA"/>
              </w:rPr>
            </w:pPr>
            <w:r w:rsidRPr="009B0236">
              <w:rPr>
                <w:bCs/>
                <w:lang w:val="uk-UA"/>
              </w:rPr>
              <w:t>багатоквартирної</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150,71</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206,97</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Громадської забудови,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37,98</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47,44</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Виробничої,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246,02</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333,05</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Комунально-складські, технічна інфраструктура,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67,63</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98,49</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Транспортної інфраструктури,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472,6</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502,6</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61"/>
              <w:jc w:val="left"/>
              <w:rPr>
                <w:bCs/>
                <w:lang w:val="uk-UA"/>
              </w:rPr>
            </w:pPr>
            <w:r w:rsidRPr="009B0236">
              <w:rPr>
                <w:bCs/>
                <w:lang w:val="uk-UA"/>
              </w:rPr>
              <w:t>у т.ч. вулично-дорожньої мережі</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303,89</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333,89</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61"/>
              <w:jc w:val="left"/>
              <w:rPr>
                <w:bCs/>
                <w:lang w:val="uk-UA"/>
              </w:rPr>
            </w:pPr>
            <w:r w:rsidRPr="009B0236">
              <w:rPr>
                <w:bCs/>
                <w:lang w:val="uk-UA"/>
              </w:rPr>
              <w:t>зовнішнього транспорту</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168,71</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168,71</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Ландшафтно-рекреаційної та озелененої,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391,48</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484,05</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у т.ч. загального користування</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131,43</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224,0</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лісів, лісопарків, міські розсадники</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164,98</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164,98</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дач та садівницьких товариств</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95,07</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95,07</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Природно-заповідного фонду,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14,97</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14,97</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Водних поверхонь</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32,52</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32,52</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Землі Міноборони</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287,25</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287,25</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Сільськогосподарських угідь, рілля</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65</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50</w:t>
            </w:r>
          </w:p>
        </w:tc>
      </w:tr>
      <w:tr w:rsidR="00AF4121" w:rsidRPr="009B0236" w:rsidTr="00B03339">
        <w:tc>
          <w:tcPr>
            <w:tcW w:w="426" w:type="dxa"/>
            <w:tcBorders>
              <w:top w:val="nil"/>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Інші території</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1259,20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1535,77</w:t>
            </w:r>
          </w:p>
        </w:tc>
      </w:tr>
      <w:tr w:rsidR="00DC2CFE" w:rsidRPr="009B0236" w:rsidTr="00B03339">
        <w:tc>
          <w:tcPr>
            <w:tcW w:w="426" w:type="dxa"/>
            <w:vMerge w:val="restart"/>
            <w:tcBorders>
              <w:top w:val="single" w:sz="4" w:space="0" w:color="auto"/>
              <w:left w:val="single" w:sz="4" w:space="0" w:color="auto"/>
              <w:bottom w:val="nil"/>
              <w:right w:val="single" w:sz="4" w:space="0" w:color="auto"/>
            </w:tcBorders>
            <w:shd w:val="clear" w:color="auto" w:fill="auto"/>
            <w:vAlign w:val="center"/>
          </w:tcPr>
          <w:p w:rsidR="00DC2CFE" w:rsidRPr="009B0236" w:rsidRDefault="00DC2CFE" w:rsidP="00AF4121">
            <w:pPr>
              <w:spacing w:line="0" w:lineRule="atLeast"/>
              <w:ind w:right="0" w:firstLine="0"/>
              <w:jc w:val="center"/>
              <w:rPr>
                <w:b/>
                <w:bCs/>
                <w:lang w:val="uk-UA"/>
              </w:rPr>
            </w:pPr>
            <w:r w:rsidRPr="009B0236">
              <w:rPr>
                <w:b/>
                <w:bCs/>
                <w:lang w:val="uk-UA"/>
              </w:rPr>
              <w:t>3</w:t>
            </w:r>
          </w:p>
        </w:tc>
        <w:tc>
          <w:tcPr>
            <w:tcW w:w="4740" w:type="dxa"/>
            <w:vMerge w:val="restart"/>
            <w:tcBorders>
              <w:top w:val="single" w:sz="4" w:space="0" w:color="auto"/>
              <w:left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left"/>
              <w:rPr>
                <w:b/>
                <w:bCs/>
                <w:lang w:val="uk-UA"/>
              </w:rPr>
            </w:pPr>
            <w:r w:rsidRPr="009B0236">
              <w:rPr>
                <w:b/>
                <w:bCs/>
                <w:lang w:val="uk-UA"/>
              </w:rPr>
              <w:t>Житловий фонд,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
                <w:bCs/>
                <w:lang w:val="uk-UA"/>
              </w:rPr>
            </w:pPr>
            <w:r w:rsidRPr="009B0236">
              <w:rPr>
                <w:b/>
                <w:bCs/>
                <w:lang w:val="uk-UA"/>
              </w:rPr>
              <w:t>тис.м</w:t>
            </w:r>
            <w:r w:rsidRPr="009B0236">
              <w:rPr>
                <w:bCs/>
                <w:vertAlign w:val="superscript"/>
                <w:lang w:val="uk-UA"/>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
                <w:bCs/>
                <w:lang w:val="uk-UA"/>
              </w:rPr>
            </w:pPr>
            <w:r w:rsidRPr="009B0236">
              <w:rPr>
                <w:b/>
                <w:bCs/>
                <w:lang w:val="uk-UA"/>
              </w:rPr>
              <w:t>1715,168</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
                <w:bCs/>
                <w:lang w:val="uk-UA"/>
              </w:rPr>
            </w:pPr>
            <w:r w:rsidRPr="009B0236">
              <w:rPr>
                <w:b/>
                <w:bCs/>
                <w:lang w:val="uk-UA"/>
              </w:rPr>
              <w:t>2300,480</w:t>
            </w:r>
          </w:p>
        </w:tc>
      </w:tr>
      <w:tr w:rsidR="00DC2CFE" w:rsidRPr="009B0236" w:rsidTr="00B03339">
        <w:tc>
          <w:tcPr>
            <w:tcW w:w="426" w:type="dxa"/>
            <w:vMerge/>
            <w:tcBorders>
              <w:left w:val="single" w:sz="4" w:space="0" w:color="auto"/>
              <w:bottom w:val="nil"/>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p>
        </w:tc>
        <w:tc>
          <w:tcPr>
            <w:tcW w:w="4740" w:type="dxa"/>
            <w:vMerge/>
            <w:tcBorders>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left"/>
              <w:rPr>
                <w:bCs/>
                <w:lang w:val="uk-UA"/>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
                <w:bCs/>
                <w:sz w:val="22"/>
                <w:szCs w:val="22"/>
                <w:lang w:val="uk-UA"/>
              </w:rPr>
            </w:pPr>
            <w:r w:rsidRPr="009B0236">
              <w:rPr>
                <w:b/>
                <w:bCs/>
                <w:sz w:val="22"/>
                <w:szCs w:val="22"/>
                <w:lang w:val="uk-UA"/>
              </w:rPr>
              <w:t>кількість квартир тис.</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
                <w:bCs/>
                <w:lang w:val="uk-UA"/>
              </w:rPr>
            </w:pPr>
            <w:r w:rsidRPr="009B0236">
              <w:rPr>
                <w:b/>
                <w:bCs/>
                <w:lang w:val="uk-UA"/>
              </w:rPr>
              <w:t>28,018</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
                <w:bCs/>
                <w:lang w:val="uk-UA"/>
              </w:rPr>
            </w:pPr>
            <w:r w:rsidRPr="009B0236">
              <w:rPr>
                <w:b/>
                <w:bCs/>
                <w:lang w:val="uk-UA"/>
              </w:rPr>
              <w:t>35,059</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у т.ч.: непридатний житловий фонд</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Розподіл житлового фонду за видами забудови:</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r>
      <w:tr w:rsidR="00DC2CFE" w:rsidRPr="009B0236" w:rsidTr="00B03339">
        <w:tc>
          <w:tcPr>
            <w:tcW w:w="426" w:type="dxa"/>
            <w:vMerge w:val="restart"/>
            <w:tcBorders>
              <w:top w:val="nil"/>
              <w:left w:val="single" w:sz="4" w:space="0" w:color="auto"/>
              <w:bottom w:val="nil"/>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p>
        </w:tc>
        <w:tc>
          <w:tcPr>
            <w:tcW w:w="4740" w:type="dxa"/>
            <w:vMerge w:val="restart"/>
            <w:tcBorders>
              <w:top w:val="single" w:sz="4" w:space="0" w:color="auto"/>
              <w:left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left"/>
              <w:rPr>
                <w:bCs/>
                <w:lang w:val="uk-UA"/>
              </w:rPr>
            </w:pPr>
            <w:r w:rsidRPr="009B0236">
              <w:rPr>
                <w:bCs/>
                <w:lang w:val="uk-UA"/>
              </w:rPr>
              <w:t>садибна</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тис.м</w:t>
            </w:r>
            <w:r w:rsidRPr="009B0236">
              <w:rPr>
                <w:bCs/>
                <w:vertAlign w:val="superscript"/>
                <w:lang w:val="uk-UA"/>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1114,624</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1442,084</w:t>
            </w:r>
          </w:p>
        </w:tc>
      </w:tr>
      <w:tr w:rsidR="00DC2CFE" w:rsidRPr="009B0236" w:rsidTr="00B03339">
        <w:tc>
          <w:tcPr>
            <w:tcW w:w="426" w:type="dxa"/>
            <w:vMerge/>
            <w:tcBorders>
              <w:left w:val="single" w:sz="4" w:space="0" w:color="auto"/>
              <w:bottom w:val="nil"/>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p>
        </w:tc>
        <w:tc>
          <w:tcPr>
            <w:tcW w:w="4740" w:type="dxa"/>
            <w:vMerge/>
            <w:tcBorders>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left"/>
              <w:rPr>
                <w:bCs/>
                <w:lang w:val="uk-UA"/>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кількість квартир тис.</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14,277</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17,295</w:t>
            </w:r>
          </w:p>
        </w:tc>
      </w:tr>
      <w:tr w:rsidR="00DC2CFE" w:rsidRPr="009B0236" w:rsidTr="00B03339">
        <w:tc>
          <w:tcPr>
            <w:tcW w:w="426" w:type="dxa"/>
            <w:vMerge w:val="restart"/>
            <w:tcBorders>
              <w:top w:val="nil"/>
              <w:left w:val="single" w:sz="4" w:space="0" w:color="auto"/>
              <w:bottom w:val="nil"/>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p>
        </w:tc>
        <w:tc>
          <w:tcPr>
            <w:tcW w:w="4740" w:type="dxa"/>
            <w:vMerge w:val="restart"/>
            <w:tcBorders>
              <w:top w:val="single" w:sz="4" w:space="0" w:color="auto"/>
              <w:left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left"/>
              <w:rPr>
                <w:bCs/>
                <w:lang w:val="uk-UA"/>
              </w:rPr>
            </w:pPr>
            <w:r w:rsidRPr="009B0236">
              <w:rPr>
                <w:bCs/>
                <w:lang w:val="uk-UA"/>
              </w:rPr>
              <w:t>блокована</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w:t>
            </w:r>
          </w:p>
        </w:tc>
      </w:tr>
      <w:tr w:rsidR="00DC2CFE" w:rsidRPr="009B0236" w:rsidTr="00B03339">
        <w:tc>
          <w:tcPr>
            <w:tcW w:w="426" w:type="dxa"/>
            <w:vMerge/>
            <w:tcBorders>
              <w:left w:val="single" w:sz="4" w:space="0" w:color="auto"/>
              <w:bottom w:val="nil"/>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p>
        </w:tc>
        <w:tc>
          <w:tcPr>
            <w:tcW w:w="4740" w:type="dxa"/>
            <w:vMerge/>
            <w:tcBorders>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left"/>
              <w:rPr>
                <w:bCs/>
                <w:lang w:val="uk-UA"/>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w:t>
            </w:r>
          </w:p>
        </w:tc>
      </w:tr>
      <w:tr w:rsidR="00DC2CFE" w:rsidRPr="009B0236" w:rsidTr="00B03339">
        <w:tc>
          <w:tcPr>
            <w:tcW w:w="426" w:type="dxa"/>
            <w:vMerge w:val="restart"/>
            <w:tcBorders>
              <w:top w:val="nil"/>
              <w:left w:val="single" w:sz="4" w:space="0" w:color="auto"/>
              <w:bottom w:val="nil"/>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p>
        </w:tc>
        <w:tc>
          <w:tcPr>
            <w:tcW w:w="4740" w:type="dxa"/>
            <w:vMerge w:val="restart"/>
            <w:tcBorders>
              <w:top w:val="single" w:sz="4" w:space="0" w:color="auto"/>
              <w:left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left"/>
              <w:rPr>
                <w:bCs/>
                <w:lang w:val="uk-UA"/>
              </w:rPr>
            </w:pPr>
            <w:r w:rsidRPr="009B0236">
              <w:rPr>
                <w:bCs/>
                <w:lang w:val="uk-UA"/>
              </w:rPr>
              <w:t>багатоквартирна</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600,444</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858,396</w:t>
            </w:r>
          </w:p>
        </w:tc>
      </w:tr>
      <w:tr w:rsidR="00DC2CFE" w:rsidRPr="009B0236" w:rsidTr="00B03339">
        <w:tc>
          <w:tcPr>
            <w:tcW w:w="426" w:type="dxa"/>
            <w:vMerge/>
            <w:tcBorders>
              <w:left w:val="single" w:sz="4" w:space="0" w:color="auto"/>
              <w:bottom w:val="nil"/>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p>
        </w:tc>
        <w:tc>
          <w:tcPr>
            <w:tcW w:w="4740" w:type="dxa"/>
            <w:vMerge/>
            <w:tcBorders>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left"/>
              <w:rPr>
                <w:bCs/>
                <w:lang w:val="uk-UA"/>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13,741</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AF4121">
            <w:pPr>
              <w:spacing w:line="0" w:lineRule="atLeast"/>
              <w:ind w:right="0" w:firstLine="0"/>
              <w:jc w:val="center"/>
              <w:rPr>
                <w:bCs/>
                <w:lang w:val="uk-UA"/>
              </w:rPr>
            </w:pPr>
            <w:r w:rsidRPr="009B0236">
              <w:rPr>
                <w:bCs/>
                <w:lang w:val="uk-UA"/>
              </w:rPr>
              <w:t>17,744</w:t>
            </w:r>
          </w:p>
        </w:tc>
      </w:tr>
      <w:tr w:rsidR="00AF4121" w:rsidRPr="009B0236" w:rsidTr="00B03339">
        <w:tc>
          <w:tcPr>
            <w:tcW w:w="426" w:type="dxa"/>
            <w:tcBorders>
              <w:top w:val="nil"/>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left"/>
              <w:rPr>
                <w:b/>
                <w:bCs/>
                <w:lang w:val="uk-UA"/>
              </w:rPr>
            </w:pPr>
            <w:r w:rsidRPr="009B0236">
              <w:rPr>
                <w:b/>
                <w:bCs/>
                <w:lang w:val="uk-UA"/>
              </w:rPr>
              <w:t>Середня житлова забезпеченість населення загальною площею</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м2/чол</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23,1</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30,25</w:t>
            </w:r>
          </w:p>
        </w:tc>
      </w:tr>
      <w:tr w:rsidR="00DC2CFE" w:rsidRPr="009B0236" w:rsidTr="00B03339">
        <w:tc>
          <w:tcPr>
            <w:tcW w:w="426" w:type="dxa"/>
            <w:vMerge w:val="restart"/>
            <w:tcBorders>
              <w:top w:val="single" w:sz="4" w:space="0" w:color="auto"/>
              <w:left w:val="single" w:sz="4" w:space="0" w:color="auto"/>
              <w:right w:val="single" w:sz="4" w:space="0" w:color="auto"/>
            </w:tcBorders>
            <w:shd w:val="clear" w:color="auto" w:fill="auto"/>
            <w:vAlign w:val="center"/>
          </w:tcPr>
          <w:p w:rsidR="00DC2CFE" w:rsidRPr="009B0236" w:rsidRDefault="00DC2CFE" w:rsidP="00DC2CFE">
            <w:pPr>
              <w:spacing w:line="240" w:lineRule="exact"/>
              <w:ind w:right="0" w:firstLine="0"/>
              <w:jc w:val="center"/>
              <w:rPr>
                <w:b/>
                <w:bCs/>
                <w:lang w:val="uk-UA"/>
              </w:rPr>
            </w:pPr>
            <w:r w:rsidRPr="009B0236">
              <w:rPr>
                <w:b/>
                <w:bCs/>
                <w:lang w:val="uk-UA"/>
              </w:rPr>
              <w:t>4</w:t>
            </w:r>
          </w:p>
        </w:tc>
        <w:tc>
          <w:tcPr>
            <w:tcW w:w="4740" w:type="dxa"/>
            <w:vMerge w:val="restart"/>
            <w:tcBorders>
              <w:top w:val="single" w:sz="4" w:space="0" w:color="auto"/>
              <w:left w:val="single" w:sz="4" w:space="0" w:color="auto"/>
              <w:right w:val="single" w:sz="4" w:space="0" w:color="auto"/>
            </w:tcBorders>
            <w:shd w:val="clear" w:color="auto" w:fill="auto"/>
            <w:vAlign w:val="center"/>
          </w:tcPr>
          <w:p w:rsidR="00DC2CFE" w:rsidRPr="009B0236" w:rsidRDefault="00DC2CFE" w:rsidP="00DC2CFE">
            <w:pPr>
              <w:spacing w:line="240" w:lineRule="exact"/>
              <w:ind w:right="0" w:firstLine="0"/>
              <w:jc w:val="left"/>
              <w:rPr>
                <w:b/>
                <w:bCs/>
                <w:lang w:val="uk-UA"/>
              </w:rPr>
            </w:pPr>
            <w:r w:rsidRPr="009B0236">
              <w:rPr>
                <w:b/>
                <w:bCs/>
                <w:lang w:val="uk-UA"/>
              </w:rPr>
              <w:t>Нове житлове будівництво,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DC2CFE">
            <w:pPr>
              <w:spacing w:line="240" w:lineRule="exact"/>
              <w:ind w:right="0" w:firstLine="0"/>
              <w:jc w:val="center"/>
              <w:rPr>
                <w:b/>
                <w:bCs/>
                <w:lang w:val="uk-UA"/>
              </w:rPr>
            </w:pPr>
            <w:r w:rsidRPr="009B0236">
              <w:rPr>
                <w:b/>
                <w:bCs/>
                <w:lang w:val="uk-UA"/>
              </w:rPr>
              <w:t>тис.м2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DC2CFE">
            <w:pPr>
              <w:spacing w:line="240" w:lineRule="exact"/>
              <w:ind w:right="0" w:firstLine="0"/>
              <w:jc w:val="center"/>
              <w:rPr>
                <w:b/>
                <w:bCs/>
                <w:lang w:val="uk-UA"/>
              </w:rPr>
            </w:pPr>
            <w:r w:rsidRPr="009B0236">
              <w:rPr>
                <w:b/>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DC2CFE">
            <w:pPr>
              <w:spacing w:line="240" w:lineRule="exact"/>
              <w:ind w:right="0" w:firstLine="0"/>
              <w:jc w:val="center"/>
              <w:rPr>
                <w:b/>
                <w:bCs/>
                <w:lang w:val="uk-UA"/>
              </w:rPr>
            </w:pPr>
            <w:r w:rsidRPr="009B0236">
              <w:rPr>
                <w:b/>
                <w:bCs/>
                <w:lang w:val="uk-UA"/>
              </w:rPr>
              <w:t>585,412</w:t>
            </w:r>
          </w:p>
        </w:tc>
      </w:tr>
      <w:tr w:rsidR="00DC2CFE" w:rsidRPr="009B0236" w:rsidTr="008800CB">
        <w:tc>
          <w:tcPr>
            <w:tcW w:w="426" w:type="dxa"/>
            <w:vMerge/>
            <w:tcBorders>
              <w:left w:val="single" w:sz="4" w:space="0" w:color="auto"/>
              <w:bottom w:val="single" w:sz="4" w:space="0" w:color="auto"/>
              <w:right w:val="single" w:sz="4" w:space="0" w:color="auto"/>
            </w:tcBorders>
            <w:shd w:val="clear" w:color="auto" w:fill="auto"/>
            <w:vAlign w:val="center"/>
          </w:tcPr>
          <w:p w:rsidR="00DC2CFE" w:rsidRPr="009B0236" w:rsidRDefault="00DC2CFE" w:rsidP="00DC2CFE">
            <w:pPr>
              <w:spacing w:line="240" w:lineRule="exact"/>
              <w:ind w:right="0" w:firstLine="0"/>
              <w:jc w:val="center"/>
              <w:rPr>
                <w:b/>
                <w:bCs/>
                <w:lang w:val="uk-UA"/>
              </w:rPr>
            </w:pPr>
          </w:p>
        </w:tc>
        <w:tc>
          <w:tcPr>
            <w:tcW w:w="4740" w:type="dxa"/>
            <w:vMerge/>
            <w:tcBorders>
              <w:left w:val="single" w:sz="4" w:space="0" w:color="auto"/>
              <w:bottom w:val="single" w:sz="4" w:space="0" w:color="auto"/>
              <w:right w:val="single" w:sz="4" w:space="0" w:color="auto"/>
            </w:tcBorders>
            <w:shd w:val="clear" w:color="auto" w:fill="auto"/>
            <w:vAlign w:val="center"/>
          </w:tcPr>
          <w:p w:rsidR="00DC2CFE" w:rsidRPr="009B0236" w:rsidRDefault="00DC2CFE" w:rsidP="00DC2CFE">
            <w:pPr>
              <w:spacing w:line="240" w:lineRule="exact"/>
              <w:ind w:right="0" w:firstLine="0"/>
              <w:jc w:val="center"/>
              <w:rPr>
                <w:b/>
                <w:bCs/>
                <w:lang w:val="uk-UA"/>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DC2CFE">
            <w:pPr>
              <w:spacing w:line="240" w:lineRule="exact"/>
              <w:ind w:right="0" w:firstLine="0"/>
              <w:jc w:val="center"/>
              <w:rPr>
                <w:b/>
                <w:bCs/>
                <w:lang w:val="uk-UA"/>
              </w:rPr>
            </w:pPr>
            <w:r w:rsidRPr="009B0236">
              <w:rPr>
                <w:b/>
                <w:bCs/>
                <w:lang w:val="uk-UA"/>
              </w:rPr>
              <w:t>кількість квартир тис.</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DC2CFE">
            <w:pPr>
              <w:spacing w:line="240" w:lineRule="exact"/>
              <w:ind w:right="0" w:firstLine="0"/>
              <w:jc w:val="center"/>
              <w:rPr>
                <w:b/>
                <w:bCs/>
                <w:lang w:val="uk-UA"/>
              </w:rPr>
            </w:pPr>
            <w:r w:rsidRPr="009B0236">
              <w:rPr>
                <w:b/>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DC2CFE" w:rsidRPr="009B0236" w:rsidRDefault="00DC2CFE" w:rsidP="00DC2CFE">
            <w:pPr>
              <w:spacing w:line="240" w:lineRule="exact"/>
              <w:ind w:right="0" w:firstLine="0"/>
              <w:jc w:val="center"/>
              <w:rPr>
                <w:b/>
                <w:bCs/>
                <w:lang w:val="uk-UA"/>
              </w:rPr>
            </w:pPr>
            <w:r w:rsidRPr="009B0236">
              <w:rPr>
                <w:b/>
                <w:bCs/>
                <w:lang w:val="uk-UA"/>
              </w:rPr>
              <w:t>7,021</w:t>
            </w:r>
          </w:p>
        </w:tc>
      </w:tr>
      <w:tr w:rsidR="00AF4121" w:rsidRPr="009B0236" w:rsidTr="008800C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одноквартирне</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 xml:space="preserve">кількість </w:t>
            </w:r>
            <w:r w:rsidRPr="009B0236">
              <w:rPr>
                <w:bCs/>
                <w:lang w:val="uk-UA"/>
              </w:rPr>
              <w:lastRenderedPageBreak/>
              <w:t>квартир тис.</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lastRenderedPageBreak/>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3,018</w:t>
            </w:r>
          </w:p>
        </w:tc>
      </w:tr>
      <w:tr w:rsidR="00AF4121" w:rsidRPr="009B0236" w:rsidTr="008800CB">
        <w:tc>
          <w:tcPr>
            <w:tcW w:w="426" w:type="dxa"/>
            <w:tcBorders>
              <w:top w:val="single" w:sz="4" w:space="0" w:color="auto"/>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багатоквартирне</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4,003</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одноквартирне садибне</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тис. м2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327,460</w:t>
            </w:r>
          </w:p>
        </w:tc>
      </w:tr>
      <w:tr w:rsidR="00AF4121" w:rsidRPr="009B0236" w:rsidTr="00B03339">
        <w:tc>
          <w:tcPr>
            <w:tcW w:w="426" w:type="dxa"/>
            <w:tcBorders>
              <w:top w:val="nil"/>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багатоквартирне</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257,952</w:t>
            </w:r>
          </w:p>
        </w:tc>
      </w:tr>
      <w:tr w:rsidR="00AF4121" w:rsidRPr="009B0236" w:rsidTr="00B03339">
        <w:tc>
          <w:tcPr>
            <w:tcW w:w="426" w:type="dxa"/>
            <w:tcBorders>
              <w:top w:val="single" w:sz="4" w:space="0" w:color="auto"/>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5</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Об'єкти громадського обслуговування:</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дитячі дошкільні заклади,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тис.місць</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1,131</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6,010</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загальноосвітні школи,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10,091</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10,091</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Міжшкільні центри комп’ютерного виробничого навчання</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тис. місць</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0,505</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Лікарні,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тис.ліжок</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0,450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1,200</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Поліклініки,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тис. відвідувань за зміну</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1,040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1,940</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Танцювальні зали</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місць</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471</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Міські масові бібліотеки</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тис. один збереження/ чит. місць</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135/</w:t>
            </w:r>
          </w:p>
          <w:p w:rsidR="00AF4121" w:rsidRPr="009B0236" w:rsidRDefault="00AF4121" w:rsidP="00AF4121">
            <w:pPr>
              <w:spacing w:line="0" w:lineRule="atLeast"/>
              <w:ind w:right="0" w:firstLine="0"/>
              <w:jc w:val="center"/>
              <w:rPr>
                <w:bCs/>
                <w:lang w:val="uk-UA"/>
              </w:rPr>
            </w:pPr>
            <w:r w:rsidRPr="009B0236">
              <w:rPr>
                <w:bCs/>
                <w:lang w:val="uk-UA"/>
              </w:rPr>
              <w:t>100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288,81/</w:t>
            </w:r>
          </w:p>
          <w:p w:rsidR="00AF4121" w:rsidRPr="009B0236" w:rsidRDefault="00AF4121" w:rsidP="00AF4121">
            <w:pPr>
              <w:spacing w:line="0" w:lineRule="atLeast"/>
              <w:ind w:right="0" w:firstLine="0"/>
              <w:jc w:val="center"/>
              <w:rPr>
                <w:bCs/>
                <w:lang w:val="uk-UA"/>
              </w:rPr>
            </w:pPr>
            <w:r w:rsidRPr="009B0236">
              <w:rPr>
                <w:bCs/>
                <w:lang w:val="uk-UA"/>
              </w:rPr>
              <w:t>185</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Клубні заклади та центри дозвілля</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місць</w:t>
            </w:r>
          </w:p>
          <w:p w:rsidR="00AF4121" w:rsidRPr="009B0236" w:rsidRDefault="00AF4121" w:rsidP="00AF4121">
            <w:pPr>
              <w:spacing w:line="0" w:lineRule="atLeast"/>
              <w:ind w:right="0" w:firstLine="0"/>
              <w:jc w:val="center"/>
              <w:rPr>
                <w:bCs/>
                <w:lang w:val="uk-UA"/>
              </w:rPr>
            </w:pPr>
            <w:r w:rsidRPr="009B0236">
              <w:rPr>
                <w:bCs/>
                <w:lang w:val="uk-UA"/>
              </w:rPr>
              <w:t>відвідування</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4480</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Готелі</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місць</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125</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377</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Відділення зв’язку</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об’єкт</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11</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13</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Відділення і філіали ощадбанку</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операційних місць</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28</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39</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Юридичні консультації</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роб. місць</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8</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Спортивні зали загального користування</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м2 пл. підлоги</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3632,3</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8065</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Басейни</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м2 пл. дзеркала води</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880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3908,88</w:t>
            </w:r>
          </w:p>
        </w:tc>
      </w:tr>
      <w:tr w:rsidR="00AF4121" w:rsidRPr="009B0236" w:rsidTr="00B03339">
        <w:tc>
          <w:tcPr>
            <w:tcW w:w="426" w:type="dxa"/>
            <w:tcBorders>
              <w:top w:val="nil"/>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пожежні депо,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об’єкт/</w:t>
            </w:r>
          </w:p>
          <w:p w:rsidR="00AF4121" w:rsidRPr="009B0236" w:rsidRDefault="00AF4121" w:rsidP="00AF4121">
            <w:pPr>
              <w:spacing w:line="0" w:lineRule="atLeast"/>
              <w:ind w:right="0" w:firstLine="0"/>
              <w:jc w:val="center"/>
              <w:rPr>
                <w:bCs/>
                <w:lang w:val="uk-UA"/>
              </w:rPr>
            </w:pPr>
            <w:r w:rsidRPr="009B0236">
              <w:rPr>
                <w:bCs/>
                <w:lang w:val="uk-UA"/>
              </w:rPr>
              <w:t xml:space="preserve">пожежних автомашин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1/6</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5/14</w:t>
            </w:r>
          </w:p>
        </w:tc>
      </w:tr>
      <w:tr w:rsidR="00AF4121" w:rsidRPr="009B0236" w:rsidTr="00B03339">
        <w:tc>
          <w:tcPr>
            <w:tcW w:w="426" w:type="dxa"/>
            <w:tcBorders>
              <w:top w:val="single" w:sz="4" w:space="0" w:color="auto"/>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6</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Вулично-дорожня мережа та транспорт населеного пункту</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Довжина вулиць і доріг,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км</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290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315</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Щільність вулиць і доріг,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км/км2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1,7</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1,97</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Довжина подвійного шляху ліній міського (сільського) пасажирського транспорту,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км</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120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145</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Cs/>
                <w:lang w:val="uk-UA"/>
              </w:rPr>
            </w:pPr>
            <w:r w:rsidRPr="009B0236">
              <w:rPr>
                <w:bCs/>
                <w:lang w:val="uk-UA"/>
              </w:rPr>
              <w:t>у т.ч.:</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автобуса</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120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145</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Щільність мережі наземного пасажирського транспорту</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км/км2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1,9</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2,3</w:t>
            </w:r>
          </w:p>
        </w:tc>
      </w:tr>
      <w:tr w:rsidR="00AF4121" w:rsidRPr="009B0236" w:rsidTr="00B03339">
        <w:tc>
          <w:tcPr>
            <w:tcW w:w="426" w:type="dxa"/>
            <w:tcBorders>
              <w:top w:val="nil"/>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Загальний рівень автомобілізації</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 xml:space="preserve">машин на </w:t>
            </w:r>
          </w:p>
          <w:p w:rsidR="00AF4121" w:rsidRPr="009B0236" w:rsidRDefault="00AF4121" w:rsidP="00AF4121">
            <w:pPr>
              <w:spacing w:line="0" w:lineRule="atLeast"/>
              <w:ind w:right="0" w:firstLine="0"/>
              <w:jc w:val="center"/>
              <w:rPr>
                <w:b/>
                <w:bCs/>
                <w:lang w:val="uk-UA"/>
              </w:rPr>
            </w:pPr>
            <w:r w:rsidRPr="009B0236">
              <w:rPr>
                <w:b/>
                <w:bCs/>
                <w:lang w:val="uk-UA"/>
              </w:rPr>
              <w:t>1 тис.чол.</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274</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350</w:t>
            </w:r>
          </w:p>
        </w:tc>
      </w:tr>
      <w:tr w:rsidR="00AF4121" w:rsidRPr="009B0236" w:rsidTr="00B03339">
        <w:tc>
          <w:tcPr>
            <w:tcW w:w="426" w:type="dxa"/>
            <w:tcBorders>
              <w:top w:val="single" w:sz="4" w:space="0" w:color="auto"/>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left="459" w:right="0" w:firstLine="0"/>
              <w:jc w:val="left"/>
              <w:rPr>
                <w:bCs/>
                <w:lang w:val="uk-UA"/>
              </w:rPr>
            </w:pPr>
            <w:r w:rsidRPr="009B0236">
              <w:rPr>
                <w:bCs/>
                <w:lang w:val="uk-UA"/>
              </w:rPr>
              <w:t xml:space="preserve">у т.ч. рівень автомобілізації легкового </w:t>
            </w:r>
            <w:r w:rsidRPr="009B0236">
              <w:rPr>
                <w:bCs/>
                <w:lang w:val="uk-UA"/>
              </w:rPr>
              <w:lastRenderedPageBreak/>
              <w:t>автомобільного транспорту</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lastRenderedPageBreak/>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219</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290</w:t>
            </w:r>
          </w:p>
        </w:tc>
      </w:tr>
      <w:tr w:rsidR="00AF4121" w:rsidRPr="009B0236" w:rsidTr="00B03339">
        <w:tc>
          <w:tcPr>
            <w:tcW w:w="426" w:type="dxa"/>
            <w:tcBorders>
              <w:top w:val="nil"/>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Кількість місць постійного зберігання автомобілів (за складом парку та видами зберігання – гаражі, відкриті автостоянки)</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машино-місць</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19936</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27496</w:t>
            </w:r>
          </w:p>
        </w:tc>
      </w:tr>
      <w:tr w:rsidR="00AF4121" w:rsidRPr="009B0236" w:rsidTr="00B03339">
        <w:tc>
          <w:tcPr>
            <w:tcW w:w="426" w:type="dxa"/>
            <w:tcBorders>
              <w:top w:val="single" w:sz="4" w:space="0" w:color="auto"/>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7</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Інженерне забезпечення</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Водопостачання</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left="459" w:right="0" w:firstLine="0"/>
              <w:jc w:val="left"/>
              <w:rPr>
                <w:bCs/>
                <w:lang w:val="uk-UA"/>
              </w:rPr>
            </w:pPr>
            <w:r w:rsidRPr="009B0236">
              <w:rPr>
                <w:bCs/>
                <w:lang w:val="uk-UA"/>
              </w:rPr>
              <w:t>Сумарний відпуск води</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тис.м3/добу</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2782,10 тис.м3/рік</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9331,05</w:t>
            </w:r>
          </w:p>
          <w:p w:rsidR="00AF4121" w:rsidRPr="009B0236" w:rsidRDefault="00AF4121" w:rsidP="00AF4121">
            <w:pPr>
              <w:spacing w:line="0" w:lineRule="atLeast"/>
              <w:ind w:right="0" w:firstLine="0"/>
              <w:jc w:val="center"/>
              <w:rPr>
                <w:bCs/>
                <w:lang w:val="uk-UA"/>
              </w:rPr>
            </w:pPr>
            <w:r w:rsidRPr="009B0236">
              <w:rPr>
                <w:bCs/>
                <w:lang w:val="uk-UA"/>
              </w:rPr>
              <w:t>тис.м3/рік</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left="459" w:right="0" w:firstLine="0"/>
              <w:jc w:val="left"/>
              <w:rPr>
                <w:bCs/>
                <w:lang w:val="uk-UA"/>
              </w:rPr>
            </w:pPr>
            <w:r w:rsidRPr="009B0236">
              <w:rPr>
                <w:bCs/>
                <w:lang w:val="uk-UA"/>
              </w:rPr>
              <w:t>Потужність головних споруд водопроводу</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17,7</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9400,0</w:t>
            </w:r>
          </w:p>
          <w:p w:rsidR="00AF4121" w:rsidRPr="009B0236" w:rsidRDefault="00AF4121" w:rsidP="00AF4121">
            <w:pPr>
              <w:spacing w:line="0" w:lineRule="atLeast"/>
              <w:ind w:right="0" w:firstLine="0"/>
              <w:jc w:val="center"/>
              <w:rPr>
                <w:bCs/>
                <w:lang w:val="uk-UA"/>
              </w:rPr>
            </w:pPr>
            <w:r w:rsidRPr="009B0236">
              <w:rPr>
                <w:bCs/>
                <w:lang w:val="uk-UA"/>
              </w:rPr>
              <w:t>тис.м3/рік</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Каналізація</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Загальне надходження стічних вод</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4,2</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7212,4</w:t>
            </w:r>
          </w:p>
          <w:p w:rsidR="00AF4121" w:rsidRPr="009B0236" w:rsidRDefault="00AF4121" w:rsidP="00AF4121">
            <w:pPr>
              <w:spacing w:line="0" w:lineRule="atLeast"/>
              <w:ind w:right="0" w:firstLine="0"/>
              <w:jc w:val="center"/>
              <w:rPr>
                <w:bCs/>
                <w:lang w:val="uk-UA"/>
              </w:rPr>
            </w:pPr>
            <w:r w:rsidRPr="009B0236">
              <w:rPr>
                <w:bCs/>
                <w:lang w:val="uk-UA"/>
              </w:rPr>
              <w:t>тис.м3/рік</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Сумарна потужність очисних споруд</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7,6</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20</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Електропостачання</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left="459" w:right="0" w:firstLine="0"/>
              <w:jc w:val="left"/>
              <w:rPr>
                <w:bCs/>
                <w:lang w:val="uk-UA"/>
              </w:rPr>
            </w:pPr>
            <w:r w:rsidRPr="009B0236">
              <w:rPr>
                <w:bCs/>
                <w:lang w:val="uk-UA"/>
              </w:rPr>
              <w:t>Сумарне споживання електроенергії</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млн. кВт х год./рік</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355,73</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718,97</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left="459" w:right="0" w:firstLine="0"/>
              <w:jc w:val="left"/>
              <w:rPr>
                <w:bCs/>
                <w:lang w:val="uk-UA"/>
              </w:rPr>
            </w:pPr>
            <w:r w:rsidRPr="009B0236">
              <w:rPr>
                <w:bCs/>
                <w:lang w:val="uk-UA"/>
              </w:rPr>
              <w:t>Потужність джерел покриття електронавантажень</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тис. кВт</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Теплопостачання</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left="459" w:right="0" w:firstLine="0"/>
              <w:jc w:val="left"/>
              <w:rPr>
                <w:bCs/>
                <w:lang w:val="uk-UA"/>
              </w:rPr>
            </w:pPr>
            <w:r w:rsidRPr="009B0236">
              <w:rPr>
                <w:bCs/>
                <w:lang w:val="uk-UA"/>
              </w:rPr>
              <w:t>Потужність централізованих джерел тепла</w:t>
            </w:r>
            <w:r w:rsidR="00DC2CFE" w:rsidRPr="009B0236">
              <w:rPr>
                <w:bCs/>
                <w:lang w:val="uk-UA"/>
              </w:rPr>
              <w:t>,</w:t>
            </w:r>
            <w:r w:rsidRPr="009B0236">
              <w:rPr>
                <w:bCs/>
                <w:lang w:val="uk-UA"/>
              </w:rPr>
              <w:t xml:space="preserve">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МВт</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54,47</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73,92</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Газопостачання</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r>
      <w:tr w:rsidR="00AF4121" w:rsidRPr="009B0236" w:rsidTr="00B03339">
        <w:tc>
          <w:tcPr>
            <w:tcW w:w="426" w:type="dxa"/>
            <w:tcBorders>
              <w:top w:val="nil"/>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459"/>
              <w:jc w:val="left"/>
              <w:rPr>
                <w:bCs/>
                <w:lang w:val="uk-UA"/>
              </w:rPr>
            </w:pPr>
            <w:r w:rsidRPr="009B0236">
              <w:rPr>
                <w:bCs/>
                <w:lang w:val="uk-UA"/>
              </w:rPr>
              <w:t>Споживання газу,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млн. м3/рік</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42,38</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54,45</w:t>
            </w:r>
          </w:p>
        </w:tc>
      </w:tr>
      <w:tr w:rsidR="00AF4121" w:rsidRPr="009B0236" w:rsidTr="00B03339">
        <w:tc>
          <w:tcPr>
            <w:tcW w:w="426" w:type="dxa"/>
            <w:tcBorders>
              <w:top w:val="single" w:sz="4" w:space="0" w:color="auto"/>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8</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Інженерна підготовка та захист території</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p w:rsidR="00AF4121" w:rsidRPr="009B0236" w:rsidRDefault="00AF4121" w:rsidP="00AF4121">
            <w:pPr>
              <w:spacing w:line="0" w:lineRule="atLeast"/>
              <w:ind w:right="0" w:firstLine="0"/>
              <w:jc w:val="center"/>
              <w:rPr>
                <w:b/>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left="459" w:right="0" w:firstLine="0"/>
              <w:jc w:val="left"/>
              <w:rPr>
                <w:bCs/>
                <w:lang w:val="uk-UA"/>
              </w:rPr>
            </w:pPr>
            <w:r w:rsidRPr="009B0236">
              <w:rPr>
                <w:bCs/>
                <w:lang w:val="uk-UA"/>
              </w:rPr>
              <w:t>Намив, підсипання території</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га</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38,50</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left="459" w:right="0" w:firstLine="0"/>
              <w:jc w:val="left"/>
              <w:rPr>
                <w:bCs/>
                <w:lang w:val="uk-UA"/>
              </w:rPr>
            </w:pPr>
            <w:r w:rsidRPr="009B0236">
              <w:rPr>
                <w:bCs/>
                <w:lang w:val="uk-UA"/>
              </w:rPr>
              <w:t>Пониження рівня ґрунтових вод</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87,90</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left="459" w:right="0" w:firstLine="0"/>
              <w:jc w:val="left"/>
              <w:rPr>
                <w:bCs/>
                <w:lang w:val="uk-UA"/>
              </w:rPr>
            </w:pPr>
            <w:r w:rsidRPr="009B0236">
              <w:rPr>
                <w:bCs/>
                <w:lang w:val="uk-UA"/>
              </w:rPr>
              <w:t>Регулювання русел рік/водойм</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км/га</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9,50</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left="459" w:right="0" w:firstLine="0"/>
              <w:jc w:val="left"/>
              <w:rPr>
                <w:bCs/>
                <w:lang w:val="uk-UA"/>
              </w:rPr>
            </w:pPr>
            <w:r w:rsidRPr="009B0236">
              <w:rPr>
                <w:bCs/>
                <w:lang w:val="uk-UA"/>
              </w:rPr>
              <w:t>Рекультивація порушених територій р. Остер</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га</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14,04</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left="459" w:right="0" w:firstLine="0"/>
              <w:jc w:val="left"/>
              <w:rPr>
                <w:bCs/>
                <w:lang w:val="uk-UA"/>
              </w:rPr>
            </w:pPr>
            <w:r w:rsidRPr="009B0236">
              <w:rPr>
                <w:bCs/>
                <w:lang w:val="uk-UA"/>
              </w:rPr>
              <w:t>Розчищення та благоустрій р. Остер</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66,00</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left="459" w:right="0" w:firstLine="0"/>
              <w:jc w:val="left"/>
              <w:rPr>
                <w:bCs/>
                <w:lang w:val="uk-UA"/>
              </w:rPr>
            </w:pPr>
            <w:r w:rsidRPr="009B0236">
              <w:rPr>
                <w:bCs/>
                <w:lang w:val="uk-UA"/>
              </w:rPr>
              <w:t>Очисні споруди господарсько-побутової каналізації:</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numPr>
                <w:ilvl w:val="0"/>
                <w:numId w:val="12"/>
              </w:numPr>
              <w:spacing w:line="0" w:lineRule="atLeast"/>
              <w:ind w:left="459" w:right="0" w:firstLine="0"/>
              <w:jc w:val="left"/>
              <w:rPr>
                <w:bCs/>
                <w:lang w:val="uk-UA"/>
              </w:rPr>
            </w:pPr>
            <w:r w:rsidRPr="009B0236">
              <w:rPr>
                <w:bCs/>
                <w:lang w:val="uk-UA"/>
              </w:rPr>
              <w:t xml:space="preserve"> потужність</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тис. м3/добу</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14,3</w:t>
            </w:r>
          </w:p>
          <w:p w:rsidR="00AF4121" w:rsidRPr="009B0236" w:rsidRDefault="00AF4121" w:rsidP="00AF4121">
            <w:pPr>
              <w:spacing w:line="0" w:lineRule="atLeast"/>
              <w:ind w:right="0" w:firstLine="0"/>
              <w:jc w:val="center"/>
              <w:rPr>
                <w:bCs/>
                <w:lang w:val="uk-UA"/>
              </w:rPr>
            </w:pPr>
            <w:r w:rsidRPr="009B0236">
              <w:rPr>
                <w:bCs/>
                <w:lang w:val="uk-UA"/>
              </w:rPr>
              <w:t>с. Ніжинське</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20</w:t>
            </w:r>
          </w:p>
          <w:p w:rsidR="00AF4121" w:rsidRPr="009B0236" w:rsidRDefault="00AF4121" w:rsidP="00AF4121">
            <w:pPr>
              <w:spacing w:line="0" w:lineRule="atLeast"/>
              <w:ind w:right="0" w:firstLine="0"/>
              <w:jc w:val="center"/>
              <w:rPr>
                <w:bCs/>
                <w:lang w:val="uk-UA"/>
              </w:rPr>
            </w:pPr>
            <w:r w:rsidRPr="009B0236">
              <w:rPr>
                <w:bCs/>
                <w:lang w:val="uk-UA"/>
              </w:rPr>
              <w:t>с. Ніжинське</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B03339">
            <w:pPr>
              <w:spacing w:line="0" w:lineRule="atLeast"/>
              <w:ind w:left="459" w:right="0" w:firstLine="0"/>
              <w:jc w:val="left"/>
              <w:rPr>
                <w:bCs/>
                <w:lang w:val="uk-UA"/>
              </w:rPr>
            </w:pPr>
            <w:r w:rsidRPr="009B0236">
              <w:rPr>
                <w:bCs/>
                <w:lang w:val="uk-UA"/>
              </w:rPr>
              <w:t>Дощова каналізація (відкр.)</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км</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B03339" w:rsidP="00AF4121">
            <w:pPr>
              <w:spacing w:line="0" w:lineRule="atLeast"/>
              <w:ind w:right="0" w:firstLine="0"/>
              <w:jc w:val="center"/>
              <w:rPr>
                <w:bCs/>
                <w:lang w:val="uk-UA"/>
              </w:rPr>
            </w:pPr>
            <w:r w:rsidRPr="009B0236">
              <w:rPr>
                <w:bCs/>
                <w:lang w:val="uk-UA"/>
              </w:rPr>
              <w:t>1,5</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B03339" w:rsidP="00AF4121">
            <w:pPr>
              <w:spacing w:line="0" w:lineRule="atLeast"/>
              <w:ind w:right="0" w:firstLine="0"/>
              <w:jc w:val="center"/>
              <w:rPr>
                <w:bCs/>
                <w:lang w:val="uk-UA"/>
              </w:rPr>
            </w:pPr>
            <w:r w:rsidRPr="009B0236">
              <w:rPr>
                <w:bCs/>
                <w:lang w:val="uk-UA"/>
              </w:rPr>
              <w:t>83,6</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left="459" w:right="0" w:firstLine="0"/>
              <w:jc w:val="left"/>
              <w:rPr>
                <w:bCs/>
                <w:lang w:val="uk-UA"/>
              </w:rPr>
            </w:pPr>
            <w:r w:rsidRPr="009B0236">
              <w:rPr>
                <w:bCs/>
                <w:lang w:val="uk-UA"/>
              </w:rPr>
              <w:t>Водопоглинаючі колодязі</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одиниць</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15,0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B03339" w:rsidP="00AF4121">
            <w:pPr>
              <w:spacing w:line="0" w:lineRule="atLeast"/>
              <w:ind w:right="0" w:firstLine="0"/>
              <w:jc w:val="center"/>
              <w:rPr>
                <w:bCs/>
                <w:lang w:val="uk-UA"/>
              </w:rPr>
            </w:pPr>
            <w:r w:rsidRPr="009B0236">
              <w:rPr>
                <w:bCs/>
                <w:lang w:val="uk-UA"/>
              </w:rPr>
              <w:t>-</w:t>
            </w:r>
          </w:p>
        </w:tc>
      </w:tr>
      <w:tr w:rsidR="00B03339" w:rsidRPr="009B0236" w:rsidTr="00B03339">
        <w:tc>
          <w:tcPr>
            <w:tcW w:w="426" w:type="dxa"/>
            <w:tcBorders>
              <w:top w:val="nil"/>
              <w:left w:val="single" w:sz="4" w:space="0" w:color="auto"/>
              <w:bottom w:val="nil"/>
              <w:right w:val="single" w:sz="4" w:space="0" w:color="auto"/>
            </w:tcBorders>
            <w:shd w:val="clear" w:color="auto" w:fill="auto"/>
            <w:vAlign w:val="center"/>
          </w:tcPr>
          <w:p w:rsidR="00B03339" w:rsidRPr="009B0236" w:rsidRDefault="00B03339"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B03339" w:rsidRPr="009B0236" w:rsidRDefault="00B03339" w:rsidP="00DC2CFE">
            <w:pPr>
              <w:spacing w:line="0" w:lineRule="atLeast"/>
              <w:ind w:left="459" w:right="0" w:firstLine="0"/>
              <w:jc w:val="left"/>
              <w:rPr>
                <w:bCs/>
                <w:lang w:val="uk-UA"/>
              </w:rPr>
            </w:pPr>
            <w:r w:rsidRPr="009B0236">
              <w:rPr>
                <w:bCs/>
                <w:lang w:val="uk-UA"/>
              </w:rPr>
              <w:t>Дощова каналізація (закрита)</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B03339" w:rsidRPr="009B0236" w:rsidRDefault="00B03339" w:rsidP="00AF4121">
            <w:pPr>
              <w:spacing w:line="0" w:lineRule="atLeast"/>
              <w:ind w:right="0" w:firstLine="0"/>
              <w:jc w:val="center"/>
              <w:rPr>
                <w:bCs/>
                <w:lang w:val="uk-UA"/>
              </w:rPr>
            </w:pPr>
            <w:r w:rsidRPr="009B0236">
              <w:rPr>
                <w:bCs/>
                <w:lang w:val="uk-UA"/>
              </w:rPr>
              <w:t>км</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B03339" w:rsidRPr="009B0236" w:rsidRDefault="00B03339" w:rsidP="00AF4121">
            <w:pPr>
              <w:spacing w:line="0" w:lineRule="atLeast"/>
              <w:ind w:right="0" w:firstLine="0"/>
              <w:jc w:val="center"/>
              <w:rPr>
                <w:bCs/>
                <w:lang w:val="uk-UA"/>
              </w:rPr>
            </w:pPr>
            <w:r w:rsidRPr="009B0236">
              <w:rPr>
                <w:bCs/>
                <w:lang w:val="uk-UA"/>
              </w:rPr>
              <w:t>1,24</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B03339" w:rsidRPr="009B0236" w:rsidRDefault="00B03339" w:rsidP="00AF4121">
            <w:pPr>
              <w:spacing w:line="0" w:lineRule="atLeast"/>
              <w:ind w:right="0" w:firstLine="0"/>
              <w:jc w:val="center"/>
              <w:rPr>
                <w:bCs/>
                <w:lang w:val="uk-UA"/>
              </w:rPr>
            </w:pPr>
            <w:r w:rsidRPr="009B0236">
              <w:rPr>
                <w:bCs/>
                <w:lang w:val="uk-UA"/>
              </w:rPr>
              <w:t>20,72</w:t>
            </w:r>
          </w:p>
        </w:tc>
      </w:tr>
      <w:tr w:rsidR="00B03339" w:rsidRPr="009B0236" w:rsidTr="00B03339">
        <w:tc>
          <w:tcPr>
            <w:tcW w:w="426" w:type="dxa"/>
            <w:tcBorders>
              <w:top w:val="nil"/>
              <w:left w:val="single" w:sz="4" w:space="0" w:color="auto"/>
              <w:bottom w:val="single" w:sz="4" w:space="0" w:color="auto"/>
              <w:right w:val="single" w:sz="4" w:space="0" w:color="auto"/>
            </w:tcBorders>
            <w:shd w:val="clear" w:color="auto" w:fill="auto"/>
            <w:vAlign w:val="center"/>
          </w:tcPr>
          <w:p w:rsidR="00B03339" w:rsidRPr="009B0236" w:rsidRDefault="00B03339"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B03339" w:rsidRPr="009B0236" w:rsidRDefault="00B03339" w:rsidP="00DC2CFE">
            <w:pPr>
              <w:spacing w:line="0" w:lineRule="atLeast"/>
              <w:ind w:left="459" w:right="0" w:firstLine="0"/>
              <w:jc w:val="left"/>
              <w:rPr>
                <w:bCs/>
                <w:lang w:val="uk-UA"/>
              </w:rPr>
            </w:pPr>
            <w:r w:rsidRPr="009B0236">
              <w:rPr>
                <w:bCs/>
                <w:lang w:val="uk-UA"/>
              </w:rPr>
              <w:t>Очисні споруди дощової каналізації (ЛОС)</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B03339" w:rsidRPr="009B0236" w:rsidRDefault="00B03339" w:rsidP="00AF4121">
            <w:pPr>
              <w:spacing w:line="0" w:lineRule="atLeast"/>
              <w:ind w:right="0" w:firstLine="0"/>
              <w:jc w:val="center"/>
              <w:rPr>
                <w:bCs/>
                <w:lang w:val="uk-UA"/>
              </w:rPr>
            </w:pPr>
            <w:r w:rsidRPr="009B0236">
              <w:rPr>
                <w:bCs/>
                <w:lang w:val="uk-UA"/>
              </w:rPr>
              <w:t>шт.</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B03339" w:rsidRPr="009B0236" w:rsidRDefault="00B03339"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B03339" w:rsidRPr="009B0236" w:rsidRDefault="00B03339" w:rsidP="00AF4121">
            <w:pPr>
              <w:spacing w:line="0" w:lineRule="atLeast"/>
              <w:ind w:right="0" w:firstLine="0"/>
              <w:jc w:val="center"/>
              <w:rPr>
                <w:bCs/>
                <w:lang w:val="uk-UA"/>
              </w:rPr>
            </w:pPr>
            <w:r w:rsidRPr="009B0236">
              <w:rPr>
                <w:bCs/>
                <w:lang w:val="uk-UA"/>
              </w:rPr>
              <w:t>2</w:t>
            </w:r>
          </w:p>
        </w:tc>
      </w:tr>
      <w:tr w:rsidR="00AF4121" w:rsidRPr="009B0236" w:rsidTr="00B03339">
        <w:tc>
          <w:tcPr>
            <w:tcW w:w="426" w:type="dxa"/>
            <w:tcBorders>
              <w:top w:val="single" w:sz="4" w:space="0" w:color="auto"/>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9</w:t>
            </w: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Санітарне очищення території</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r>
      <w:tr w:rsidR="00AF4121" w:rsidRPr="009B0236" w:rsidTr="00B03339">
        <w:tc>
          <w:tcPr>
            <w:tcW w:w="426" w:type="dxa"/>
            <w:tcBorders>
              <w:top w:val="nil"/>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Обсяги твердих побутових відходів, всього:</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тис.т/рік</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17,0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r w:rsidRPr="009B0236">
              <w:rPr>
                <w:b/>
                <w:bCs/>
                <w:lang w:val="uk-UA"/>
              </w:rPr>
              <w:t>23,6</w:t>
            </w:r>
          </w:p>
        </w:tc>
      </w:tr>
      <w:tr w:rsidR="00AF4121" w:rsidRPr="009B0236" w:rsidTr="00B03339">
        <w:tc>
          <w:tcPr>
            <w:tcW w:w="426" w:type="dxa"/>
            <w:tcBorders>
              <w:top w:val="single" w:sz="4" w:space="0" w:color="auto"/>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Сміттєпереробні заходи</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B03339">
            <w:pPr>
              <w:spacing w:line="0" w:lineRule="atLeast"/>
              <w:ind w:right="0" w:firstLine="459"/>
              <w:jc w:val="left"/>
              <w:rPr>
                <w:bCs/>
                <w:lang w:val="uk-UA"/>
              </w:rPr>
            </w:pPr>
            <w:r w:rsidRPr="009B0236">
              <w:rPr>
                <w:bCs/>
                <w:lang w:val="uk-UA"/>
              </w:rPr>
              <w:t>Кількість</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одиниць</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DC2CFE">
            <w:pPr>
              <w:spacing w:line="0" w:lineRule="atLeast"/>
              <w:ind w:right="0" w:firstLine="0"/>
              <w:jc w:val="left"/>
              <w:rPr>
                <w:b/>
                <w:bCs/>
                <w:lang w:val="uk-UA"/>
              </w:rPr>
            </w:pPr>
            <w:r w:rsidRPr="009B0236">
              <w:rPr>
                <w:b/>
                <w:bCs/>
                <w:lang w:val="uk-UA"/>
              </w:rPr>
              <w:t>Полігони</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
                <w:bCs/>
                <w:lang w:val="uk-UA"/>
              </w:rPr>
            </w:pP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B03339">
            <w:pPr>
              <w:spacing w:line="0" w:lineRule="atLeast"/>
              <w:ind w:right="0" w:firstLine="459"/>
              <w:jc w:val="left"/>
              <w:rPr>
                <w:bCs/>
                <w:lang w:val="uk-UA"/>
              </w:rPr>
            </w:pPr>
            <w:r w:rsidRPr="009B0236">
              <w:rPr>
                <w:bCs/>
                <w:lang w:val="uk-UA"/>
              </w:rPr>
              <w:t>Кількість</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одиниць</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w:t>
            </w:r>
          </w:p>
        </w:tc>
      </w:tr>
      <w:tr w:rsidR="00AF4121" w:rsidRPr="009B0236" w:rsidTr="00B03339">
        <w:tc>
          <w:tcPr>
            <w:tcW w:w="426" w:type="dxa"/>
            <w:tcBorders>
              <w:top w:val="nil"/>
              <w:left w:val="single" w:sz="4" w:space="0" w:color="auto"/>
              <w:bottom w:val="nil"/>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B03339">
            <w:pPr>
              <w:spacing w:line="0" w:lineRule="atLeast"/>
              <w:ind w:right="0" w:firstLine="459"/>
              <w:jc w:val="left"/>
              <w:rPr>
                <w:bCs/>
                <w:lang w:val="uk-UA"/>
              </w:rPr>
            </w:pPr>
            <w:r w:rsidRPr="009B0236">
              <w:rPr>
                <w:bCs/>
                <w:lang w:val="uk-UA"/>
              </w:rPr>
              <w:t>Площа</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га</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15</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15</w:t>
            </w:r>
          </w:p>
        </w:tc>
      </w:tr>
      <w:tr w:rsidR="00AF4121" w:rsidRPr="009B0236" w:rsidTr="00B03339">
        <w:tc>
          <w:tcPr>
            <w:tcW w:w="426" w:type="dxa"/>
            <w:tcBorders>
              <w:top w:val="nil"/>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p>
        </w:tc>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Потужність загальна</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тис. м3/рік</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100</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AF4121" w:rsidRPr="009B0236" w:rsidRDefault="00AF4121" w:rsidP="00AF4121">
            <w:pPr>
              <w:spacing w:line="0" w:lineRule="atLeast"/>
              <w:ind w:right="0" w:firstLine="0"/>
              <w:jc w:val="center"/>
              <w:rPr>
                <w:bCs/>
                <w:lang w:val="uk-UA"/>
              </w:rPr>
            </w:pPr>
            <w:r w:rsidRPr="009B0236">
              <w:rPr>
                <w:bCs/>
                <w:lang w:val="uk-UA"/>
              </w:rPr>
              <w:t>100</w:t>
            </w:r>
          </w:p>
        </w:tc>
      </w:tr>
    </w:tbl>
    <w:p w:rsidR="00B03339" w:rsidRPr="009B0236" w:rsidRDefault="00B03339">
      <w:pPr>
        <w:rPr>
          <w:lang w:val="uk-UA"/>
        </w:rPr>
      </w:pPr>
    </w:p>
    <w:p w:rsidR="00A8059F" w:rsidRDefault="00A8059F" w:rsidP="0033530F">
      <w:pPr>
        <w:pStyle w:val="a9"/>
        <w:spacing w:line="276" w:lineRule="auto"/>
        <w:ind w:right="-2"/>
        <w:jc w:val="both"/>
        <w:rPr>
          <w:rFonts w:ascii="Times New Roman" w:hAnsi="Times New Roman" w:cs="Times New Roman"/>
          <w:sz w:val="28"/>
          <w:szCs w:val="28"/>
          <w:lang w:val="uk-UA"/>
        </w:rPr>
        <w:sectPr w:rsidR="00A8059F" w:rsidSect="003B7F11">
          <w:pgSz w:w="11906" w:h="16838" w:code="9"/>
          <w:pgMar w:top="851" w:right="1134" w:bottom="1276" w:left="1134" w:header="709" w:footer="709" w:gutter="0"/>
          <w:cols w:space="708"/>
          <w:titlePg/>
          <w:docGrid w:linePitch="360"/>
        </w:sectPr>
      </w:pPr>
    </w:p>
    <w:p w:rsidR="00CD747E" w:rsidRDefault="00CD747E" w:rsidP="0033530F">
      <w:pPr>
        <w:pStyle w:val="a9"/>
        <w:spacing w:line="276" w:lineRule="auto"/>
        <w:ind w:right="-2"/>
        <w:jc w:val="both"/>
        <w:rPr>
          <w:rFonts w:ascii="Times New Roman" w:hAnsi="Times New Roman" w:cs="Times New Roman"/>
          <w:sz w:val="28"/>
          <w:szCs w:val="28"/>
          <w:lang w:val="uk-UA"/>
        </w:rPr>
      </w:pPr>
    </w:p>
    <w:p w:rsidR="00A8059F" w:rsidRDefault="00A8059F" w:rsidP="0033530F">
      <w:pPr>
        <w:pStyle w:val="a9"/>
        <w:spacing w:line="276" w:lineRule="auto"/>
        <w:ind w:right="-2"/>
        <w:jc w:val="both"/>
        <w:rPr>
          <w:rFonts w:ascii="Times New Roman" w:hAnsi="Times New Roman" w:cs="Times New Roman"/>
          <w:sz w:val="28"/>
          <w:szCs w:val="28"/>
          <w:lang w:val="uk-UA"/>
        </w:rPr>
      </w:pPr>
    </w:p>
    <w:p w:rsidR="00A8059F" w:rsidRDefault="00A8059F" w:rsidP="0033530F">
      <w:pPr>
        <w:pStyle w:val="a9"/>
        <w:spacing w:line="276" w:lineRule="auto"/>
        <w:ind w:right="-2"/>
        <w:jc w:val="both"/>
        <w:rPr>
          <w:rFonts w:ascii="Times New Roman" w:hAnsi="Times New Roman" w:cs="Times New Roman"/>
          <w:sz w:val="28"/>
          <w:szCs w:val="28"/>
          <w:lang w:val="uk-UA"/>
        </w:rPr>
      </w:pPr>
    </w:p>
    <w:p w:rsidR="00A8059F" w:rsidRDefault="00A8059F" w:rsidP="0033530F">
      <w:pPr>
        <w:pStyle w:val="a9"/>
        <w:spacing w:line="276" w:lineRule="auto"/>
        <w:ind w:right="-2"/>
        <w:jc w:val="both"/>
        <w:rPr>
          <w:rFonts w:ascii="Times New Roman" w:hAnsi="Times New Roman" w:cs="Times New Roman"/>
          <w:sz w:val="28"/>
          <w:szCs w:val="28"/>
          <w:lang w:val="uk-UA"/>
        </w:rPr>
      </w:pPr>
    </w:p>
    <w:p w:rsidR="00A8059F" w:rsidRDefault="00A8059F" w:rsidP="0033530F">
      <w:pPr>
        <w:pStyle w:val="a9"/>
        <w:spacing w:line="276" w:lineRule="auto"/>
        <w:ind w:right="-2"/>
        <w:jc w:val="both"/>
        <w:rPr>
          <w:rFonts w:ascii="Times New Roman" w:hAnsi="Times New Roman" w:cs="Times New Roman"/>
          <w:sz w:val="28"/>
          <w:szCs w:val="28"/>
          <w:lang w:val="uk-UA"/>
        </w:rPr>
      </w:pPr>
    </w:p>
    <w:p w:rsidR="00A8059F" w:rsidRDefault="00A8059F" w:rsidP="0033530F">
      <w:pPr>
        <w:pStyle w:val="a9"/>
        <w:spacing w:line="276" w:lineRule="auto"/>
        <w:ind w:right="-2"/>
        <w:jc w:val="both"/>
        <w:rPr>
          <w:rFonts w:ascii="Times New Roman" w:hAnsi="Times New Roman" w:cs="Times New Roman"/>
          <w:sz w:val="28"/>
          <w:szCs w:val="28"/>
          <w:lang w:val="uk-UA"/>
        </w:rPr>
      </w:pPr>
    </w:p>
    <w:p w:rsidR="00A8059F" w:rsidRDefault="00A8059F" w:rsidP="0033530F">
      <w:pPr>
        <w:pStyle w:val="a9"/>
        <w:spacing w:line="276" w:lineRule="auto"/>
        <w:ind w:right="-2"/>
        <w:jc w:val="both"/>
        <w:rPr>
          <w:rFonts w:ascii="Times New Roman" w:hAnsi="Times New Roman" w:cs="Times New Roman"/>
          <w:sz w:val="28"/>
          <w:szCs w:val="28"/>
          <w:lang w:val="uk-UA"/>
        </w:rPr>
      </w:pPr>
    </w:p>
    <w:p w:rsidR="00A8059F" w:rsidRDefault="00A8059F" w:rsidP="0033530F">
      <w:pPr>
        <w:pStyle w:val="a9"/>
        <w:spacing w:line="276" w:lineRule="auto"/>
        <w:ind w:right="-2"/>
        <w:jc w:val="both"/>
        <w:rPr>
          <w:rFonts w:ascii="Times New Roman" w:hAnsi="Times New Roman" w:cs="Times New Roman"/>
          <w:sz w:val="28"/>
          <w:szCs w:val="28"/>
          <w:lang w:val="uk-UA"/>
        </w:rPr>
      </w:pPr>
    </w:p>
    <w:p w:rsidR="00A8059F" w:rsidRDefault="00A8059F" w:rsidP="0033530F">
      <w:pPr>
        <w:pStyle w:val="a9"/>
        <w:spacing w:line="276" w:lineRule="auto"/>
        <w:ind w:right="-2"/>
        <w:jc w:val="both"/>
        <w:rPr>
          <w:rFonts w:ascii="Times New Roman" w:hAnsi="Times New Roman" w:cs="Times New Roman"/>
          <w:sz w:val="28"/>
          <w:szCs w:val="28"/>
          <w:lang w:val="uk-UA"/>
        </w:rPr>
      </w:pPr>
    </w:p>
    <w:p w:rsidR="00A8059F" w:rsidRDefault="00A8059F" w:rsidP="0033530F">
      <w:pPr>
        <w:pStyle w:val="a9"/>
        <w:spacing w:line="276" w:lineRule="auto"/>
        <w:ind w:right="-2"/>
        <w:jc w:val="both"/>
        <w:rPr>
          <w:rFonts w:ascii="Times New Roman" w:hAnsi="Times New Roman" w:cs="Times New Roman"/>
          <w:sz w:val="28"/>
          <w:szCs w:val="28"/>
          <w:lang w:val="uk-UA"/>
        </w:rPr>
      </w:pPr>
    </w:p>
    <w:p w:rsidR="00A8059F" w:rsidRDefault="00A8059F" w:rsidP="0033530F">
      <w:pPr>
        <w:pStyle w:val="a9"/>
        <w:spacing w:line="276" w:lineRule="auto"/>
        <w:ind w:right="-2"/>
        <w:jc w:val="both"/>
        <w:rPr>
          <w:rFonts w:ascii="Times New Roman" w:hAnsi="Times New Roman" w:cs="Times New Roman"/>
          <w:sz w:val="28"/>
          <w:szCs w:val="28"/>
          <w:lang w:val="uk-UA"/>
        </w:rPr>
      </w:pPr>
    </w:p>
    <w:p w:rsidR="00A8059F" w:rsidRDefault="00A8059F" w:rsidP="00A8059F">
      <w:pPr>
        <w:pStyle w:val="a9"/>
        <w:spacing w:line="276" w:lineRule="auto"/>
        <w:ind w:right="-2"/>
        <w:rPr>
          <w:rFonts w:ascii="Times New Roman" w:hAnsi="Times New Roman" w:cs="Times New Roman"/>
          <w:b/>
          <w:sz w:val="32"/>
          <w:szCs w:val="32"/>
          <w:lang w:val="uk-UA"/>
        </w:rPr>
      </w:pPr>
      <w:r>
        <w:rPr>
          <w:rFonts w:ascii="Times New Roman" w:hAnsi="Times New Roman" w:cs="Times New Roman"/>
          <w:b/>
          <w:sz w:val="32"/>
          <w:szCs w:val="32"/>
          <w:lang w:val="uk-UA"/>
        </w:rPr>
        <w:t>Додатки</w:t>
      </w:r>
    </w:p>
    <w:p w:rsidR="0051422F" w:rsidRDefault="0051422F" w:rsidP="00A8059F">
      <w:pPr>
        <w:pStyle w:val="a9"/>
        <w:spacing w:line="276" w:lineRule="auto"/>
        <w:ind w:right="-2"/>
        <w:rPr>
          <w:rFonts w:ascii="Times New Roman" w:hAnsi="Times New Roman" w:cs="Times New Roman"/>
          <w:b/>
          <w:sz w:val="32"/>
          <w:szCs w:val="32"/>
          <w:lang w:val="uk-UA"/>
        </w:rPr>
        <w:sectPr w:rsidR="0051422F" w:rsidSect="003B7F11">
          <w:pgSz w:w="11906" w:h="16838" w:code="9"/>
          <w:pgMar w:top="851" w:right="1134" w:bottom="1276" w:left="1134" w:header="709" w:footer="709" w:gutter="0"/>
          <w:cols w:space="708"/>
          <w:titlePg/>
          <w:docGrid w:linePitch="360"/>
        </w:sectPr>
      </w:pPr>
    </w:p>
    <w:p w:rsidR="0051422F" w:rsidRDefault="0051422F" w:rsidP="00A8059F">
      <w:pPr>
        <w:pStyle w:val="a9"/>
        <w:spacing w:line="276" w:lineRule="auto"/>
        <w:ind w:right="-2"/>
        <w:rPr>
          <w:rFonts w:ascii="Times New Roman" w:hAnsi="Times New Roman" w:cs="Times New Roman"/>
          <w:b/>
          <w:sz w:val="32"/>
          <w:szCs w:val="32"/>
          <w:lang w:val="uk-UA"/>
        </w:rPr>
      </w:pPr>
    </w:p>
    <w:p w:rsidR="0051422F" w:rsidRDefault="0051422F" w:rsidP="00A8059F">
      <w:pPr>
        <w:pStyle w:val="a9"/>
        <w:spacing w:line="276" w:lineRule="auto"/>
        <w:ind w:right="-2"/>
        <w:rPr>
          <w:rFonts w:ascii="Times New Roman" w:hAnsi="Times New Roman" w:cs="Times New Roman"/>
          <w:b/>
          <w:sz w:val="32"/>
          <w:szCs w:val="32"/>
          <w:lang w:val="uk-UA"/>
        </w:rPr>
      </w:pPr>
    </w:p>
    <w:p w:rsidR="0051422F" w:rsidRDefault="0051422F" w:rsidP="00A8059F">
      <w:pPr>
        <w:pStyle w:val="a9"/>
        <w:spacing w:line="276" w:lineRule="auto"/>
        <w:ind w:right="-2"/>
        <w:rPr>
          <w:rFonts w:ascii="Times New Roman" w:hAnsi="Times New Roman" w:cs="Times New Roman"/>
          <w:b/>
          <w:sz w:val="32"/>
          <w:szCs w:val="32"/>
          <w:lang w:val="uk-UA"/>
        </w:rPr>
      </w:pPr>
    </w:p>
    <w:p w:rsidR="0051422F" w:rsidRDefault="0051422F" w:rsidP="00A8059F">
      <w:pPr>
        <w:pStyle w:val="a9"/>
        <w:spacing w:line="276" w:lineRule="auto"/>
        <w:ind w:right="-2"/>
        <w:rPr>
          <w:rFonts w:ascii="Times New Roman" w:hAnsi="Times New Roman" w:cs="Times New Roman"/>
          <w:b/>
          <w:sz w:val="32"/>
          <w:szCs w:val="32"/>
          <w:lang w:val="uk-UA"/>
        </w:rPr>
      </w:pPr>
    </w:p>
    <w:p w:rsidR="0051422F" w:rsidRDefault="0051422F" w:rsidP="00A8059F">
      <w:pPr>
        <w:pStyle w:val="a9"/>
        <w:spacing w:line="276" w:lineRule="auto"/>
        <w:ind w:right="-2"/>
        <w:rPr>
          <w:rFonts w:ascii="Times New Roman" w:hAnsi="Times New Roman" w:cs="Times New Roman"/>
          <w:b/>
          <w:sz w:val="32"/>
          <w:szCs w:val="32"/>
          <w:lang w:val="uk-UA"/>
        </w:rPr>
      </w:pPr>
    </w:p>
    <w:p w:rsidR="0051422F" w:rsidRDefault="0051422F" w:rsidP="00A8059F">
      <w:pPr>
        <w:pStyle w:val="a9"/>
        <w:spacing w:line="276" w:lineRule="auto"/>
        <w:ind w:right="-2"/>
        <w:rPr>
          <w:rFonts w:ascii="Times New Roman" w:hAnsi="Times New Roman" w:cs="Times New Roman"/>
          <w:b/>
          <w:sz w:val="32"/>
          <w:szCs w:val="32"/>
          <w:lang w:val="uk-UA"/>
        </w:rPr>
      </w:pPr>
    </w:p>
    <w:p w:rsidR="0051422F" w:rsidRDefault="0051422F" w:rsidP="00A8059F">
      <w:pPr>
        <w:pStyle w:val="a9"/>
        <w:spacing w:line="276" w:lineRule="auto"/>
        <w:ind w:right="-2"/>
        <w:rPr>
          <w:rFonts w:ascii="Times New Roman" w:hAnsi="Times New Roman" w:cs="Times New Roman"/>
          <w:b/>
          <w:sz w:val="32"/>
          <w:szCs w:val="32"/>
          <w:lang w:val="uk-UA"/>
        </w:rPr>
      </w:pPr>
    </w:p>
    <w:p w:rsidR="0051422F" w:rsidRDefault="0051422F" w:rsidP="00A8059F">
      <w:pPr>
        <w:pStyle w:val="a9"/>
        <w:spacing w:line="276" w:lineRule="auto"/>
        <w:ind w:right="-2"/>
        <w:rPr>
          <w:rFonts w:ascii="Times New Roman" w:hAnsi="Times New Roman" w:cs="Times New Roman"/>
          <w:b/>
          <w:sz w:val="32"/>
          <w:szCs w:val="32"/>
          <w:lang w:val="uk-UA"/>
        </w:rPr>
      </w:pPr>
    </w:p>
    <w:p w:rsidR="0051422F" w:rsidRDefault="0051422F" w:rsidP="00A8059F">
      <w:pPr>
        <w:pStyle w:val="a9"/>
        <w:spacing w:line="276" w:lineRule="auto"/>
        <w:ind w:right="-2"/>
        <w:rPr>
          <w:rFonts w:ascii="Times New Roman" w:hAnsi="Times New Roman" w:cs="Times New Roman"/>
          <w:b/>
          <w:sz w:val="32"/>
          <w:szCs w:val="32"/>
          <w:lang w:val="uk-UA"/>
        </w:rPr>
      </w:pPr>
    </w:p>
    <w:p w:rsidR="0051422F" w:rsidRDefault="0051422F" w:rsidP="00A8059F">
      <w:pPr>
        <w:pStyle w:val="a9"/>
        <w:spacing w:line="276" w:lineRule="auto"/>
        <w:ind w:right="-2"/>
        <w:rPr>
          <w:rFonts w:ascii="Times New Roman" w:hAnsi="Times New Roman" w:cs="Times New Roman"/>
          <w:b/>
          <w:sz w:val="32"/>
          <w:szCs w:val="32"/>
          <w:lang w:val="uk-UA"/>
        </w:rPr>
      </w:pPr>
    </w:p>
    <w:p w:rsidR="0051422F" w:rsidRDefault="0051422F" w:rsidP="00A8059F">
      <w:pPr>
        <w:pStyle w:val="a9"/>
        <w:spacing w:line="276" w:lineRule="auto"/>
        <w:ind w:right="-2"/>
        <w:rPr>
          <w:rFonts w:ascii="Times New Roman" w:hAnsi="Times New Roman" w:cs="Times New Roman"/>
          <w:b/>
          <w:sz w:val="32"/>
          <w:szCs w:val="32"/>
          <w:lang w:val="uk-UA"/>
        </w:rPr>
      </w:pPr>
      <w:r>
        <w:rPr>
          <w:rFonts w:ascii="Times New Roman" w:hAnsi="Times New Roman" w:cs="Times New Roman"/>
          <w:b/>
          <w:sz w:val="32"/>
          <w:szCs w:val="32"/>
          <w:lang w:val="uk-UA"/>
        </w:rPr>
        <w:t>Поперечні профілі</w:t>
      </w:r>
    </w:p>
    <w:p w:rsidR="0051422F" w:rsidRPr="00A8059F" w:rsidRDefault="0051422F" w:rsidP="00A8059F">
      <w:pPr>
        <w:pStyle w:val="a9"/>
        <w:spacing w:line="276" w:lineRule="auto"/>
        <w:ind w:right="-2"/>
        <w:rPr>
          <w:rFonts w:ascii="Times New Roman" w:hAnsi="Times New Roman" w:cs="Times New Roman"/>
          <w:b/>
          <w:sz w:val="32"/>
          <w:szCs w:val="32"/>
          <w:lang w:val="uk-UA"/>
        </w:rPr>
      </w:pPr>
    </w:p>
    <w:sectPr w:rsidR="0051422F" w:rsidRPr="00A8059F" w:rsidSect="003B7F11">
      <w:pgSz w:w="11906" w:h="16838" w:code="9"/>
      <w:pgMar w:top="851"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83E" w:rsidRDefault="00B7583E">
      <w:r>
        <w:separator/>
      </w:r>
    </w:p>
  </w:endnote>
  <w:endnote w:type="continuationSeparator" w:id="1">
    <w:p w:rsidR="00B7583E" w:rsidRDefault="00B7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D0E" w:rsidRDefault="00F16D0E" w:rsidP="001B76E6">
    <w:pPr>
      <w:pStyle w:val="af0"/>
      <w:rPr>
        <w:sz w:val="14"/>
        <w:szCs w:val="14"/>
        <w:lang w:val="uk-UA"/>
      </w:rPr>
    </w:pPr>
  </w:p>
  <w:p w:rsidR="00F16D0E" w:rsidRDefault="00F16D0E" w:rsidP="001B76E6">
    <w:pPr>
      <w:pStyle w:val="af0"/>
      <w:rPr>
        <w:sz w:val="14"/>
        <w:szCs w:val="14"/>
        <w:lang w:val="uk-U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D0E" w:rsidRDefault="00F16D0E">
    <w:pPr>
      <w:pStyle w:val="af0"/>
      <w:spacing w:before="240"/>
      <w:jc w:val="right"/>
    </w:pPr>
    <w:r>
      <w:rPr>
        <w:sz w:val="14"/>
        <w:lang w:val="uk-UA"/>
      </w:rPr>
      <w:t>\</w:t>
    </w:r>
  </w:p>
  <w:p w:rsidR="00F16D0E" w:rsidRDefault="00F16D0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D0E" w:rsidRDefault="00F16D0E">
    <w:pPr>
      <w:pStyle w:val="af0"/>
      <w:spacing w:before="240"/>
      <w:jc w:val="right"/>
    </w:pPr>
    <w:r>
      <w:rPr>
        <w:sz w:val="14"/>
        <w:lang w:val="uk-U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83E" w:rsidRDefault="00B7583E">
      <w:r>
        <w:separator/>
      </w:r>
    </w:p>
  </w:footnote>
  <w:footnote w:type="continuationSeparator" w:id="1">
    <w:p w:rsidR="00B7583E" w:rsidRDefault="00B7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663937"/>
      <w:docPartObj>
        <w:docPartGallery w:val="Page Numbers (Top of Page)"/>
        <w:docPartUnique/>
      </w:docPartObj>
    </w:sdtPr>
    <w:sdtContent>
      <w:p w:rsidR="00B31AEC" w:rsidRDefault="00790A05" w:rsidP="00B31AEC">
        <w:pPr>
          <w:pStyle w:val="ab"/>
          <w:tabs>
            <w:tab w:val="clear" w:pos="4677"/>
            <w:tab w:val="clear" w:pos="9355"/>
            <w:tab w:val="center" w:pos="-284"/>
            <w:tab w:val="right" w:pos="9498"/>
          </w:tabs>
          <w:ind w:right="282"/>
          <w:jc w:val="right"/>
        </w:pPr>
        <w:r>
          <w:fldChar w:fldCharType="begin"/>
        </w:r>
        <w:r w:rsidR="00B31AEC">
          <w:instrText>PAGE   \* MERGEFORMAT</w:instrText>
        </w:r>
        <w:r>
          <w:fldChar w:fldCharType="separate"/>
        </w:r>
        <w:r w:rsidR="007D3D82">
          <w:rPr>
            <w:noProof/>
          </w:rPr>
          <w:t>107</w:t>
        </w:r>
        <w:r>
          <w:fldChar w:fldCharType="end"/>
        </w:r>
      </w:p>
    </w:sdtContent>
  </w:sdt>
  <w:p w:rsidR="00F16D0E" w:rsidRPr="00F16D0E" w:rsidRDefault="00F16D0E" w:rsidP="0026358B">
    <w:pPr>
      <w:pStyle w:val="ab"/>
      <w:tabs>
        <w:tab w:val="left" w:pos="9355"/>
      </w:tabs>
      <w:ind w:right="141"/>
      <w:jc w:val="right"/>
      <w:rPr>
        <w:lang w:val="uk-U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D0E" w:rsidRDefault="00790A05" w:rsidP="00B4623D">
    <w:pPr>
      <w:pStyle w:val="ab"/>
      <w:ind w:right="-2"/>
      <w:jc w:val="right"/>
    </w:pPr>
    <w:r>
      <w:fldChar w:fldCharType="begin"/>
    </w:r>
    <w:r w:rsidR="00F16D0E">
      <w:instrText>PAGE   \* MERGEFORMAT</w:instrText>
    </w:r>
    <w:r>
      <w:fldChar w:fldCharType="separate"/>
    </w:r>
    <w:r w:rsidR="007D3D82">
      <w:rPr>
        <w:noProof/>
      </w:rPr>
      <w:t>111</w:t>
    </w:r>
    <w:r>
      <w:fldChar w:fldCharType="end"/>
    </w:r>
  </w:p>
  <w:p w:rsidR="00F16D0E" w:rsidRDefault="00F16D0E">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D0E" w:rsidRDefault="00790A05">
    <w:pPr>
      <w:pStyle w:val="ab"/>
      <w:framePr w:wrap="around" w:vAnchor="text" w:hAnchor="margin" w:xAlign="right" w:y="1"/>
      <w:rPr>
        <w:rStyle w:val="af2"/>
      </w:rPr>
    </w:pPr>
    <w:r>
      <w:rPr>
        <w:rStyle w:val="af2"/>
      </w:rPr>
      <w:fldChar w:fldCharType="begin"/>
    </w:r>
    <w:r w:rsidR="00F16D0E">
      <w:rPr>
        <w:rStyle w:val="af2"/>
      </w:rPr>
      <w:instrText xml:space="preserve">PAGE  </w:instrText>
    </w:r>
    <w:r>
      <w:rPr>
        <w:rStyle w:val="af2"/>
      </w:rPr>
      <w:fldChar w:fldCharType="end"/>
    </w:r>
  </w:p>
  <w:p w:rsidR="00F16D0E" w:rsidRDefault="00F16D0E">
    <w:pPr>
      <w:pStyle w:val="ab"/>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D0E" w:rsidRDefault="00790A05" w:rsidP="00E37537">
    <w:pPr>
      <w:pStyle w:val="ab"/>
      <w:ind w:right="-1"/>
      <w:jc w:val="right"/>
    </w:pPr>
    <w:r>
      <w:fldChar w:fldCharType="begin"/>
    </w:r>
    <w:r w:rsidR="00F16D0E">
      <w:instrText>PAGE   \* MERGEFORMAT</w:instrText>
    </w:r>
    <w:r>
      <w:fldChar w:fldCharType="separate"/>
    </w:r>
    <w:r w:rsidR="007D3D82">
      <w:rPr>
        <w:noProof/>
      </w:rPr>
      <w:t>142</w:t>
    </w:r>
    <w:r>
      <w:fldChar w:fldCharType="end"/>
    </w:r>
  </w:p>
  <w:p w:rsidR="00F16D0E" w:rsidRPr="00A31D35" w:rsidRDefault="00F16D0E" w:rsidP="002B43F9">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D0E" w:rsidRDefault="00F16D0E" w:rsidP="007F2AAB">
    <w:pPr>
      <w:pStyle w:val="ab"/>
      <w:ind w:right="-2"/>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A0537A"/>
    <w:lvl w:ilvl="0">
      <w:numFmt w:val="bullet"/>
      <w:lvlText w:val="*"/>
      <w:lvlJc w:val="left"/>
    </w:lvl>
  </w:abstractNum>
  <w:abstractNum w:abstractNumId="1">
    <w:nsid w:val="00090A36"/>
    <w:multiLevelType w:val="hybridMultilevel"/>
    <w:tmpl w:val="5156BE9A"/>
    <w:lvl w:ilvl="0" w:tplc="962A5424">
      <w:start w:val="99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3005700"/>
    <w:multiLevelType w:val="hybridMultilevel"/>
    <w:tmpl w:val="D22A2C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36864FB"/>
    <w:multiLevelType w:val="hybridMultilevel"/>
    <w:tmpl w:val="150A7E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3FB673C"/>
    <w:multiLevelType w:val="hybridMultilevel"/>
    <w:tmpl w:val="75026E5A"/>
    <w:lvl w:ilvl="0" w:tplc="C6B001D0">
      <w:start w:val="1"/>
      <w:numFmt w:val="bullet"/>
      <w:lvlText w:val="־"/>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78777E0"/>
    <w:multiLevelType w:val="hybridMultilevel"/>
    <w:tmpl w:val="F306E662"/>
    <w:lvl w:ilvl="0" w:tplc="DBB0720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DF1A17"/>
    <w:multiLevelType w:val="hybridMultilevel"/>
    <w:tmpl w:val="7ECCF38E"/>
    <w:lvl w:ilvl="0" w:tplc="46489B3C">
      <w:start w:val="1"/>
      <w:numFmt w:val="decimal"/>
      <w:pStyle w:val="a"/>
      <w:lvlText w:val="%1."/>
      <w:lvlJc w:val="left"/>
      <w:pPr>
        <w:tabs>
          <w:tab w:val="num" w:pos="1144"/>
        </w:tabs>
        <w:ind w:left="1144" w:hanging="4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0C1833A4"/>
    <w:multiLevelType w:val="hybridMultilevel"/>
    <w:tmpl w:val="3CD2A6EE"/>
    <w:lvl w:ilvl="0" w:tplc="75BE5AD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0DBF0C00"/>
    <w:multiLevelType w:val="hybridMultilevel"/>
    <w:tmpl w:val="2AA8D0A2"/>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7F3B60"/>
    <w:multiLevelType w:val="hybridMultilevel"/>
    <w:tmpl w:val="051A2BD4"/>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CD7773"/>
    <w:multiLevelType w:val="hybridMultilevel"/>
    <w:tmpl w:val="98F22BA4"/>
    <w:lvl w:ilvl="0" w:tplc="380EC344">
      <w:start w:val="1"/>
      <w:numFmt w:val="bullet"/>
      <w:lvlText w:val="-"/>
      <w:lvlJc w:val="left"/>
      <w:pPr>
        <w:ind w:left="1035" w:hanging="360"/>
      </w:pPr>
      <w:rPr>
        <w:rFonts w:ascii="Times New Roman" w:eastAsia="Times New Roman" w:hAnsi="Times New Roman" w:hint="default"/>
      </w:rPr>
    </w:lvl>
    <w:lvl w:ilvl="1" w:tplc="04190003" w:tentative="1">
      <w:start w:val="1"/>
      <w:numFmt w:val="bullet"/>
      <w:lvlText w:val="o"/>
      <w:lvlJc w:val="left"/>
      <w:pPr>
        <w:ind w:left="1755" w:hanging="360"/>
      </w:pPr>
      <w:rPr>
        <w:rFonts w:ascii="Courier New" w:hAnsi="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1">
    <w:nsid w:val="17037A44"/>
    <w:multiLevelType w:val="hybridMultilevel"/>
    <w:tmpl w:val="A39E4F78"/>
    <w:lvl w:ilvl="0" w:tplc="04190001">
      <w:start w:val="1"/>
      <w:numFmt w:val="bullet"/>
      <w:lvlText w:val=""/>
      <w:lvlJc w:val="left"/>
      <w:pPr>
        <w:tabs>
          <w:tab w:val="num" w:pos="540"/>
        </w:tabs>
        <w:ind w:left="540" w:hanging="36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3F67D3"/>
    <w:multiLevelType w:val="hybridMultilevel"/>
    <w:tmpl w:val="B47691AE"/>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DE276B"/>
    <w:multiLevelType w:val="hybridMultilevel"/>
    <w:tmpl w:val="DDB8869C"/>
    <w:lvl w:ilvl="0" w:tplc="C6B001D0">
      <w:start w:val="1"/>
      <w:numFmt w:val="bullet"/>
      <w:lvlText w:val="־"/>
      <w:lvlJc w:val="left"/>
      <w:pPr>
        <w:ind w:left="1069" w:hanging="360"/>
      </w:pPr>
      <w:rPr>
        <w:rFonts w:ascii="Times New Roman" w:hAnsi="Times New Roman" w:cs="Times New Roman" w:hint="default"/>
        <w:b w:val="0"/>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1A752F79"/>
    <w:multiLevelType w:val="hybridMultilevel"/>
    <w:tmpl w:val="DC729948"/>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620E20"/>
    <w:multiLevelType w:val="hybridMultilevel"/>
    <w:tmpl w:val="4B3A6A74"/>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0012A3"/>
    <w:multiLevelType w:val="hybridMultilevel"/>
    <w:tmpl w:val="CCC89178"/>
    <w:lvl w:ilvl="0" w:tplc="E226617E">
      <w:start w:val="25"/>
      <w:numFmt w:val="bullet"/>
      <w:lvlText w:val="-"/>
      <w:lvlJc w:val="left"/>
      <w:pPr>
        <w:ind w:left="1778" w:hanging="360"/>
      </w:pPr>
      <w:rPr>
        <w:rFonts w:ascii="Times New Roman" w:eastAsia="Times New Roman" w:hAnsi="Times New Roman"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FC91635"/>
    <w:multiLevelType w:val="hybridMultilevel"/>
    <w:tmpl w:val="645C7CD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0C133B2"/>
    <w:multiLevelType w:val="hybridMultilevel"/>
    <w:tmpl w:val="F76C7DF6"/>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F01B07"/>
    <w:multiLevelType w:val="hybridMultilevel"/>
    <w:tmpl w:val="0C92B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418531D"/>
    <w:multiLevelType w:val="hybridMultilevel"/>
    <w:tmpl w:val="88C2D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C65E21"/>
    <w:multiLevelType w:val="hybridMultilevel"/>
    <w:tmpl w:val="E1BA293C"/>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F820E9"/>
    <w:multiLevelType w:val="hybridMultilevel"/>
    <w:tmpl w:val="FE24636A"/>
    <w:lvl w:ilvl="0" w:tplc="66CC3AB2">
      <w:start w:val="1"/>
      <w:numFmt w:val="bullet"/>
      <w:pStyle w:val="a0"/>
      <w:lvlText w:val="־"/>
      <w:lvlJc w:val="left"/>
      <w:pPr>
        <w:tabs>
          <w:tab w:val="num" w:pos="1069"/>
        </w:tabs>
        <w:ind w:left="953" w:hanging="244"/>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2CA1629A"/>
    <w:multiLevelType w:val="hybridMultilevel"/>
    <w:tmpl w:val="E4029B86"/>
    <w:lvl w:ilvl="0" w:tplc="E226617E">
      <w:start w:val="25"/>
      <w:numFmt w:val="bullet"/>
      <w:lvlText w:val="-"/>
      <w:lvlJc w:val="left"/>
      <w:pPr>
        <w:ind w:left="1778" w:hanging="360"/>
      </w:pPr>
      <w:rPr>
        <w:rFonts w:ascii="Times New Roman" w:eastAsia="Times New Roman" w:hAnsi="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2D6E1EC5"/>
    <w:multiLevelType w:val="hybridMultilevel"/>
    <w:tmpl w:val="20CEBF30"/>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4261CB"/>
    <w:multiLevelType w:val="hybridMultilevel"/>
    <w:tmpl w:val="01706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D27CB9"/>
    <w:multiLevelType w:val="hybridMultilevel"/>
    <w:tmpl w:val="212E3326"/>
    <w:lvl w:ilvl="0" w:tplc="C6B001D0">
      <w:start w:val="1"/>
      <w:numFmt w:val="bullet"/>
      <w:lvlText w:val="־"/>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329F457B"/>
    <w:multiLevelType w:val="hybridMultilevel"/>
    <w:tmpl w:val="61E03046"/>
    <w:lvl w:ilvl="0" w:tplc="C3DA2FA0">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28">
    <w:nsid w:val="3E283910"/>
    <w:multiLevelType w:val="hybridMultilevel"/>
    <w:tmpl w:val="9C200C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09B35B5"/>
    <w:multiLevelType w:val="hybridMultilevel"/>
    <w:tmpl w:val="4CA2346A"/>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3210577"/>
    <w:multiLevelType w:val="hybridMultilevel"/>
    <w:tmpl w:val="A3AA525A"/>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6903C5"/>
    <w:multiLevelType w:val="hybridMultilevel"/>
    <w:tmpl w:val="AD12FEB0"/>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1314C4"/>
    <w:multiLevelType w:val="hybridMultilevel"/>
    <w:tmpl w:val="A0D21EDA"/>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DF0AFC"/>
    <w:multiLevelType w:val="hybridMultilevel"/>
    <w:tmpl w:val="32AC55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E834B49"/>
    <w:multiLevelType w:val="hybridMultilevel"/>
    <w:tmpl w:val="E4ECC0D2"/>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A36EA8"/>
    <w:multiLevelType w:val="hybridMultilevel"/>
    <w:tmpl w:val="D3B20EDA"/>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6B0567"/>
    <w:multiLevelType w:val="hybridMultilevel"/>
    <w:tmpl w:val="BAE0CE56"/>
    <w:lvl w:ilvl="0" w:tplc="C6B001D0">
      <w:start w:val="1"/>
      <w:numFmt w:val="bullet"/>
      <w:lvlText w:val="־"/>
      <w:lvlJc w:val="left"/>
      <w:pPr>
        <w:ind w:left="1069" w:hanging="360"/>
      </w:pPr>
      <w:rPr>
        <w:rFonts w:ascii="Times New Roman" w:hAnsi="Times New Roman" w:cs="Times New Roman" w:hint="default"/>
        <w:b w:val="0"/>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7">
    <w:nsid w:val="557117FA"/>
    <w:multiLevelType w:val="hybridMultilevel"/>
    <w:tmpl w:val="34481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74F47ED"/>
    <w:multiLevelType w:val="hybridMultilevel"/>
    <w:tmpl w:val="4682544E"/>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2A6911"/>
    <w:multiLevelType w:val="hybridMultilevel"/>
    <w:tmpl w:val="0016AF56"/>
    <w:lvl w:ilvl="0" w:tplc="C6B001D0">
      <w:start w:val="1"/>
      <w:numFmt w:val="bullet"/>
      <w:lvlText w:val="־"/>
      <w:lvlJc w:val="left"/>
      <w:pPr>
        <w:ind w:left="1069" w:hanging="360"/>
      </w:pPr>
      <w:rPr>
        <w:rFonts w:ascii="Times New Roman" w:hAnsi="Times New Roman" w:cs="Times New Roman" w:hint="default"/>
        <w:b w:val="0"/>
        <w:sz w:val="24"/>
        <w:szCs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40A2693"/>
    <w:multiLevelType w:val="hybridMultilevel"/>
    <w:tmpl w:val="254E76C0"/>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8878B2"/>
    <w:multiLevelType w:val="hybridMultilevel"/>
    <w:tmpl w:val="2B62D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888045C"/>
    <w:multiLevelType w:val="hybridMultilevel"/>
    <w:tmpl w:val="CA9EA3B2"/>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3616B8"/>
    <w:multiLevelType w:val="hybridMultilevel"/>
    <w:tmpl w:val="A4A49E6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nsid w:val="6F834FD0"/>
    <w:multiLevelType w:val="hybridMultilevel"/>
    <w:tmpl w:val="62B8C8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50047EC"/>
    <w:multiLevelType w:val="hybridMultilevel"/>
    <w:tmpl w:val="F4CCB920"/>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587604"/>
    <w:multiLevelType w:val="hybridMultilevel"/>
    <w:tmpl w:val="A0462342"/>
    <w:lvl w:ilvl="0" w:tplc="C6B001D0">
      <w:start w:val="1"/>
      <w:numFmt w:val="bullet"/>
      <w:lvlText w:val="־"/>
      <w:lvlJc w:val="left"/>
      <w:pPr>
        <w:ind w:left="1429" w:hanging="360"/>
      </w:pPr>
      <w:rPr>
        <w:rFonts w:ascii="Times New Roman" w:hAnsi="Times New Roman" w:cs="Times New Roman" w:hint="default"/>
        <w:b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6922169"/>
    <w:multiLevelType w:val="hybridMultilevel"/>
    <w:tmpl w:val="11FA0A32"/>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8">
    <w:nsid w:val="787B5E65"/>
    <w:multiLevelType w:val="hybridMultilevel"/>
    <w:tmpl w:val="AB58DA0A"/>
    <w:lvl w:ilvl="0" w:tplc="F0B26A8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nsid w:val="7A3D5253"/>
    <w:multiLevelType w:val="hybridMultilevel"/>
    <w:tmpl w:val="0610D820"/>
    <w:lvl w:ilvl="0" w:tplc="C6B001D0">
      <w:start w:val="1"/>
      <w:numFmt w:val="bullet"/>
      <w:lvlText w:val="־"/>
      <w:lvlJc w:val="left"/>
      <w:pPr>
        <w:ind w:left="720" w:hanging="360"/>
      </w:pPr>
      <w:rPr>
        <w:rFonts w:ascii="Times New Roman" w:hAnsi="Times New Roman" w:cs="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7"/>
  </w:num>
  <w:num w:numId="4">
    <w:abstractNumId w:val="48"/>
  </w:num>
  <w:num w:numId="5">
    <w:abstractNumId w:val="43"/>
  </w:num>
  <w:num w:numId="6">
    <w:abstractNumId w:val="5"/>
  </w:num>
  <w:num w:numId="7">
    <w:abstractNumId w:val="33"/>
  </w:num>
  <w:num w:numId="8">
    <w:abstractNumId w:val="25"/>
  </w:num>
  <w:num w:numId="9">
    <w:abstractNumId w:val="31"/>
  </w:num>
  <w:num w:numId="10">
    <w:abstractNumId w:val="15"/>
  </w:num>
  <w:num w:numId="11">
    <w:abstractNumId w:val="45"/>
  </w:num>
  <w:num w:numId="12">
    <w:abstractNumId w:val="16"/>
  </w:num>
  <w:num w:numId="13">
    <w:abstractNumId w:val="23"/>
  </w:num>
  <w:num w:numId="14">
    <w:abstractNumId w:val="24"/>
  </w:num>
  <w:num w:numId="15">
    <w:abstractNumId w:val="35"/>
  </w:num>
  <w:num w:numId="16">
    <w:abstractNumId w:val="40"/>
  </w:num>
  <w:num w:numId="17">
    <w:abstractNumId w:val="14"/>
  </w:num>
  <w:num w:numId="18">
    <w:abstractNumId w:val="20"/>
  </w:num>
  <w:num w:numId="19">
    <w:abstractNumId w:val="17"/>
  </w:num>
  <w:num w:numId="20">
    <w:abstractNumId w:val="8"/>
  </w:num>
  <w:num w:numId="21">
    <w:abstractNumId w:val="11"/>
  </w:num>
  <w:num w:numId="22">
    <w:abstractNumId w:val="30"/>
  </w:num>
  <w:num w:numId="23">
    <w:abstractNumId w:val="38"/>
  </w:num>
  <w:num w:numId="24">
    <w:abstractNumId w:val="49"/>
  </w:num>
  <w:num w:numId="25">
    <w:abstractNumId w:val="21"/>
  </w:num>
  <w:num w:numId="26">
    <w:abstractNumId w:val="32"/>
  </w:num>
  <w:num w:numId="27">
    <w:abstractNumId w:val="9"/>
  </w:num>
  <w:num w:numId="28">
    <w:abstractNumId w:val="29"/>
  </w:num>
  <w:num w:numId="29">
    <w:abstractNumId w:val="34"/>
  </w:num>
  <w:num w:numId="30">
    <w:abstractNumId w:val="42"/>
  </w:num>
  <w:num w:numId="31">
    <w:abstractNumId w:val="39"/>
  </w:num>
  <w:num w:numId="32">
    <w:abstractNumId w:val="36"/>
  </w:num>
  <w:num w:numId="33">
    <w:abstractNumId w:val="41"/>
  </w:num>
  <w:num w:numId="34">
    <w:abstractNumId w:val="19"/>
  </w:num>
  <w:num w:numId="35">
    <w:abstractNumId w:val="13"/>
  </w:num>
  <w:num w:numId="36">
    <w:abstractNumId w:val="28"/>
  </w:num>
  <w:num w:numId="37">
    <w:abstractNumId w:val="12"/>
  </w:num>
  <w:num w:numId="38">
    <w:abstractNumId w:val="46"/>
  </w:num>
  <w:num w:numId="39">
    <w:abstractNumId w:val="18"/>
  </w:num>
  <w:num w:numId="40">
    <w:abstractNumId w:val="26"/>
  </w:num>
  <w:num w:numId="41">
    <w:abstractNumId w:val="4"/>
  </w:num>
  <w:num w:numId="42">
    <w:abstractNumId w:val="16"/>
  </w:num>
  <w:num w:numId="43">
    <w:abstractNumId w:val="37"/>
  </w:num>
  <w:num w:numId="44">
    <w:abstractNumId w:val="27"/>
  </w:num>
  <w:num w:numId="45">
    <w:abstractNumId w:val="10"/>
  </w:num>
  <w:num w:numId="46">
    <w:abstractNumId w:val="0"/>
    <w:lvlOverride w:ilvl="0">
      <w:lvl w:ilvl="0">
        <w:numFmt w:val="bullet"/>
        <w:lvlText w:val="-"/>
        <w:legacy w:legacy="1" w:legacySpace="0" w:legacyIndent="110"/>
        <w:lvlJc w:val="left"/>
        <w:rPr>
          <w:rFonts w:ascii="Times New Roman" w:hAnsi="Times New Roman" w:hint="default"/>
        </w:rPr>
      </w:lvl>
    </w:lvlOverride>
  </w:num>
  <w:num w:numId="47">
    <w:abstractNumId w:val="0"/>
    <w:lvlOverride w:ilvl="0">
      <w:lvl w:ilvl="0">
        <w:numFmt w:val="bullet"/>
        <w:lvlText w:val="-"/>
        <w:legacy w:legacy="1" w:legacySpace="0" w:legacyIndent="111"/>
        <w:lvlJc w:val="left"/>
        <w:rPr>
          <w:rFonts w:ascii="Times New Roman" w:hAnsi="Times New Roman" w:hint="default"/>
        </w:rPr>
      </w:lvl>
    </w:lvlOverride>
  </w:num>
  <w:num w:numId="48">
    <w:abstractNumId w:val="44"/>
  </w:num>
  <w:num w:numId="49">
    <w:abstractNumId w:val="47"/>
  </w:num>
  <w:num w:numId="50">
    <w:abstractNumId w:val="2"/>
  </w:num>
  <w:num w:numId="51">
    <w:abstractNumId w:val="3"/>
  </w:num>
  <w:num w:numId="52">
    <w:abstractNumId w:val="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GrammaticalErrors/>
  <w:defaultTabStop w:val="708"/>
  <w:hyphenationZone w:val="357"/>
  <w:doNotHyphenateCaps/>
  <w:drawingGridHorizontalSpacing w:val="187"/>
  <w:noPunctuationKerning/>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681D37"/>
    <w:rsid w:val="00003877"/>
    <w:rsid w:val="00006BE1"/>
    <w:rsid w:val="00011AAE"/>
    <w:rsid w:val="00016824"/>
    <w:rsid w:val="00016CAE"/>
    <w:rsid w:val="00017FFB"/>
    <w:rsid w:val="000314A7"/>
    <w:rsid w:val="00057BE2"/>
    <w:rsid w:val="00065B7A"/>
    <w:rsid w:val="00074AE7"/>
    <w:rsid w:val="000753A1"/>
    <w:rsid w:val="000A6F44"/>
    <w:rsid w:val="000B3594"/>
    <w:rsid w:val="000B4212"/>
    <w:rsid w:val="000C5A2B"/>
    <w:rsid w:val="000D20E2"/>
    <w:rsid w:val="000D22F6"/>
    <w:rsid w:val="000F1415"/>
    <w:rsid w:val="000F2508"/>
    <w:rsid w:val="000F3291"/>
    <w:rsid w:val="00103F1D"/>
    <w:rsid w:val="001044A5"/>
    <w:rsid w:val="00114FB9"/>
    <w:rsid w:val="00131851"/>
    <w:rsid w:val="00140531"/>
    <w:rsid w:val="00140883"/>
    <w:rsid w:val="00146F11"/>
    <w:rsid w:val="0015073C"/>
    <w:rsid w:val="001513FE"/>
    <w:rsid w:val="001673E6"/>
    <w:rsid w:val="001738A6"/>
    <w:rsid w:val="001807AD"/>
    <w:rsid w:val="00182D7F"/>
    <w:rsid w:val="00187CEF"/>
    <w:rsid w:val="00190374"/>
    <w:rsid w:val="001931AC"/>
    <w:rsid w:val="00197D41"/>
    <w:rsid w:val="001A46F5"/>
    <w:rsid w:val="001A4B69"/>
    <w:rsid w:val="001B3179"/>
    <w:rsid w:val="001B6912"/>
    <w:rsid w:val="001B71FE"/>
    <w:rsid w:val="001B76E6"/>
    <w:rsid w:val="001C10C2"/>
    <w:rsid w:val="001C384F"/>
    <w:rsid w:val="001C5977"/>
    <w:rsid w:val="001C6166"/>
    <w:rsid w:val="001D5798"/>
    <w:rsid w:val="001D5DF1"/>
    <w:rsid w:val="001E582A"/>
    <w:rsid w:val="001E5AA9"/>
    <w:rsid w:val="001E712A"/>
    <w:rsid w:val="001F5B3D"/>
    <w:rsid w:val="002022E6"/>
    <w:rsid w:val="00206D78"/>
    <w:rsid w:val="00207913"/>
    <w:rsid w:val="00210892"/>
    <w:rsid w:val="00217C56"/>
    <w:rsid w:val="00222B69"/>
    <w:rsid w:val="002257FC"/>
    <w:rsid w:val="00225FC7"/>
    <w:rsid w:val="002302A8"/>
    <w:rsid w:val="00231F6A"/>
    <w:rsid w:val="00237C29"/>
    <w:rsid w:val="00243623"/>
    <w:rsid w:val="00250FF2"/>
    <w:rsid w:val="0025332E"/>
    <w:rsid w:val="0025551C"/>
    <w:rsid w:val="00256EBF"/>
    <w:rsid w:val="0026358B"/>
    <w:rsid w:val="002644AD"/>
    <w:rsid w:val="00266BFC"/>
    <w:rsid w:val="002736A9"/>
    <w:rsid w:val="002818EF"/>
    <w:rsid w:val="002862CA"/>
    <w:rsid w:val="002906CD"/>
    <w:rsid w:val="00295B36"/>
    <w:rsid w:val="00297EF0"/>
    <w:rsid w:val="002B02AD"/>
    <w:rsid w:val="002B0ACD"/>
    <w:rsid w:val="002B0CD6"/>
    <w:rsid w:val="002B43F9"/>
    <w:rsid w:val="002C373D"/>
    <w:rsid w:val="002C581C"/>
    <w:rsid w:val="002C7A94"/>
    <w:rsid w:val="002D03C0"/>
    <w:rsid w:val="002D4C06"/>
    <w:rsid w:val="002F07E2"/>
    <w:rsid w:val="002F0B35"/>
    <w:rsid w:val="002F141E"/>
    <w:rsid w:val="002F5160"/>
    <w:rsid w:val="002F5C97"/>
    <w:rsid w:val="002F5CBA"/>
    <w:rsid w:val="00304BC4"/>
    <w:rsid w:val="00306211"/>
    <w:rsid w:val="00307E6B"/>
    <w:rsid w:val="00312EC3"/>
    <w:rsid w:val="00326949"/>
    <w:rsid w:val="00327B79"/>
    <w:rsid w:val="0033023D"/>
    <w:rsid w:val="0033530F"/>
    <w:rsid w:val="003446A9"/>
    <w:rsid w:val="00344B45"/>
    <w:rsid w:val="00347EBB"/>
    <w:rsid w:val="0035009F"/>
    <w:rsid w:val="00354E9B"/>
    <w:rsid w:val="0035533B"/>
    <w:rsid w:val="00362463"/>
    <w:rsid w:val="00365189"/>
    <w:rsid w:val="00377EF5"/>
    <w:rsid w:val="00391C3C"/>
    <w:rsid w:val="00394F54"/>
    <w:rsid w:val="003A0B2F"/>
    <w:rsid w:val="003A1467"/>
    <w:rsid w:val="003A5067"/>
    <w:rsid w:val="003A641B"/>
    <w:rsid w:val="003A68F8"/>
    <w:rsid w:val="003B411B"/>
    <w:rsid w:val="003B45DB"/>
    <w:rsid w:val="003B6392"/>
    <w:rsid w:val="003B7A43"/>
    <w:rsid w:val="003B7F11"/>
    <w:rsid w:val="003C1692"/>
    <w:rsid w:val="003C65EB"/>
    <w:rsid w:val="003D1A41"/>
    <w:rsid w:val="003D26BF"/>
    <w:rsid w:val="003D4047"/>
    <w:rsid w:val="003D6990"/>
    <w:rsid w:val="003E48C3"/>
    <w:rsid w:val="003E6A51"/>
    <w:rsid w:val="003F3AEB"/>
    <w:rsid w:val="003F406F"/>
    <w:rsid w:val="003F4A22"/>
    <w:rsid w:val="003F6589"/>
    <w:rsid w:val="0040138E"/>
    <w:rsid w:val="00402947"/>
    <w:rsid w:val="00405858"/>
    <w:rsid w:val="00430FAC"/>
    <w:rsid w:val="00433AC4"/>
    <w:rsid w:val="00435F58"/>
    <w:rsid w:val="0046009D"/>
    <w:rsid w:val="00472041"/>
    <w:rsid w:val="00476EF8"/>
    <w:rsid w:val="00483179"/>
    <w:rsid w:val="00484F8A"/>
    <w:rsid w:val="004919AE"/>
    <w:rsid w:val="00491B30"/>
    <w:rsid w:val="00492439"/>
    <w:rsid w:val="00493FBD"/>
    <w:rsid w:val="0049633F"/>
    <w:rsid w:val="004A0371"/>
    <w:rsid w:val="004A0603"/>
    <w:rsid w:val="004A587A"/>
    <w:rsid w:val="004A7BA6"/>
    <w:rsid w:val="004A7D81"/>
    <w:rsid w:val="004B270A"/>
    <w:rsid w:val="004C2FD9"/>
    <w:rsid w:val="004C4B68"/>
    <w:rsid w:val="004C6039"/>
    <w:rsid w:val="004D63AA"/>
    <w:rsid w:val="004E0F99"/>
    <w:rsid w:val="004F750F"/>
    <w:rsid w:val="005001EB"/>
    <w:rsid w:val="00502058"/>
    <w:rsid w:val="00510117"/>
    <w:rsid w:val="0051029A"/>
    <w:rsid w:val="00510D86"/>
    <w:rsid w:val="0051422F"/>
    <w:rsid w:val="00514D96"/>
    <w:rsid w:val="005203FA"/>
    <w:rsid w:val="00531A54"/>
    <w:rsid w:val="00540B9C"/>
    <w:rsid w:val="005412E0"/>
    <w:rsid w:val="00543CE5"/>
    <w:rsid w:val="00545E86"/>
    <w:rsid w:val="005524C9"/>
    <w:rsid w:val="00554F28"/>
    <w:rsid w:val="005558EA"/>
    <w:rsid w:val="00557B43"/>
    <w:rsid w:val="00560DFD"/>
    <w:rsid w:val="005632B8"/>
    <w:rsid w:val="0056361F"/>
    <w:rsid w:val="0057363B"/>
    <w:rsid w:val="00575CA3"/>
    <w:rsid w:val="005765F5"/>
    <w:rsid w:val="00576A84"/>
    <w:rsid w:val="005771A6"/>
    <w:rsid w:val="0058674C"/>
    <w:rsid w:val="00586765"/>
    <w:rsid w:val="00597BF6"/>
    <w:rsid w:val="005A0B49"/>
    <w:rsid w:val="005A4C28"/>
    <w:rsid w:val="005B1123"/>
    <w:rsid w:val="005B516F"/>
    <w:rsid w:val="005B5A56"/>
    <w:rsid w:val="005C0164"/>
    <w:rsid w:val="005C082F"/>
    <w:rsid w:val="005C31ED"/>
    <w:rsid w:val="005C346D"/>
    <w:rsid w:val="005C51C0"/>
    <w:rsid w:val="005C55DA"/>
    <w:rsid w:val="005C6288"/>
    <w:rsid w:val="005D4D93"/>
    <w:rsid w:val="005E2EB1"/>
    <w:rsid w:val="005E48E8"/>
    <w:rsid w:val="005E5C07"/>
    <w:rsid w:val="005F7181"/>
    <w:rsid w:val="006049B0"/>
    <w:rsid w:val="00604C80"/>
    <w:rsid w:val="00613FC5"/>
    <w:rsid w:val="00614CC0"/>
    <w:rsid w:val="00620456"/>
    <w:rsid w:val="00621B04"/>
    <w:rsid w:val="00622EBF"/>
    <w:rsid w:val="0064097A"/>
    <w:rsid w:val="006474FD"/>
    <w:rsid w:val="00652FBC"/>
    <w:rsid w:val="00653AF6"/>
    <w:rsid w:val="0066039D"/>
    <w:rsid w:val="006675C2"/>
    <w:rsid w:val="00676FE1"/>
    <w:rsid w:val="00677558"/>
    <w:rsid w:val="00681D37"/>
    <w:rsid w:val="006852B9"/>
    <w:rsid w:val="00691FF1"/>
    <w:rsid w:val="006958F1"/>
    <w:rsid w:val="00697129"/>
    <w:rsid w:val="00697509"/>
    <w:rsid w:val="006A0844"/>
    <w:rsid w:val="006A436E"/>
    <w:rsid w:val="006B0174"/>
    <w:rsid w:val="006C26F6"/>
    <w:rsid w:val="006D5CCE"/>
    <w:rsid w:val="006E129A"/>
    <w:rsid w:val="006E78A7"/>
    <w:rsid w:val="006F0307"/>
    <w:rsid w:val="006F530D"/>
    <w:rsid w:val="00701303"/>
    <w:rsid w:val="007039DD"/>
    <w:rsid w:val="00716B86"/>
    <w:rsid w:val="00720E2C"/>
    <w:rsid w:val="007247C3"/>
    <w:rsid w:val="007312C8"/>
    <w:rsid w:val="00731353"/>
    <w:rsid w:val="00737981"/>
    <w:rsid w:val="00737E53"/>
    <w:rsid w:val="00756CCB"/>
    <w:rsid w:val="007740D5"/>
    <w:rsid w:val="00781095"/>
    <w:rsid w:val="007812F5"/>
    <w:rsid w:val="00790A05"/>
    <w:rsid w:val="007A52BD"/>
    <w:rsid w:val="007A6342"/>
    <w:rsid w:val="007B0A17"/>
    <w:rsid w:val="007B0B8F"/>
    <w:rsid w:val="007C7F94"/>
    <w:rsid w:val="007D1B1E"/>
    <w:rsid w:val="007D3D82"/>
    <w:rsid w:val="007D626B"/>
    <w:rsid w:val="007E619A"/>
    <w:rsid w:val="007F0679"/>
    <w:rsid w:val="007F2AAB"/>
    <w:rsid w:val="007F3FF0"/>
    <w:rsid w:val="00802F8B"/>
    <w:rsid w:val="00803401"/>
    <w:rsid w:val="008108F6"/>
    <w:rsid w:val="0081347D"/>
    <w:rsid w:val="00816536"/>
    <w:rsid w:val="00836C5F"/>
    <w:rsid w:val="008437F8"/>
    <w:rsid w:val="008454D2"/>
    <w:rsid w:val="00851467"/>
    <w:rsid w:val="008524D1"/>
    <w:rsid w:val="0085345E"/>
    <w:rsid w:val="00856034"/>
    <w:rsid w:val="0086290D"/>
    <w:rsid w:val="0087489F"/>
    <w:rsid w:val="0087671D"/>
    <w:rsid w:val="00876F01"/>
    <w:rsid w:val="00877169"/>
    <w:rsid w:val="008800CB"/>
    <w:rsid w:val="0088758C"/>
    <w:rsid w:val="00887B92"/>
    <w:rsid w:val="00891E7D"/>
    <w:rsid w:val="00892826"/>
    <w:rsid w:val="008A09DB"/>
    <w:rsid w:val="008A0BEB"/>
    <w:rsid w:val="008A5052"/>
    <w:rsid w:val="008A5E88"/>
    <w:rsid w:val="008B2544"/>
    <w:rsid w:val="008B32ED"/>
    <w:rsid w:val="008B7A1A"/>
    <w:rsid w:val="008D1688"/>
    <w:rsid w:val="008D50D1"/>
    <w:rsid w:val="008E55C5"/>
    <w:rsid w:val="008F35D8"/>
    <w:rsid w:val="008F418D"/>
    <w:rsid w:val="008F69A0"/>
    <w:rsid w:val="00911A6B"/>
    <w:rsid w:val="00920B7E"/>
    <w:rsid w:val="009230E4"/>
    <w:rsid w:val="00925EAD"/>
    <w:rsid w:val="00934C1B"/>
    <w:rsid w:val="00937AE8"/>
    <w:rsid w:val="0094472E"/>
    <w:rsid w:val="0094776F"/>
    <w:rsid w:val="00947983"/>
    <w:rsid w:val="00950A9A"/>
    <w:rsid w:val="00953FAC"/>
    <w:rsid w:val="009644B9"/>
    <w:rsid w:val="00967230"/>
    <w:rsid w:val="00977F0F"/>
    <w:rsid w:val="00981ED9"/>
    <w:rsid w:val="00991B50"/>
    <w:rsid w:val="0099738C"/>
    <w:rsid w:val="009A18DC"/>
    <w:rsid w:val="009A2740"/>
    <w:rsid w:val="009A3EA2"/>
    <w:rsid w:val="009B0236"/>
    <w:rsid w:val="009B2DF9"/>
    <w:rsid w:val="009B3765"/>
    <w:rsid w:val="009B5BEC"/>
    <w:rsid w:val="009D1270"/>
    <w:rsid w:val="009F2048"/>
    <w:rsid w:val="009F5710"/>
    <w:rsid w:val="00A207FC"/>
    <w:rsid w:val="00A27EC4"/>
    <w:rsid w:val="00A34880"/>
    <w:rsid w:val="00A375D4"/>
    <w:rsid w:val="00A37616"/>
    <w:rsid w:val="00A52947"/>
    <w:rsid w:val="00A5375F"/>
    <w:rsid w:val="00A5446D"/>
    <w:rsid w:val="00A57E5F"/>
    <w:rsid w:val="00A608E2"/>
    <w:rsid w:val="00A66500"/>
    <w:rsid w:val="00A8059F"/>
    <w:rsid w:val="00A91B7D"/>
    <w:rsid w:val="00A933C6"/>
    <w:rsid w:val="00A95096"/>
    <w:rsid w:val="00A97FB2"/>
    <w:rsid w:val="00AA2728"/>
    <w:rsid w:val="00AB0726"/>
    <w:rsid w:val="00AC121C"/>
    <w:rsid w:val="00AC5003"/>
    <w:rsid w:val="00AD2A39"/>
    <w:rsid w:val="00AD47B4"/>
    <w:rsid w:val="00AD6246"/>
    <w:rsid w:val="00AE5854"/>
    <w:rsid w:val="00AF2D39"/>
    <w:rsid w:val="00AF3B31"/>
    <w:rsid w:val="00AF4121"/>
    <w:rsid w:val="00AF7D41"/>
    <w:rsid w:val="00B03339"/>
    <w:rsid w:val="00B03785"/>
    <w:rsid w:val="00B21086"/>
    <w:rsid w:val="00B221E5"/>
    <w:rsid w:val="00B23107"/>
    <w:rsid w:val="00B25FDB"/>
    <w:rsid w:val="00B31776"/>
    <w:rsid w:val="00B31AEC"/>
    <w:rsid w:val="00B3302C"/>
    <w:rsid w:val="00B334F0"/>
    <w:rsid w:val="00B45492"/>
    <w:rsid w:val="00B4623D"/>
    <w:rsid w:val="00B740C3"/>
    <w:rsid w:val="00B7583E"/>
    <w:rsid w:val="00B80124"/>
    <w:rsid w:val="00B8477C"/>
    <w:rsid w:val="00B862B6"/>
    <w:rsid w:val="00BA10B4"/>
    <w:rsid w:val="00BA2CDC"/>
    <w:rsid w:val="00BA460E"/>
    <w:rsid w:val="00BA572F"/>
    <w:rsid w:val="00BA7C49"/>
    <w:rsid w:val="00BB22D9"/>
    <w:rsid w:val="00BB4210"/>
    <w:rsid w:val="00BB6B71"/>
    <w:rsid w:val="00BC215C"/>
    <w:rsid w:val="00BD2D8C"/>
    <w:rsid w:val="00BF31BD"/>
    <w:rsid w:val="00BF3ED1"/>
    <w:rsid w:val="00C040D7"/>
    <w:rsid w:val="00C0727A"/>
    <w:rsid w:val="00C07563"/>
    <w:rsid w:val="00C10C3A"/>
    <w:rsid w:val="00C13A80"/>
    <w:rsid w:val="00C1658A"/>
    <w:rsid w:val="00C2693C"/>
    <w:rsid w:val="00C36128"/>
    <w:rsid w:val="00C44FCD"/>
    <w:rsid w:val="00C450EB"/>
    <w:rsid w:val="00C504E8"/>
    <w:rsid w:val="00C51493"/>
    <w:rsid w:val="00C51F6A"/>
    <w:rsid w:val="00C67AF9"/>
    <w:rsid w:val="00C724C5"/>
    <w:rsid w:val="00C724FC"/>
    <w:rsid w:val="00C80293"/>
    <w:rsid w:val="00C86994"/>
    <w:rsid w:val="00C873CD"/>
    <w:rsid w:val="00C9114D"/>
    <w:rsid w:val="00C94B25"/>
    <w:rsid w:val="00CA3B2B"/>
    <w:rsid w:val="00CB60BE"/>
    <w:rsid w:val="00CC5F7F"/>
    <w:rsid w:val="00CD3A1B"/>
    <w:rsid w:val="00CD747E"/>
    <w:rsid w:val="00CE29A0"/>
    <w:rsid w:val="00CF05D5"/>
    <w:rsid w:val="00CF620B"/>
    <w:rsid w:val="00CF7102"/>
    <w:rsid w:val="00D03E96"/>
    <w:rsid w:val="00D11A94"/>
    <w:rsid w:val="00D12BD6"/>
    <w:rsid w:val="00D1502F"/>
    <w:rsid w:val="00D17312"/>
    <w:rsid w:val="00D21DA5"/>
    <w:rsid w:val="00D22BF6"/>
    <w:rsid w:val="00D259B5"/>
    <w:rsid w:val="00D3293D"/>
    <w:rsid w:val="00D3532C"/>
    <w:rsid w:val="00D525DB"/>
    <w:rsid w:val="00D64398"/>
    <w:rsid w:val="00D7007E"/>
    <w:rsid w:val="00D703BB"/>
    <w:rsid w:val="00D761E6"/>
    <w:rsid w:val="00D83D2B"/>
    <w:rsid w:val="00D92CD3"/>
    <w:rsid w:val="00DA0F1E"/>
    <w:rsid w:val="00DA2367"/>
    <w:rsid w:val="00DA31C2"/>
    <w:rsid w:val="00DA3224"/>
    <w:rsid w:val="00DA3376"/>
    <w:rsid w:val="00DA4CB4"/>
    <w:rsid w:val="00DB3D11"/>
    <w:rsid w:val="00DB5BAA"/>
    <w:rsid w:val="00DC0055"/>
    <w:rsid w:val="00DC0794"/>
    <w:rsid w:val="00DC152B"/>
    <w:rsid w:val="00DC2CFE"/>
    <w:rsid w:val="00DD5BA5"/>
    <w:rsid w:val="00DE58B3"/>
    <w:rsid w:val="00DE5C38"/>
    <w:rsid w:val="00DF35B7"/>
    <w:rsid w:val="00DF495A"/>
    <w:rsid w:val="00DF6E69"/>
    <w:rsid w:val="00DF7024"/>
    <w:rsid w:val="00E03E36"/>
    <w:rsid w:val="00E03EE5"/>
    <w:rsid w:val="00E05D5C"/>
    <w:rsid w:val="00E06AE4"/>
    <w:rsid w:val="00E11135"/>
    <w:rsid w:val="00E1674E"/>
    <w:rsid w:val="00E242B0"/>
    <w:rsid w:val="00E3504C"/>
    <w:rsid w:val="00E37537"/>
    <w:rsid w:val="00E37D54"/>
    <w:rsid w:val="00E41D3F"/>
    <w:rsid w:val="00E44DD5"/>
    <w:rsid w:val="00E44E68"/>
    <w:rsid w:val="00E44F82"/>
    <w:rsid w:val="00E5197D"/>
    <w:rsid w:val="00E546C7"/>
    <w:rsid w:val="00E63D40"/>
    <w:rsid w:val="00E71069"/>
    <w:rsid w:val="00E73501"/>
    <w:rsid w:val="00E76EFA"/>
    <w:rsid w:val="00E8063C"/>
    <w:rsid w:val="00E87BAB"/>
    <w:rsid w:val="00EA1591"/>
    <w:rsid w:val="00EA4BCB"/>
    <w:rsid w:val="00EA56C8"/>
    <w:rsid w:val="00EB4AD6"/>
    <w:rsid w:val="00EB5372"/>
    <w:rsid w:val="00EC1164"/>
    <w:rsid w:val="00EC79F8"/>
    <w:rsid w:val="00ED37AB"/>
    <w:rsid w:val="00EE1CA2"/>
    <w:rsid w:val="00EE2496"/>
    <w:rsid w:val="00EE2E5A"/>
    <w:rsid w:val="00EE6CFE"/>
    <w:rsid w:val="00F00CD4"/>
    <w:rsid w:val="00F05297"/>
    <w:rsid w:val="00F1484C"/>
    <w:rsid w:val="00F16D0E"/>
    <w:rsid w:val="00F17440"/>
    <w:rsid w:val="00F20DAE"/>
    <w:rsid w:val="00F3087B"/>
    <w:rsid w:val="00F363B0"/>
    <w:rsid w:val="00F42453"/>
    <w:rsid w:val="00F54AE8"/>
    <w:rsid w:val="00F55015"/>
    <w:rsid w:val="00F66F84"/>
    <w:rsid w:val="00F67AD5"/>
    <w:rsid w:val="00F75812"/>
    <w:rsid w:val="00F75F80"/>
    <w:rsid w:val="00F81063"/>
    <w:rsid w:val="00F8177A"/>
    <w:rsid w:val="00F81850"/>
    <w:rsid w:val="00F86F11"/>
    <w:rsid w:val="00F872E6"/>
    <w:rsid w:val="00F87CA4"/>
    <w:rsid w:val="00F9216F"/>
    <w:rsid w:val="00F94277"/>
    <w:rsid w:val="00FB3989"/>
    <w:rsid w:val="00FB3CCF"/>
    <w:rsid w:val="00FB5B11"/>
    <w:rsid w:val="00FB6B93"/>
    <w:rsid w:val="00FC365E"/>
    <w:rsid w:val="00FD44B9"/>
    <w:rsid w:val="00FD4625"/>
    <w:rsid w:val="00FD6FCF"/>
    <w:rsid w:val="00FE2D5D"/>
    <w:rsid w:val="00FE546F"/>
    <w:rsid w:val="00FF509C"/>
    <w:rsid w:val="00FF58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644B9"/>
    <w:pPr>
      <w:spacing w:line="360" w:lineRule="auto"/>
      <w:ind w:right="1559" w:firstLine="709"/>
      <w:jc w:val="both"/>
    </w:pPr>
    <w:rPr>
      <w:sz w:val="24"/>
      <w:szCs w:val="24"/>
    </w:rPr>
  </w:style>
  <w:style w:type="paragraph" w:styleId="1">
    <w:name w:val="heading 1"/>
    <w:basedOn w:val="a1"/>
    <w:next w:val="a1"/>
    <w:link w:val="10"/>
    <w:autoRedefine/>
    <w:qFormat/>
    <w:rsid w:val="00190374"/>
    <w:pPr>
      <w:widowControl w:val="0"/>
      <w:ind w:right="0"/>
      <w:jc w:val="center"/>
      <w:outlineLvl w:val="0"/>
    </w:pPr>
    <w:rPr>
      <w:b/>
      <w:bCs/>
      <w:caps/>
      <w:sz w:val="28"/>
      <w:szCs w:val="28"/>
      <w:lang w:val="uk-UA"/>
    </w:rPr>
  </w:style>
  <w:style w:type="paragraph" w:styleId="2">
    <w:name w:val="heading 2"/>
    <w:basedOn w:val="a1"/>
    <w:next w:val="a1"/>
    <w:link w:val="20"/>
    <w:qFormat/>
    <w:rsid w:val="00327B79"/>
    <w:pPr>
      <w:keepNext/>
      <w:ind w:right="0"/>
      <w:jc w:val="center"/>
      <w:outlineLvl w:val="1"/>
    </w:pPr>
    <w:rPr>
      <w:rFonts w:ascii="Century Schoolbook" w:hAnsi="Century Schoolbook" w:cs="Century Schoolbook"/>
      <w:b/>
      <w:bCs/>
      <w:smallCaps/>
      <w:spacing w:val="20"/>
      <w:sz w:val="28"/>
      <w:szCs w:val="28"/>
      <w:lang w:val="uk-UA"/>
    </w:rPr>
  </w:style>
  <w:style w:type="paragraph" w:styleId="3">
    <w:name w:val="heading 3"/>
    <w:basedOn w:val="a1"/>
    <w:next w:val="a1"/>
    <w:link w:val="30"/>
    <w:qFormat/>
    <w:rsid w:val="007E619A"/>
    <w:pPr>
      <w:widowControl w:val="0"/>
      <w:ind w:right="0"/>
      <w:jc w:val="center"/>
      <w:outlineLvl w:val="2"/>
    </w:pPr>
    <w:rPr>
      <w:rFonts w:ascii="Century Schoolbook" w:hAnsi="Century Schoolbook" w:cs="Century Schoolbook"/>
      <w:b/>
      <w:bCs/>
      <w:spacing w:val="20"/>
      <w:sz w:val="28"/>
      <w:szCs w:val="28"/>
      <w:lang w:val="uk-UA"/>
    </w:rPr>
  </w:style>
  <w:style w:type="paragraph" w:styleId="4">
    <w:name w:val="heading 4"/>
    <w:basedOn w:val="a1"/>
    <w:next w:val="a1"/>
    <w:link w:val="40"/>
    <w:qFormat/>
    <w:rsid w:val="007E619A"/>
    <w:pPr>
      <w:keepNext/>
      <w:tabs>
        <w:tab w:val="left" w:pos="7480"/>
      </w:tabs>
      <w:ind w:left="709" w:right="0" w:firstLine="0"/>
      <w:jc w:val="left"/>
      <w:outlineLvl w:val="3"/>
    </w:pPr>
    <w:rPr>
      <w:rFonts w:ascii="Century Schoolbook" w:hAnsi="Century Schoolbook" w:cs="Century Schoolbook"/>
      <w:b/>
      <w:bCs/>
      <w:sz w:val="28"/>
      <w:szCs w:val="28"/>
      <w:lang w:val="uk-UA"/>
    </w:rPr>
  </w:style>
  <w:style w:type="paragraph" w:styleId="5">
    <w:name w:val="heading 5"/>
    <w:basedOn w:val="a1"/>
    <w:next w:val="a1"/>
    <w:link w:val="50"/>
    <w:qFormat/>
    <w:rsid w:val="007E619A"/>
    <w:pPr>
      <w:keepNext/>
      <w:ind w:right="0"/>
      <w:jc w:val="left"/>
      <w:outlineLvl w:val="4"/>
    </w:pPr>
    <w:rPr>
      <w:rFonts w:ascii="Century Schoolbook" w:hAnsi="Century Schoolbook" w:cs="Century Schoolbook"/>
      <w:i/>
      <w:iCs/>
      <w:sz w:val="28"/>
      <w:szCs w:val="28"/>
      <w:lang w:val="uk-UA"/>
    </w:rPr>
  </w:style>
  <w:style w:type="paragraph" w:styleId="6">
    <w:name w:val="heading 6"/>
    <w:basedOn w:val="a1"/>
    <w:next w:val="a1"/>
    <w:link w:val="60"/>
    <w:qFormat/>
    <w:rsid w:val="00790A05"/>
    <w:pPr>
      <w:keepNext/>
      <w:spacing w:after="240"/>
      <w:jc w:val="center"/>
      <w:outlineLvl w:val="5"/>
    </w:pPr>
    <w:rPr>
      <w:rFonts w:ascii="Arial" w:hAnsi="Arial" w:cs="Arial"/>
      <w:b/>
      <w:bCs/>
      <w:sz w:val="36"/>
      <w:szCs w:val="36"/>
      <w:lang w:val="uk-UA"/>
    </w:rPr>
  </w:style>
  <w:style w:type="paragraph" w:styleId="7">
    <w:name w:val="heading 7"/>
    <w:basedOn w:val="a1"/>
    <w:next w:val="a1"/>
    <w:link w:val="70"/>
    <w:qFormat/>
    <w:rsid w:val="00790A05"/>
    <w:pPr>
      <w:keepNext/>
      <w:outlineLvl w:val="6"/>
    </w:pPr>
    <w:rPr>
      <w:rFonts w:ascii="Arial" w:hAnsi="Arial" w:cs="Arial"/>
      <w:b/>
      <w:bCs/>
      <w:lang w:val="uk-UA"/>
    </w:rPr>
  </w:style>
  <w:style w:type="paragraph" w:styleId="8">
    <w:name w:val="heading 8"/>
    <w:basedOn w:val="a1"/>
    <w:next w:val="a1"/>
    <w:link w:val="80"/>
    <w:qFormat/>
    <w:rsid w:val="00790A05"/>
    <w:pPr>
      <w:keepNext/>
      <w:ind w:firstLine="2863"/>
      <w:outlineLvl w:val="7"/>
    </w:pPr>
    <w:rPr>
      <w:rFonts w:ascii="Arial" w:hAnsi="Arial" w:cs="Arial"/>
      <w:b/>
      <w:bCs/>
      <w:sz w:val="22"/>
      <w:szCs w:val="22"/>
      <w:lang w:val="uk-UA"/>
    </w:rPr>
  </w:style>
  <w:style w:type="paragraph" w:styleId="9">
    <w:name w:val="heading 9"/>
    <w:basedOn w:val="a1"/>
    <w:next w:val="a1"/>
    <w:link w:val="90"/>
    <w:qFormat/>
    <w:rsid w:val="00790A05"/>
    <w:pPr>
      <w:keepNext/>
      <w:widowControl w:val="0"/>
      <w:spacing w:before="60" w:after="60" w:line="220" w:lineRule="exact"/>
      <w:outlineLvl w:val="8"/>
    </w:pPr>
    <w:rPr>
      <w:rFonts w:ascii="Arial" w:hAnsi="Arial" w:cs="Arial"/>
      <w:b/>
      <w:bCs/>
      <w:sz w:val="22"/>
      <w:szCs w:val="22"/>
      <w:lang w:val="uk-U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locked/>
    <w:rsid w:val="00790A05"/>
    <w:rPr>
      <w:rFonts w:ascii="Cambria" w:eastAsia="Times New Roman" w:hAnsi="Cambria" w:cs="Cambria"/>
      <w:b/>
      <w:bCs/>
      <w:i/>
      <w:iCs/>
      <w:sz w:val="28"/>
      <w:szCs w:val="28"/>
      <w:lang w:val="ru-RU" w:eastAsia="ru-RU"/>
    </w:rPr>
  </w:style>
  <w:style w:type="character" w:customStyle="1" w:styleId="30">
    <w:name w:val="Заголовок 3 Знак"/>
    <w:link w:val="3"/>
    <w:locked/>
    <w:rsid w:val="00790A05"/>
    <w:rPr>
      <w:rFonts w:ascii="Cambria" w:eastAsia="Times New Roman" w:hAnsi="Cambria" w:cs="Cambria"/>
      <w:b/>
      <w:bCs/>
      <w:sz w:val="26"/>
      <w:szCs w:val="26"/>
      <w:lang w:val="ru-RU" w:eastAsia="ru-RU"/>
    </w:rPr>
  </w:style>
  <w:style w:type="character" w:customStyle="1" w:styleId="40">
    <w:name w:val="Заголовок 4 Знак"/>
    <w:link w:val="4"/>
    <w:uiPriority w:val="99"/>
    <w:semiHidden/>
    <w:locked/>
    <w:rsid w:val="00790A05"/>
    <w:rPr>
      <w:rFonts w:ascii="Calibri" w:eastAsia="Times New Roman" w:hAnsi="Calibri" w:cs="Calibri"/>
      <w:b/>
      <w:bCs/>
      <w:sz w:val="28"/>
      <w:szCs w:val="28"/>
      <w:lang w:val="ru-RU" w:eastAsia="ru-RU"/>
    </w:rPr>
  </w:style>
  <w:style w:type="character" w:customStyle="1" w:styleId="50">
    <w:name w:val="Заголовок 5 Знак"/>
    <w:link w:val="5"/>
    <w:uiPriority w:val="99"/>
    <w:semiHidden/>
    <w:locked/>
    <w:rsid w:val="00790A05"/>
    <w:rPr>
      <w:rFonts w:ascii="Calibri" w:eastAsia="Times New Roman" w:hAnsi="Calibri" w:cs="Calibri"/>
      <w:b/>
      <w:bCs/>
      <w:i/>
      <w:iCs/>
      <w:sz w:val="26"/>
      <w:szCs w:val="26"/>
      <w:lang w:val="ru-RU" w:eastAsia="ru-RU"/>
    </w:rPr>
  </w:style>
  <w:style w:type="character" w:customStyle="1" w:styleId="60">
    <w:name w:val="Заголовок 6 Знак"/>
    <w:link w:val="6"/>
    <w:uiPriority w:val="99"/>
    <w:semiHidden/>
    <w:locked/>
    <w:rsid w:val="00790A05"/>
    <w:rPr>
      <w:rFonts w:ascii="Calibri" w:eastAsia="Times New Roman" w:hAnsi="Calibri" w:cs="Calibri"/>
      <w:b/>
      <w:bCs/>
      <w:lang w:val="ru-RU" w:eastAsia="ru-RU"/>
    </w:rPr>
  </w:style>
  <w:style w:type="character" w:customStyle="1" w:styleId="70">
    <w:name w:val="Заголовок 7 Знак"/>
    <w:link w:val="7"/>
    <w:uiPriority w:val="99"/>
    <w:semiHidden/>
    <w:locked/>
    <w:rsid w:val="00790A05"/>
    <w:rPr>
      <w:rFonts w:ascii="Calibri" w:eastAsia="Times New Roman" w:hAnsi="Calibri" w:cs="Calibri"/>
      <w:sz w:val="24"/>
      <w:szCs w:val="24"/>
      <w:lang w:val="ru-RU" w:eastAsia="ru-RU"/>
    </w:rPr>
  </w:style>
  <w:style w:type="character" w:customStyle="1" w:styleId="80">
    <w:name w:val="Заголовок 8 Знак"/>
    <w:link w:val="8"/>
    <w:uiPriority w:val="99"/>
    <w:semiHidden/>
    <w:locked/>
    <w:rsid w:val="00790A05"/>
    <w:rPr>
      <w:rFonts w:ascii="Calibri" w:eastAsia="Times New Roman" w:hAnsi="Calibri" w:cs="Calibri"/>
      <w:i/>
      <w:iCs/>
      <w:sz w:val="24"/>
      <w:szCs w:val="24"/>
      <w:lang w:val="ru-RU" w:eastAsia="ru-RU"/>
    </w:rPr>
  </w:style>
  <w:style w:type="character" w:customStyle="1" w:styleId="90">
    <w:name w:val="Заголовок 9 Знак"/>
    <w:link w:val="9"/>
    <w:uiPriority w:val="99"/>
    <w:semiHidden/>
    <w:locked/>
    <w:rsid w:val="00790A05"/>
    <w:rPr>
      <w:rFonts w:ascii="Cambria" w:eastAsia="Times New Roman" w:hAnsi="Cambria" w:cs="Cambria"/>
      <w:lang w:val="ru-RU" w:eastAsia="ru-RU"/>
    </w:rPr>
  </w:style>
  <w:style w:type="paragraph" w:styleId="a5">
    <w:name w:val="Title"/>
    <w:basedOn w:val="a1"/>
    <w:link w:val="a6"/>
    <w:qFormat/>
    <w:rsid w:val="00790A05"/>
    <w:pPr>
      <w:jc w:val="center"/>
    </w:pPr>
    <w:rPr>
      <w:rFonts w:ascii="Arial" w:hAnsi="Arial" w:cs="Arial"/>
      <w:b/>
      <w:bCs/>
      <w:sz w:val="22"/>
      <w:szCs w:val="22"/>
    </w:rPr>
  </w:style>
  <w:style w:type="character" w:customStyle="1" w:styleId="10">
    <w:name w:val="Заголовок 1 Знак"/>
    <w:link w:val="1"/>
    <w:locked/>
    <w:rsid w:val="00190374"/>
    <w:rPr>
      <w:b/>
      <w:bCs/>
      <w:caps/>
      <w:sz w:val="28"/>
      <w:szCs w:val="28"/>
      <w:lang w:val="uk-UA"/>
    </w:rPr>
  </w:style>
  <w:style w:type="paragraph" w:styleId="a7">
    <w:name w:val="Body Text Indent"/>
    <w:basedOn w:val="a1"/>
    <w:link w:val="a8"/>
    <w:rsid w:val="00790A05"/>
    <w:rPr>
      <w:rFonts w:ascii="Arial" w:hAnsi="Arial" w:cs="Arial"/>
      <w:sz w:val="22"/>
      <w:szCs w:val="22"/>
    </w:rPr>
  </w:style>
  <w:style w:type="character" w:customStyle="1" w:styleId="a6">
    <w:name w:val="Название Знак"/>
    <w:link w:val="a5"/>
    <w:locked/>
    <w:rsid w:val="00790A05"/>
    <w:rPr>
      <w:rFonts w:ascii="Cambria" w:eastAsia="Times New Roman" w:hAnsi="Cambria" w:cs="Cambria"/>
      <w:b/>
      <w:bCs/>
      <w:kern w:val="28"/>
      <w:sz w:val="32"/>
      <w:szCs w:val="32"/>
      <w:lang w:val="ru-RU" w:eastAsia="ru-RU"/>
    </w:rPr>
  </w:style>
  <w:style w:type="paragraph" w:styleId="a9">
    <w:name w:val="Body Text"/>
    <w:aliases w:val="Основной текст Знак2 Знак,Основной текст Знак Знак Знак,Основной текст Знак1 Знак Знак Знак,Основной текст Знак Знак Знак Знак Знак,Основной текст Знак2 Знак Знак Знак Знак Знак"/>
    <w:basedOn w:val="a1"/>
    <w:link w:val="aa"/>
    <w:rsid w:val="00790A05"/>
    <w:pPr>
      <w:jc w:val="center"/>
    </w:pPr>
    <w:rPr>
      <w:rFonts w:ascii="Verdana" w:hAnsi="Verdana" w:cs="Verdana"/>
    </w:rPr>
  </w:style>
  <w:style w:type="character" w:customStyle="1" w:styleId="a8">
    <w:name w:val="Основной текст с отступом Знак"/>
    <w:link w:val="a7"/>
    <w:locked/>
    <w:rsid w:val="00790A05"/>
    <w:rPr>
      <w:sz w:val="24"/>
      <w:szCs w:val="24"/>
      <w:lang w:val="ru-RU" w:eastAsia="ru-RU"/>
    </w:rPr>
  </w:style>
  <w:style w:type="paragraph" w:styleId="21">
    <w:name w:val="Body Text 2"/>
    <w:basedOn w:val="a1"/>
    <w:link w:val="22"/>
    <w:rsid w:val="00790A05"/>
    <w:pPr>
      <w:jc w:val="center"/>
    </w:pPr>
    <w:rPr>
      <w:rFonts w:ascii="Tahoma" w:hAnsi="Tahoma" w:cs="Tahoma"/>
      <w:spacing w:val="20"/>
      <w:sz w:val="22"/>
      <w:szCs w:val="22"/>
    </w:rPr>
  </w:style>
  <w:style w:type="character" w:customStyle="1" w:styleId="aa">
    <w:name w:val="Основной текст Знак"/>
    <w:aliases w:val="Основной текст Знак2 Знак Знак,Основной текст Знак Знак Знак Знак,Основной текст Знак1 Знак Знак Знак Знак,Основной текст Знак Знак Знак Знак Знак Знак,Основной текст Знак2 Знак Знак Знак Знак Знак Знак"/>
    <w:link w:val="a9"/>
    <w:locked/>
    <w:rsid w:val="00790A05"/>
    <w:rPr>
      <w:sz w:val="24"/>
      <w:szCs w:val="24"/>
      <w:lang w:val="ru-RU" w:eastAsia="ru-RU"/>
    </w:rPr>
  </w:style>
  <w:style w:type="paragraph" w:styleId="ab">
    <w:name w:val="header"/>
    <w:basedOn w:val="a1"/>
    <w:link w:val="ac"/>
    <w:uiPriority w:val="99"/>
    <w:rsid w:val="00790A05"/>
    <w:pPr>
      <w:tabs>
        <w:tab w:val="center" w:pos="4677"/>
        <w:tab w:val="right" w:pos="9355"/>
      </w:tabs>
    </w:pPr>
  </w:style>
  <w:style w:type="character" w:customStyle="1" w:styleId="22">
    <w:name w:val="Основной текст 2 Знак"/>
    <w:link w:val="21"/>
    <w:uiPriority w:val="99"/>
    <w:semiHidden/>
    <w:locked/>
    <w:rsid w:val="00790A05"/>
    <w:rPr>
      <w:sz w:val="24"/>
      <w:szCs w:val="24"/>
      <w:lang w:val="ru-RU" w:eastAsia="ru-RU"/>
    </w:rPr>
  </w:style>
  <w:style w:type="paragraph" w:customStyle="1" w:styleId="11">
    <w:name w:val="Название 1"/>
    <w:basedOn w:val="a1"/>
    <w:rsid w:val="00790A05"/>
    <w:pPr>
      <w:jc w:val="center"/>
    </w:pPr>
    <w:rPr>
      <w:rFonts w:ascii="Arial" w:hAnsi="Arial" w:cs="Arial"/>
      <w:sz w:val="22"/>
      <w:szCs w:val="22"/>
      <w:lang w:val="uk-UA"/>
    </w:rPr>
  </w:style>
  <w:style w:type="character" w:customStyle="1" w:styleId="ac">
    <w:name w:val="Верхний колонтитул Знак"/>
    <w:link w:val="ab"/>
    <w:uiPriority w:val="99"/>
    <w:locked/>
    <w:rsid w:val="00790A05"/>
    <w:rPr>
      <w:sz w:val="24"/>
      <w:szCs w:val="24"/>
      <w:lang w:val="ru-RU" w:eastAsia="ru-RU"/>
    </w:rPr>
  </w:style>
  <w:style w:type="paragraph" w:styleId="ad">
    <w:name w:val="Document Map"/>
    <w:basedOn w:val="a1"/>
    <w:link w:val="ae"/>
    <w:uiPriority w:val="99"/>
    <w:semiHidden/>
    <w:rsid w:val="00790A05"/>
    <w:pPr>
      <w:shd w:val="clear" w:color="auto" w:fill="000080"/>
    </w:pPr>
    <w:rPr>
      <w:rFonts w:ascii="Tahoma" w:hAnsi="Tahoma" w:cs="Tahoma"/>
    </w:rPr>
  </w:style>
  <w:style w:type="paragraph" w:customStyle="1" w:styleId="af">
    <w:name w:val="Розділ"/>
    <w:basedOn w:val="a1"/>
    <w:rsid w:val="00790A05"/>
    <w:pPr>
      <w:jc w:val="center"/>
    </w:pPr>
    <w:rPr>
      <w:rFonts w:ascii="Arial" w:hAnsi="Arial" w:cs="Arial"/>
      <w:b/>
      <w:bCs/>
      <w:sz w:val="22"/>
      <w:szCs w:val="22"/>
      <w:lang w:val="uk-UA"/>
    </w:rPr>
  </w:style>
  <w:style w:type="character" w:customStyle="1" w:styleId="ae">
    <w:name w:val="Схема документа Знак"/>
    <w:link w:val="ad"/>
    <w:uiPriority w:val="99"/>
    <w:semiHidden/>
    <w:locked/>
    <w:rsid w:val="00790A05"/>
    <w:rPr>
      <w:sz w:val="2"/>
      <w:szCs w:val="2"/>
      <w:lang w:val="ru-RU" w:eastAsia="ru-RU"/>
    </w:rPr>
  </w:style>
  <w:style w:type="paragraph" w:styleId="af0">
    <w:name w:val="footer"/>
    <w:basedOn w:val="a1"/>
    <w:link w:val="af1"/>
    <w:uiPriority w:val="99"/>
    <w:rsid w:val="00790A05"/>
    <w:pPr>
      <w:tabs>
        <w:tab w:val="center" w:pos="4677"/>
        <w:tab w:val="right" w:pos="9355"/>
      </w:tabs>
    </w:pPr>
  </w:style>
  <w:style w:type="paragraph" w:customStyle="1" w:styleId="a0">
    <w:name w:val="Перелік"/>
    <w:basedOn w:val="a1"/>
    <w:rsid w:val="00790A05"/>
    <w:pPr>
      <w:numPr>
        <w:numId w:val="1"/>
      </w:numPr>
      <w:tabs>
        <w:tab w:val="num" w:pos="993"/>
      </w:tabs>
      <w:ind w:left="993" w:hanging="284"/>
    </w:pPr>
    <w:rPr>
      <w:rFonts w:ascii="Arial" w:hAnsi="Arial" w:cs="Arial"/>
      <w:sz w:val="22"/>
      <w:szCs w:val="22"/>
      <w:lang w:val="uk-UA"/>
    </w:rPr>
  </w:style>
  <w:style w:type="character" w:customStyle="1" w:styleId="af1">
    <w:name w:val="Нижний колонтитул Знак"/>
    <w:link w:val="af0"/>
    <w:uiPriority w:val="99"/>
    <w:locked/>
    <w:rsid w:val="00790A05"/>
    <w:rPr>
      <w:sz w:val="24"/>
      <w:szCs w:val="24"/>
      <w:lang w:val="ru-RU" w:eastAsia="ru-RU"/>
    </w:rPr>
  </w:style>
  <w:style w:type="paragraph" w:customStyle="1" w:styleId="a">
    <w:name w:val="Пункт"/>
    <w:basedOn w:val="a1"/>
    <w:rsid w:val="00790A05"/>
    <w:pPr>
      <w:numPr>
        <w:numId w:val="2"/>
      </w:numPr>
    </w:pPr>
    <w:rPr>
      <w:rFonts w:ascii="Arial" w:hAnsi="Arial" w:cs="Arial"/>
      <w:sz w:val="22"/>
      <w:szCs w:val="22"/>
      <w:lang w:val="uk-UA"/>
    </w:rPr>
  </w:style>
  <w:style w:type="paragraph" w:customStyle="1" w:styleId="TimesNewRoman14">
    <w:name w:val="Стиль Основной текст с отступом + (латиница) Times New Roman 14 пт"/>
    <w:basedOn w:val="a7"/>
    <w:rsid w:val="00790A05"/>
    <w:rPr>
      <w:rFonts w:ascii="Times New Roman" w:hAnsi="Times New Roman" w:cs="Times New Roman"/>
      <w:sz w:val="28"/>
      <w:szCs w:val="28"/>
    </w:rPr>
  </w:style>
  <w:style w:type="paragraph" w:customStyle="1" w:styleId="TimesNewRoman">
    <w:name w:val="Стиль Стиль Основной текст с отступом + (латиница) Times New Roman ..."/>
    <w:basedOn w:val="TimesNewRoman14"/>
    <w:uiPriority w:val="99"/>
    <w:rsid w:val="00F81063"/>
    <w:pPr>
      <w:spacing w:line="240" w:lineRule="auto"/>
      <w:ind w:right="0"/>
    </w:pPr>
  </w:style>
  <w:style w:type="character" w:styleId="af2">
    <w:name w:val="page number"/>
    <w:rsid w:val="00F81063"/>
  </w:style>
  <w:style w:type="paragraph" w:styleId="af3">
    <w:name w:val="Balloon Text"/>
    <w:basedOn w:val="a1"/>
    <w:link w:val="af4"/>
    <w:semiHidden/>
    <w:rsid w:val="009F2048"/>
    <w:rPr>
      <w:rFonts w:ascii="Tahoma" w:hAnsi="Tahoma" w:cs="Tahoma"/>
      <w:sz w:val="16"/>
      <w:szCs w:val="16"/>
    </w:rPr>
  </w:style>
  <w:style w:type="character" w:customStyle="1" w:styleId="af4">
    <w:name w:val="Текст выноски Знак"/>
    <w:link w:val="af3"/>
    <w:semiHidden/>
    <w:rsid w:val="00790A05"/>
    <w:rPr>
      <w:rFonts w:ascii="Tahoma" w:hAnsi="Tahoma" w:cs="Tahoma"/>
      <w:sz w:val="16"/>
      <w:szCs w:val="16"/>
    </w:rPr>
  </w:style>
  <w:style w:type="character" w:customStyle="1" w:styleId="12">
    <w:name w:val="Верхний колонтитул Знак1"/>
    <w:uiPriority w:val="99"/>
    <w:locked/>
    <w:rsid w:val="00A66500"/>
    <w:rPr>
      <w:rFonts w:ascii="Times New Roman" w:eastAsia="Times New Roman" w:hAnsi="Times New Roman" w:cs="Times New Roman"/>
      <w:sz w:val="24"/>
      <w:szCs w:val="24"/>
      <w:lang w:val="ru-RU" w:eastAsia="ru-RU"/>
    </w:rPr>
  </w:style>
  <w:style w:type="character" w:customStyle="1" w:styleId="13">
    <w:name w:val="Нижний колонтитул Знак1"/>
    <w:uiPriority w:val="99"/>
    <w:locked/>
    <w:rsid w:val="00A66500"/>
    <w:rPr>
      <w:rFonts w:ascii="Times New Roman" w:eastAsia="Times New Roman" w:hAnsi="Times New Roman" w:cs="Times New Roman"/>
      <w:sz w:val="24"/>
      <w:szCs w:val="24"/>
      <w:lang w:val="ru-RU" w:eastAsia="ru-RU"/>
    </w:rPr>
  </w:style>
  <w:style w:type="character" w:customStyle="1" w:styleId="14">
    <w:name w:val="Заголовок №1_"/>
    <w:link w:val="15"/>
    <w:uiPriority w:val="99"/>
    <w:rsid w:val="007F2AAB"/>
    <w:rPr>
      <w:b/>
      <w:bCs/>
      <w:sz w:val="27"/>
      <w:szCs w:val="27"/>
      <w:shd w:val="clear" w:color="auto" w:fill="FFFFFF"/>
    </w:rPr>
  </w:style>
  <w:style w:type="character" w:customStyle="1" w:styleId="16">
    <w:name w:val="Основной текст Знак1"/>
    <w:uiPriority w:val="99"/>
    <w:rsid w:val="007F2AAB"/>
    <w:rPr>
      <w:rFonts w:ascii="Times New Roman" w:hAnsi="Times New Roman" w:cs="Times New Roman"/>
      <w:sz w:val="27"/>
      <w:szCs w:val="27"/>
      <w:u w:val="none"/>
    </w:rPr>
  </w:style>
  <w:style w:type="character" w:customStyle="1" w:styleId="23">
    <w:name w:val="Основной текст (2)_"/>
    <w:link w:val="24"/>
    <w:uiPriority w:val="99"/>
    <w:rsid w:val="007F2AAB"/>
    <w:rPr>
      <w:i/>
      <w:iCs/>
      <w:sz w:val="27"/>
      <w:szCs w:val="27"/>
      <w:shd w:val="clear" w:color="auto" w:fill="FFFFFF"/>
    </w:rPr>
  </w:style>
  <w:style w:type="character" w:customStyle="1" w:styleId="10pt">
    <w:name w:val="Основной текст + 10 pt"/>
    <w:aliases w:val="Полужирный,Основной текст + 8,5 pt4"/>
    <w:uiPriority w:val="99"/>
    <w:rsid w:val="007F2AAB"/>
    <w:rPr>
      <w:rFonts w:ascii="Times New Roman" w:hAnsi="Times New Roman" w:cs="Times New Roman"/>
      <w:b/>
      <w:bCs/>
      <w:sz w:val="20"/>
      <w:szCs w:val="20"/>
      <w:u w:val="none"/>
    </w:rPr>
  </w:style>
  <w:style w:type="character" w:customStyle="1" w:styleId="Arial">
    <w:name w:val="Основной текст + Arial"/>
    <w:aliases w:val="11,5 pt,Курсив"/>
    <w:uiPriority w:val="99"/>
    <w:rsid w:val="007F2AAB"/>
    <w:rPr>
      <w:rFonts w:ascii="Arial" w:hAnsi="Arial" w:cs="Arial"/>
      <w:i/>
      <w:iCs/>
      <w:noProof/>
      <w:sz w:val="23"/>
      <w:szCs w:val="23"/>
      <w:u w:val="none"/>
    </w:rPr>
  </w:style>
  <w:style w:type="character" w:customStyle="1" w:styleId="af5">
    <w:name w:val="Основной текст + Курсив"/>
    <w:uiPriority w:val="99"/>
    <w:rsid w:val="007F2AAB"/>
    <w:rPr>
      <w:rFonts w:ascii="Times New Roman" w:hAnsi="Times New Roman" w:cs="Times New Roman"/>
      <w:i/>
      <w:iCs/>
      <w:noProof/>
      <w:sz w:val="27"/>
      <w:szCs w:val="27"/>
      <w:u w:val="none"/>
    </w:rPr>
  </w:style>
  <w:style w:type="character" w:customStyle="1" w:styleId="120">
    <w:name w:val="Основной текст + 12"/>
    <w:aliases w:val="5 pt3,Основной текст + 11,Интервал -1 pt,Курсив3"/>
    <w:uiPriority w:val="99"/>
    <w:rsid w:val="007F2AAB"/>
    <w:rPr>
      <w:rFonts w:ascii="Times New Roman" w:hAnsi="Times New Roman" w:cs="Times New Roman"/>
      <w:noProof/>
      <w:sz w:val="25"/>
      <w:szCs w:val="25"/>
      <w:u w:val="none"/>
    </w:rPr>
  </w:style>
  <w:style w:type="character" w:customStyle="1" w:styleId="12pt">
    <w:name w:val="Основной текст + 12 pt"/>
    <w:aliases w:val="Полужирный4,Курсив1,Основной текст + Полужирный1"/>
    <w:rsid w:val="007F2AAB"/>
    <w:rPr>
      <w:rFonts w:ascii="Times New Roman" w:hAnsi="Times New Roman" w:cs="Times New Roman"/>
      <w:b/>
      <w:bCs/>
      <w:i/>
      <w:iCs/>
      <w:noProof/>
      <w:sz w:val="24"/>
      <w:szCs w:val="24"/>
      <w:u w:val="none"/>
    </w:rPr>
  </w:style>
  <w:style w:type="character" w:customStyle="1" w:styleId="ArialNarrow">
    <w:name w:val="Основной текст + Arial Narrow"/>
    <w:aliases w:val="111,5 pt2,Полужирный3"/>
    <w:uiPriority w:val="99"/>
    <w:rsid w:val="007F2AAB"/>
    <w:rPr>
      <w:rFonts w:ascii="Arial Narrow" w:hAnsi="Arial Narrow" w:cs="Arial Narrow"/>
      <w:b/>
      <w:bCs/>
      <w:noProof/>
      <w:sz w:val="23"/>
      <w:szCs w:val="23"/>
      <w:u w:val="none"/>
    </w:rPr>
  </w:style>
  <w:style w:type="character" w:customStyle="1" w:styleId="Arial1">
    <w:name w:val="Основной текст + Arial1"/>
    <w:aliases w:val="10,5 pt1,Полужирный2,Основной текст + Verdana,7,Курсив2"/>
    <w:uiPriority w:val="99"/>
    <w:rsid w:val="007F2AAB"/>
    <w:rPr>
      <w:rFonts w:ascii="Arial" w:hAnsi="Arial" w:cs="Arial"/>
      <w:b/>
      <w:bCs/>
      <w:noProof/>
      <w:sz w:val="21"/>
      <w:szCs w:val="21"/>
      <w:u w:val="none"/>
    </w:rPr>
  </w:style>
  <w:style w:type="character" w:customStyle="1" w:styleId="ArialNarrow1">
    <w:name w:val="Основной текст + Arial Narrow1"/>
    <w:aliases w:val="14 pt,Полужирный1,Интервал 0 pt"/>
    <w:uiPriority w:val="99"/>
    <w:rsid w:val="007F2AAB"/>
    <w:rPr>
      <w:rFonts w:ascii="Arial Narrow" w:hAnsi="Arial Narrow" w:cs="Arial Narrow"/>
      <w:b/>
      <w:bCs/>
      <w:spacing w:val="-10"/>
      <w:sz w:val="28"/>
      <w:szCs w:val="28"/>
      <w:u w:val="none"/>
    </w:rPr>
  </w:style>
  <w:style w:type="paragraph" w:customStyle="1" w:styleId="15">
    <w:name w:val="Заголовок №1"/>
    <w:basedOn w:val="a1"/>
    <w:link w:val="14"/>
    <w:uiPriority w:val="99"/>
    <w:rsid w:val="007F2AAB"/>
    <w:pPr>
      <w:widowControl w:val="0"/>
      <w:shd w:val="clear" w:color="auto" w:fill="FFFFFF"/>
      <w:spacing w:line="322" w:lineRule="exact"/>
      <w:ind w:right="0" w:firstLine="720"/>
      <w:jc w:val="left"/>
      <w:outlineLvl w:val="0"/>
    </w:pPr>
    <w:rPr>
      <w:b/>
      <w:bCs/>
      <w:sz w:val="27"/>
      <w:szCs w:val="27"/>
    </w:rPr>
  </w:style>
  <w:style w:type="paragraph" w:customStyle="1" w:styleId="24">
    <w:name w:val="Основной текст (2)"/>
    <w:basedOn w:val="a1"/>
    <w:link w:val="23"/>
    <w:uiPriority w:val="99"/>
    <w:rsid w:val="007F2AAB"/>
    <w:pPr>
      <w:widowControl w:val="0"/>
      <w:shd w:val="clear" w:color="auto" w:fill="FFFFFF"/>
      <w:spacing w:line="240" w:lineRule="atLeast"/>
      <w:ind w:right="0" w:firstLine="0"/>
      <w:jc w:val="left"/>
    </w:pPr>
    <w:rPr>
      <w:i/>
      <w:iCs/>
      <w:sz w:val="27"/>
      <w:szCs w:val="27"/>
    </w:rPr>
  </w:style>
  <w:style w:type="table" w:styleId="af6">
    <w:name w:val="Table Grid"/>
    <w:basedOn w:val="a3"/>
    <w:uiPriority w:val="59"/>
    <w:rsid w:val="00114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pt">
    <w:name w:val="Основной текст + Интервал 4 pt"/>
    <w:uiPriority w:val="99"/>
    <w:rsid w:val="00BF31BD"/>
    <w:rPr>
      <w:rFonts w:ascii="Times New Roman" w:hAnsi="Times New Roman" w:cs="Times New Roman"/>
      <w:spacing w:val="80"/>
      <w:sz w:val="22"/>
      <w:szCs w:val="22"/>
      <w:u w:val="none"/>
    </w:rPr>
  </w:style>
  <w:style w:type="paragraph" w:styleId="af7">
    <w:name w:val="footnote text"/>
    <w:basedOn w:val="a1"/>
    <w:link w:val="af8"/>
    <w:uiPriority w:val="99"/>
    <w:semiHidden/>
    <w:unhideWhenUsed/>
    <w:rsid w:val="00C0727A"/>
    <w:rPr>
      <w:sz w:val="20"/>
      <w:szCs w:val="20"/>
    </w:rPr>
  </w:style>
  <w:style w:type="character" w:customStyle="1" w:styleId="af8">
    <w:name w:val="Текст сноски Знак"/>
    <w:basedOn w:val="a2"/>
    <w:link w:val="af7"/>
    <w:uiPriority w:val="99"/>
    <w:semiHidden/>
    <w:rsid w:val="00C0727A"/>
  </w:style>
  <w:style w:type="character" w:customStyle="1" w:styleId="17">
    <w:name w:val="Основной текст + Курсив1"/>
    <w:uiPriority w:val="99"/>
    <w:rsid w:val="00FB3CCF"/>
    <w:rPr>
      <w:rFonts w:ascii="Times New Roman" w:hAnsi="Times New Roman" w:cs="Times New Roman"/>
      <w:i/>
      <w:iCs/>
      <w:sz w:val="22"/>
      <w:szCs w:val="22"/>
      <w:u w:val="none"/>
    </w:rPr>
  </w:style>
  <w:style w:type="character" w:customStyle="1" w:styleId="25">
    <w:name w:val="Подпись к картинке (2)_"/>
    <w:link w:val="26"/>
    <w:uiPriority w:val="99"/>
    <w:rsid w:val="00FB3CCF"/>
    <w:rPr>
      <w:b/>
      <w:bCs/>
      <w:i/>
      <w:iCs/>
      <w:sz w:val="22"/>
      <w:szCs w:val="22"/>
      <w:shd w:val="clear" w:color="auto" w:fill="FFFFFF"/>
    </w:rPr>
  </w:style>
  <w:style w:type="character" w:customStyle="1" w:styleId="27">
    <w:name w:val="Подпись к картинке (2) + Не полужирный"/>
    <w:uiPriority w:val="99"/>
    <w:rsid w:val="00FB3CCF"/>
    <w:rPr>
      <w:b w:val="0"/>
      <w:bCs w:val="0"/>
      <w:i/>
      <w:iCs/>
      <w:sz w:val="22"/>
      <w:szCs w:val="22"/>
      <w:shd w:val="clear" w:color="auto" w:fill="FFFFFF"/>
    </w:rPr>
  </w:style>
  <w:style w:type="character" w:customStyle="1" w:styleId="af9">
    <w:name w:val="Подпись к картинке_"/>
    <w:link w:val="afa"/>
    <w:uiPriority w:val="99"/>
    <w:rsid w:val="00FB3CCF"/>
    <w:rPr>
      <w:sz w:val="22"/>
      <w:szCs w:val="22"/>
      <w:shd w:val="clear" w:color="auto" w:fill="FFFFFF"/>
    </w:rPr>
  </w:style>
  <w:style w:type="character" w:customStyle="1" w:styleId="afb">
    <w:name w:val="Подпись к картинке + Курсив"/>
    <w:uiPriority w:val="99"/>
    <w:rsid w:val="00FB3CCF"/>
    <w:rPr>
      <w:i/>
      <w:iCs/>
      <w:sz w:val="22"/>
      <w:szCs w:val="22"/>
      <w:u w:val="single"/>
      <w:shd w:val="clear" w:color="auto" w:fill="FFFFFF"/>
    </w:rPr>
  </w:style>
  <w:style w:type="paragraph" w:customStyle="1" w:styleId="26">
    <w:name w:val="Подпись к картинке (2)"/>
    <w:basedOn w:val="a1"/>
    <w:link w:val="25"/>
    <w:uiPriority w:val="99"/>
    <w:rsid w:val="00FB3CCF"/>
    <w:pPr>
      <w:widowControl w:val="0"/>
      <w:shd w:val="clear" w:color="auto" w:fill="FFFFFF"/>
      <w:spacing w:line="413" w:lineRule="exact"/>
      <w:ind w:right="0" w:firstLine="720"/>
    </w:pPr>
    <w:rPr>
      <w:b/>
      <w:bCs/>
      <w:i/>
      <w:iCs/>
      <w:sz w:val="22"/>
      <w:szCs w:val="22"/>
    </w:rPr>
  </w:style>
  <w:style w:type="paragraph" w:customStyle="1" w:styleId="afa">
    <w:name w:val="Подпись к картинке"/>
    <w:basedOn w:val="a1"/>
    <w:link w:val="af9"/>
    <w:uiPriority w:val="99"/>
    <w:rsid w:val="00FB3CCF"/>
    <w:pPr>
      <w:widowControl w:val="0"/>
      <w:shd w:val="clear" w:color="auto" w:fill="FFFFFF"/>
      <w:spacing w:line="413" w:lineRule="exact"/>
      <w:ind w:right="0" w:firstLine="720"/>
    </w:pPr>
    <w:rPr>
      <w:sz w:val="22"/>
      <w:szCs w:val="22"/>
    </w:rPr>
  </w:style>
  <w:style w:type="character" w:customStyle="1" w:styleId="28">
    <w:name w:val="Подпись к таблице (2)_"/>
    <w:link w:val="29"/>
    <w:uiPriority w:val="99"/>
    <w:rsid w:val="00BF3ED1"/>
    <w:rPr>
      <w:shd w:val="clear" w:color="auto" w:fill="FFFFFF"/>
    </w:rPr>
  </w:style>
  <w:style w:type="character" w:customStyle="1" w:styleId="afc">
    <w:name w:val="Подпись к таблице_"/>
    <w:link w:val="afd"/>
    <w:uiPriority w:val="99"/>
    <w:rsid w:val="00BF3ED1"/>
    <w:rPr>
      <w:i/>
      <w:iCs/>
      <w:shd w:val="clear" w:color="auto" w:fill="FFFFFF"/>
    </w:rPr>
  </w:style>
  <w:style w:type="paragraph" w:customStyle="1" w:styleId="29">
    <w:name w:val="Подпись к таблице (2)"/>
    <w:basedOn w:val="a1"/>
    <w:link w:val="28"/>
    <w:uiPriority w:val="99"/>
    <w:rsid w:val="00BF3ED1"/>
    <w:pPr>
      <w:widowControl w:val="0"/>
      <w:shd w:val="clear" w:color="auto" w:fill="FFFFFF"/>
      <w:spacing w:line="240" w:lineRule="atLeast"/>
      <w:ind w:right="0" w:firstLine="0"/>
      <w:jc w:val="left"/>
    </w:pPr>
    <w:rPr>
      <w:sz w:val="20"/>
      <w:szCs w:val="20"/>
    </w:rPr>
  </w:style>
  <w:style w:type="paragraph" w:customStyle="1" w:styleId="afd">
    <w:name w:val="Подпись к таблице"/>
    <w:basedOn w:val="a1"/>
    <w:link w:val="afc"/>
    <w:uiPriority w:val="99"/>
    <w:rsid w:val="00BF3ED1"/>
    <w:pPr>
      <w:widowControl w:val="0"/>
      <w:shd w:val="clear" w:color="auto" w:fill="FFFFFF"/>
      <w:spacing w:line="240" w:lineRule="atLeast"/>
      <w:ind w:right="0" w:firstLine="0"/>
      <w:jc w:val="left"/>
    </w:pPr>
    <w:rPr>
      <w:i/>
      <w:iCs/>
      <w:sz w:val="20"/>
      <w:szCs w:val="20"/>
    </w:rPr>
  </w:style>
  <w:style w:type="paragraph" w:styleId="2a">
    <w:name w:val="Body Text Indent 2"/>
    <w:basedOn w:val="a1"/>
    <w:link w:val="2b"/>
    <w:rsid w:val="00851467"/>
    <w:pPr>
      <w:spacing w:after="120" w:line="480" w:lineRule="auto"/>
      <w:ind w:left="283" w:right="0" w:firstLine="0"/>
      <w:jc w:val="left"/>
    </w:pPr>
    <w:rPr>
      <w:lang w:val="uk-UA"/>
    </w:rPr>
  </w:style>
  <w:style w:type="character" w:customStyle="1" w:styleId="2b">
    <w:name w:val="Основной текст с отступом 2 Знак"/>
    <w:link w:val="2a"/>
    <w:rsid w:val="00851467"/>
    <w:rPr>
      <w:sz w:val="24"/>
      <w:szCs w:val="24"/>
      <w:lang w:val="uk-UA"/>
    </w:rPr>
  </w:style>
  <w:style w:type="paragraph" w:customStyle="1" w:styleId="18">
    <w:name w:val="Обычный1"/>
    <w:rsid w:val="00851467"/>
    <w:rPr>
      <w:snapToGrid w:val="0"/>
      <w:sz w:val="24"/>
    </w:rPr>
  </w:style>
  <w:style w:type="paragraph" w:styleId="31">
    <w:name w:val="Body Text Indent 3"/>
    <w:basedOn w:val="a1"/>
    <w:link w:val="32"/>
    <w:rsid w:val="00851467"/>
    <w:pPr>
      <w:spacing w:after="120" w:line="240" w:lineRule="auto"/>
      <w:ind w:left="283" w:right="0" w:firstLine="0"/>
      <w:jc w:val="left"/>
    </w:pPr>
    <w:rPr>
      <w:sz w:val="16"/>
      <w:szCs w:val="16"/>
      <w:lang w:val="uk-UA"/>
    </w:rPr>
  </w:style>
  <w:style w:type="character" w:customStyle="1" w:styleId="32">
    <w:name w:val="Основной текст с отступом 3 Знак"/>
    <w:link w:val="31"/>
    <w:rsid w:val="00851467"/>
    <w:rPr>
      <w:sz w:val="16"/>
      <w:szCs w:val="16"/>
      <w:lang w:val="uk-UA"/>
    </w:rPr>
  </w:style>
  <w:style w:type="character" w:styleId="afe">
    <w:name w:val="Hyperlink"/>
    <w:rsid w:val="00851467"/>
    <w:rPr>
      <w:color w:val="0000FF"/>
      <w:u w:val="single"/>
    </w:rPr>
  </w:style>
  <w:style w:type="character" w:styleId="aff">
    <w:name w:val="Strong"/>
    <w:qFormat/>
    <w:rsid w:val="00851467"/>
    <w:rPr>
      <w:b/>
      <w:bCs/>
    </w:rPr>
  </w:style>
  <w:style w:type="character" w:customStyle="1" w:styleId="longtext">
    <w:name w:val="long_text"/>
    <w:rsid w:val="00851467"/>
    <w:rPr>
      <w:rFonts w:cs="Times New Roman"/>
    </w:rPr>
  </w:style>
  <w:style w:type="paragraph" w:customStyle="1" w:styleId="aff0">
    <w:name w:val="Обычный абзац"/>
    <w:basedOn w:val="a1"/>
    <w:rsid w:val="00851467"/>
    <w:pPr>
      <w:spacing w:before="120" w:line="240" w:lineRule="auto"/>
      <w:ind w:right="0" w:firstLine="0"/>
    </w:pPr>
    <w:rPr>
      <w:szCs w:val="26"/>
      <w:lang w:val="uk-UA"/>
    </w:rPr>
  </w:style>
  <w:style w:type="paragraph" w:customStyle="1" w:styleId="aff1">
    <w:name w:val="проект текст Т"/>
    <w:basedOn w:val="a1"/>
    <w:link w:val="aff2"/>
    <w:rsid w:val="00851467"/>
    <w:pPr>
      <w:suppressAutoHyphens/>
      <w:overflowPunct w:val="0"/>
      <w:autoSpaceDE w:val="0"/>
      <w:autoSpaceDN w:val="0"/>
      <w:adjustRightInd w:val="0"/>
      <w:spacing w:after="60" w:line="240" w:lineRule="auto"/>
      <w:ind w:left="568" w:right="548" w:firstLine="567"/>
      <w:textAlignment w:val="baseline"/>
    </w:pPr>
    <w:rPr>
      <w:color w:val="000000"/>
      <w:szCs w:val="20"/>
      <w:lang w:val="uk-UA"/>
    </w:rPr>
  </w:style>
  <w:style w:type="character" w:customStyle="1" w:styleId="aff2">
    <w:name w:val="проект текст Т Знак"/>
    <w:link w:val="aff1"/>
    <w:rsid w:val="00851467"/>
    <w:rPr>
      <w:color w:val="000000"/>
      <w:sz w:val="24"/>
      <w:lang w:val="uk-UA"/>
    </w:rPr>
  </w:style>
  <w:style w:type="paragraph" w:customStyle="1" w:styleId="aff3">
    <w:name w:val="текст"/>
    <w:basedOn w:val="a1"/>
    <w:rsid w:val="00851467"/>
    <w:pPr>
      <w:widowControl w:val="0"/>
      <w:spacing w:after="60" w:line="240" w:lineRule="auto"/>
      <w:ind w:right="0" w:firstLine="567"/>
    </w:pPr>
  </w:style>
  <w:style w:type="paragraph" w:customStyle="1" w:styleId="aff4">
    <w:name w:val="проект список Т"/>
    <w:basedOn w:val="aff1"/>
    <w:link w:val="aff5"/>
    <w:rsid w:val="00851467"/>
    <w:pPr>
      <w:tabs>
        <w:tab w:val="num" w:pos="360"/>
        <w:tab w:val="left" w:pos="1418"/>
      </w:tabs>
      <w:spacing w:after="20"/>
      <w:ind w:left="1418" w:right="550" w:hanging="284"/>
    </w:pPr>
  </w:style>
  <w:style w:type="character" w:customStyle="1" w:styleId="aff5">
    <w:name w:val="проект список Т Знак"/>
    <w:link w:val="aff4"/>
    <w:rsid w:val="00851467"/>
    <w:rPr>
      <w:color w:val="000000"/>
      <w:sz w:val="24"/>
      <w:lang w:val="uk-UA"/>
    </w:rPr>
  </w:style>
  <w:style w:type="character" w:customStyle="1" w:styleId="st">
    <w:name w:val="st"/>
    <w:rsid w:val="00851467"/>
  </w:style>
  <w:style w:type="character" w:styleId="aff6">
    <w:name w:val="Emphasis"/>
    <w:qFormat/>
    <w:rsid w:val="00851467"/>
    <w:rPr>
      <w:i/>
      <w:iCs/>
    </w:rPr>
  </w:style>
  <w:style w:type="character" w:customStyle="1" w:styleId="rvts0">
    <w:name w:val="rvts0"/>
    <w:rsid w:val="00851467"/>
  </w:style>
  <w:style w:type="character" w:customStyle="1" w:styleId="novosti">
    <w:name w:val="novosti"/>
    <w:rsid w:val="00851467"/>
  </w:style>
  <w:style w:type="paragraph" w:styleId="HTML">
    <w:name w:val="HTML Preformatted"/>
    <w:basedOn w:val="a1"/>
    <w:link w:val="HTML0"/>
    <w:rsid w:val="0085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firstLine="0"/>
      <w:jc w:val="left"/>
    </w:pPr>
    <w:rPr>
      <w:rFonts w:ascii="Courier New" w:hAnsi="Courier New" w:cs="Courier New"/>
      <w:sz w:val="20"/>
      <w:szCs w:val="20"/>
    </w:rPr>
  </w:style>
  <w:style w:type="character" w:customStyle="1" w:styleId="HTML0">
    <w:name w:val="Стандартный HTML Знак"/>
    <w:link w:val="HTML"/>
    <w:rsid w:val="00851467"/>
    <w:rPr>
      <w:rFonts w:ascii="Courier New" w:hAnsi="Courier New" w:cs="Courier New"/>
    </w:rPr>
  </w:style>
  <w:style w:type="paragraph" w:customStyle="1" w:styleId="19">
    <w:name w:val="Стиль1"/>
    <w:basedOn w:val="a1"/>
    <w:rsid w:val="00851467"/>
    <w:pPr>
      <w:spacing w:line="240" w:lineRule="auto"/>
      <w:ind w:right="0" w:firstLine="0"/>
      <w:jc w:val="left"/>
    </w:pPr>
    <w:rPr>
      <w:rFonts w:cs="Tahoma"/>
      <w:color w:val="FFFFFF"/>
      <w:lang w:val="uk-UA"/>
    </w:rPr>
  </w:style>
  <w:style w:type="paragraph" w:customStyle="1" w:styleId="aff7">
    <w:name w:val="текст сноски"/>
    <w:basedOn w:val="a1"/>
    <w:rsid w:val="00851467"/>
    <w:pPr>
      <w:ind w:right="0" w:firstLine="720"/>
    </w:pPr>
    <w:rPr>
      <w:sz w:val="26"/>
      <w:szCs w:val="20"/>
      <w:lang w:val="uk-UA"/>
    </w:rPr>
  </w:style>
  <w:style w:type="paragraph" w:customStyle="1" w:styleId="71">
    <w:name w:val="заголовок 7"/>
    <w:basedOn w:val="a1"/>
    <w:next w:val="a1"/>
    <w:rsid w:val="00851467"/>
    <w:pPr>
      <w:keepNext/>
      <w:autoSpaceDE w:val="0"/>
      <w:autoSpaceDN w:val="0"/>
      <w:ind w:right="0" w:firstLine="0"/>
      <w:jc w:val="center"/>
      <w:outlineLvl w:val="6"/>
    </w:pPr>
    <w:rPr>
      <w:b/>
      <w:bCs/>
      <w:sz w:val="36"/>
      <w:szCs w:val="36"/>
      <w:lang w:val="uk-UA"/>
    </w:rPr>
  </w:style>
  <w:style w:type="paragraph" w:styleId="aff8">
    <w:name w:val="List"/>
    <w:basedOn w:val="a1"/>
    <w:rsid w:val="00851467"/>
    <w:pPr>
      <w:spacing w:line="240" w:lineRule="auto"/>
      <w:ind w:left="283" w:right="0" w:hanging="283"/>
      <w:jc w:val="left"/>
    </w:pPr>
    <w:rPr>
      <w:lang w:val="uk-UA"/>
    </w:rPr>
  </w:style>
  <w:style w:type="paragraph" w:styleId="aff9">
    <w:name w:val="Normal (Web)"/>
    <w:basedOn w:val="a1"/>
    <w:rsid w:val="00851467"/>
    <w:pPr>
      <w:spacing w:line="240" w:lineRule="auto"/>
      <w:ind w:right="0" w:firstLine="0"/>
      <w:jc w:val="left"/>
    </w:pPr>
    <w:rPr>
      <w:color w:val="000000"/>
    </w:rPr>
  </w:style>
  <w:style w:type="paragraph" w:customStyle="1" w:styleId="2130">
    <w:name w:val="Стиль заголовок 2 + 13 пт По центру Первая строка:  0 см"/>
    <w:basedOn w:val="2"/>
    <w:rsid w:val="00851467"/>
    <w:pPr>
      <w:ind w:firstLine="0"/>
    </w:pPr>
    <w:rPr>
      <w:rFonts w:ascii="Times New Roman" w:hAnsi="Times New Roman" w:cs="Times New Roman"/>
      <w:i/>
      <w:smallCaps w:val="0"/>
      <w:spacing w:val="0"/>
      <w:sz w:val="26"/>
      <w:szCs w:val="20"/>
    </w:rPr>
  </w:style>
  <w:style w:type="paragraph" w:customStyle="1" w:styleId="affa">
    <w:name w:val="Содержимое таблицы"/>
    <w:basedOn w:val="a1"/>
    <w:rsid w:val="00851467"/>
    <w:pPr>
      <w:widowControl w:val="0"/>
      <w:suppressLineNumbers/>
      <w:suppressAutoHyphens/>
      <w:spacing w:after="120" w:line="240" w:lineRule="auto"/>
      <w:ind w:right="0" w:firstLine="0"/>
      <w:jc w:val="left"/>
    </w:pPr>
    <w:rPr>
      <w:rFonts w:eastAsia="Tahoma"/>
    </w:rPr>
  </w:style>
  <w:style w:type="paragraph" w:customStyle="1" w:styleId="affb">
    <w:name w:val="Заголовок таблицы"/>
    <w:basedOn w:val="affa"/>
    <w:rsid w:val="00851467"/>
    <w:pPr>
      <w:jc w:val="center"/>
    </w:pPr>
    <w:rPr>
      <w:b/>
      <w:bCs/>
      <w:i/>
      <w:iCs/>
    </w:rPr>
  </w:style>
  <w:style w:type="paragraph" w:styleId="2c">
    <w:name w:val="List Bullet 2"/>
    <w:basedOn w:val="a1"/>
    <w:autoRedefine/>
    <w:rsid w:val="00851467"/>
    <w:pPr>
      <w:spacing w:line="240" w:lineRule="auto"/>
      <w:ind w:right="0" w:firstLine="900"/>
    </w:pPr>
  </w:style>
  <w:style w:type="character" w:customStyle="1" w:styleId="mw-headline">
    <w:name w:val="mw-headline"/>
    <w:rsid w:val="00851467"/>
  </w:style>
  <w:style w:type="paragraph" w:customStyle="1" w:styleId="xl24">
    <w:name w:val="xl24"/>
    <w:basedOn w:val="a1"/>
    <w:rsid w:val="00851467"/>
    <w:pPr>
      <w:pBdr>
        <w:bottom w:val="single" w:sz="4" w:space="0" w:color="auto"/>
        <w:right w:val="single" w:sz="4" w:space="0" w:color="auto"/>
      </w:pBdr>
      <w:spacing w:before="100" w:beforeAutospacing="1" w:after="100" w:afterAutospacing="1" w:line="240" w:lineRule="auto"/>
      <w:ind w:right="0" w:firstLine="0"/>
      <w:textAlignment w:val="top"/>
    </w:pPr>
    <w:rPr>
      <w:rFonts w:ascii="Arial Narrow" w:eastAsia="Arial Unicode MS" w:hAnsi="Arial Narrow" w:cs="Arial Unicode MS"/>
    </w:rPr>
  </w:style>
  <w:style w:type="paragraph" w:customStyle="1" w:styleId="affc">
    <w:name w:val="Стиль"/>
    <w:rsid w:val="00851467"/>
    <w:rPr>
      <w:sz w:val="24"/>
    </w:rPr>
  </w:style>
  <w:style w:type="paragraph" w:customStyle="1" w:styleId="1a">
    <w:name w:val="Абзац списка1"/>
    <w:basedOn w:val="a1"/>
    <w:rsid w:val="00851467"/>
    <w:pPr>
      <w:spacing w:line="240" w:lineRule="auto"/>
      <w:ind w:left="720" w:right="0" w:firstLine="0"/>
      <w:contextualSpacing/>
      <w:jc w:val="left"/>
    </w:pPr>
    <w:rPr>
      <w:rFonts w:eastAsia="Calibri"/>
      <w:sz w:val="20"/>
      <w:szCs w:val="20"/>
    </w:rPr>
  </w:style>
  <w:style w:type="paragraph" w:customStyle="1" w:styleId="2d">
    <w:name w:val="заголовок 2"/>
    <w:basedOn w:val="a1"/>
    <w:next w:val="a1"/>
    <w:rsid w:val="00851467"/>
    <w:pPr>
      <w:keepNext/>
      <w:autoSpaceDE w:val="0"/>
      <w:autoSpaceDN w:val="0"/>
      <w:spacing w:line="240" w:lineRule="auto"/>
      <w:ind w:right="0" w:firstLine="0"/>
      <w:jc w:val="center"/>
    </w:pPr>
    <w:rPr>
      <w:rFonts w:eastAsia="Calibri"/>
      <w:lang w:val="uk-UA"/>
    </w:rPr>
  </w:style>
  <w:style w:type="character" w:customStyle="1" w:styleId="hps">
    <w:name w:val="hps"/>
    <w:rsid w:val="00851467"/>
  </w:style>
  <w:style w:type="character" w:styleId="affd">
    <w:name w:val="Subtle Emphasis"/>
    <w:qFormat/>
    <w:rsid w:val="00851467"/>
    <w:rPr>
      <w:i/>
      <w:iCs/>
      <w:color w:val="404040"/>
    </w:rPr>
  </w:style>
  <w:style w:type="character" w:customStyle="1" w:styleId="A00">
    <w:name w:val="A0"/>
    <w:rsid w:val="00851467"/>
    <w:rPr>
      <w:color w:val="221E1F"/>
    </w:rPr>
  </w:style>
  <w:style w:type="paragraph" w:customStyle="1" w:styleId="Standard">
    <w:name w:val="Standard"/>
    <w:rsid w:val="00851467"/>
    <w:pPr>
      <w:widowControl w:val="0"/>
      <w:suppressAutoHyphens/>
      <w:autoSpaceDN w:val="0"/>
      <w:textAlignment w:val="baseline"/>
    </w:pPr>
    <w:rPr>
      <w:rFonts w:ascii="Arial" w:eastAsia="Arial Unicode MS" w:hAnsi="Arial" w:cs="Tahoma"/>
      <w:kern w:val="3"/>
      <w:sz w:val="21"/>
      <w:szCs w:val="24"/>
    </w:rPr>
  </w:style>
  <w:style w:type="paragraph" w:customStyle="1" w:styleId="TimesNewRoman140">
    <w:name w:val="Стиль Основной текст с отступом + (латиница) Times New Roman 14 пт..."/>
    <w:basedOn w:val="a7"/>
    <w:rsid w:val="00851467"/>
    <w:pPr>
      <w:tabs>
        <w:tab w:val="left" w:pos="1122"/>
      </w:tabs>
      <w:spacing w:line="240" w:lineRule="auto"/>
      <w:ind w:right="0" w:firstLine="0"/>
    </w:pPr>
    <w:rPr>
      <w:rFonts w:ascii="Times New Roman" w:hAnsi="Times New Roman" w:cs="Times New Roman"/>
      <w:sz w:val="28"/>
      <w:szCs w:val="20"/>
      <w:lang w:val="uk-UA"/>
    </w:rPr>
  </w:style>
  <w:style w:type="character" w:customStyle="1" w:styleId="2e">
    <w:name w:val="Знак Знак2"/>
    <w:rsid w:val="00851467"/>
    <w:rPr>
      <w:rFonts w:ascii="Tahoma" w:hAnsi="Tahoma" w:cs="Tahoma"/>
      <w:sz w:val="16"/>
      <w:szCs w:val="16"/>
    </w:rPr>
  </w:style>
  <w:style w:type="character" w:customStyle="1" w:styleId="33">
    <w:name w:val="Знак Знак3"/>
    <w:rsid w:val="00851467"/>
    <w:rPr>
      <w:rFonts w:ascii="Verdana" w:hAnsi="Verdana"/>
      <w:sz w:val="24"/>
      <w:szCs w:val="24"/>
    </w:rPr>
  </w:style>
  <w:style w:type="paragraph" w:styleId="affe">
    <w:name w:val="List Paragraph"/>
    <w:basedOn w:val="a1"/>
    <w:uiPriority w:val="34"/>
    <w:qFormat/>
    <w:rsid w:val="00851467"/>
    <w:pPr>
      <w:spacing w:after="200" w:line="276" w:lineRule="auto"/>
      <w:ind w:left="720" w:right="0" w:firstLine="0"/>
      <w:contextualSpacing/>
      <w:jc w:val="left"/>
    </w:pPr>
    <w:rPr>
      <w:rFonts w:ascii="Calibri" w:eastAsia="Calibri" w:hAnsi="Calibri"/>
      <w:sz w:val="22"/>
      <w:szCs w:val="22"/>
      <w:lang w:val="en-US" w:eastAsia="en-US"/>
    </w:rPr>
  </w:style>
  <w:style w:type="character" w:customStyle="1" w:styleId="shorttext">
    <w:name w:val="short_text"/>
    <w:rsid w:val="00851467"/>
  </w:style>
  <w:style w:type="character" w:customStyle="1" w:styleId="hpsalt-edited">
    <w:name w:val="hps alt-edited"/>
    <w:rsid w:val="00851467"/>
  </w:style>
  <w:style w:type="paragraph" w:customStyle="1" w:styleId="afff">
    <w:name w:val="Знак"/>
    <w:basedOn w:val="a1"/>
    <w:rsid w:val="00851467"/>
    <w:pPr>
      <w:spacing w:line="240" w:lineRule="auto"/>
      <w:ind w:right="0" w:firstLine="0"/>
      <w:jc w:val="left"/>
    </w:pPr>
    <w:rPr>
      <w:rFonts w:ascii="Verdana" w:hAnsi="Verdana" w:cs="Verdana"/>
      <w:sz w:val="20"/>
      <w:szCs w:val="20"/>
      <w:lang w:val="en-US" w:eastAsia="en-US"/>
    </w:rPr>
  </w:style>
  <w:style w:type="character" w:customStyle="1" w:styleId="text">
    <w:name w:val="text"/>
    <w:rsid w:val="00851467"/>
  </w:style>
  <w:style w:type="paragraph" w:customStyle="1" w:styleId="afff0">
    <w:name w:val="Готовый"/>
    <w:basedOn w:val="a1"/>
    <w:rsid w:val="0085146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right="0" w:firstLine="0"/>
      <w:jc w:val="left"/>
    </w:pPr>
    <w:rPr>
      <w:rFonts w:ascii="Courier New" w:hAnsi="Courier New"/>
      <w:snapToGrid w:val="0"/>
      <w:sz w:val="20"/>
      <w:szCs w:val="20"/>
    </w:rPr>
  </w:style>
  <w:style w:type="paragraph" w:styleId="afff1">
    <w:name w:val="caption"/>
    <w:basedOn w:val="a1"/>
    <w:next w:val="a1"/>
    <w:qFormat/>
    <w:rsid w:val="00851467"/>
    <w:pPr>
      <w:spacing w:before="60" w:after="60" w:line="240" w:lineRule="auto"/>
      <w:ind w:right="0" w:firstLine="0"/>
      <w:jc w:val="center"/>
    </w:pPr>
    <w:rPr>
      <w:bCs/>
      <w:szCs w:val="20"/>
      <w:lang w:val="uk-UA"/>
    </w:rPr>
  </w:style>
  <w:style w:type="character" w:customStyle="1" w:styleId="articleseperator">
    <w:name w:val="article_seperator"/>
    <w:rsid w:val="00851467"/>
  </w:style>
  <w:style w:type="paragraph" w:customStyle="1" w:styleId="41">
    <w:name w:val="Знак4"/>
    <w:basedOn w:val="a1"/>
    <w:rsid w:val="00851467"/>
    <w:pPr>
      <w:spacing w:line="240" w:lineRule="auto"/>
      <w:ind w:right="0" w:firstLine="0"/>
      <w:jc w:val="left"/>
    </w:pPr>
    <w:rPr>
      <w:rFonts w:ascii="Verdana" w:hAnsi="Verdana" w:cs="Verdana"/>
      <w:sz w:val="20"/>
      <w:szCs w:val="20"/>
      <w:lang w:val="en-US" w:eastAsia="en-US"/>
    </w:rPr>
  </w:style>
  <w:style w:type="paragraph" w:customStyle="1" w:styleId="1b">
    <w:name w:val="Основной текст с отступом1"/>
    <w:basedOn w:val="a1"/>
    <w:rsid w:val="00851467"/>
    <w:pPr>
      <w:spacing w:after="120" w:line="240" w:lineRule="auto"/>
      <w:ind w:left="283" w:right="0" w:firstLine="0"/>
      <w:jc w:val="left"/>
    </w:pPr>
  </w:style>
  <w:style w:type="paragraph" w:customStyle="1" w:styleId="SummaryParagraph">
    <w:name w:val="Summary Paragraph"/>
    <w:basedOn w:val="a1"/>
    <w:rsid w:val="00851467"/>
    <w:pPr>
      <w:framePr w:wrap="around" w:vAnchor="text" w:hAnchor="text" w:y="1"/>
      <w:spacing w:before="60" w:line="240" w:lineRule="auto"/>
      <w:ind w:right="0" w:firstLine="0"/>
    </w:pPr>
    <w:rPr>
      <w:rFonts w:ascii="Arial Narrow" w:hAnsi="Arial Narrow"/>
      <w:szCs w:val="20"/>
      <w:lang w:val="uk-UA"/>
    </w:rPr>
  </w:style>
  <w:style w:type="paragraph" w:styleId="1c">
    <w:name w:val="toc 1"/>
    <w:basedOn w:val="a1"/>
    <w:next w:val="a1"/>
    <w:autoRedefine/>
    <w:semiHidden/>
    <w:rsid w:val="00851467"/>
    <w:pPr>
      <w:spacing w:line="240" w:lineRule="auto"/>
      <w:ind w:right="0" w:firstLine="0"/>
      <w:jc w:val="left"/>
    </w:pPr>
    <w:rPr>
      <w:lang w:val="uk-UA"/>
    </w:rPr>
  </w:style>
  <w:style w:type="character" w:customStyle="1" w:styleId="apple-converted-space">
    <w:name w:val="apple-converted-space"/>
    <w:rsid w:val="00851467"/>
  </w:style>
  <w:style w:type="character" w:styleId="HTML1">
    <w:name w:val="HTML Typewriter"/>
    <w:rsid w:val="00851467"/>
    <w:rPr>
      <w:rFonts w:ascii="Courier New" w:eastAsia="Times New Roman" w:hAnsi="Courier New" w:cs="Courier New"/>
      <w:sz w:val="20"/>
      <w:szCs w:val="20"/>
    </w:rPr>
  </w:style>
  <w:style w:type="paragraph" w:customStyle="1" w:styleId="-">
    <w:name w:val="проект-текст"/>
    <w:basedOn w:val="2a"/>
    <w:rsid w:val="00851467"/>
    <w:pPr>
      <w:suppressAutoHyphens/>
      <w:overflowPunct w:val="0"/>
      <w:autoSpaceDE w:val="0"/>
      <w:autoSpaceDN w:val="0"/>
      <w:adjustRightInd w:val="0"/>
      <w:spacing w:after="60" w:line="240" w:lineRule="auto"/>
      <w:ind w:left="0" w:firstLine="567"/>
      <w:jc w:val="both"/>
      <w:textAlignment w:val="baseline"/>
    </w:pPr>
    <w:rPr>
      <w:szCs w:val="20"/>
    </w:rPr>
  </w:style>
  <w:style w:type="paragraph" w:customStyle="1" w:styleId="afff2">
    <w:name w:val="Знак Знак Знак Знак Знак Знак Знак Знак"/>
    <w:basedOn w:val="a1"/>
    <w:rsid w:val="00851467"/>
    <w:pPr>
      <w:spacing w:line="240" w:lineRule="auto"/>
      <w:ind w:right="0" w:firstLine="0"/>
      <w:jc w:val="left"/>
    </w:pPr>
    <w:rPr>
      <w:rFonts w:ascii="Verdana" w:hAnsi="Verdana" w:cs="Verdana"/>
      <w:sz w:val="20"/>
      <w:szCs w:val="20"/>
      <w:lang w:val="en-US" w:eastAsia="en-US"/>
    </w:rPr>
  </w:style>
  <w:style w:type="character" w:customStyle="1" w:styleId="longtextshorttext">
    <w:name w:val="long_text short_text"/>
    <w:rsid w:val="00851467"/>
    <w:rPr>
      <w:rFonts w:cs="Times New Roman"/>
    </w:rPr>
  </w:style>
  <w:style w:type="character" w:customStyle="1" w:styleId="FooterChar">
    <w:name w:val="Footer Char"/>
    <w:locked/>
    <w:rsid w:val="00851467"/>
    <w:rPr>
      <w:rFonts w:eastAsia="Calibri"/>
      <w:sz w:val="24"/>
      <w:szCs w:val="24"/>
      <w:lang w:val="uk-UA" w:eastAsia="ru-RU" w:bidi="ar-SA"/>
    </w:rPr>
  </w:style>
  <w:style w:type="paragraph" w:styleId="afff3">
    <w:name w:val="No Spacing"/>
    <w:uiPriority w:val="1"/>
    <w:qFormat/>
    <w:rsid w:val="00F75812"/>
    <w:pPr>
      <w:ind w:right="1559" w:firstLine="709"/>
      <w:jc w:val="both"/>
    </w:pPr>
    <w:rPr>
      <w:sz w:val="24"/>
      <w:szCs w:val="24"/>
    </w:rPr>
  </w:style>
  <w:style w:type="paragraph" w:customStyle="1" w:styleId="Style8">
    <w:name w:val="Style8"/>
    <w:basedOn w:val="a1"/>
    <w:uiPriority w:val="99"/>
    <w:rsid w:val="00A375D4"/>
    <w:pPr>
      <w:widowControl w:val="0"/>
      <w:autoSpaceDE w:val="0"/>
      <w:autoSpaceDN w:val="0"/>
      <w:adjustRightInd w:val="0"/>
      <w:spacing w:line="240" w:lineRule="auto"/>
      <w:ind w:right="0" w:firstLine="0"/>
      <w:jc w:val="left"/>
    </w:pPr>
  </w:style>
  <w:style w:type="character" w:customStyle="1" w:styleId="FontStyle25">
    <w:name w:val="Font Style25"/>
    <w:uiPriority w:val="99"/>
    <w:rsid w:val="00A375D4"/>
    <w:rPr>
      <w:rFonts w:ascii="Times New Roman" w:hAnsi="Times New Roman" w:cs="Times New Roman"/>
      <w:sz w:val="22"/>
      <w:szCs w:val="22"/>
    </w:rPr>
  </w:style>
  <w:style w:type="character" w:customStyle="1" w:styleId="FontStyle24">
    <w:name w:val="Font Style24"/>
    <w:uiPriority w:val="99"/>
    <w:rsid w:val="002D03C0"/>
    <w:rPr>
      <w:rFonts w:ascii="Times New Roman" w:hAnsi="Times New Roman" w:cs="Times New Roman"/>
      <w:b/>
      <w:bCs/>
      <w:i/>
      <w:iCs/>
      <w:sz w:val="22"/>
      <w:szCs w:val="22"/>
    </w:rPr>
  </w:style>
  <w:style w:type="character" w:customStyle="1" w:styleId="FontStyle38">
    <w:name w:val="Font Style38"/>
    <w:uiPriority w:val="99"/>
    <w:rsid w:val="002D03C0"/>
    <w:rPr>
      <w:rFonts w:ascii="Cambria" w:hAnsi="Cambria" w:cs="Cambria"/>
      <w:sz w:val="26"/>
      <w:szCs w:val="26"/>
    </w:rPr>
  </w:style>
  <w:style w:type="character" w:customStyle="1" w:styleId="FontStyle29">
    <w:name w:val="Font Style29"/>
    <w:uiPriority w:val="99"/>
    <w:rsid w:val="003F406F"/>
    <w:rPr>
      <w:rFonts w:ascii="Times New Roman" w:hAnsi="Times New Roman" w:cs="Times New Roman"/>
      <w:b/>
      <w:bCs/>
      <w:sz w:val="22"/>
      <w:szCs w:val="22"/>
    </w:rPr>
  </w:style>
  <w:style w:type="paragraph" w:customStyle="1" w:styleId="Style15">
    <w:name w:val="Style15"/>
    <w:basedOn w:val="a1"/>
    <w:uiPriority w:val="99"/>
    <w:rsid w:val="003F406F"/>
    <w:pPr>
      <w:widowControl w:val="0"/>
      <w:autoSpaceDE w:val="0"/>
      <w:autoSpaceDN w:val="0"/>
      <w:adjustRightInd w:val="0"/>
      <w:spacing w:line="240" w:lineRule="auto"/>
      <w:ind w:right="0" w:firstLine="0"/>
      <w:jc w:val="left"/>
    </w:pPr>
  </w:style>
  <w:style w:type="character" w:customStyle="1" w:styleId="FontStyle32">
    <w:name w:val="Font Style32"/>
    <w:uiPriority w:val="99"/>
    <w:rsid w:val="003F406F"/>
    <w:rPr>
      <w:rFonts w:ascii="Cambria" w:hAnsi="Cambria" w:cs="Cambria"/>
      <w:sz w:val="26"/>
      <w:szCs w:val="26"/>
    </w:rPr>
  </w:style>
  <w:style w:type="paragraph" w:customStyle="1" w:styleId="Style4">
    <w:name w:val="Style4"/>
    <w:basedOn w:val="a1"/>
    <w:uiPriority w:val="99"/>
    <w:rsid w:val="00EA56C8"/>
    <w:pPr>
      <w:widowControl w:val="0"/>
      <w:autoSpaceDE w:val="0"/>
      <w:autoSpaceDN w:val="0"/>
      <w:adjustRightInd w:val="0"/>
      <w:spacing w:line="240" w:lineRule="auto"/>
      <w:ind w:right="0" w:firstLine="0"/>
      <w:jc w:val="left"/>
    </w:pPr>
  </w:style>
  <w:style w:type="paragraph" w:customStyle="1" w:styleId="Style7">
    <w:name w:val="Style7"/>
    <w:basedOn w:val="a1"/>
    <w:uiPriority w:val="99"/>
    <w:rsid w:val="00EA56C8"/>
    <w:pPr>
      <w:widowControl w:val="0"/>
      <w:autoSpaceDE w:val="0"/>
      <w:autoSpaceDN w:val="0"/>
      <w:adjustRightInd w:val="0"/>
      <w:spacing w:line="240" w:lineRule="auto"/>
      <w:ind w:right="0" w:firstLine="0"/>
      <w:jc w:val="left"/>
    </w:pPr>
  </w:style>
  <w:style w:type="character" w:customStyle="1" w:styleId="FontStyle43">
    <w:name w:val="Font Style43"/>
    <w:uiPriority w:val="99"/>
    <w:rsid w:val="00EA56C8"/>
    <w:rPr>
      <w:rFonts w:ascii="Times New Roman" w:hAnsi="Times New Roman" w:cs="Times New Roman"/>
      <w:sz w:val="22"/>
      <w:szCs w:val="22"/>
    </w:rPr>
  </w:style>
  <w:style w:type="paragraph" w:customStyle="1" w:styleId="Style37">
    <w:name w:val="Style37"/>
    <w:basedOn w:val="a1"/>
    <w:uiPriority w:val="99"/>
    <w:rsid w:val="00EA56C8"/>
    <w:pPr>
      <w:widowControl w:val="0"/>
      <w:autoSpaceDE w:val="0"/>
      <w:autoSpaceDN w:val="0"/>
      <w:adjustRightInd w:val="0"/>
      <w:spacing w:line="274" w:lineRule="exact"/>
      <w:ind w:right="0" w:hanging="110"/>
      <w:jc w:val="left"/>
    </w:pPr>
  </w:style>
  <w:style w:type="character" w:customStyle="1" w:styleId="afff4">
    <w:name w:val="Знак Знак"/>
    <w:basedOn w:val="a2"/>
    <w:locked/>
    <w:rsid w:val="0040138E"/>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644B9"/>
    <w:pPr>
      <w:spacing w:line="360" w:lineRule="auto"/>
      <w:ind w:right="1559" w:firstLine="709"/>
      <w:jc w:val="both"/>
    </w:pPr>
    <w:rPr>
      <w:sz w:val="24"/>
      <w:szCs w:val="24"/>
    </w:rPr>
  </w:style>
  <w:style w:type="paragraph" w:styleId="1">
    <w:name w:val="heading 1"/>
    <w:basedOn w:val="a1"/>
    <w:next w:val="a1"/>
    <w:link w:val="10"/>
    <w:autoRedefine/>
    <w:qFormat/>
    <w:rsid w:val="00190374"/>
    <w:pPr>
      <w:widowControl w:val="0"/>
      <w:ind w:right="0"/>
      <w:jc w:val="center"/>
      <w:outlineLvl w:val="0"/>
    </w:pPr>
    <w:rPr>
      <w:b/>
      <w:bCs/>
      <w:caps/>
      <w:sz w:val="28"/>
      <w:szCs w:val="28"/>
      <w:lang w:val="uk-UA"/>
    </w:rPr>
  </w:style>
  <w:style w:type="paragraph" w:styleId="2">
    <w:name w:val="heading 2"/>
    <w:basedOn w:val="a1"/>
    <w:next w:val="a1"/>
    <w:link w:val="20"/>
    <w:qFormat/>
    <w:rsid w:val="00327B79"/>
    <w:pPr>
      <w:keepNext/>
      <w:ind w:right="0"/>
      <w:jc w:val="center"/>
      <w:outlineLvl w:val="1"/>
    </w:pPr>
    <w:rPr>
      <w:rFonts w:ascii="Century Schoolbook" w:hAnsi="Century Schoolbook" w:cs="Century Schoolbook"/>
      <w:b/>
      <w:bCs/>
      <w:smallCaps/>
      <w:spacing w:val="20"/>
      <w:sz w:val="28"/>
      <w:szCs w:val="28"/>
      <w:lang w:val="uk-UA"/>
    </w:rPr>
  </w:style>
  <w:style w:type="paragraph" w:styleId="3">
    <w:name w:val="heading 3"/>
    <w:basedOn w:val="a1"/>
    <w:next w:val="a1"/>
    <w:link w:val="30"/>
    <w:qFormat/>
    <w:rsid w:val="007E619A"/>
    <w:pPr>
      <w:widowControl w:val="0"/>
      <w:ind w:right="0"/>
      <w:jc w:val="center"/>
      <w:outlineLvl w:val="2"/>
    </w:pPr>
    <w:rPr>
      <w:rFonts w:ascii="Century Schoolbook" w:hAnsi="Century Schoolbook" w:cs="Century Schoolbook"/>
      <w:b/>
      <w:bCs/>
      <w:spacing w:val="20"/>
      <w:sz w:val="28"/>
      <w:szCs w:val="28"/>
      <w:lang w:val="uk-UA"/>
    </w:rPr>
  </w:style>
  <w:style w:type="paragraph" w:styleId="4">
    <w:name w:val="heading 4"/>
    <w:basedOn w:val="a1"/>
    <w:next w:val="a1"/>
    <w:link w:val="40"/>
    <w:qFormat/>
    <w:rsid w:val="007E619A"/>
    <w:pPr>
      <w:keepNext/>
      <w:tabs>
        <w:tab w:val="left" w:pos="7480"/>
      </w:tabs>
      <w:ind w:left="709" w:right="0" w:firstLine="0"/>
      <w:jc w:val="left"/>
      <w:outlineLvl w:val="3"/>
    </w:pPr>
    <w:rPr>
      <w:rFonts w:ascii="Century Schoolbook" w:hAnsi="Century Schoolbook" w:cs="Century Schoolbook"/>
      <w:b/>
      <w:bCs/>
      <w:sz w:val="28"/>
      <w:szCs w:val="28"/>
      <w:lang w:val="uk-UA"/>
    </w:rPr>
  </w:style>
  <w:style w:type="paragraph" w:styleId="5">
    <w:name w:val="heading 5"/>
    <w:basedOn w:val="a1"/>
    <w:next w:val="a1"/>
    <w:link w:val="50"/>
    <w:qFormat/>
    <w:rsid w:val="007E619A"/>
    <w:pPr>
      <w:keepNext/>
      <w:ind w:right="0"/>
      <w:jc w:val="left"/>
      <w:outlineLvl w:val="4"/>
    </w:pPr>
    <w:rPr>
      <w:rFonts w:ascii="Century Schoolbook" w:hAnsi="Century Schoolbook" w:cs="Century Schoolbook"/>
      <w:i/>
      <w:iCs/>
      <w:sz w:val="28"/>
      <w:szCs w:val="28"/>
      <w:lang w:val="uk-UA"/>
    </w:rPr>
  </w:style>
  <w:style w:type="paragraph" w:styleId="6">
    <w:name w:val="heading 6"/>
    <w:basedOn w:val="a1"/>
    <w:next w:val="a1"/>
    <w:link w:val="60"/>
    <w:qFormat/>
    <w:pPr>
      <w:keepNext/>
      <w:spacing w:after="240"/>
      <w:jc w:val="center"/>
      <w:outlineLvl w:val="5"/>
    </w:pPr>
    <w:rPr>
      <w:rFonts w:ascii="Arial" w:hAnsi="Arial" w:cs="Arial"/>
      <w:b/>
      <w:bCs/>
      <w:sz w:val="36"/>
      <w:szCs w:val="36"/>
      <w:lang w:val="uk-UA"/>
    </w:rPr>
  </w:style>
  <w:style w:type="paragraph" w:styleId="7">
    <w:name w:val="heading 7"/>
    <w:basedOn w:val="a1"/>
    <w:next w:val="a1"/>
    <w:link w:val="70"/>
    <w:qFormat/>
    <w:pPr>
      <w:keepNext/>
      <w:outlineLvl w:val="6"/>
    </w:pPr>
    <w:rPr>
      <w:rFonts w:ascii="Arial" w:hAnsi="Arial" w:cs="Arial"/>
      <w:b/>
      <w:bCs/>
      <w:lang w:val="uk-UA"/>
    </w:rPr>
  </w:style>
  <w:style w:type="paragraph" w:styleId="8">
    <w:name w:val="heading 8"/>
    <w:basedOn w:val="a1"/>
    <w:next w:val="a1"/>
    <w:link w:val="80"/>
    <w:qFormat/>
    <w:pPr>
      <w:keepNext/>
      <w:ind w:firstLine="2863"/>
      <w:outlineLvl w:val="7"/>
    </w:pPr>
    <w:rPr>
      <w:rFonts w:ascii="Arial" w:hAnsi="Arial" w:cs="Arial"/>
      <w:b/>
      <w:bCs/>
      <w:sz w:val="22"/>
      <w:szCs w:val="22"/>
      <w:lang w:val="uk-UA"/>
    </w:rPr>
  </w:style>
  <w:style w:type="paragraph" w:styleId="9">
    <w:name w:val="heading 9"/>
    <w:basedOn w:val="a1"/>
    <w:next w:val="a1"/>
    <w:link w:val="90"/>
    <w:qFormat/>
    <w:pPr>
      <w:keepNext/>
      <w:widowControl w:val="0"/>
      <w:spacing w:before="60" w:after="60" w:line="220" w:lineRule="exact"/>
      <w:outlineLvl w:val="8"/>
    </w:pPr>
    <w:rPr>
      <w:rFonts w:ascii="Arial" w:hAnsi="Arial" w:cs="Arial"/>
      <w:b/>
      <w:bCs/>
      <w:sz w:val="22"/>
      <w:szCs w:val="22"/>
      <w:lang w:val="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locked/>
    <w:rPr>
      <w:rFonts w:ascii="Cambria" w:eastAsia="Times New Roman" w:hAnsi="Cambria" w:cs="Cambria"/>
      <w:b/>
      <w:bCs/>
      <w:i/>
      <w:iCs/>
      <w:sz w:val="28"/>
      <w:szCs w:val="28"/>
      <w:lang w:val="ru-RU" w:eastAsia="ru-RU"/>
    </w:rPr>
  </w:style>
  <w:style w:type="character" w:customStyle="1" w:styleId="30">
    <w:name w:val="Заголовок 3 Знак"/>
    <w:link w:val="3"/>
    <w:locked/>
    <w:rPr>
      <w:rFonts w:ascii="Cambria" w:eastAsia="Times New Roman" w:hAnsi="Cambria" w:cs="Cambria"/>
      <w:b/>
      <w:bCs/>
      <w:sz w:val="26"/>
      <w:szCs w:val="26"/>
      <w:lang w:val="ru-RU" w:eastAsia="ru-RU"/>
    </w:rPr>
  </w:style>
  <w:style w:type="character" w:customStyle="1" w:styleId="40">
    <w:name w:val="Заголовок 4 Знак"/>
    <w:link w:val="4"/>
    <w:uiPriority w:val="99"/>
    <w:semiHidden/>
    <w:locked/>
    <w:rPr>
      <w:rFonts w:ascii="Calibri" w:eastAsia="Times New Roman" w:hAnsi="Calibri" w:cs="Calibri"/>
      <w:b/>
      <w:bCs/>
      <w:sz w:val="28"/>
      <w:szCs w:val="28"/>
      <w:lang w:val="ru-RU" w:eastAsia="ru-RU"/>
    </w:rPr>
  </w:style>
  <w:style w:type="character" w:customStyle="1" w:styleId="50">
    <w:name w:val="Заголовок 5 Знак"/>
    <w:link w:val="5"/>
    <w:uiPriority w:val="99"/>
    <w:semiHidden/>
    <w:locked/>
    <w:rPr>
      <w:rFonts w:ascii="Calibri" w:eastAsia="Times New Roman" w:hAnsi="Calibri" w:cs="Calibri"/>
      <w:b/>
      <w:bCs/>
      <w:i/>
      <w:iCs/>
      <w:sz w:val="26"/>
      <w:szCs w:val="26"/>
      <w:lang w:val="ru-RU" w:eastAsia="ru-RU"/>
    </w:rPr>
  </w:style>
  <w:style w:type="character" w:customStyle="1" w:styleId="60">
    <w:name w:val="Заголовок 6 Знак"/>
    <w:link w:val="6"/>
    <w:uiPriority w:val="99"/>
    <w:semiHidden/>
    <w:locked/>
    <w:rPr>
      <w:rFonts w:ascii="Calibri" w:eastAsia="Times New Roman" w:hAnsi="Calibri" w:cs="Calibri"/>
      <w:b/>
      <w:bCs/>
      <w:lang w:val="ru-RU" w:eastAsia="ru-RU"/>
    </w:rPr>
  </w:style>
  <w:style w:type="character" w:customStyle="1" w:styleId="70">
    <w:name w:val="Заголовок 7 Знак"/>
    <w:link w:val="7"/>
    <w:uiPriority w:val="99"/>
    <w:semiHidden/>
    <w:locked/>
    <w:rPr>
      <w:rFonts w:ascii="Calibri" w:eastAsia="Times New Roman" w:hAnsi="Calibri" w:cs="Calibri"/>
      <w:sz w:val="24"/>
      <w:szCs w:val="24"/>
      <w:lang w:val="ru-RU" w:eastAsia="ru-RU"/>
    </w:rPr>
  </w:style>
  <w:style w:type="character" w:customStyle="1" w:styleId="80">
    <w:name w:val="Заголовок 8 Знак"/>
    <w:link w:val="8"/>
    <w:uiPriority w:val="99"/>
    <w:semiHidden/>
    <w:locked/>
    <w:rPr>
      <w:rFonts w:ascii="Calibri" w:eastAsia="Times New Roman" w:hAnsi="Calibri" w:cs="Calibri"/>
      <w:i/>
      <w:iCs/>
      <w:sz w:val="24"/>
      <w:szCs w:val="24"/>
      <w:lang w:val="ru-RU" w:eastAsia="ru-RU"/>
    </w:rPr>
  </w:style>
  <w:style w:type="character" w:customStyle="1" w:styleId="90">
    <w:name w:val="Заголовок 9 Знак"/>
    <w:link w:val="9"/>
    <w:uiPriority w:val="99"/>
    <w:semiHidden/>
    <w:locked/>
    <w:rPr>
      <w:rFonts w:ascii="Cambria" w:eastAsia="Times New Roman" w:hAnsi="Cambria" w:cs="Cambria"/>
      <w:lang w:val="ru-RU" w:eastAsia="ru-RU"/>
    </w:rPr>
  </w:style>
  <w:style w:type="paragraph" w:styleId="a5">
    <w:name w:val="Title"/>
    <w:basedOn w:val="a1"/>
    <w:link w:val="a6"/>
    <w:qFormat/>
    <w:pPr>
      <w:jc w:val="center"/>
    </w:pPr>
    <w:rPr>
      <w:rFonts w:ascii="Arial" w:hAnsi="Arial" w:cs="Arial"/>
      <w:b/>
      <w:bCs/>
      <w:sz w:val="22"/>
      <w:szCs w:val="22"/>
    </w:rPr>
  </w:style>
  <w:style w:type="character" w:customStyle="1" w:styleId="10">
    <w:name w:val="Заголовок 1 Знак"/>
    <w:link w:val="1"/>
    <w:locked/>
    <w:rsid w:val="00190374"/>
    <w:rPr>
      <w:b/>
      <w:bCs/>
      <w:caps/>
      <w:sz w:val="28"/>
      <w:szCs w:val="28"/>
      <w:lang w:val="uk-UA"/>
    </w:rPr>
  </w:style>
  <w:style w:type="paragraph" w:styleId="a7">
    <w:name w:val="Body Text Indent"/>
    <w:basedOn w:val="a1"/>
    <w:link w:val="a8"/>
    <w:rPr>
      <w:rFonts w:ascii="Arial" w:hAnsi="Arial" w:cs="Arial"/>
      <w:sz w:val="22"/>
      <w:szCs w:val="22"/>
    </w:rPr>
  </w:style>
  <w:style w:type="character" w:customStyle="1" w:styleId="a6">
    <w:name w:val="Название Знак"/>
    <w:link w:val="a5"/>
    <w:locked/>
    <w:rPr>
      <w:rFonts w:ascii="Cambria" w:eastAsia="Times New Roman" w:hAnsi="Cambria" w:cs="Cambria"/>
      <w:b/>
      <w:bCs/>
      <w:kern w:val="28"/>
      <w:sz w:val="32"/>
      <w:szCs w:val="32"/>
      <w:lang w:val="ru-RU" w:eastAsia="ru-RU"/>
    </w:rPr>
  </w:style>
  <w:style w:type="paragraph" w:styleId="a9">
    <w:name w:val="Body Text"/>
    <w:aliases w:val="Основной текст Знак2 Знак,Основной текст Знак Знак Знак,Основной текст Знак1 Знак Знак Знак,Основной текст Знак Знак Знак Знак Знак,Основной текст Знак2 Знак Знак Знак Знак Знак"/>
    <w:basedOn w:val="a1"/>
    <w:link w:val="aa"/>
    <w:pPr>
      <w:jc w:val="center"/>
    </w:pPr>
    <w:rPr>
      <w:rFonts w:ascii="Verdana" w:hAnsi="Verdana" w:cs="Verdana"/>
    </w:rPr>
  </w:style>
  <w:style w:type="character" w:customStyle="1" w:styleId="a8">
    <w:name w:val="Основной текст с отступом Знак"/>
    <w:link w:val="a7"/>
    <w:locked/>
    <w:rPr>
      <w:sz w:val="24"/>
      <w:szCs w:val="24"/>
      <w:lang w:val="ru-RU" w:eastAsia="ru-RU"/>
    </w:rPr>
  </w:style>
  <w:style w:type="paragraph" w:styleId="21">
    <w:name w:val="Body Text 2"/>
    <w:basedOn w:val="a1"/>
    <w:link w:val="22"/>
    <w:pPr>
      <w:jc w:val="center"/>
    </w:pPr>
    <w:rPr>
      <w:rFonts w:ascii="Tahoma" w:hAnsi="Tahoma" w:cs="Tahoma"/>
      <w:spacing w:val="20"/>
      <w:sz w:val="22"/>
      <w:szCs w:val="22"/>
    </w:rPr>
  </w:style>
  <w:style w:type="character" w:customStyle="1" w:styleId="aa">
    <w:name w:val="Основной текст Знак"/>
    <w:aliases w:val="Основной текст Знак2 Знак Знак,Основной текст Знак Знак Знак Знак,Основной текст Знак1 Знак Знак Знак Знак,Основной текст Знак Знак Знак Знак Знак Знак,Основной текст Знак2 Знак Знак Знак Знак Знак Знак"/>
    <w:link w:val="a9"/>
    <w:locked/>
    <w:rPr>
      <w:sz w:val="24"/>
      <w:szCs w:val="24"/>
      <w:lang w:val="ru-RU" w:eastAsia="ru-RU"/>
    </w:rPr>
  </w:style>
  <w:style w:type="paragraph" w:styleId="ab">
    <w:name w:val="header"/>
    <w:basedOn w:val="a1"/>
    <w:link w:val="ac"/>
    <w:uiPriority w:val="99"/>
    <w:pPr>
      <w:tabs>
        <w:tab w:val="center" w:pos="4677"/>
        <w:tab w:val="right" w:pos="9355"/>
      </w:tabs>
    </w:pPr>
  </w:style>
  <w:style w:type="character" w:customStyle="1" w:styleId="22">
    <w:name w:val="Основной текст 2 Знак"/>
    <w:link w:val="21"/>
    <w:uiPriority w:val="99"/>
    <w:semiHidden/>
    <w:locked/>
    <w:rPr>
      <w:sz w:val="24"/>
      <w:szCs w:val="24"/>
      <w:lang w:val="ru-RU" w:eastAsia="ru-RU"/>
    </w:rPr>
  </w:style>
  <w:style w:type="paragraph" w:customStyle="1" w:styleId="11">
    <w:name w:val="Название 1"/>
    <w:basedOn w:val="a1"/>
    <w:pPr>
      <w:jc w:val="center"/>
    </w:pPr>
    <w:rPr>
      <w:rFonts w:ascii="Arial" w:hAnsi="Arial" w:cs="Arial"/>
      <w:sz w:val="22"/>
      <w:szCs w:val="22"/>
      <w:lang w:val="uk-UA"/>
    </w:rPr>
  </w:style>
  <w:style w:type="character" w:customStyle="1" w:styleId="ac">
    <w:name w:val="Верхний колонтитул Знак"/>
    <w:link w:val="ab"/>
    <w:uiPriority w:val="99"/>
    <w:locked/>
    <w:rPr>
      <w:sz w:val="24"/>
      <w:szCs w:val="24"/>
      <w:lang w:val="ru-RU" w:eastAsia="ru-RU"/>
    </w:rPr>
  </w:style>
  <w:style w:type="paragraph" w:styleId="ad">
    <w:name w:val="Document Map"/>
    <w:basedOn w:val="a1"/>
    <w:link w:val="ae"/>
    <w:uiPriority w:val="99"/>
    <w:semiHidden/>
    <w:pPr>
      <w:shd w:val="clear" w:color="auto" w:fill="000080"/>
    </w:pPr>
    <w:rPr>
      <w:rFonts w:ascii="Tahoma" w:hAnsi="Tahoma" w:cs="Tahoma"/>
    </w:rPr>
  </w:style>
  <w:style w:type="paragraph" w:customStyle="1" w:styleId="af">
    <w:name w:val="Розділ"/>
    <w:basedOn w:val="a1"/>
    <w:pPr>
      <w:jc w:val="center"/>
    </w:pPr>
    <w:rPr>
      <w:rFonts w:ascii="Arial" w:hAnsi="Arial" w:cs="Arial"/>
      <w:b/>
      <w:bCs/>
      <w:sz w:val="22"/>
      <w:szCs w:val="22"/>
      <w:lang w:val="uk-UA"/>
    </w:rPr>
  </w:style>
  <w:style w:type="character" w:customStyle="1" w:styleId="ae">
    <w:name w:val="Схема документа Знак"/>
    <w:link w:val="ad"/>
    <w:uiPriority w:val="99"/>
    <w:semiHidden/>
    <w:locked/>
    <w:rPr>
      <w:sz w:val="2"/>
      <w:szCs w:val="2"/>
      <w:lang w:val="ru-RU" w:eastAsia="ru-RU"/>
    </w:rPr>
  </w:style>
  <w:style w:type="paragraph" w:styleId="af0">
    <w:name w:val="footer"/>
    <w:basedOn w:val="a1"/>
    <w:link w:val="af1"/>
    <w:uiPriority w:val="99"/>
    <w:pPr>
      <w:tabs>
        <w:tab w:val="center" w:pos="4677"/>
        <w:tab w:val="right" w:pos="9355"/>
      </w:tabs>
    </w:pPr>
  </w:style>
  <w:style w:type="paragraph" w:customStyle="1" w:styleId="a0">
    <w:name w:val="Перелік"/>
    <w:basedOn w:val="a1"/>
    <w:pPr>
      <w:numPr>
        <w:numId w:val="1"/>
      </w:numPr>
      <w:tabs>
        <w:tab w:val="num" w:pos="993"/>
      </w:tabs>
      <w:ind w:left="993" w:hanging="284"/>
    </w:pPr>
    <w:rPr>
      <w:rFonts w:ascii="Arial" w:hAnsi="Arial" w:cs="Arial"/>
      <w:sz w:val="22"/>
      <w:szCs w:val="22"/>
      <w:lang w:val="uk-UA"/>
    </w:rPr>
  </w:style>
  <w:style w:type="character" w:customStyle="1" w:styleId="af1">
    <w:name w:val="Нижний колонтитул Знак"/>
    <w:link w:val="af0"/>
    <w:uiPriority w:val="99"/>
    <w:locked/>
    <w:rPr>
      <w:sz w:val="24"/>
      <w:szCs w:val="24"/>
      <w:lang w:val="ru-RU" w:eastAsia="ru-RU"/>
    </w:rPr>
  </w:style>
  <w:style w:type="paragraph" w:customStyle="1" w:styleId="a">
    <w:name w:val="Пункт"/>
    <w:basedOn w:val="a1"/>
    <w:pPr>
      <w:numPr>
        <w:numId w:val="2"/>
      </w:numPr>
    </w:pPr>
    <w:rPr>
      <w:rFonts w:ascii="Arial" w:hAnsi="Arial" w:cs="Arial"/>
      <w:sz w:val="22"/>
      <w:szCs w:val="22"/>
      <w:lang w:val="uk-UA"/>
    </w:rPr>
  </w:style>
  <w:style w:type="paragraph" w:customStyle="1" w:styleId="TimesNewRoman14">
    <w:name w:val="Стиль Основной текст с отступом + (латиница) Times New Roman 14 пт"/>
    <w:basedOn w:val="a7"/>
    <w:rPr>
      <w:rFonts w:ascii="Times New Roman" w:hAnsi="Times New Roman" w:cs="Times New Roman"/>
      <w:sz w:val="28"/>
      <w:szCs w:val="28"/>
    </w:rPr>
  </w:style>
  <w:style w:type="paragraph" w:customStyle="1" w:styleId="TimesNewRoman">
    <w:name w:val="Стиль Стиль Основной текст с отступом + (латиница) Times New Roman ..."/>
    <w:basedOn w:val="TimesNewRoman14"/>
    <w:uiPriority w:val="99"/>
    <w:rsid w:val="00F81063"/>
    <w:pPr>
      <w:spacing w:line="240" w:lineRule="auto"/>
      <w:ind w:right="0"/>
    </w:pPr>
  </w:style>
  <w:style w:type="character" w:styleId="af2">
    <w:name w:val="page number"/>
    <w:rsid w:val="00F81063"/>
  </w:style>
  <w:style w:type="paragraph" w:styleId="af3">
    <w:name w:val="Balloon Text"/>
    <w:basedOn w:val="a1"/>
    <w:link w:val="af4"/>
    <w:semiHidden/>
    <w:rsid w:val="009F2048"/>
    <w:rPr>
      <w:rFonts w:ascii="Tahoma" w:hAnsi="Tahoma" w:cs="Tahoma"/>
      <w:sz w:val="16"/>
      <w:szCs w:val="16"/>
    </w:rPr>
  </w:style>
  <w:style w:type="character" w:customStyle="1" w:styleId="af4">
    <w:name w:val="Текст выноски Знак"/>
    <w:link w:val="af3"/>
    <w:semiHidden/>
    <w:rPr>
      <w:rFonts w:ascii="Tahoma" w:hAnsi="Tahoma" w:cs="Tahoma"/>
      <w:sz w:val="16"/>
      <w:szCs w:val="16"/>
    </w:rPr>
  </w:style>
  <w:style w:type="character" w:customStyle="1" w:styleId="12">
    <w:name w:val="Верхний колонтитул Знак1"/>
    <w:uiPriority w:val="99"/>
    <w:locked/>
    <w:rsid w:val="00A66500"/>
    <w:rPr>
      <w:rFonts w:ascii="Times New Roman" w:eastAsia="Times New Roman" w:hAnsi="Times New Roman" w:cs="Times New Roman"/>
      <w:sz w:val="24"/>
      <w:szCs w:val="24"/>
      <w:lang w:val="ru-RU" w:eastAsia="ru-RU"/>
    </w:rPr>
  </w:style>
  <w:style w:type="character" w:customStyle="1" w:styleId="13">
    <w:name w:val="Нижний колонтитул Знак1"/>
    <w:uiPriority w:val="99"/>
    <w:locked/>
    <w:rsid w:val="00A66500"/>
    <w:rPr>
      <w:rFonts w:ascii="Times New Roman" w:eastAsia="Times New Roman" w:hAnsi="Times New Roman" w:cs="Times New Roman"/>
      <w:sz w:val="24"/>
      <w:szCs w:val="24"/>
      <w:lang w:val="ru-RU" w:eastAsia="ru-RU"/>
    </w:rPr>
  </w:style>
  <w:style w:type="character" w:customStyle="1" w:styleId="14">
    <w:name w:val="Заголовок №1_"/>
    <w:link w:val="15"/>
    <w:uiPriority w:val="99"/>
    <w:rsid w:val="007F2AAB"/>
    <w:rPr>
      <w:b/>
      <w:bCs/>
      <w:sz w:val="27"/>
      <w:szCs w:val="27"/>
      <w:shd w:val="clear" w:color="auto" w:fill="FFFFFF"/>
    </w:rPr>
  </w:style>
  <w:style w:type="character" w:customStyle="1" w:styleId="16">
    <w:name w:val="Основной текст Знак1"/>
    <w:uiPriority w:val="99"/>
    <w:rsid w:val="007F2AAB"/>
    <w:rPr>
      <w:rFonts w:ascii="Times New Roman" w:hAnsi="Times New Roman" w:cs="Times New Roman"/>
      <w:sz w:val="27"/>
      <w:szCs w:val="27"/>
      <w:u w:val="none"/>
    </w:rPr>
  </w:style>
  <w:style w:type="character" w:customStyle="1" w:styleId="23">
    <w:name w:val="Основной текст (2)_"/>
    <w:link w:val="24"/>
    <w:uiPriority w:val="99"/>
    <w:rsid w:val="007F2AAB"/>
    <w:rPr>
      <w:i/>
      <w:iCs/>
      <w:sz w:val="27"/>
      <w:szCs w:val="27"/>
      <w:shd w:val="clear" w:color="auto" w:fill="FFFFFF"/>
    </w:rPr>
  </w:style>
  <w:style w:type="character" w:customStyle="1" w:styleId="10pt">
    <w:name w:val="Основной текст + 10 pt"/>
    <w:aliases w:val="Полужирный,Основной текст + 8,5 pt4"/>
    <w:uiPriority w:val="99"/>
    <w:rsid w:val="007F2AAB"/>
    <w:rPr>
      <w:rFonts w:ascii="Times New Roman" w:hAnsi="Times New Roman" w:cs="Times New Roman"/>
      <w:b/>
      <w:bCs/>
      <w:sz w:val="20"/>
      <w:szCs w:val="20"/>
      <w:u w:val="none"/>
    </w:rPr>
  </w:style>
  <w:style w:type="character" w:customStyle="1" w:styleId="Arial">
    <w:name w:val="Основной текст + Arial"/>
    <w:aliases w:val="11,5 pt,Курсив"/>
    <w:uiPriority w:val="99"/>
    <w:rsid w:val="007F2AAB"/>
    <w:rPr>
      <w:rFonts w:ascii="Arial" w:hAnsi="Arial" w:cs="Arial"/>
      <w:i/>
      <w:iCs/>
      <w:noProof/>
      <w:sz w:val="23"/>
      <w:szCs w:val="23"/>
      <w:u w:val="none"/>
    </w:rPr>
  </w:style>
  <w:style w:type="character" w:customStyle="1" w:styleId="af5">
    <w:name w:val="Основной текст + Курсив"/>
    <w:uiPriority w:val="99"/>
    <w:rsid w:val="007F2AAB"/>
    <w:rPr>
      <w:rFonts w:ascii="Times New Roman" w:hAnsi="Times New Roman" w:cs="Times New Roman"/>
      <w:i/>
      <w:iCs/>
      <w:noProof/>
      <w:sz w:val="27"/>
      <w:szCs w:val="27"/>
      <w:u w:val="none"/>
    </w:rPr>
  </w:style>
  <w:style w:type="character" w:customStyle="1" w:styleId="120">
    <w:name w:val="Основной текст + 12"/>
    <w:aliases w:val="5 pt3,Основной текст + 11,Интервал -1 pt,Курсив3"/>
    <w:uiPriority w:val="99"/>
    <w:rsid w:val="007F2AAB"/>
    <w:rPr>
      <w:rFonts w:ascii="Times New Roman" w:hAnsi="Times New Roman" w:cs="Times New Roman"/>
      <w:noProof/>
      <w:sz w:val="25"/>
      <w:szCs w:val="25"/>
      <w:u w:val="none"/>
    </w:rPr>
  </w:style>
  <w:style w:type="character" w:customStyle="1" w:styleId="12pt">
    <w:name w:val="Основной текст + 12 pt"/>
    <w:aliases w:val="Полужирный4,Курсив1,Основной текст + Полужирный1"/>
    <w:rsid w:val="007F2AAB"/>
    <w:rPr>
      <w:rFonts w:ascii="Times New Roman" w:hAnsi="Times New Roman" w:cs="Times New Roman"/>
      <w:b/>
      <w:bCs/>
      <w:i/>
      <w:iCs/>
      <w:noProof/>
      <w:sz w:val="24"/>
      <w:szCs w:val="24"/>
      <w:u w:val="none"/>
    </w:rPr>
  </w:style>
  <w:style w:type="character" w:customStyle="1" w:styleId="ArialNarrow">
    <w:name w:val="Основной текст + Arial Narrow"/>
    <w:aliases w:val="111,5 pt2,Полужирный3"/>
    <w:uiPriority w:val="99"/>
    <w:rsid w:val="007F2AAB"/>
    <w:rPr>
      <w:rFonts w:ascii="Arial Narrow" w:hAnsi="Arial Narrow" w:cs="Arial Narrow"/>
      <w:b/>
      <w:bCs/>
      <w:noProof/>
      <w:sz w:val="23"/>
      <w:szCs w:val="23"/>
      <w:u w:val="none"/>
    </w:rPr>
  </w:style>
  <w:style w:type="character" w:customStyle="1" w:styleId="Arial1">
    <w:name w:val="Основной текст + Arial1"/>
    <w:aliases w:val="10,5 pt1,Полужирный2,Основной текст + Verdana,7,Курсив2"/>
    <w:uiPriority w:val="99"/>
    <w:rsid w:val="007F2AAB"/>
    <w:rPr>
      <w:rFonts w:ascii="Arial" w:hAnsi="Arial" w:cs="Arial"/>
      <w:b/>
      <w:bCs/>
      <w:noProof/>
      <w:sz w:val="21"/>
      <w:szCs w:val="21"/>
      <w:u w:val="none"/>
    </w:rPr>
  </w:style>
  <w:style w:type="character" w:customStyle="1" w:styleId="ArialNarrow1">
    <w:name w:val="Основной текст + Arial Narrow1"/>
    <w:aliases w:val="14 pt,Полужирный1,Интервал 0 pt"/>
    <w:uiPriority w:val="99"/>
    <w:rsid w:val="007F2AAB"/>
    <w:rPr>
      <w:rFonts w:ascii="Arial Narrow" w:hAnsi="Arial Narrow" w:cs="Arial Narrow"/>
      <w:b/>
      <w:bCs/>
      <w:spacing w:val="-10"/>
      <w:sz w:val="28"/>
      <w:szCs w:val="28"/>
      <w:u w:val="none"/>
    </w:rPr>
  </w:style>
  <w:style w:type="paragraph" w:customStyle="1" w:styleId="15">
    <w:name w:val="Заголовок №1"/>
    <w:basedOn w:val="a1"/>
    <w:link w:val="14"/>
    <w:uiPriority w:val="99"/>
    <w:rsid w:val="007F2AAB"/>
    <w:pPr>
      <w:widowControl w:val="0"/>
      <w:shd w:val="clear" w:color="auto" w:fill="FFFFFF"/>
      <w:spacing w:line="322" w:lineRule="exact"/>
      <w:ind w:right="0" w:firstLine="720"/>
      <w:jc w:val="left"/>
      <w:outlineLvl w:val="0"/>
    </w:pPr>
    <w:rPr>
      <w:b/>
      <w:bCs/>
      <w:sz w:val="27"/>
      <w:szCs w:val="27"/>
    </w:rPr>
  </w:style>
  <w:style w:type="paragraph" w:customStyle="1" w:styleId="24">
    <w:name w:val="Основной текст (2)"/>
    <w:basedOn w:val="a1"/>
    <w:link w:val="23"/>
    <w:uiPriority w:val="99"/>
    <w:rsid w:val="007F2AAB"/>
    <w:pPr>
      <w:widowControl w:val="0"/>
      <w:shd w:val="clear" w:color="auto" w:fill="FFFFFF"/>
      <w:spacing w:line="240" w:lineRule="atLeast"/>
      <w:ind w:right="0" w:firstLine="0"/>
      <w:jc w:val="left"/>
    </w:pPr>
    <w:rPr>
      <w:i/>
      <w:iCs/>
      <w:sz w:val="27"/>
      <w:szCs w:val="27"/>
    </w:rPr>
  </w:style>
  <w:style w:type="table" w:styleId="af6">
    <w:name w:val="Table Grid"/>
    <w:basedOn w:val="a3"/>
    <w:uiPriority w:val="59"/>
    <w:rsid w:val="00114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pt">
    <w:name w:val="Основной текст + Интервал 4 pt"/>
    <w:uiPriority w:val="99"/>
    <w:rsid w:val="00BF31BD"/>
    <w:rPr>
      <w:rFonts w:ascii="Times New Roman" w:hAnsi="Times New Roman" w:cs="Times New Roman"/>
      <w:spacing w:val="80"/>
      <w:sz w:val="22"/>
      <w:szCs w:val="22"/>
      <w:u w:val="none"/>
    </w:rPr>
  </w:style>
  <w:style w:type="paragraph" w:styleId="af7">
    <w:name w:val="footnote text"/>
    <w:basedOn w:val="a1"/>
    <w:link w:val="af8"/>
    <w:uiPriority w:val="99"/>
    <w:semiHidden/>
    <w:unhideWhenUsed/>
    <w:rsid w:val="00C0727A"/>
    <w:rPr>
      <w:sz w:val="20"/>
      <w:szCs w:val="20"/>
    </w:rPr>
  </w:style>
  <w:style w:type="character" w:customStyle="1" w:styleId="af8">
    <w:name w:val="Текст сноски Знак"/>
    <w:basedOn w:val="a2"/>
    <w:link w:val="af7"/>
    <w:uiPriority w:val="99"/>
    <w:semiHidden/>
    <w:rsid w:val="00C0727A"/>
  </w:style>
  <w:style w:type="character" w:customStyle="1" w:styleId="17">
    <w:name w:val="Основной текст + Курсив1"/>
    <w:uiPriority w:val="99"/>
    <w:rsid w:val="00FB3CCF"/>
    <w:rPr>
      <w:rFonts w:ascii="Times New Roman" w:hAnsi="Times New Roman" w:cs="Times New Roman"/>
      <w:i/>
      <w:iCs/>
      <w:sz w:val="22"/>
      <w:szCs w:val="22"/>
      <w:u w:val="none"/>
    </w:rPr>
  </w:style>
  <w:style w:type="character" w:customStyle="1" w:styleId="25">
    <w:name w:val="Подпись к картинке (2)_"/>
    <w:link w:val="26"/>
    <w:uiPriority w:val="99"/>
    <w:rsid w:val="00FB3CCF"/>
    <w:rPr>
      <w:b/>
      <w:bCs/>
      <w:i/>
      <w:iCs/>
      <w:sz w:val="22"/>
      <w:szCs w:val="22"/>
      <w:shd w:val="clear" w:color="auto" w:fill="FFFFFF"/>
    </w:rPr>
  </w:style>
  <w:style w:type="character" w:customStyle="1" w:styleId="27">
    <w:name w:val="Подпись к картинке (2) + Не полужирный"/>
    <w:uiPriority w:val="99"/>
    <w:rsid w:val="00FB3CCF"/>
    <w:rPr>
      <w:b w:val="0"/>
      <w:bCs w:val="0"/>
      <w:i/>
      <w:iCs/>
      <w:sz w:val="22"/>
      <w:szCs w:val="22"/>
      <w:shd w:val="clear" w:color="auto" w:fill="FFFFFF"/>
    </w:rPr>
  </w:style>
  <w:style w:type="character" w:customStyle="1" w:styleId="af9">
    <w:name w:val="Подпись к картинке_"/>
    <w:link w:val="afa"/>
    <w:uiPriority w:val="99"/>
    <w:rsid w:val="00FB3CCF"/>
    <w:rPr>
      <w:sz w:val="22"/>
      <w:szCs w:val="22"/>
      <w:shd w:val="clear" w:color="auto" w:fill="FFFFFF"/>
    </w:rPr>
  </w:style>
  <w:style w:type="character" w:customStyle="1" w:styleId="afb">
    <w:name w:val="Подпись к картинке + Курсив"/>
    <w:uiPriority w:val="99"/>
    <w:rsid w:val="00FB3CCF"/>
    <w:rPr>
      <w:i/>
      <w:iCs/>
      <w:sz w:val="22"/>
      <w:szCs w:val="22"/>
      <w:u w:val="single"/>
      <w:shd w:val="clear" w:color="auto" w:fill="FFFFFF"/>
    </w:rPr>
  </w:style>
  <w:style w:type="paragraph" w:customStyle="1" w:styleId="26">
    <w:name w:val="Подпись к картинке (2)"/>
    <w:basedOn w:val="a1"/>
    <w:link w:val="25"/>
    <w:uiPriority w:val="99"/>
    <w:rsid w:val="00FB3CCF"/>
    <w:pPr>
      <w:widowControl w:val="0"/>
      <w:shd w:val="clear" w:color="auto" w:fill="FFFFFF"/>
      <w:spacing w:line="413" w:lineRule="exact"/>
      <w:ind w:right="0" w:firstLine="720"/>
    </w:pPr>
    <w:rPr>
      <w:b/>
      <w:bCs/>
      <w:i/>
      <w:iCs/>
      <w:sz w:val="22"/>
      <w:szCs w:val="22"/>
    </w:rPr>
  </w:style>
  <w:style w:type="paragraph" w:customStyle="1" w:styleId="afa">
    <w:name w:val="Подпись к картинке"/>
    <w:basedOn w:val="a1"/>
    <w:link w:val="af9"/>
    <w:uiPriority w:val="99"/>
    <w:rsid w:val="00FB3CCF"/>
    <w:pPr>
      <w:widowControl w:val="0"/>
      <w:shd w:val="clear" w:color="auto" w:fill="FFFFFF"/>
      <w:spacing w:line="413" w:lineRule="exact"/>
      <w:ind w:right="0" w:firstLine="720"/>
    </w:pPr>
    <w:rPr>
      <w:sz w:val="22"/>
      <w:szCs w:val="22"/>
    </w:rPr>
  </w:style>
  <w:style w:type="character" w:customStyle="1" w:styleId="28">
    <w:name w:val="Подпись к таблице (2)_"/>
    <w:link w:val="29"/>
    <w:uiPriority w:val="99"/>
    <w:rsid w:val="00BF3ED1"/>
    <w:rPr>
      <w:shd w:val="clear" w:color="auto" w:fill="FFFFFF"/>
    </w:rPr>
  </w:style>
  <w:style w:type="character" w:customStyle="1" w:styleId="afc">
    <w:name w:val="Подпись к таблице_"/>
    <w:link w:val="afd"/>
    <w:uiPriority w:val="99"/>
    <w:rsid w:val="00BF3ED1"/>
    <w:rPr>
      <w:i/>
      <w:iCs/>
      <w:shd w:val="clear" w:color="auto" w:fill="FFFFFF"/>
    </w:rPr>
  </w:style>
  <w:style w:type="paragraph" w:customStyle="1" w:styleId="29">
    <w:name w:val="Подпись к таблице (2)"/>
    <w:basedOn w:val="a1"/>
    <w:link w:val="28"/>
    <w:uiPriority w:val="99"/>
    <w:rsid w:val="00BF3ED1"/>
    <w:pPr>
      <w:widowControl w:val="0"/>
      <w:shd w:val="clear" w:color="auto" w:fill="FFFFFF"/>
      <w:spacing w:line="240" w:lineRule="atLeast"/>
      <w:ind w:right="0" w:firstLine="0"/>
      <w:jc w:val="left"/>
    </w:pPr>
    <w:rPr>
      <w:sz w:val="20"/>
      <w:szCs w:val="20"/>
    </w:rPr>
  </w:style>
  <w:style w:type="paragraph" w:customStyle="1" w:styleId="afd">
    <w:name w:val="Подпись к таблице"/>
    <w:basedOn w:val="a1"/>
    <w:link w:val="afc"/>
    <w:uiPriority w:val="99"/>
    <w:rsid w:val="00BF3ED1"/>
    <w:pPr>
      <w:widowControl w:val="0"/>
      <w:shd w:val="clear" w:color="auto" w:fill="FFFFFF"/>
      <w:spacing w:line="240" w:lineRule="atLeast"/>
      <w:ind w:right="0" w:firstLine="0"/>
      <w:jc w:val="left"/>
    </w:pPr>
    <w:rPr>
      <w:i/>
      <w:iCs/>
      <w:sz w:val="20"/>
      <w:szCs w:val="20"/>
    </w:rPr>
  </w:style>
  <w:style w:type="paragraph" w:styleId="2a">
    <w:name w:val="Body Text Indent 2"/>
    <w:basedOn w:val="a1"/>
    <w:link w:val="2b"/>
    <w:rsid w:val="00851467"/>
    <w:pPr>
      <w:spacing w:after="120" w:line="480" w:lineRule="auto"/>
      <w:ind w:left="283" w:right="0" w:firstLine="0"/>
      <w:jc w:val="left"/>
    </w:pPr>
    <w:rPr>
      <w:lang w:val="uk-UA"/>
    </w:rPr>
  </w:style>
  <w:style w:type="character" w:customStyle="1" w:styleId="2b">
    <w:name w:val="Основной текст с отступом 2 Знак"/>
    <w:link w:val="2a"/>
    <w:rsid w:val="00851467"/>
    <w:rPr>
      <w:sz w:val="24"/>
      <w:szCs w:val="24"/>
      <w:lang w:val="uk-UA"/>
    </w:rPr>
  </w:style>
  <w:style w:type="paragraph" w:customStyle="1" w:styleId="18">
    <w:name w:val="Обычный1"/>
    <w:rsid w:val="00851467"/>
    <w:rPr>
      <w:snapToGrid w:val="0"/>
      <w:sz w:val="24"/>
    </w:rPr>
  </w:style>
  <w:style w:type="paragraph" w:styleId="31">
    <w:name w:val="Body Text Indent 3"/>
    <w:basedOn w:val="a1"/>
    <w:link w:val="32"/>
    <w:rsid w:val="00851467"/>
    <w:pPr>
      <w:spacing w:after="120" w:line="240" w:lineRule="auto"/>
      <w:ind w:left="283" w:right="0" w:firstLine="0"/>
      <w:jc w:val="left"/>
    </w:pPr>
    <w:rPr>
      <w:sz w:val="16"/>
      <w:szCs w:val="16"/>
      <w:lang w:val="uk-UA"/>
    </w:rPr>
  </w:style>
  <w:style w:type="character" w:customStyle="1" w:styleId="32">
    <w:name w:val="Основной текст с отступом 3 Знак"/>
    <w:link w:val="31"/>
    <w:rsid w:val="00851467"/>
    <w:rPr>
      <w:sz w:val="16"/>
      <w:szCs w:val="16"/>
      <w:lang w:val="uk-UA"/>
    </w:rPr>
  </w:style>
  <w:style w:type="character" w:styleId="afe">
    <w:name w:val="Hyperlink"/>
    <w:rsid w:val="00851467"/>
    <w:rPr>
      <w:color w:val="0000FF"/>
      <w:u w:val="single"/>
    </w:rPr>
  </w:style>
  <w:style w:type="character" w:styleId="aff">
    <w:name w:val="Strong"/>
    <w:qFormat/>
    <w:rsid w:val="00851467"/>
    <w:rPr>
      <w:b/>
      <w:bCs/>
    </w:rPr>
  </w:style>
  <w:style w:type="character" w:customStyle="1" w:styleId="longtext">
    <w:name w:val="long_text"/>
    <w:rsid w:val="00851467"/>
    <w:rPr>
      <w:rFonts w:cs="Times New Roman"/>
    </w:rPr>
  </w:style>
  <w:style w:type="paragraph" w:customStyle="1" w:styleId="aff0">
    <w:name w:val="Обычный абзац"/>
    <w:basedOn w:val="a1"/>
    <w:rsid w:val="00851467"/>
    <w:pPr>
      <w:spacing w:before="120" w:line="240" w:lineRule="auto"/>
      <w:ind w:right="0" w:firstLine="0"/>
    </w:pPr>
    <w:rPr>
      <w:szCs w:val="26"/>
      <w:lang w:val="uk-UA"/>
    </w:rPr>
  </w:style>
  <w:style w:type="paragraph" w:customStyle="1" w:styleId="aff1">
    <w:name w:val="проект текст Т"/>
    <w:basedOn w:val="a1"/>
    <w:link w:val="aff2"/>
    <w:rsid w:val="00851467"/>
    <w:pPr>
      <w:suppressAutoHyphens/>
      <w:overflowPunct w:val="0"/>
      <w:autoSpaceDE w:val="0"/>
      <w:autoSpaceDN w:val="0"/>
      <w:adjustRightInd w:val="0"/>
      <w:spacing w:after="60" w:line="240" w:lineRule="auto"/>
      <w:ind w:left="568" w:right="548" w:firstLine="567"/>
      <w:textAlignment w:val="baseline"/>
    </w:pPr>
    <w:rPr>
      <w:color w:val="000000"/>
      <w:szCs w:val="20"/>
      <w:lang w:val="uk-UA"/>
    </w:rPr>
  </w:style>
  <w:style w:type="character" w:customStyle="1" w:styleId="aff2">
    <w:name w:val="проект текст Т Знак"/>
    <w:link w:val="aff1"/>
    <w:rsid w:val="00851467"/>
    <w:rPr>
      <w:color w:val="000000"/>
      <w:sz w:val="24"/>
      <w:lang w:val="uk-UA"/>
    </w:rPr>
  </w:style>
  <w:style w:type="paragraph" w:customStyle="1" w:styleId="aff3">
    <w:name w:val="текст"/>
    <w:basedOn w:val="a1"/>
    <w:rsid w:val="00851467"/>
    <w:pPr>
      <w:widowControl w:val="0"/>
      <w:spacing w:after="60" w:line="240" w:lineRule="auto"/>
      <w:ind w:right="0" w:firstLine="567"/>
    </w:pPr>
  </w:style>
  <w:style w:type="paragraph" w:customStyle="1" w:styleId="aff4">
    <w:name w:val="проект список Т"/>
    <w:basedOn w:val="aff1"/>
    <w:link w:val="aff5"/>
    <w:rsid w:val="00851467"/>
    <w:pPr>
      <w:tabs>
        <w:tab w:val="num" w:pos="360"/>
        <w:tab w:val="left" w:pos="1418"/>
      </w:tabs>
      <w:spacing w:after="20"/>
      <w:ind w:left="1418" w:right="550" w:hanging="284"/>
    </w:pPr>
  </w:style>
  <w:style w:type="character" w:customStyle="1" w:styleId="aff5">
    <w:name w:val="проект список Т Знак"/>
    <w:link w:val="aff4"/>
    <w:rsid w:val="00851467"/>
    <w:rPr>
      <w:color w:val="000000"/>
      <w:sz w:val="24"/>
      <w:lang w:val="uk-UA"/>
    </w:rPr>
  </w:style>
  <w:style w:type="character" w:customStyle="1" w:styleId="st">
    <w:name w:val="st"/>
    <w:rsid w:val="00851467"/>
  </w:style>
  <w:style w:type="character" w:styleId="aff6">
    <w:name w:val="Emphasis"/>
    <w:qFormat/>
    <w:rsid w:val="00851467"/>
    <w:rPr>
      <w:i/>
      <w:iCs/>
    </w:rPr>
  </w:style>
  <w:style w:type="character" w:customStyle="1" w:styleId="rvts0">
    <w:name w:val="rvts0"/>
    <w:rsid w:val="00851467"/>
  </w:style>
  <w:style w:type="character" w:customStyle="1" w:styleId="novosti">
    <w:name w:val="novosti"/>
    <w:rsid w:val="00851467"/>
  </w:style>
  <w:style w:type="paragraph" w:styleId="HTML">
    <w:name w:val="HTML Preformatted"/>
    <w:basedOn w:val="a1"/>
    <w:link w:val="HTML0"/>
    <w:rsid w:val="0085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0" w:firstLine="0"/>
      <w:jc w:val="left"/>
    </w:pPr>
    <w:rPr>
      <w:rFonts w:ascii="Courier New" w:hAnsi="Courier New" w:cs="Courier New"/>
      <w:sz w:val="20"/>
      <w:szCs w:val="20"/>
    </w:rPr>
  </w:style>
  <w:style w:type="character" w:customStyle="1" w:styleId="HTML0">
    <w:name w:val="Стандартный HTML Знак"/>
    <w:link w:val="HTML"/>
    <w:rsid w:val="00851467"/>
    <w:rPr>
      <w:rFonts w:ascii="Courier New" w:hAnsi="Courier New" w:cs="Courier New"/>
    </w:rPr>
  </w:style>
  <w:style w:type="paragraph" w:customStyle="1" w:styleId="19">
    <w:name w:val="Стиль1"/>
    <w:basedOn w:val="a1"/>
    <w:rsid w:val="00851467"/>
    <w:pPr>
      <w:spacing w:line="240" w:lineRule="auto"/>
      <w:ind w:right="0" w:firstLine="0"/>
      <w:jc w:val="left"/>
    </w:pPr>
    <w:rPr>
      <w:rFonts w:cs="Tahoma"/>
      <w:color w:val="FFFFFF"/>
      <w:lang w:val="uk-UA"/>
    </w:rPr>
  </w:style>
  <w:style w:type="paragraph" w:customStyle="1" w:styleId="aff7">
    <w:name w:val="текст сноски"/>
    <w:basedOn w:val="a1"/>
    <w:rsid w:val="00851467"/>
    <w:pPr>
      <w:ind w:right="0" w:firstLine="720"/>
    </w:pPr>
    <w:rPr>
      <w:sz w:val="26"/>
      <w:szCs w:val="20"/>
      <w:lang w:val="uk-UA"/>
    </w:rPr>
  </w:style>
  <w:style w:type="paragraph" w:customStyle="1" w:styleId="71">
    <w:name w:val="заголовок 7"/>
    <w:basedOn w:val="a1"/>
    <w:next w:val="a1"/>
    <w:rsid w:val="00851467"/>
    <w:pPr>
      <w:keepNext/>
      <w:autoSpaceDE w:val="0"/>
      <w:autoSpaceDN w:val="0"/>
      <w:ind w:right="0" w:firstLine="0"/>
      <w:jc w:val="center"/>
      <w:outlineLvl w:val="6"/>
    </w:pPr>
    <w:rPr>
      <w:b/>
      <w:bCs/>
      <w:sz w:val="36"/>
      <w:szCs w:val="36"/>
      <w:lang w:val="uk-UA"/>
    </w:rPr>
  </w:style>
  <w:style w:type="paragraph" w:styleId="aff8">
    <w:name w:val="List"/>
    <w:basedOn w:val="a1"/>
    <w:rsid w:val="00851467"/>
    <w:pPr>
      <w:spacing w:line="240" w:lineRule="auto"/>
      <w:ind w:left="283" w:right="0" w:hanging="283"/>
      <w:jc w:val="left"/>
    </w:pPr>
    <w:rPr>
      <w:lang w:val="uk-UA"/>
    </w:rPr>
  </w:style>
  <w:style w:type="paragraph" w:styleId="aff9">
    <w:name w:val="Normal (Web)"/>
    <w:basedOn w:val="a1"/>
    <w:rsid w:val="00851467"/>
    <w:pPr>
      <w:spacing w:line="240" w:lineRule="auto"/>
      <w:ind w:right="0" w:firstLine="0"/>
      <w:jc w:val="left"/>
    </w:pPr>
    <w:rPr>
      <w:color w:val="000000"/>
    </w:rPr>
  </w:style>
  <w:style w:type="paragraph" w:customStyle="1" w:styleId="2130">
    <w:name w:val="Стиль заголовок 2 + 13 пт По центру Первая строка:  0 см"/>
    <w:basedOn w:val="2"/>
    <w:rsid w:val="00851467"/>
    <w:pPr>
      <w:ind w:firstLine="0"/>
    </w:pPr>
    <w:rPr>
      <w:rFonts w:ascii="Times New Roman" w:hAnsi="Times New Roman" w:cs="Times New Roman"/>
      <w:i/>
      <w:smallCaps w:val="0"/>
      <w:spacing w:val="0"/>
      <w:sz w:val="26"/>
      <w:szCs w:val="20"/>
    </w:rPr>
  </w:style>
  <w:style w:type="paragraph" w:customStyle="1" w:styleId="affa">
    <w:name w:val="Содержимое таблицы"/>
    <w:basedOn w:val="a1"/>
    <w:rsid w:val="00851467"/>
    <w:pPr>
      <w:widowControl w:val="0"/>
      <w:suppressLineNumbers/>
      <w:suppressAutoHyphens/>
      <w:spacing w:after="120" w:line="240" w:lineRule="auto"/>
      <w:ind w:right="0" w:firstLine="0"/>
      <w:jc w:val="left"/>
    </w:pPr>
    <w:rPr>
      <w:rFonts w:eastAsia="Tahoma"/>
    </w:rPr>
  </w:style>
  <w:style w:type="paragraph" w:customStyle="1" w:styleId="affb">
    <w:name w:val="Заголовок таблицы"/>
    <w:basedOn w:val="affa"/>
    <w:rsid w:val="00851467"/>
    <w:pPr>
      <w:jc w:val="center"/>
    </w:pPr>
    <w:rPr>
      <w:b/>
      <w:bCs/>
      <w:i/>
      <w:iCs/>
    </w:rPr>
  </w:style>
  <w:style w:type="paragraph" w:styleId="2c">
    <w:name w:val="List Bullet 2"/>
    <w:basedOn w:val="a1"/>
    <w:autoRedefine/>
    <w:rsid w:val="00851467"/>
    <w:pPr>
      <w:spacing w:line="240" w:lineRule="auto"/>
      <w:ind w:right="0" w:firstLine="900"/>
    </w:pPr>
  </w:style>
  <w:style w:type="character" w:customStyle="1" w:styleId="mw-headline">
    <w:name w:val="mw-headline"/>
    <w:rsid w:val="00851467"/>
  </w:style>
  <w:style w:type="paragraph" w:customStyle="1" w:styleId="xl24">
    <w:name w:val="xl24"/>
    <w:basedOn w:val="a1"/>
    <w:rsid w:val="00851467"/>
    <w:pPr>
      <w:pBdr>
        <w:bottom w:val="single" w:sz="4" w:space="0" w:color="auto"/>
        <w:right w:val="single" w:sz="4" w:space="0" w:color="auto"/>
      </w:pBdr>
      <w:spacing w:before="100" w:beforeAutospacing="1" w:after="100" w:afterAutospacing="1" w:line="240" w:lineRule="auto"/>
      <w:ind w:right="0" w:firstLine="0"/>
      <w:textAlignment w:val="top"/>
    </w:pPr>
    <w:rPr>
      <w:rFonts w:ascii="Arial Narrow" w:eastAsia="Arial Unicode MS" w:hAnsi="Arial Narrow" w:cs="Arial Unicode MS"/>
    </w:rPr>
  </w:style>
  <w:style w:type="paragraph" w:customStyle="1" w:styleId="affc">
    <w:name w:val="Стиль"/>
    <w:rsid w:val="00851467"/>
    <w:rPr>
      <w:sz w:val="24"/>
    </w:rPr>
  </w:style>
  <w:style w:type="paragraph" w:customStyle="1" w:styleId="1a">
    <w:name w:val="Абзац списка1"/>
    <w:basedOn w:val="a1"/>
    <w:rsid w:val="00851467"/>
    <w:pPr>
      <w:spacing w:line="240" w:lineRule="auto"/>
      <w:ind w:left="720" w:right="0" w:firstLine="0"/>
      <w:contextualSpacing/>
      <w:jc w:val="left"/>
    </w:pPr>
    <w:rPr>
      <w:rFonts w:eastAsia="Calibri"/>
      <w:sz w:val="20"/>
      <w:szCs w:val="20"/>
    </w:rPr>
  </w:style>
  <w:style w:type="paragraph" w:customStyle="1" w:styleId="2d">
    <w:name w:val="заголовок 2"/>
    <w:basedOn w:val="a1"/>
    <w:next w:val="a1"/>
    <w:rsid w:val="00851467"/>
    <w:pPr>
      <w:keepNext/>
      <w:autoSpaceDE w:val="0"/>
      <w:autoSpaceDN w:val="0"/>
      <w:spacing w:line="240" w:lineRule="auto"/>
      <w:ind w:right="0" w:firstLine="0"/>
      <w:jc w:val="center"/>
    </w:pPr>
    <w:rPr>
      <w:rFonts w:eastAsia="Calibri"/>
      <w:lang w:val="uk-UA"/>
    </w:rPr>
  </w:style>
  <w:style w:type="character" w:customStyle="1" w:styleId="hps">
    <w:name w:val="hps"/>
    <w:rsid w:val="00851467"/>
  </w:style>
  <w:style w:type="character" w:styleId="affd">
    <w:name w:val="Subtle Emphasis"/>
    <w:qFormat/>
    <w:rsid w:val="00851467"/>
    <w:rPr>
      <w:i/>
      <w:iCs/>
      <w:color w:val="404040"/>
    </w:rPr>
  </w:style>
  <w:style w:type="character" w:customStyle="1" w:styleId="A00">
    <w:name w:val="A0"/>
    <w:rsid w:val="00851467"/>
    <w:rPr>
      <w:color w:val="221E1F"/>
    </w:rPr>
  </w:style>
  <w:style w:type="paragraph" w:customStyle="1" w:styleId="Standard">
    <w:name w:val="Standard"/>
    <w:rsid w:val="00851467"/>
    <w:pPr>
      <w:widowControl w:val="0"/>
      <w:suppressAutoHyphens/>
      <w:autoSpaceDN w:val="0"/>
      <w:textAlignment w:val="baseline"/>
    </w:pPr>
    <w:rPr>
      <w:rFonts w:ascii="Arial" w:eastAsia="Arial Unicode MS" w:hAnsi="Arial" w:cs="Tahoma"/>
      <w:kern w:val="3"/>
      <w:sz w:val="21"/>
      <w:szCs w:val="24"/>
    </w:rPr>
  </w:style>
  <w:style w:type="paragraph" w:customStyle="1" w:styleId="TimesNewRoman140">
    <w:name w:val="Стиль Основной текст с отступом + (латиница) Times New Roman 14 пт..."/>
    <w:basedOn w:val="a7"/>
    <w:rsid w:val="00851467"/>
    <w:pPr>
      <w:tabs>
        <w:tab w:val="left" w:pos="1122"/>
      </w:tabs>
      <w:spacing w:line="240" w:lineRule="auto"/>
      <w:ind w:right="0" w:firstLine="0"/>
    </w:pPr>
    <w:rPr>
      <w:rFonts w:ascii="Times New Roman" w:hAnsi="Times New Roman" w:cs="Times New Roman"/>
      <w:sz w:val="28"/>
      <w:szCs w:val="20"/>
      <w:lang w:val="uk-UA"/>
    </w:rPr>
  </w:style>
  <w:style w:type="character" w:customStyle="1" w:styleId="2e">
    <w:name w:val="Знак Знак2"/>
    <w:rsid w:val="00851467"/>
    <w:rPr>
      <w:rFonts w:ascii="Tahoma" w:hAnsi="Tahoma" w:cs="Tahoma"/>
      <w:sz w:val="16"/>
      <w:szCs w:val="16"/>
    </w:rPr>
  </w:style>
  <w:style w:type="character" w:customStyle="1" w:styleId="33">
    <w:name w:val="Знак Знак3"/>
    <w:rsid w:val="00851467"/>
    <w:rPr>
      <w:rFonts w:ascii="Verdana" w:hAnsi="Verdana"/>
      <w:sz w:val="24"/>
      <w:szCs w:val="24"/>
    </w:rPr>
  </w:style>
  <w:style w:type="paragraph" w:styleId="affe">
    <w:name w:val="List Paragraph"/>
    <w:basedOn w:val="a1"/>
    <w:uiPriority w:val="34"/>
    <w:qFormat/>
    <w:rsid w:val="00851467"/>
    <w:pPr>
      <w:spacing w:after="200" w:line="276" w:lineRule="auto"/>
      <w:ind w:left="720" w:right="0" w:firstLine="0"/>
      <w:contextualSpacing/>
      <w:jc w:val="left"/>
    </w:pPr>
    <w:rPr>
      <w:rFonts w:ascii="Calibri" w:eastAsia="Calibri" w:hAnsi="Calibri"/>
      <w:sz w:val="22"/>
      <w:szCs w:val="22"/>
      <w:lang w:val="en-US" w:eastAsia="en-US"/>
    </w:rPr>
  </w:style>
  <w:style w:type="character" w:customStyle="1" w:styleId="shorttext">
    <w:name w:val="short_text"/>
    <w:rsid w:val="00851467"/>
  </w:style>
  <w:style w:type="character" w:customStyle="1" w:styleId="hpsalt-edited">
    <w:name w:val="hps alt-edited"/>
    <w:rsid w:val="00851467"/>
  </w:style>
  <w:style w:type="paragraph" w:customStyle="1" w:styleId="afff">
    <w:name w:val="Знак"/>
    <w:basedOn w:val="a1"/>
    <w:rsid w:val="00851467"/>
    <w:pPr>
      <w:spacing w:line="240" w:lineRule="auto"/>
      <w:ind w:right="0" w:firstLine="0"/>
      <w:jc w:val="left"/>
    </w:pPr>
    <w:rPr>
      <w:rFonts w:ascii="Verdana" w:hAnsi="Verdana" w:cs="Verdana"/>
      <w:sz w:val="20"/>
      <w:szCs w:val="20"/>
      <w:lang w:val="en-US" w:eastAsia="en-US"/>
    </w:rPr>
  </w:style>
  <w:style w:type="character" w:customStyle="1" w:styleId="text">
    <w:name w:val="text"/>
    <w:rsid w:val="00851467"/>
  </w:style>
  <w:style w:type="paragraph" w:customStyle="1" w:styleId="afff0">
    <w:name w:val="Готовый"/>
    <w:basedOn w:val="a1"/>
    <w:rsid w:val="0085146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right="0" w:firstLine="0"/>
      <w:jc w:val="left"/>
    </w:pPr>
    <w:rPr>
      <w:rFonts w:ascii="Courier New" w:hAnsi="Courier New"/>
      <w:snapToGrid w:val="0"/>
      <w:sz w:val="20"/>
      <w:szCs w:val="20"/>
    </w:rPr>
  </w:style>
  <w:style w:type="paragraph" w:styleId="afff1">
    <w:name w:val="caption"/>
    <w:basedOn w:val="a1"/>
    <w:next w:val="a1"/>
    <w:qFormat/>
    <w:rsid w:val="00851467"/>
    <w:pPr>
      <w:spacing w:before="60" w:after="60" w:line="240" w:lineRule="auto"/>
      <w:ind w:right="0" w:firstLine="0"/>
      <w:jc w:val="center"/>
    </w:pPr>
    <w:rPr>
      <w:bCs/>
      <w:szCs w:val="20"/>
      <w:lang w:val="uk-UA"/>
    </w:rPr>
  </w:style>
  <w:style w:type="character" w:customStyle="1" w:styleId="articleseperator">
    <w:name w:val="article_seperator"/>
    <w:rsid w:val="00851467"/>
  </w:style>
  <w:style w:type="paragraph" w:customStyle="1" w:styleId="41">
    <w:name w:val="Знак4"/>
    <w:basedOn w:val="a1"/>
    <w:rsid w:val="00851467"/>
    <w:pPr>
      <w:spacing w:line="240" w:lineRule="auto"/>
      <w:ind w:right="0" w:firstLine="0"/>
      <w:jc w:val="left"/>
    </w:pPr>
    <w:rPr>
      <w:rFonts w:ascii="Verdana" w:hAnsi="Verdana" w:cs="Verdana"/>
      <w:sz w:val="20"/>
      <w:szCs w:val="20"/>
      <w:lang w:val="en-US" w:eastAsia="en-US"/>
    </w:rPr>
  </w:style>
  <w:style w:type="paragraph" w:customStyle="1" w:styleId="1b">
    <w:name w:val="Основной текст с отступом1"/>
    <w:basedOn w:val="a1"/>
    <w:rsid w:val="00851467"/>
    <w:pPr>
      <w:spacing w:after="120" w:line="240" w:lineRule="auto"/>
      <w:ind w:left="283" w:right="0" w:firstLine="0"/>
      <w:jc w:val="left"/>
    </w:pPr>
  </w:style>
  <w:style w:type="paragraph" w:customStyle="1" w:styleId="SummaryParagraph">
    <w:name w:val="Summary Paragraph"/>
    <w:basedOn w:val="a1"/>
    <w:rsid w:val="00851467"/>
    <w:pPr>
      <w:framePr w:wrap="around" w:vAnchor="text" w:hAnchor="text" w:y="1"/>
      <w:spacing w:before="60" w:line="240" w:lineRule="auto"/>
      <w:ind w:right="0" w:firstLine="0"/>
    </w:pPr>
    <w:rPr>
      <w:rFonts w:ascii="Arial Narrow" w:hAnsi="Arial Narrow"/>
      <w:szCs w:val="20"/>
      <w:lang w:val="uk-UA"/>
    </w:rPr>
  </w:style>
  <w:style w:type="paragraph" w:styleId="1c">
    <w:name w:val="toc 1"/>
    <w:basedOn w:val="a1"/>
    <w:next w:val="a1"/>
    <w:autoRedefine/>
    <w:semiHidden/>
    <w:rsid w:val="00851467"/>
    <w:pPr>
      <w:spacing w:line="240" w:lineRule="auto"/>
      <w:ind w:right="0" w:firstLine="0"/>
      <w:jc w:val="left"/>
    </w:pPr>
    <w:rPr>
      <w:lang w:val="uk-UA"/>
    </w:rPr>
  </w:style>
  <w:style w:type="character" w:customStyle="1" w:styleId="apple-converted-space">
    <w:name w:val="apple-converted-space"/>
    <w:rsid w:val="00851467"/>
  </w:style>
  <w:style w:type="character" w:styleId="HTML1">
    <w:name w:val="HTML Typewriter"/>
    <w:rsid w:val="00851467"/>
    <w:rPr>
      <w:rFonts w:ascii="Courier New" w:eastAsia="Times New Roman" w:hAnsi="Courier New" w:cs="Courier New"/>
      <w:sz w:val="20"/>
      <w:szCs w:val="20"/>
    </w:rPr>
  </w:style>
  <w:style w:type="paragraph" w:customStyle="1" w:styleId="-">
    <w:name w:val="проект-текст"/>
    <w:basedOn w:val="2a"/>
    <w:rsid w:val="00851467"/>
    <w:pPr>
      <w:suppressAutoHyphens/>
      <w:overflowPunct w:val="0"/>
      <w:autoSpaceDE w:val="0"/>
      <w:autoSpaceDN w:val="0"/>
      <w:adjustRightInd w:val="0"/>
      <w:spacing w:after="60" w:line="240" w:lineRule="auto"/>
      <w:ind w:left="0" w:firstLine="567"/>
      <w:jc w:val="both"/>
      <w:textAlignment w:val="baseline"/>
    </w:pPr>
    <w:rPr>
      <w:szCs w:val="20"/>
    </w:rPr>
  </w:style>
  <w:style w:type="paragraph" w:customStyle="1" w:styleId="afff2">
    <w:name w:val="Знак Знак Знак Знак Знак Знак Знак Знак"/>
    <w:basedOn w:val="a1"/>
    <w:rsid w:val="00851467"/>
    <w:pPr>
      <w:spacing w:line="240" w:lineRule="auto"/>
      <w:ind w:right="0" w:firstLine="0"/>
      <w:jc w:val="left"/>
    </w:pPr>
    <w:rPr>
      <w:rFonts w:ascii="Verdana" w:hAnsi="Verdana" w:cs="Verdana"/>
      <w:sz w:val="20"/>
      <w:szCs w:val="20"/>
      <w:lang w:val="en-US" w:eastAsia="en-US"/>
    </w:rPr>
  </w:style>
  <w:style w:type="character" w:customStyle="1" w:styleId="longtextshorttext">
    <w:name w:val="long_text short_text"/>
    <w:rsid w:val="00851467"/>
    <w:rPr>
      <w:rFonts w:cs="Times New Roman"/>
    </w:rPr>
  </w:style>
  <w:style w:type="character" w:customStyle="1" w:styleId="FooterChar">
    <w:name w:val="Footer Char"/>
    <w:locked/>
    <w:rsid w:val="00851467"/>
    <w:rPr>
      <w:rFonts w:eastAsia="Calibri"/>
      <w:sz w:val="24"/>
      <w:szCs w:val="24"/>
      <w:lang w:val="uk-UA" w:eastAsia="ru-RU" w:bidi="ar-SA"/>
    </w:rPr>
  </w:style>
  <w:style w:type="paragraph" w:styleId="afff3">
    <w:name w:val="No Spacing"/>
    <w:uiPriority w:val="1"/>
    <w:qFormat/>
    <w:rsid w:val="00F75812"/>
    <w:pPr>
      <w:ind w:right="1559" w:firstLine="709"/>
      <w:jc w:val="both"/>
    </w:pPr>
    <w:rPr>
      <w:sz w:val="24"/>
      <w:szCs w:val="24"/>
    </w:rPr>
  </w:style>
  <w:style w:type="paragraph" w:customStyle="1" w:styleId="Style8">
    <w:name w:val="Style8"/>
    <w:basedOn w:val="a1"/>
    <w:uiPriority w:val="99"/>
    <w:rsid w:val="00A375D4"/>
    <w:pPr>
      <w:widowControl w:val="0"/>
      <w:autoSpaceDE w:val="0"/>
      <w:autoSpaceDN w:val="0"/>
      <w:adjustRightInd w:val="0"/>
      <w:spacing w:line="240" w:lineRule="auto"/>
      <w:ind w:right="0" w:firstLine="0"/>
      <w:jc w:val="left"/>
    </w:pPr>
  </w:style>
  <w:style w:type="character" w:customStyle="1" w:styleId="FontStyle25">
    <w:name w:val="Font Style25"/>
    <w:uiPriority w:val="99"/>
    <w:rsid w:val="00A375D4"/>
    <w:rPr>
      <w:rFonts w:ascii="Times New Roman" w:hAnsi="Times New Roman" w:cs="Times New Roman"/>
      <w:sz w:val="22"/>
      <w:szCs w:val="22"/>
    </w:rPr>
  </w:style>
  <w:style w:type="character" w:customStyle="1" w:styleId="FontStyle24">
    <w:name w:val="Font Style24"/>
    <w:uiPriority w:val="99"/>
    <w:rsid w:val="002D03C0"/>
    <w:rPr>
      <w:rFonts w:ascii="Times New Roman" w:hAnsi="Times New Roman" w:cs="Times New Roman"/>
      <w:b/>
      <w:bCs/>
      <w:i/>
      <w:iCs/>
      <w:sz w:val="22"/>
      <w:szCs w:val="22"/>
    </w:rPr>
  </w:style>
  <w:style w:type="character" w:customStyle="1" w:styleId="FontStyle38">
    <w:name w:val="Font Style38"/>
    <w:uiPriority w:val="99"/>
    <w:rsid w:val="002D03C0"/>
    <w:rPr>
      <w:rFonts w:ascii="Cambria" w:hAnsi="Cambria" w:cs="Cambria"/>
      <w:sz w:val="26"/>
      <w:szCs w:val="26"/>
    </w:rPr>
  </w:style>
  <w:style w:type="character" w:customStyle="1" w:styleId="FontStyle29">
    <w:name w:val="Font Style29"/>
    <w:uiPriority w:val="99"/>
    <w:rsid w:val="003F406F"/>
    <w:rPr>
      <w:rFonts w:ascii="Times New Roman" w:hAnsi="Times New Roman" w:cs="Times New Roman"/>
      <w:b/>
      <w:bCs/>
      <w:sz w:val="22"/>
      <w:szCs w:val="22"/>
    </w:rPr>
  </w:style>
  <w:style w:type="paragraph" w:customStyle="1" w:styleId="Style15">
    <w:name w:val="Style15"/>
    <w:basedOn w:val="a1"/>
    <w:uiPriority w:val="99"/>
    <w:rsid w:val="003F406F"/>
    <w:pPr>
      <w:widowControl w:val="0"/>
      <w:autoSpaceDE w:val="0"/>
      <w:autoSpaceDN w:val="0"/>
      <w:adjustRightInd w:val="0"/>
      <w:spacing w:line="240" w:lineRule="auto"/>
      <w:ind w:right="0" w:firstLine="0"/>
      <w:jc w:val="left"/>
    </w:pPr>
  </w:style>
  <w:style w:type="character" w:customStyle="1" w:styleId="FontStyle32">
    <w:name w:val="Font Style32"/>
    <w:uiPriority w:val="99"/>
    <w:rsid w:val="003F406F"/>
    <w:rPr>
      <w:rFonts w:ascii="Cambria" w:hAnsi="Cambria" w:cs="Cambria"/>
      <w:sz w:val="26"/>
      <w:szCs w:val="26"/>
    </w:rPr>
  </w:style>
  <w:style w:type="paragraph" w:customStyle="1" w:styleId="Style4">
    <w:name w:val="Style4"/>
    <w:basedOn w:val="a1"/>
    <w:uiPriority w:val="99"/>
    <w:rsid w:val="00EA56C8"/>
    <w:pPr>
      <w:widowControl w:val="0"/>
      <w:autoSpaceDE w:val="0"/>
      <w:autoSpaceDN w:val="0"/>
      <w:adjustRightInd w:val="0"/>
      <w:spacing w:line="240" w:lineRule="auto"/>
      <w:ind w:right="0" w:firstLine="0"/>
      <w:jc w:val="left"/>
    </w:pPr>
  </w:style>
  <w:style w:type="paragraph" w:customStyle="1" w:styleId="Style7">
    <w:name w:val="Style7"/>
    <w:basedOn w:val="a1"/>
    <w:uiPriority w:val="99"/>
    <w:rsid w:val="00EA56C8"/>
    <w:pPr>
      <w:widowControl w:val="0"/>
      <w:autoSpaceDE w:val="0"/>
      <w:autoSpaceDN w:val="0"/>
      <w:adjustRightInd w:val="0"/>
      <w:spacing w:line="240" w:lineRule="auto"/>
      <w:ind w:right="0" w:firstLine="0"/>
      <w:jc w:val="left"/>
    </w:pPr>
  </w:style>
  <w:style w:type="character" w:customStyle="1" w:styleId="FontStyle43">
    <w:name w:val="Font Style43"/>
    <w:uiPriority w:val="99"/>
    <w:rsid w:val="00EA56C8"/>
    <w:rPr>
      <w:rFonts w:ascii="Times New Roman" w:hAnsi="Times New Roman" w:cs="Times New Roman"/>
      <w:sz w:val="22"/>
      <w:szCs w:val="22"/>
    </w:rPr>
  </w:style>
  <w:style w:type="paragraph" w:customStyle="1" w:styleId="Style37">
    <w:name w:val="Style37"/>
    <w:basedOn w:val="a1"/>
    <w:uiPriority w:val="99"/>
    <w:rsid w:val="00EA56C8"/>
    <w:pPr>
      <w:widowControl w:val="0"/>
      <w:autoSpaceDE w:val="0"/>
      <w:autoSpaceDN w:val="0"/>
      <w:adjustRightInd w:val="0"/>
      <w:spacing w:line="274" w:lineRule="exact"/>
      <w:ind w:right="0" w:hanging="110"/>
      <w:jc w:val="left"/>
    </w:pPr>
  </w:style>
  <w:style w:type="character" w:customStyle="1" w:styleId="afff4">
    <w:name w:val="Знак Знак"/>
    <w:basedOn w:val="a2"/>
    <w:locked/>
    <w:rsid w:val="0040138E"/>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11471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siness-guide.com.ua/enterprises?v=1116&amp;o=" TargetMode="External"/><Relationship Id="rId21" Type="http://schemas.openxmlformats.org/officeDocument/2006/relationships/hyperlink" Target="http://business-guide.com.ua/enterprises?v=7&amp;o=" TargetMode="External"/><Relationship Id="rId34" Type="http://schemas.openxmlformats.org/officeDocument/2006/relationships/hyperlink" Target="http://business-guide.com.ua/enterprises?v=14&amp;o=" TargetMode="External"/><Relationship Id="rId42" Type="http://schemas.openxmlformats.org/officeDocument/2006/relationships/hyperlink" Target="http://business-guide.com.ua/enterprises?v=136&amp;o=" TargetMode="External"/><Relationship Id="rId47" Type="http://schemas.openxmlformats.org/officeDocument/2006/relationships/hyperlink" Target="http://business-guide.com.ua/enterprises?v=731&amp;o=" TargetMode="External"/><Relationship Id="rId50" Type="http://schemas.openxmlformats.org/officeDocument/2006/relationships/hyperlink" Target="http://www.ua-region.com.ua/kved/Trd.52.11.0" TargetMode="External"/><Relationship Id="rId55" Type="http://schemas.openxmlformats.org/officeDocument/2006/relationships/image" Target="media/image2.jpeg"/><Relationship Id="rId63" Type="http://schemas.openxmlformats.org/officeDocument/2006/relationships/hyperlink" Target="http://business-guide.com.ua/enterprises?v=7&amp;o=" TargetMode="External"/><Relationship Id="rId68" Type="http://schemas.openxmlformats.org/officeDocument/2006/relationships/hyperlink" Target="http://business-guide.com.ua/enterprises?v=1116&amp;o=" TargetMode="External"/><Relationship Id="rId76" Type="http://schemas.openxmlformats.org/officeDocument/2006/relationships/hyperlink" Target="http://business-guide.com.ua/enterprises?v=14&amp;o=" TargetMode="External"/><Relationship Id="rId84" Type="http://schemas.openxmlformats.org/officeDocument/2006/relationships/hyperlink" Target="http://business-guide.com.ua/enterprises?v=136&amp;o=" TargetMode="External"/><Relationship Id="rId89" Type="http://schemas.openxmlformats.org/officeDocument/2006/relationships/hyperlink" Target="http://business-guide.com.ua/enterprises?v=731&amp;o=" TargetMode="External"/><Relationship Id="rId97"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business-guide.com.ua/enterprises?v=515&amp;o=" TargetMode="External"/><Relationship Id="rId92" Type="http://schemas.openxmlformats.org/officeDocument/2006/relationships/hyperlink" Target="http://www.ua-region.com.ua/kved/Trd.52.11.0" TargetMode="External"/><Relationship Id="rId2" Type="http://schemas.openxmlformats.org/officeDocument/2006/relationships/numbering" Target="numbering.xml"/><Relationship Id="rId16" Type="http://schemas.openxmlformats.org/officeDocument/2006/relationships/hyperlink" Target="http://www.ua-region.com.ua/kved/Ind.40.13.0" TargetMode="External"/><Relationship Id="rId29" Type="http://schemas.openxmlformats.org/officeDocument/2006/relationships/hyperlink" Target="http://business-guide.com.ua/enterprises?v=515&amp;o=" TargetMode="External"/><Relationship Id="rId11" Type="http://schemas.openxmlformats.org/officeDocument/2006/relationships/header" Target="header2.xml"/><Relationship Id="rId24" Type="http://schemas.openxmlformats.org/officeDocument/2006/relationships/hyperlink" Target="http://business-guide.com.ua/enterprises?v=123&amp;o=" TargetMode="External"/><Relationship Id="rId32" Type="http://schemas.openxmlformats.org/officeDocument/2006/relationships/hyperlink" Target="http://business-guide.com.ua/enterprises?v=5&amp;o=" TargetMode="External"/><Relationship Id="rId37" Type="http://schemas.openxmlformats.org/officeDocument/2006/relationships/hyperlink" Target="http://business-guide.com.ua/enterprises?v=23&amp;o=" TargetMode="External"/><Relationship Id="rId40" Type="http://schemas.openxmlformats.org/officeDocument/2006/relationships/hyperlink" Target="http://business-guide.com.ua/enterprises?v=108&amp;o=" TargetMode="External"/><Relationship Id="rId45" Type="http://schemas.openxmlformats.org/officeDocument/2006/relationships/hyperlink" Target="http://yellua.ru/kved/451100" TargetMode="External"/><Relationship Id="rId53" Type="http://schemas.openxmlformats.org/officeDocument/2006/relationships/hyperlink" Target="http://business-guide.com.ua/enterprises?v=1132&amp;o=" TargetMode="External"/><Relationship Id="rId58" Type="http://schemas.openxmlformats.org/officeDocument/2006/relationships/hyperlink" Target="http://www.ua-region.com.ua/kved/Ind.40.13.0" TargetMode="External"/><Relationship Id="rId66" Type="http://schemas.openxmlformats.org/officeDocument/2006/relationships/hyperlink" Target="http://business-guide.com.ua/enterprises?v=123&amp;o=" TargetMode="External"/><Relationship Id="rId74" Type="http://schemas.openxmlformats.org/officeDocument/2006/relationships/hyperlink" Target="http://business-guide.com.ua/enterprises?v=5&amp;o=" TargetMode="External"/><Relationship Id="rId79" Type="http://schemas.openxmlformats.org/officeDocument/2006/relationships/hyperlink" Target="http://business-guide.com.ua/enterprises?v=23&amp;o=" TargetMode="External"/><Relationship Id="rId87" Type="http://schemas.openxmlformats.org/officeDocument/2006/relationships/hyperlink" Target="http://yellua.ru/kved/451100" TargetMode="External"/><Relationship Id="rId5" Type="http://schemas.openxmlformats.org/officeDocument/2006/relationships/webSettings" Target="webSettings.xml"/><Relationship Id="rId61" Type="http://schemas.openxmlformats.org/officeDocument/2006/relationships/hyperlink" Target="http://repfm.com.ua/category/151100" TargetMode="External"/><Relationship Id="rId82" Type="http://schemas.openxmlformats.org/officeDocument/2006/relationships/hyperlink" Target="http://business-guide.com.ua/enterprises?v=108&amp;o=" TargetMode="External"/><Relationship Id="rId90" Type="http://schemas.openxmlformats.org/officeDocument/2006/relationships/hyperlink" Target="http://business-guide.com.ua/enterprises?v=734&amp;o=" TargetMode="External"/><Relationship Id="rId95" Type="http://schemas.openxmlformats.org/officeDocument/2006/relationships/footer" Target="footer3.xml"/><Relationship Id="rId19" Type="http://schemas.openxmlformats.org/officeDocument/2006/relationships/hyperlink" Target="http://repfm.com.ua/category/151100" TargetMode="External"/><Relationship Id="rId14" Type="http://schemas.openxmlformats.org/officeDocument/2006/relationships/hyperlink" Target="http://www.ua-region.com.ua/kved/Ind.31.20.2" TargetMode="External"/><Relationship Id="rId22" Type="http://schemas.openxmlformats.org/officeDocument/2006/relationships/hyperlink" Target="http://business-guide.com.ua/enterprises?v=26&amp;o=" TargetMode="External"/><Relationship Id="rId27" Type="http://schemas.openxmlformats.org/officeDocument/2006/relationships/hyperlink" Target="http://business-guide.com.ua/enterprises?v=1183&amp;o=" TargetMode="External"/><Relationship Id="rId30" Type="http://schemas.openxmlformats.org/officeDocument/2006/relationships/hyperlink" Target="http://business-guide.com.ua/enterprises?v=602&amp;o=" TargetMode="External"/><Relationship Id="rId35" Type="http://schemas.openxmlformats.org/officeDocument/2006/relationships/hyperlink" Target="http://business-guide.com.ua/enterprises?v=16&amp;o=" TargetMode="External"/><Relationship Id="rId43" Type="http://schemas.openxmlformats.org/officeDocument/2006/relationships/hyperlink" Target="http://business-guide.com.ua/enterprises?v=141&amp;o=" TargetMode="External"/><Relationship Id="rId48" Type="http://schemas.openxmlformats.org/officeDocument/2006/relationships/hyperlink" Target="http://business-guide.com.ua/enterprises?v=734&amp;o=" TargetMode="External"/><Relationship Id="rId56" Type="http://schemas.openxmlformats.org/officeDocument/2006/relationships/hyperlink" Target="http://www.ua-region.com.ua/kved/Ind.31.20.2" TargetMode="External"/><Relationship Id="rId64" Type="http://schemas.openxmlformats.org/officeDocument/2006/relationships/hyperlink" Target="http://business-guide.com.ua/enterprises?v=26&amp;o=" TargetMode="External"/><Relationship Id="rId69" Type="http://schemas.openxmlformats.org/officeDocument/2006/relationships/hyperlink" Target="http://business-guide.com.ua/enterprises?v=1183&amp;o=" TargetMode="External"/><Relationship Id="rId77" Type="http://schemas.openxmlformats.org/officeDocument/2006/relationships/hyperlink" Target="http://business-guide.com.ua/enterprises?v=16&amp;o="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depos.gs1ua.org/uk/dep/specification/kved.csp?classifierid=5212" TargetMode="External"/><Relationship Id="rId72" Type="http://schemas.openxmlformats.org/officeDocument/2006/relationships/hyperlink" Target="http://business-guide.com.ua/enterprises?v=602&amp;o=" TargetMode="External"/><Relationship Id="rId80" Type="http://schemas.openxmlformats.org/officeDocument/2006/relationships/hyperlink" Target="http://business-guide.com.ua/enterprises?v=26&amp;o=" TargetMode="External"/><Relationship Id="rId85" Type="http://schemas.openxmlformats.org/officeDocument/2006/relationships/hyperlink" Target="http://business-guide.com.ua/enterprises?v=141&amp;o=" TargetMode="External"/><Relationship Id="rId93" Type="http://schemas.openxmlformats.org/officeDocument/2006/relationships/hyperlink" Target="http://www.ua-region.com.ua/kved/Trd.52.1" TargetMode="External"/><Relationship Id="rId98" Type="http://schemas.openxmlformats.org/officeDocument/2006/relationships/header" Target="header5.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www.ua-region.com.ua/kved/Srv.74.20.2" TargetMode="External"/><Relationship Id="rId25" Type="http://schemas.openxmlformats.org/officeDocument/2006/relationships/hyperlink" Target="http://business-guide.com.ua/enterprises?v=897&amp;o=" TargetMode="External"/><Relationship Id="rId33" Type="http://schemas.openxmlformats.org/officeDocument/2006/relationships/hyperlink" Target="http://business-guide.com.ua/enterprises?v=12&amp;o=" TargetMode="External"/><Relationship Id="rId38" Type="http://schemas.openxmlformats.org/officeDocument/2006/relationships/hyperlink" Target="http://business-guide.com.ua/enterprises?v=26&amp;o=" TargetMode="External"/><Relationship Id="rId46" Type="http://schemas.openxmlformats.org/officeDocument/2006/relationships/hyperlink" Target="http://business-guide.com.ua/enterprises?v=143&amp;o=" TargetMode="External"/><Relationship Id="rId59" Type="http://schemas.openxmlformats.org/officeDocument/2006/relationships/hyperlink" Target="http://www.ua-region.com.ua/kved/Srv.74.20.2" TargetMode="External"/><Relationship Id="rId67" Type="http://schemas.openxmlformats.org/officeDocument/2006/relationships/hyperlink" Target="http://business-guide.com.ua/enterprises?v=897&amp;o=" TargetMode="External"/><Relationship Id="rId20" Type="http://schemas.openxmlformats.org/officeDocument/2006/relationships/hyperlink" Target="http://business-guide.com.ua/enterprises?v=5&amp;o=" TargetMode="External"/><Relationship Id="rId41" Type="http://schemas.openxmlformats.org/officeDocument/2006/relationships/hyperlink" Target="http://business-guide.com.ua/enterprises?v=124&amp;o=" TargetMode="External"/><Relationship Id="rId54" Type="http://schemas.openxmlformats.org/officeDocument/2006/relationships/hyperlink" Target="http://business-guide.com.ua/enterprises?v=1243&amp;o=" TargetMode="External"/><Relationship Id="rId62" Type="http://schemas.openxmlformats.org/officeDocument/2006/relationships/hyperlink" Target="http://business-guide.com.ua/enterprises?v=5&amp;o=" TargetMode="External"/><Relationship Id="rId70" Type="http://schemas.openxmlformats.org/officeDocument/2006/relationships/hyperlink" Target="http://www.ua-region.com.ua/kved/Ind.15.61.0" TargetMode="External"/><Relationship Id="rId75" Type="http://schemas.openxmlformats.org/officeDocument/2006/relationships/hyperlink" Target="http://business-guide.com.ua/enterprises?v=12&amp;o=" TargetMode="External"/><Relationship Id="rId83" Type="http://schemas.openxmlformats.org/officeDocument/2006/relationships/hyperlink" Target="http://business-guide.com.ua/enterprises?v=124&amp;o=" TargetMode="External"/><Relationship Id="rId88" Type="http://schemas.openxmlformats.org/officeDocument/2006/relationships/hyperlink" Target="http://business-guide.com.ua/enterprises?v=143&amp;o=" TargetMode="External"/><Relationship Id="rId91" Type="http://schemas.openxmlformats.org/officeDocument/2006/relationships/hyperlink" Target="http://www.ua-region.com.ua/kved/Trd.52.1"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a-region.com.ua/kved/Ind.40.12.0" TargetMode="External"/><Relationship Id="rId23" Type="http://schemas.openxmlformats.org/officeDocument/2006/relationships/hyperlink" Target="http://business-guide.com.ua/enterprises?v=121&amp;o=" TargetMode="External"/><Relationship Id="rId28" Type="http://schemas.openxmlformats.org/officeDocument/2006/relationships/hyperlink" Target="http://www.ua-region.com.ua/kved/Ind.15.61.0" TargetMode="External"/><Relationship Id="rId36" Type="http://schemas.openxmlformats.org/officeDocument/2006/relationships/hyperlink" Target="http://business-guide.com.ua/enterprises?v=20&amp;o=" TargetMode="External"/><Relationship Id="rId49" Type="http://schemas.openxmlformats.org/officeDocument/2006/relationships/hyperlink" Target="http://www.ua-region.com.ua/kved/Trd.52.1" TargetMode="External"/><Relationship Id="rId57" Type="http://schemas.openxmlformats.org/officeDocument/2006/relationships/hyperlink" Target="http://www.ua-region.com.ua/kved/Ind.40.12.0" TargetMode="External"/><Relationship Id="rId10" Type="http://schemas.openxmlformats.org/officeDocument/2006/relationships/footer" Target="footer1.xml"/><Relationship Id="rId31" Type="http://schemas.openxmlformats.org/officeDocument/2006/relationships/hyperlink" Target="http://yellua.ru/sector/1038" TargetMode="External"/><Relationship Id="rId44" Type="http://schemas.openxmlformats.org/officeDocument/2006/relationships/hyperlink" Target="http://business-guide.com.ua/enterprises?v=165&amp;o=" TargetMode="External"/><Relationship Id="rId52" Type="http://schemas.openxmlformats.org/officeDocument/2006/relationships/hyperlink" Target="http://business-guide.com.ua/enterprises?v=1076&amp;o=" TargetMode="External"/><Relationship Id="rId60" Type="http://schemas.openxmlformats.org/officeDocument/2006/relationships/hyperlink" Target="http://business-guide.com.ua/enterprises?v=150&amp;o=" TargetMode="External"/><Relationship Id="rId65" Type="http://schemas.openxmlformats.org/officeDocument/2006/relationships/hyperlink" Target="http://business-guide.com.ua/enterprises?v=121&amp;o=" TargetMode="External"/><Relationship Id="rId73" Type="http://schemas.openxmlformats.org/officeDocument/2006/relationships/hyperlink" Target="http://yellua.ru/sector/1038" TargetMode="External"/><Relationship Id="rId78" Type="http://schemas.openxmlformats.org/officeDocument/2006/relationships/hyperlink" Target="http://business-guide.com.ua/enterprises?v=20&amp;o=" TargetMode="External"/><Relationship Id="rId81" Type="http://schemas.openxmlformats.org/officeDocument/2006/relationships/hyperlink" Target="http://business-guide.com.ua/enterprises?v=28&amp;o=" TargetMode="External"/><Relationship Id="rId86" Type="http://schemas.openxmlformats.org/officeDocument/2006/relationships/hyperlink" Target="http://business-guide.com.ua/enterprises?v=165&amp;o=" TargetMode="External"/><Relationship Id="rId94" Type="http://schemas.openxmlformats.org/officeDocument/2006/relationships/footer" Target="footer2.xml"/><Relationship Id="rId99" Type="http://schemas.openxmlformats.org/officeDocument/2006/relationships/fontTable" Target="fontTable.xml"/><Relationship Id="rId10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yperlink" Target="http://business-guide.com.ua/enterprises?v=150&amp;o=" TargetMode="External"/><Relationship Id="rId39" Type="http://schemas.openxmlformats.org/officeDocument/2006/relationships/hyperlink" Target="http://business-guide.com.ua/enterprises?v=28&amp;o="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1706349206349209"/>
          <c:y val="4.9180327868852472E-2"/>
          <c:w val="0.86507936507936511"/>
          <c:h val="0.82786885245901676"/>
        </c:manualLayout>
      </c:layout>
      <c:lineChart>
        <c:grouping val="standard"/>
        <c:ser>
          <c:idx val="1"/>
          <c:order val="0"/>
          <c:tx>
            <c:strRef>
              <c:f>Sheet1!$A$2</c:f>
              <c:strCache>
                <c:ptCount val="1"/>
                <c:pt idx="0">
                  <c:v>Україна</c:v>
                </c:pt>
              </c:strCache>
            </c:strRef>
          </c:tx>
          <c:spPr>
            <a:ln w="12681">
              <a:solidFill>
                <a:srgbClr val="FF00FF"/>
              </a:solidFill>
              <a:prstDash val="solid"/>
            </a:ln>
          </c:spPr>
          <c:marker>
            <c:symbol val="triangle"/>
            <c:size val="5"/>
            <c:spPr>
              <a:solidFill>
                <a:srgbClr val="FFFFFF"/>
              </a:solidFill>
              <a:ln>
                <a:solidFill>
                  <a:srgbClr val="000000"/>
                </a:solidFill>
                <a:prstDash val="solid"/>
              </a:ln>
            </c:spPr>
          </c:marker>
          <c:cat>
            <c:numRef>
              <c:f>Sheet1!$B$1:$M$1</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Sheet1!$B$2:$M$2</c:f>
              <c:numCache>
                <c:formatCode>General</c:formatCode>
                <c:ptCount val="12"/>
                <c:pt idx="0">
                  <c:v>1.1247251250000001</c:v>
                </c:pt>
                <c:pt idx="1">
                  <c:v>1.169305037</c:v>
                </c:pt>
                <c:pt idx="2">
                  <c:v>1.2150060409999996</c:v>
                </c:pt>
                <c:pt idx="3">
                  <c:v>1.2066563929999996</c:v>
                </c:pt>
                <c:pt idx="4">
                  <c:v>1.3003471350000004</c:v>
                </c:pt>
                <c:pt idx="5">
                  <c:v>1.334411477</c:v>
                </c:pt>
                <c:pt idx="6">
                  <c:v>1.44577797</c:v>
                </c:pt>
                <c:pt idx="7">
                  <c:v>1.4601396139999996</c:v>
                </c:pt>
                <c:pt idx="8">
                  <c:v>1.428820534</c:v>
                </c:pt>
                <c:pt idx="9">
                  <c:v>1.4588236599999993</c:v>
                </c:pt>
                <c:pt idx="10">
                  <c:v>1.531317635</c:v>
                </c:pt>
                <c:pt idx="11">
                  <c:v>1.5058417449999995</c:v>
                </c:pt>
              </c:numCache>
            </c:numRef>
          </c:val>
        </c:ser>
        <c:ser>
          <c:idx val="0"/>
          <c:order val="1"/>
          <c:tx>
            <c:strRef>
              <c:f>Sheet1!$A$3</c:f>
              <c:strCache>
                <c:ptCount val="1"/>
                <c:pt idx="0">
                  <c:v>Чернігівська область</c:v>
                </c:pt>
              </c:strCache>
            </c:strRef>
          </c:tx>
          <c:spPr>
            <a:ln w="12681">
              <a:solidFill>
                <a:srgbClr val="FF9900"/>
              </a:solidFill>
              <a:prstDash val="solid"/>
            </a:ln>
          </c:spPr>
          <c:marker>
            <c:symbol val="circle"/>
            <c:size val="5"/>
            <c:spPr>
              <a:solidFill>
                <a:srgbClr val="FFFFFF"/>
              </a:solidFill>
              <a:ln>
                <a:solidFill>
                  <a:srgbClr val="000000"/>
                </a:solidFill>
                <a:prstDash val="solid"/>
              </a:ln>
            </c:spPr>
          </c:marker>
          <c:cat>
            <c:numRef>
              <c:f>Sheet1!$B$1:$M$1</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Sheet1!$B$3:$M$3</c:f>
              <c:numCache>
                <c:formatCode>General</c:formatCode>
                <c:ptCount val="12"/>
                <c:pt idx="0">
                  <c:v>1.1194311099999998</c:v>
                </c:pt>
                <c:pt idx="1">
                  <c:v>1.139676516</c:v>
                </c:pt>
                <c:pt idx="2">
                  <c:v>1.151967269</c:v>
                </c:pt>
                <c:pt idx="3">
                  <c:v>1.1363355829999999</c:v>
                </c:pt>
                <c:pt idx="4">
                  <c:v>1.2233265749999995</c:v>
                </c:pt>
                <c:pt idx="5">
                  <c:v>1.232737494</c:v>
                </c:pt>
                <c:pt idx="6">
                  <c:v>1.307434921</c:v>
                </c:pt>
                <c:pt idx="7">
                  <c:v>1.3814386779999996</c:v>
                </c:pt>
                <c:pt idx="8">
                  <c:v>1.3322400400000001</c:v>
                </c:pt>
                <c:pt idx="9">
                  <c:v>1.3554453369999999</c:v>
                </c:pt>
                <c:pt idx="10">
                  <c:v>1.385023331</c:v>
                </c:pt>
                <c:pt idx="11">
                  <c:v>1.365878535</c:v>
                </c:pt>
              </c:numCache>
            </c:numRef>
          </c:val>
        </c:ser>
        <c:ser>
          <c:idx val="2"/>
          <c:order val="2"/>
          <c:tx>
            <c:strRef>
              <c:f>Sheet1!$A$4</c:f>
              <c:strCache>
                <c:ptCount val="1"/>
                <c:pt idx="0">
                  <c:v>Чернігівська область (міста)</c:v>
                </c:pt>
              </c:strCache>
            </c:strRef>
          </c:tx>
          <c:spPr>
            <a:ln w="25361">
              <a:solidFill>
                <a:srgbClr val="FF0000"/>
              </a:solidFill>
              <a:prstDash val="sysDash"/>
            </a:ln>
          </c:spPr>
          <c:marker>
            <c:symbol val="circle"/>
            <c:size val="5"/>
            <c:spPr>
              <a:solidFill>
                <a:srgbClr val="FFFFFF"/>
              </a:solidFill>
              <a:ln>
                <a:solidFill>
                  <a:srgbClr val="000000"/>
                </a:solidFill>
                <a:prstDash val="solid"/>
              </a:ln>
            </c:spPr>
          </c:marker>
          <c:cat>
            <c:numRef>
              <c:f>Sheet1!$B$1:$M$1</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Sheet1!$B$4:$M$4</c:f>
              <c:numCache>
                <c:formatCode>General</c:formatCode>
                <c:ptCount val="12"/>
                <c:pt idx="0">
                  <c:v>0.97919064200000039</c:v>
                </c:pt>
                <c:pt idx="1">
                  <c:v>1.0175550799999999</c:v>
                </c:pt>
                <c:pt idx="2">
                  <c:v>1.058763922</c:v>
                </c:pt>
                <c:pt idx="3">
                  <c:v>1.0422567919999999</c:v>
                </c:pt>
                <c:pt idx="4">
                  <c:v>1.1074940759999996</c:v>
                </c:pt>
                <c:pt idx="5">
                  <c:v>1.121585418</c:v>
                </c:pt>
                <c:pt idx="6">
                  <c:v>1.2200282709999997</c:v>
                </c:pt>
                <c:pt idx="7">
                  <c:v>1.280598109</c:v>
                </c:pt>
                <c:pt idx="8">
                  <c:v>1.2144613849999994</c:v>
                </c:pt>
                <c:pt idx="9">
                  <c:v>1.2372904139999996</c:v>
                </c:pt>
                <c:pt idx="10">
                  <c:v>1.2591616559999992</c:v>
                </c:pt>
                <c:pt idx="11">
                  <c:v>1.2650460269999999</c:v>
                </c:pt>
              </c:numCache>
            </c:numRef>
          </c:val>
        </c:ser>
        <c:marker val="1"/>
        <c:axId val="141995008"/>
        <c:axId val="142004992"/>
      </c:lineChart>
      <c:catAx>
        <c:axId val="141995008"/>
        <c:scaling>
          <c:orientation val="minMax"/>
        </c:scaling>
        <c:axPos val="b"/>
        <c:numFmt formatCode="General" sourceLinked="1"/>
        <c:tickLblPos val="nextTo"/>
        <c:spPr>
          <a:ln w="3170">
            <a:solidFill>
              <a:srgbClr val="000000"/>
            </a:solidFill>
            <a:prstDash val="solid"/>
          </a:ln>
        </c:spPr>
        <c:txPr>
          <a:bodyPr rot="0" vert="horz"/>
          <a:lstStyle/>
          <a:p>
            <a:pPr>
              <a:defRPr sz="998" b="1" i="0" u="none" strike="noStrike" baseline="0">
                <a:solidFill>
                  <a:srgbClr val="000000"/>
                </a:solidFill>
                <a:latin typeface="Arial"/>
                <a:ea typeface="Arial"/>
                <a:cs typeface="Arial"/>
              </a:defRPr>
            </a:pPr>
            <a:endParaRPr lang="ru-RU"/>
          </a:p>
        </c:txPr>
        <c:crossAx val="142004992"/>
        <c:crosses val="autoZero"/>
        <c:auto val="1"/>
        <c:lblAlgn val="ctr"/>
        <c:lblOffset val="100"/>
        <c:tickLblSkip val="1"/>
        <c:tickMarkSkip val="1"/>
      </c:catAx>
      <c:valAx>
        <c:axId val="142004992"/>
        <c:scaling>
          <c:orientation val="minMax"/>
          <c:max val="1.6"/>
          <c:min val="0.8"/>
        </c:scaling>
        <c:axPos val="l"/>
        <c:majorGridlines>
          <c:spPr>
            <a:ln w="12681">
              <a:solidFill>
                <a:srgbClr val="333333"/>
              </a:solidFill>
              <a:prstDash val="sysDash"/>
            </a:ln>
          </c:spPr>
        </c:majorGridlines>
        <c:title>
          <c:tx>
            <c:rich>
              <a:bodyPr/>
              <a:lstStyle/>
              <a:p>
                <a:pPr>
                  <a:defRPr sz="998" b="1" i="0" u="none" strike="noStrike" baseline="0">
                    <a:solidFill>
                      <a:srgbClr val="000000"/>
                    </a:solidFill>
                    <a:latin typeface="Times New Roman"/>
                    <a:ea typeface="Times New Roman"/>
                    <a:cs typeface="Times New Roman"/>
                  </a:defRPr>
                </a:pPr>
                <a:r>
                  <a:rPr lang="ru-RU"/>
                  <a:t>Дітей на 1 жінку</a:t>
                </a:r>
              </a:p>
            </c:rich>
          </c:tx>
          <c:layout>
            <c:manualLayout>
              <c:xMode val="edge"/>
              <c:yMode val="edge"/>
              <c:x val="0"/>
              <c:y val="0.21311475409836073"/>
            </c:manualLayout>
          </c:layout>
          <c:spPr>
            <a:solidFill>
              <a:srgbClr val="FFFFFF"/>
            </a:solidFill>
            <a:ln w="25361">
              <a:noFill/>
            </a:ln>
          </c:spPr>
        </c:title>
        <c:numFmt formatCode="General" sourceLinked="1"/>
        <c:tickLblPos val="nextTo"/>
        <c:spPr>
          <a:ln w="3170">
            <a:solidFill>
              <a:srgbClr val="000000"/>
            </a:solidFill>
            <a:prstDash val="solid"/>
          </a:ln>
        </c:spPr>
        <c:txPr>
          <a:bodyPr rot="0" vert="horz"/>
          <a:lstStyle/>
          <a:p>
            <a:pPr>
              <a:defRPr sz="998" b="1" i="0" u="none" strike="noStrike" baseline="0">
                <a:solidFill>
                  <a:srgbClr val="000000"/>
                </a:solidFill>
                <a:latin typeface="Arial"/>
                <a:ea typeface="Arial"/>
                <a:cs typeface="Arial"/>
              </a:defRPr>
            </a:pPr>
            <a:endParaRPr lang="ru-RU"/>
          </a:p>
        </c:txPr>
        <c:crossAx val="141995008"/>
        <c:crosses val="autoZero"/>
        <c:crossBetween val="between"/>
      </c:valAx>
      <c:spPr>
        <a:noFill/>
        <a:ln w="25361">
          <a:noFill/>
        </a:ln>
      </c:spPr>
    </c:plotArea>
    <c:legend>
      <c:legendPos val="r"/>
      <c:layout>
        <c:manualLayout>
          <c:xMode val="edge"/>
          <c:yMode val="edge"/>
          <c:x val="5.5555555555555539E-2"/>
          <c:y val="0.68852459016393452"/>
          <c:w val="0.94444444444444464"/>
          <c:h val="0.16393442622950818"/>
        </c:manualLayout>
      </c:layout>
      <c:spPr>
        <a:solidFill>
          <a:srgbClr val="CCCCFF"/>
        </a:solidFill>
        <a:ln w="3170">
          <a:solidFill>
            <a:srgbClr val="000000"/>
          </a:solidFill>
          <a:prstDash val="solid"/>
        </a:ln>
      </c:spPr>
      <c:txPr>
        <a:bodyPr/>
        <a:lstStyle/>
        <a:p>
          <a:pPr>
            <a:defRPr sz="919"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998" b="1" i="0" u="none" strike="noStrike" baseline="0">
          <a:solidFill>
            <a:srgbClr val="000000"/>
          </a:solidFill>
          <a:latin typeface="Arial"/>
          <a:ea typeface="Arial"/>
          <a:cs typeface="Arial"/>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95890410958904"/>
          <c:y val="0.13061224489795925"/>
          <c:w val="0.89236790606653593"/>
          <c:h val="0.82857142857142863"/>
        </c:manualLayout>
      </c:layout>
      <c:lineChart>
        <c:grouping val="standard"/>
        <c:ser>
          <c:idx val="0"/>
          <c:order val="0"/>
          <c:tx>
            <c:strRef>
              <c:f>Sheet1!$A$2</c:f>
              <c:strCache>
                <c:ptCount val="1"/>
                <c:pt idx="0">
                  <c:v>Україна</c:v>
                </c:pt>
              </c:strCache>
            </c:strRef>
          </c:tx>
          <c:spPr>
            <a:ln w="12703">
              <a:solidFill>
                <a:srgbClr val="008000"/>
              </a:solidFill>
              <a:prstDash val="solid"/>
            </a:ln>
          </c:spPr>
          <c:marker>
            <c:symbol val="triangle"/>
            <c:size val="6"/>
            <c:spPr>
              <a:solidFill>
                <a:srgbClr val="FFFFFF"/>
              </a:solidFill>
              <a:ln>
                <a:solidFill>
                  <a:srgbClr val="000000"/>
                </a:solidFill>
                <a:prstDash val="solid"/>
              </a:ln>
            </c:spPr>
          </c:marker>
          <c:cat>
            <c:numRef>
              <c:f>Sheet1!$B$1:$M$1</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Sheet1!$B$2:$M$2</c:f>
              <c:numCache>
                <c:formatCode>General</c:formatCode>
                <c:ptCount val="12"/>
                <c:pt idx="0">
                  <c:v>-7.6</c:v>
                </c:pt>
                <c:pt idx="1">
                  <c:v>-7.5</c:v>
                </c:pt>
                <c:pt idx="2">
                  <c:v>-7</c:v>
                </c:pt>
                <c:pt idx="3">
                  <c:v>-7.6</c:v>
                </c:pt>
                <c:pt idx="4">
                  <c:v>-6.4</c:v>
                </c:pt>
                <c:pt idx="5">
                  <c:v>-6.2</c:v>
                </c:pt>
                <c:pt idx="6">
                  <c:v>-5.3</c:v>
                </c:pt>
                <c:pt idx="7">
                  <c:v>-4.2</c:v>
                </c:pt>
                <c:pt idx="8">
                  <c:v>-4.4000000000000004</c:v>
                </c:pt>
                <c:pt idx="9">
                  <c:v>-3.5</c:v>
                </c:pt>
                <c:pt idx="10">
                  <c:v>-3.1</c:v>
                </c:pt>
                <c:pt idx="11">
                  <c:v>-3.5</c:v>
                </c:pt>
              </c:numCache>
            </c:numRef>
          </c:val>
        </c:ser>
        <c:ser>
          <c:idx val="3"/>
          <c:order val="1"/>
          <c:tx>
            <c:strRef>
              <c:f>Sheet1!$A$3</c:f>
              <c:strCache>
                <c:ptCount val="1"/>
                <c:pt idx="0">
                  <c:v>Чернігівська область</c:v>
                </c:pt>
              </c:strCache>
            </c:strRef>
          </c:tx>
          <c:spPr>
            <a:ln w="12703">
              <a:solidFill>
                <a:srgbClr val="FF0000"/>
              </a:solidFill>
              <a:prstDash val="solid"/>
            </a:ln>
          </c:spPr>
          <c:marker>
            <c:symbol val="circle"/>
            <c:size val="6"/>
            <c:spPr>
              <a:solidFill>
                <a:srgbClr val="FFFFFF"/>
              </a:solidFill>
              <a:ln>
                <a:solidFill>
                  <a:srgbClr val="000000"/>
                </a:solidFill>
                <a:prstDash val="solid"/>
              </a:ln>
            </c:spPr>
          </c:marker>
          <c:cat>
            <c:numRef>
              <c:f>Sheet1!$B$1:$M$1</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Sheet1!$B$3:$M$3</c:f>
              <c:numCache>
                <c:formatCode>General</c:formatCode>
                <c:ptCount val="12"/>
                <c:pt idx="0">
                  <c:v>-13</c:v>
                </c:pt>
                <c:pt idx="1">
                  <c:v>-13.2</c:v>
                </c:pt>
                <c:pt idx="2">
                  <c:v>-13.2</c:v>
                </c:pt>
                <c:pt idx="3">
                  <c:v>-14.1</c:v>
                </c:pt>
                <c:pt idx="4">
                  <c:v>-13</c:v>
                </c:pt>
                <c:pt idx="5">
                  <c:v>-13.1</c:v>
                </c:pt>
                <c:pt idx="6">
                  <c:v>-12.2</c:v>
                </c:pt>
                <c:pt idx="7">
                  <c:v>-10.5</c:v>
                </c:pt>
                <c:pt idx="8">
                  <c:v>-10.5</c:v>
                </c:pt>
                <c:pt idx="9">
                  <c:v>-9.2000000000000011</c:v>
                </c:pt>
                <c:pt idx="10">
                  <c:v>-9.3000000000000007</c:v>
                </c:pt>
                <c:pt idx="11">
                  <c:v>-9.4</c:v>
                </c:pt>
              </c:numCache>
            </c:numRef>
          </c:val>
        </c:ser>
        <c:ser>
          <c:idx val="1"/>
          <c:order val="2"/>
          <c:tx>
            <c:strRef>
              <c:f>Sheet1!$A$4</c:f>
              <c:strCache>
                <c:ptCount val="1"/>
                <c:pt idx="0">
                  <c:v>м. Ніжин</c:v>
                </c:pt>
              </c:strCache>
            </c:strRef>
          </c:tx>
          <c:spPr>
            <a:ln w="12703">
              <a:solidFill>
                <a:srgbClr val="FF00FF"/>
              </a:solidFill>
              <a:prstDash val="solid"/>
            </a:ln>
          </c:spPr>
          <c:marker>
            <c:symbol val="circle"/>
            <c:size val="6"/>
            <c:spPr>
              <a:solidFill>
                <a:srgbClr val="000000"/>
              </a:solidFill>
              <a:ln>
                <a:solidFill>
                  <a:srgbClr val="000000"/>
                </a:solidFill>
                <a:prstDash val="solid"/>
              </a:ln>
            </c:spPr>
          </c:marker>
          <c:cat>
            <c:numRef>
              <c:f>Sheet1!$B$1:$M$1</c:f>
              <c:numCache>
                <c:formatCode>General</c:formatCode>
                <c:ptCount val="12"/>
                <c:pt idx="0">
                  <c:v>2002</c:v>
                </c:pt>
                <c:pt idx="1">
                  <c:v>2003</c:v>
                </c:pt>
                <c:pt idx="2">
                  <c:v>2004</c:v>
                </c:pt>
                <c:pt idx="3">
                  <c:v>2005</c:v>
                </c:pt>
                <c:pt idx="4">
                  <c:v>2006</c:v>
                </c:pt>
                <c:pt idx="5">
                  <c:v>2007</c:v>
                </c:pt>
                <c:pt idx="6">
                  <c:v>2008</c:v>
                </c:pt>
                <c:pt idx="7">
                  <c:v>2009</c:v>
                </c:pt>
                <c:pt idx="8">
                  <c:v>2010</c:v>
                </c:pt>
                <c:pt idx="9">
                  <c:v>2011</c:v>
                </c:pt>
                <c:pt idx="10">
                  <c:v>2012</c:v>
                </c:pt>
                <c:pt idx="11">
                  <c:v>2013</c:v>
                </c:pt>
              </c:numCache>
            </c:numRef>
          </c:cat>
          <c:val>
            <c:numRef>
              <c:f>Sheet1!$B$4:$M$4</c:f>
              <c:numCache>
                <c:formatCode>General</c:formatCode>
                <c:ptCount val="12"/>
                <c:pt idx="0">
                  <c:v>-6.8</c:v>
                </c:pt>
                <c:pt idx="1">
                  <c:v>-7.2</c:v>
                </c:pt>
                <c:pt idx="2">
                  <c:v>-7.4</c:v>
                </c:pt>
                <c:pt idx="3">
                  <c:v>-7.8</c:v>
                </c:pt>
                <c:pt idx="4">
                  <c:v>-7.2</c:v>
                </c:pt>
                <c:pt idx="5">
                  <c:v>-7.4</c:v>
                </c:pt>
                <c:pt idx="6">
                  <c:v>-6.5</c:v>
                </c:pt>
                <c:pt idx="7">
                  <c:v>-7.1</c:v>
                </c:pt>
                <c:pt idx="8">
                  <c:v>-6.6</c:v>
                </c:pt>
                <c:pt idx="9">
                  <c:v>-5.8</c:v>
                </c:pt>
                <c:pt idx="10">
                  <c:v>-6.1</c:v>
                </c:pt>
                <c:pt idx="11">
                  <c:v>-6.9</c:v>
                </c:pt>
              </c:numCache>
            </c:numRef>
          </c:val>
        </c:ser>
        <c:marker val="1"/>
        <c:axId val="106171392"/>
        <c:axId val="141357824"/>
      </c:lineChart>
      <c:catAx>
        <c:axId val="106171392"/>
        <c:scaling>
          <c:orientation val="minMax"/>
        </c:scaling>
        <c:axPos val="b"/>
        <c:numFmt formatCode="General" sourceLinked="1"/>
        <c:tickLblPos val="high"/>
        <c:spPr>
          <a:ln w="3176">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ru-RU"/>
          </a:p>
        </c:txPr>
        <c:crossAx val="141357824"/>
        <c:crosses val="autoZero"/>
        <c:auto val="1"/>
        <c:lblAlgn val="ctr"/>
        <c:lblOffset val="100"/>
        <c:tickLblSkip val="1"/>
        <c:tickMarkSkip val="1"/>
      </c:catAx>
      <c:valAx>
        <c:axId val="141357824"/>
        <c:scaling>
          <c:orientation val="minMax"/>
        </c:scaling>
        <c:axPos val="l"/>
        <c:majorGridlines>
          <c:spPr>
            <a:ln w="12703">
              <a:solidFill>
                <a:srgbClr val="000000"/>
              </a:solidFill>
              <a:prstDash val="sysDash"/>
            </a:ln>
          </c:spPr>
        </c:majorGridlines>
        <c:title>
          <c:tx>
            <c:rich>
              <a:bodyPr rot="0" vert="horz"/>
              <a:lstStyle/>
              <a:p>
                <a:pPr algn="ctr">
                  <a:defRPr sz="1000" b="1" i="0" u="none" strike="noStrike" baseline="0">
                    <a:solidFill>
                      <a:srgbClr val="000000"/>
                    </a:solidFill>
                    <a:latin typeface="Arial"/>
                    <a:ea typeface="Arial"/>
                    <a:cs typeface="Arial"/>
                  </a:defRPr>
                </a:pPr>
                <a:r>
                  <a:rPr lang="ru-RU"/>
                  <a:t>‰</a:t>
                </a:r>
              </a:p>
            </c:rich>
          </c:tx>
          <c:layout>
            <c:manualLayout>
              <c:xMode val="edge"/>
              <c:yMode val="edge"/>
              <c:x val="0"/>
              <c:y val="0.13061224489795925"/>
            </c:manualLayout>
          </c:layout>
          <c:spPr>
            <a:solidFill>
              <a:srgbClr val="FFFFFF"/>
            </a:solidFill>
            <a:ln w="3176">
              <a:solidFill>
                <a:srgbClr val="000000"/>
              </a:solidFill>
              <a:prstDash val="solid"/>
            </a:ln>
            <a:effectLst>
              <a:outerShdw dist="35921" dir="2700000" algn="br">
                <a:srgbClr val="000000"/>
              </a:outerShdw>
            </a:effectLst>
          </c:spPr>
        </c:title>
        <c:numFmt formatCode="General" sourceLinked="1"/>
        <c:tickLblPos val="nextTo"/>
        <c:spPr>
          <a:ln w="3176">
            <a:solidFill>
              <a:srgbClr val="000000"/>
            </a:solidFill>
            <a:prstDash val="solid"/>
          </a:ln>
        </c:spPr>
        <c:txPr>
          <a:bodyPr rot="0" vert="horz"/>
          <a:lstStyle/>
          <a:p>
            <a:pPr>
              <a:defRPr sz="1000" b="1" i="0" u="none" strike="noStrike" baseline="0">
                <a:solidFill>
                  <a:srgbClr val="000000"/>
                </a:solidFill>
                <a:latin typeface="Arial"/>
                <a:ea typeface="Arial"/>
                <a:cs typeface="Arial"/>
              </a:defRPr>
            </a:pPr>
            <a:endParaRPr lang="ru-RU"/>
          </a:p>
        </c:txPr>
        <c:crossAx val="106171392"/>
        <c:crosses val="autoZero"/>
        <c:crossBetween val="between"/>
      </c:valAx>
      <c:spPr>
        <a:noFill/>
        <a:ln w="12703">
          <a:solidFill>
            <a:srgbClr val="808080"/>
          </a:solidFill>
          <a:prstDash val="solid"/>
        </a:ln>
      </c:spPr>
    </c:plotArea>
    <c:legend>
      <c:legendPos val="r"/>
      <c:layout>
        <c:manualLayout>
          <c:xMode val="edge"/>
          <c:yMode val="edge"/>
          <c:x val="0.60665362035225068"/>
          <c:y val="0.72244897959183674"/>
          <c:w val="0.39334637964774982"/>
          <c:h val="0.28163265306122437"/>
        </c:manualLayout>
      </c:layout>
      <c:spPr>
        <a:solidFill>
          <a:srgbClr val="CCCCFF"/>
        </a:solidFill>
        <a:ln w="3176">
          <a:solidFill>
            <a:srgbClr val="000000"/>
          </a:solidFill>
          <a:prstDash val="solid"/>
        </a:ln>
      </c:spPr>
      <c:txPr>
        <a:bodyPr/>
        <a:lstStyle/>
        <a:p>
          <a:pPr>
            <a:defRPr sz="920"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000" b="1"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9DAD6-697D-46F5-951B-FD07E650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39826</Words>
  <Characters>227009</Characters>
  <Application>Microsoft Office Word</Application>
  <DocSecurity>0</DocSecurity>
  <Lines>1891</Lines>
  <Paragraphs>532</Paragraphs>
  <ScaleCrop>false</ScaleCrop>
  <HeadingPairs>
    <vt:vector size="2" baseType="variant">
      <vt:variant>
        <vt:lpstr>Название</vt:lpstr>
      </vt:variant>
      <vt:variant>
        <vt:i4>1</vt:i4>
      </vt:variant>
    </vt:vector>
  </HeadingPairs>
  <TitlesOfParts>
    <vt:vector size="1" baseType="lpstr">
      <vt:lpstr>ДЕРЖАВНИЙ КОМІТЕТ УКРАЇНИ З БУДІВНИЦТВА ТА АРХІТЕКТУРИ</vt:lpstr>
    </vt:vector>
  </TitlesOfParts>
  <Company>НИПИ Градостроительства</Company>
  <LinksUpToDate>false</LinksUpToDate>
  <CharactersWithSpaces>266303</CharactersWithSpaces>
  <SharedDoc>false</SharedDoc>
  <HLinks>
    <vt:vector size="474" baseType="variant">
      <vt:variant>
        <vt:i4>6029322</vt:i4>
      </vt:variant>
      <vt:variant>
        <vt:i4>240</vt:i4>
      </vt:variant>
      <vt:variant>
        <vt:i4>0</vt:i4>
      </vt:variant>
      <vt:variant>
        <vt:i4>5</vt:i4>
      </vt:variant>
      <vt:variant>
        <vt:lpwstr>http://www.ua-region.com.ua/kved/Trd.52.1</vt:lpwstr>
      </vt:variant>
      <vt:variant>
        <vt:lpwstr/>
      </vt:variant>
      <vt:variant>
        <vt:i4>6094869</vt:i4>
      </vt:variant>
      <vt:variant>
        <vt:i4>237</vt:i4>
      </vt:variant>
      <vt:variant>
        <vt:i4>0</vt:i4>
      </vt:variant>
      <vt:variant>
        <vt:i4>5</vt:i4>
      </vt:variant>
      <vt:variant>
        <vt:lpwstr>http://www.ua-region.com.ua/kved/Trd.52.11.0</vt:lpwstr>
      </vt:variant>
      <vt:variant>
        <vt:lpwstr/>
      </vt:variant>
      <vt:variant>
        <vt:i4>6029322</vt:i4>
      </vt:variant>
      <vt:variant>
        <vt:i4>234</vt:i4>
      </vt:variant>
      <vt:variant>
        <vt:i4>0</vt:i4>
      </vt:variant>
      <vt:variant>
        <vt:i4>5</vt:i4>
      </vt:variant>
      <vt:variant>
        <vt:lpwstr>http://www.ua-region.com.ua/kved/Trd.52.1</vt:lpwstr>
      </vt:variant>
      <vt:variant>
        <vt:lpwstr/>
      </vt:variant>
      <vt:variant>
        <vt:i4>1966172</vt:i4>
      </vt:variant>
      <vt:variant>
        <vt:i4>231</vt:i4>
      </vt:variant>
      <vt:variant>
        <vt:i4>0</vt:i4>
      </vt:variant>
      <vt:variant>
        <vt:i4>5</vt:i4>
      </vt:variant>
      <vt:variant>
        <vt:lpwstr>http://business-guide.com.ua/enterprises?v=734&amp;o=</vt:lpwstr>
      </vt:variant>
      <vt:variant>
        <vt:lpwstr/>
      </vt:variant>
      <vt:variant>
        <vt:i4>1769564</vt:i4>
      </vt:variant>
      <vt:variant>
        <vt:i4>228</vt:i4>
      </vt:variant>
      <vt:variant>
        <vt:i4>0</vt:i4>
      </vt:variant>
      <vt:variant>
        <vt:i4>5</vt:i4>
      </vt:variant>
      <vt:variant>
        <vt:lpwstr>http://business-guide.com.ua/enterprises?v=731&amp;o=</vt:lpwstr>
      </vt:variant>
      <vt:variant>
        <vt:lpwstr/>
      </vt:variant>
      <vt:variant>
        <vt:i4>2031707</vt:i4>
      </vt:variant>
      <vt:variant>
        <vt:i4>225</vt:i4>
      </vt:variant>
      <vt:variant>
        <vt:i4>0</vt:i4>
      </vt:variant>
      <vt:variant>
        <vt:i4>5</vt:i4>
      </vt:variant>
      <vt:variant>
        <vt:lpwstr>http://business-guide.com.ua/enterprises?v=143&amp;o=</vt:lpwstr>
      </vt:variant>
      <vt:variant>
        <vt:lpwstr/>
      </vt:variant>
      <vt:variant>
        <vt:i4>327707</vt:i4>
      </vt:variant>
      <vt:variant>
        <vt:i4>222</vt:i4>
      </vt:variant>
      <vt:variant>
        <vt:i4>0</vt:i4>
      </vt:variant>
      <vt:variant>
        <vt:i4>5</vt:i4>
      </vt:variant>
      <vt:variant>
        <vt:lpwstr>http://yellua.ru/kved/451100</vt:lpwstr>
      </vt:variant>
      <vt:variant>
        <vt:lpwstr/>
      </vt:variant>
      <vt:variant>
        <vt:i4>1638489</vt:i4>
      </vt:variant>
      <vt:variant>
        <vt:i4>219</vt:i4>
      </vt:variant>
      <vt:variant>
        <vt:i4>0</vt:i4>
      </vt:variant>
      <vt:variant>
        <vt:i4>5</vt:i4>
      </vt:variant>
      <vt:variant>
        <vt:lpwstr>http://business-guide.com.ua/enterprises?v=165&amp;o=</vt:lpwstr>
      </vt:variant>
      <vt:variant>
        <vt:lpwstr/>
      </vt:variant>
      <vt:variant>
        <vt:i4>1900635</vt:i4>
      </vt:variant>
      <vt:variant>
        <vt:i4>216</vt:i4>
      </vt:variant>
      <vt:variant>
        <vt:i4>0</vt:i4>
      </vt:variant>
      <vt:variant>
        <vt:i4>5</vt:i4>
      </vt:variant>
      <vt:variant>
        <vt:lpwstr>http://business-guide.com.ua/enterprises?v=141&amp;o=</vt:lpwstr>
      </vt:variant>
      <vt:variant>
        <vt:lpwstr/>
      </vt:variant>
      <vt:variant>
        <vt:i4>1704028</vt:i4>
      </vt:variant>
      <vt:variant>
        <vt:i4>213</vt:i4>
      </vt:variant>
      <vt:variant>
        <vt:i4>0</vt:i4>
      </vt:variant>
      <vt:variant>
        <vt:i4>5</vt:i4>
      </vt:variant>
      <vt:variant>
        <vt:lpwstr>http://business-guide.com.ua/enterprises?v=136&amp;o=</vt:lpwstr>
      </vt:variant>
      <vt:variant>
        <vt:lpwstr/>
      </vt:variant>
      <vt:variant>
        <vt:i4>1572957</vt:i4>
      </vt:variant>
      <vt:variant>
        <vt:i4>210</vt:i4>
      </vt:variant>
      <vt:variant>
        <vt:i4>0</vt:i4>
      </vt:variant>
      <vt:variant>
        <vt:i4>5</vt:i4>
      </vt:variant>
      <vt:variant>
        <vt:lpwstr>http://business-guide.com.ua/enterprises?v=124&amp;o=</vt:lpwstr>
      </vt:variant>
      <vt:variant>
        <vt:lpwstr/>
      </vt:variant>
      <vt:variant>
        <vt:i4>1310815</vt:i4>
      </vt:variant>
      <vt:variant>
        <vt:i4>207</vt:i4>
      </vt:variant>
      <vt:variant>
        <vt:i4>0</vt:i4>
      </vt:variant>
      <vt:variant>
        <vt:i4>5</vt:i4>
      </vt:variant>
      <vt:variant>
        <vt:lpwstr>http://business-guide.com.ua/enterprises?v=108&amp;o=</vt:lpwstr>
      </vt:variant>
      <vt:variant>
        <vt:lpwstr/>
      </vt:variant>
      <vt:variant>
        <vt:i4>5963806</vt:i4>
      </vt:variant>
      <vt:variant>
        <vt:i4>204</vt:i4>
      </vt:variant>
      <vt:variant>
        <vt:i4>0</vt:i4>
      </vt:variant>
      <vt:variant>
        <vt:i4>5</vt:i4>
      </vt:variant>
      <vt:variant>
        <vt:lpwstr>http://business-guide.com.ua/enterprises?v=28&amp;o=</vt:lpwstr>
      </vt:variant>
      <vt:variant>
        <vt:lpwstr/>
      </vt:variant>
      <vt:variant>
        <vt:i4>5963792</vt:i4>
      </vt:variant>
      <vt:variant>
        <vt:i4>201</vt:i4>
      </vt:variant>
      <vt:variant>
        <vt:i4>0</vt:i4>
      </vt:variant>
      <vt:variant>
        <vt:i4>5</vt:i4>
      </vt:variant>
      <vt:variant>
        <vt:lpwstr>http://business-guide.com.ua/enterprises?v=26&amp;o=</vt:lpwstr>
      </vt:variant>
      <vt:variant>
        <vt:lpwstr/>
      </vt:variant>
      <vt:variant>
        <vt:i4>5963797</vt:i4>
      </vt:variant>
      <vt:variant>
        <vt:i4>198</vt:i4>
      </vt:variant>
      <vt:variant>
        <vt:i4>0</vt:i4>
      </vt:variant>
      <vt:variant>
        <vt:i4>5</vt:i4>
      </vt:variant>
      <vt:variant>
        <vt:lpwstr>http://business-guide.com.ua/enterprises?v=23&amp;o=</vt:lpwstr>
      </vt:variant>
      <vt:variant>
        <vt:lpwstr/>
      </vt:variant>
      <vt:variant>
        <vt:i4>5963798</vt:i4>
      </vt:variant>
      <vt:variant>
        <vt:i4>195</vt:i4>
      </vt:variant>
      <vt:variant>
        <vt:i4>0</vt:i4>
      </vt:variant>
      <vt:variant>
        <vt:i4>5</vt:i4>
      </vt:variant>
      <vt:variant>
        <vt:lpwstr>http://business-guide.com.ua/enterprises?v=20&amp;o=</vt:lpwstr>
      </vt:variant>
      <vt:variant>
        <vt:lpwstr/>
      </vt:variant>
      <vt:variant>
        <vt:i4>5767184</vt:i4>
      </vt:variant>
      <vt:variant>
        <vt:i4>192</vt:i4>
      </vt:variant>
      <vt:variant>
        <vt:i4>0</vt:i4>
      </vt:variant>
      <vt:variant>
        <vt:i4>5</vt:i4>
      </vt:variant>
      <vt:variant>
        <vt:lpwstr>http://business-guide.com.ua/enterprises?v=16&amp;o=</vt:lpwstr>
      </vt:variant>
      <vt:variant>
        <vt:lpwstr/>
      </vt:variant>
      <vt:variant>
        <vt:i4>5767186</vt:i4>
      </vt:variant>
      <vt:variant>
        <vt:i4>189</vt:i4>
      </vt:variant>
      <vt:variant>
        <vt:i4>0</vt:i4>
      </vt:variant>
      <vt:variant>
        <vt:i4>5</vt:i4>
      </vt:variant>
      <vt:variant>
        <vt:lpwstr>http://business-guide.com.ua/enterprises?v=14&amp;o=</vt:lpwstr>
      </vt:variant>
      <vt:variant>
        <vt:lpwstr/>
      </vt:variant>
      <vt:variant>
        <vt:i4>5767188</vt:i4>
      </vt:variant>
      <vt:variant>
        <vt:i4>186</vt:i4>
      </vt:variant>
      <vt:variant>
        <vt:i4>0</vt:i4>
      </vt:variant>
      <vt:variant>
        <vt:i4>5</vt:i4>
      </vt:variant>
      <vt:variant>
        <vt:lpwstr>http://business-guide.com.ua/enterprises?v=12&amp;o=</vt:lpwstr>
      </vt:variant>
      <vt:variant>
        <vt:lpwstr/>
      </vt:variant>
      <vt:variant>
        <vt:i4>2621551</vt:i4>
      </vt:variant>
      <vt:variant>
        <vt:i4>183</vt:i4>
      </vt:variant>
      <vt:variant>
        <vt:i4>0</vt:i4>
      </vt:variant>
      <vt:variant>
        <vt:i4>5</vt:i4>
      </vt:variant>
      <vt:variant>
        <vt:lpwstr>http://business-guide.com.ua/enterprises?v=5&amp;o=</vt:lpwstr>
      </vt:variant>
      <vt:variant>
        <vt:lpwstr/>
      </vt:variant>
      <vt:variant>
        <vt:i4>4718685</vt:i4>
      </vt:variant>
      <vt:variant>
        <vt:i4>180</vt:i4>
      </vt:variant>
      <vt:variant>
        <vt:i4>0</vt:i4>
      </vt:variant>
      <vt:variant>
        <vt:i4>5</vt:i4>
      </vt:variant>
      <vt:variant>
        <vt:lpwstr>http://yellua.ru/sector/1038</vt:lpwstr>
      </vt:variant>
      <vt:variant>
        <vt:lpwstr/>
      </vt:variant>
      <vt:variant>
        <vt:i4>1638495</vt:i4>
      </vt:variant>
      <vt:variant>
        <vt:i4>177</vt:i4>
      </vt:variant>
      <vt:variant>
        <vt:i4>0</vt:i4>
      </vt:variant>
      <vt:variant>
        <vt:i4>5</vt:i4>
      </vt:variant>
      <vt:variant>
        <vt:lpwstr>http://business-guide.com.ua/enterprises?v=602&amp;o=</vt:lpwstr>
      </vt:variant>
      <vt:variant>
        <vt:lpwstr/>
      </vt:variant>
      <vt:variant>
        <vt:i4>1900638</vt:i4>
      </vt:variant>
      <vt:variant>
        <vt:i4>174</vt:i4>
      </vt:variant>
      <vt:variant>
        <vt:i4>0</vt:i4>
      </vt:variant>
      <vt:variant>
        <vt:i4>5</vt:i4>
      </vt:variant>
      <vt:variant>
        <vt:lpwstr>http://business-guide.com.ua/enterprises?v=515&amp;o=</vt:lpwstr>
      </vt:variant>
      <vt:variant>
        <vt:lpwstr/>
      </vt:variant>
      <vt:variant>
        <vt:i4>4456457</vt:i4>
      </vt:variant>
      <vt:variant>
        <vt:i4>171</vt:i4>
      </vt:variant>
      <vt:variant>
        <vt:i4>0</vt:i4>
      </vt:variant>
      <vt:variant>
        <vt:i4>5</vt:i4>
      </vt:variant>
      <vt:variant>
        <vt:lpwstr>http://www.ua-region.com.ua/kved/Ind.15.61.0</vt:lpwstr>
      </vt:variant>
      <vt:variant>
        <vt:lpwstr/>
      </vt:variant>
      <vt:variant>
        <vt:i4>6291492</vt:i4>
      </vt:variant>
      <vt:variant>
        <vt:i4>168</vt:i4>
      </vt:variant>
      <vt:variant>
        <vt:i4>0</vt:i4>
      </vt:variant>
      <vt:variant>
        <vt:i4>5</vt:i4>
      </vt:variant>
      <vt:variant>
        <vt:lpwstr>http://business-guide.com.ua/enterprises?v=1183&amp;o=</vt:lpwstr>
      </vt:variant>
      <vt:variant>
        <vt:lpwstr/>
      </vt:variant>
      <vt:variant>
        <vt:i4>6881313</vt:i4>
      </vt:variant>
      <vt:variant>
        <vt:i4>165</vt:i4>
      </vt:variant>
      <vt:variant>
        <vt:i4>0</vt:i4>
      </vt:variant>
      <vt:variant>
        <vt:i4>5</vt:i4>
      </vt:variant>
      <vt:variant>
        <vt:lpwstr>http://business-guide.com.ua/enterprises?v=1116&amp;o=</vt:lpwstr>
      </vt:variant>
      <vt:variant>
        <vt:lpwstr/>
      </vt:variant>
      <vt:variant>
        <vt:i4>1179734</vt:i4>
      </vt:variant>
      <vt:variant>
        <vt:i4>162</vt:i4>
      </vt:variant>
      <vt:variant>
        <vt:i4>0</vt:i4>
      </vt:variant>
      <vt:variant>
        <vt:i4>5</vt:i4>
      </vt:variant>
      <vt:variant>
        <vt:lpwstr>http://business-guide.com.ua/enterprises?v=897&amp;o=</vt:lpwstr>
      </vt:variant>
      <vt:variant>
        <vt:lpwstr/>
      </vt:variant>
      <vt:variant>
        <vt:i4>2031709</vt:i4>
      </vt:variant>
      <vt:variant>
        <vt:i4>159</vt:i4>
      </vt:variant>
      <vt:variant>
        <vt:i4>0</vt:i4>
      </vt:variant>
      <vt:variant>
        <vt:i4>5</vt:i4>
      </vt:variant>
      <vt:variant>
        <vt:lpwstr>http://business-guide.com.ua/enterprises?v=123&amp;o=</vt:lpwstr>
      </vt:variant>
      <vt:variant>
        <vt:lpwstr/>
      </vt:variant>
      <vt:variant>
        <vt:i4>1900637</vt:i4>
      </vt:variant>
      <vt:variant>
        <vt:i4>156</vt:i4>
      </vt:variant>
      <vt:variant>
        <vt:i4>0</vt:i4>
      </vt:variant>
      <vt:variant>
        <vt:i4>5</vt:i4>
      </vt:variant>
      <vt:variant>
        <vt:lpwstr>http://business-guide.com.ua/enterprises?v=121&amp;o=</vt:lpwstr>
      </vt:variant>
      <vt:variant>
        <vt:lpwstr/>
      </vt:variant>
      <vt:variant>
        <vt:i4>5963792</vt:i4>
      </vt:variant>
      <vt:variant>
        <vt:i4>153</vt:i4>
      </vt:variant>
      <vt:variant>
        <vt:i4>0</vt:i4>
      </vt:variant>
      <vt:variant>
        <vt:i4>5</vt:i4>
      </vt:variant>
      <vt:variant>
        <vt:lpwstr>http://business-guide.com.ua/enterprises?v=26&amp;o=</vt:lpwstr>
      </vt:variant>
      <vt:variant>
        <vt:lpwstr/>
      </vt:variant>
      <vt:variant>
        <vt:i4>2752623</vt:i4>
      </vt:variant>
      <vt:variant>
        <vt:i4>150</vt:i4>
      </vt:variant>
      <vt:variant>
        <vt:i4>0</vt:i4>
      </vt:variant>
      <vt:variant>
        <vt:i4>5</vt:i4>
      </vt:variant>
      <vt:variant>
        <vt:lpwstr>http://business-guide.com.ua/enterprises?v=7&amp;o=</vt:lpwstr>
      </vt:variant>
      <vt:variant>
        <vt:lpwstr/>
      </vt:variant>
      <vt:variant>
        <vt:i4>2621551</vt:i4>
      </vt:variant>
      <vt:variant>
        <vt:i4>147</vt:i4>
      </vt:variant>
      <vt:variant>
        <vt:i4>0</vt:i4>
      </vt:variant>
      <vt:variant>
        <vt:i4>5</vt:i4>
      </vt:variant>
      <vt:variant>
        <vt:lpwstr>http://business-guide.com.ua/enterprises?v=5&amp;o=</vt:lpwstr>
      </vt:variant>
      <vt:variant>
        <vt:lpwstr/>
      </vt:variant>
      <vt:variant>
        <vt:i4>3276845</vt:i4>
      </vt:variant>
      <vt:variant>
        <vt:i4>144</vt:i4>
      </vt:variant>
      <vt:variant>
        <vt:i4>0</vt:i4>
      </vt:variant>
      <vt:variant>
        <vt:i4>5</vt:i4>
      </vt:variant>
      <vt:variant>
        <vt:lpwstr>http://repfm.com.ua/category/151100</vt:lpwstr>
      </vt:variant>
      <vt:variant>
        <vt:lpwstr/>
      </vt:variant>
      <vt:variant>
        <vt:i4>1835098</vt:i4>
      </vt:variant>
      <vt:variant>
        <vt:i4>141</vt:i4>
      </vt:variant>
      <vt:variant>
        <vt:i4>0</vt:i4>
      </vt:variant>
      <vt:variant>
        <vt:i4>5</vt:i4>
      </vt:variant>
      <vt:variant>
        <vt:lpwstr>http://business-guide.com.ua/enterprises?v=150&amp;o=</vt:lpwstr>
      </vt:variant>
      <vt:variant>
        <vt:lpwstr/>
      </vt:variant>
      <vt:variant>
        <vt:i4>4784144</vt:i4>
      </vt:variant>
      <vt:variant>
        <vt:i4>138</vt:i4>
      </vt:variant>
      <vt:variant>
        <vt:i4>0</vt:i4>
      </vt:variant>
      <vt:variant>
        <vt:i4>5</vt:i4>
      </vt:variant>
      <vt:variant>
        <vt:lpwstr>http://www.ua-region.com.ua/kved/Srv.74.20.2</vt:lpwstr>
      </vt:variant>
      <vt:variant>
        <vt:lpwstr/>
      </vt:variant>
      <vt:variant>
        <vt:i4>4390923</vt:i4>
      </vt:variant>
      <vt:variant>
        <vt:i4>135</vt:i4>
      </vt:variant>
      <vt:variant>
        <vt:i4>0</vt:i4>
      </vt:variant>
      <vt:variant>
        <vt:i4>5</vt:i4>
      </vt:variant>
      <vt:variant>
        <vt:lpwstr>http://www.ua-region.com.ua/kved/Ind.40.13.0</vt:lpwstr>
      </vt:variant>
      <vt:variant>
        <vt:lpwstr/>
      </vt:variant>
      <vt:variant>
        <vt:i4>4325387</vt:i4>
      </vt:variant>
      <vt:variant>
        <vt:i4>132</vt:i4>
      </vt:variant>
      <vt:variant>
        <vt:i4>0</vt:i4>
      </vt:variant>
      <vt:variant>
        <vt:i4>5</vt:i4>
      </vt:variant>
      <vt:variant>
        <vt:lpwstr>http://www.ua-region.com.ua/kved/Ind.40.12.0</vt:lpwstr>
      </vt:variant>
      <vt:variant>
        <vt:lpwstr/>
      </vt:variant>
      <vt:variant>
        <vt:i4>4521993</vt:i4>
      </vt:variant>
      <vt:variant>
        <vt:i4>129</vt:i4>
      </vt:variant>
      <vt:variant>
        <vt:i4>0</vt:i4>
      </vt:variant>
      <vt:variant>
        <vt:i4>5</vt:i4>
      </vt:variant>
      <vt:variant>
        <vt:lpwstr>http://www.ua-region.com.ua/kved/Ind.31.20.2</vt:lpwstr>
      </vt:variant>
      <vt:variant>
        <vt:lpwstr/>
      </vt:variant>
      <vt:variant>
        <vt:i4>7077927</vt:i4>
      </vt:variant>
      <vt:variant>
        <vt:i4>126</vt:i4>
      </vt:variant>
      <vt:variant>
        <vt:i4>0</vt:i4>
      </vt:variant>
      <vt:variant>
        <vt:i4>5</vt:i4>
      </vt:variant>
      <vt:variant>
        <vt:lpwstr>http://business-guide.com.ua/enterprises?v=1243&amp;o=</vt:lpwstr>
      </vt:variant>
      <vt:variant>
        <vt:lpwstr/>
      </vt:variant>
      <vt:variant>
        <vt:i4>7012389</vt:i4>
      </vt:variant>
      <vt:variant>
        <vt:i4>123</vt:i4>
      </vt:variant>
      <vt:variant>
        <vt:i4>0</vt:i4>
      </vt:variant>
      <vt:variant>
        <vt:i4>5</vt:i4>
      </vt:variant>
      <vt:variant>
        <vt:lpwstr>http://business-guide.com.ua/enterprises?v=1132&amp;o=</vt:lpwstr>
      </vt:variant>
      <vt:variant>
        <vt:lpwstr/>
      </vt:variant>
      <vt:variant>
        <vt:i4>7274528</vt:i4>
      </vt:variant>
      <vt:variant>
        <vt:i4>120</vt:i4>
      </vt:variant>
      <vt:variant>
        <vt:i4>0</vt:i4>
      </vt:variant>
      <vt:variant>
        <vt:i4>5</vt:i4>
      </vt:variant>
      <vt:variant>
        <vt:lpwstr>http://business-guide.com.ua/enterprises?v=1076&amp;o=</vt:lpwstr>
      </vt:variant>
      <vt:variant>
        <vt:lpwstr/>
      </vt:variant>
      <vt:variant>
        <vt:i4>6684726</vt:i4>
      </vt:variant>
      <vt:variant>
        <vt:i4>117</vt:i4>
      </vt:variant>
      <vt:variant>
        <vt:i4>0</vt:i4>
      </vt:variant>
      <vt:variant>
        <vt:i4>5</vt:i4>
      </vt:variant>
      <vt:variant>
        <vt:lpwstr>http://depos.gs1ua.org/uk/dep/specification/kved.csp?classifierid=5212</vt:lpwstr>
      </vt:variant>
      <vt:variant>
        <vt:lpwstr/>
      </vt:variant>
      <vt:variant>
        <vt:i4>6094869</vt:i4>
      </vt:variant>
      <vt:variant>
        <vt:i4>114</vt:i4>
      </vt:variant>
      <vt:variant>
        <vt:i4>0</vt:i4>
      </vt:variant>
      <vt:variant>
        <vt:i4>5</vt:i4>
      </vt:variant>
      <vt:variant>
        <vt:lpwstr>http://www.ua-region.com.ua/kved/Trd.52.11.0</vt:lpwstr>
      </vt:variant>
      <vt:variant>
        <vt:lpwstr/>
      </vt:variant>
      <vt:variant>
        <vt:i4>6029322</vt:i4>
      </vt:variant>
      <vt:variant>
        <vt:i4>111</vt:i4>
      </vt:variant>
      <vt:variant>
        <vt:i4>0</vt:i4>
      </vt:variant>
      <vt:variant>
        <vt:i4>5</vt:i4>
      </vt:variant>
      <vt:variant>
        <vt:lpwstr>http://www.ua-region.com.ua/kved/Trd.52.1</vt:lpwstr>
      </vt:variant>
      <vt:variant>
        <vt:lpwstr/>
      </vt:variant>
      <vt:variant>
        <vt:i4>1966172</vt:i4>
      </vt:variant>
      <vt:variant>
        <vt:i4>108</vt:i4>
      </vt:variant>
      <vt:variant>
        <vt:i4>0</vt:i4>
      </vt:variant>
      <vt:variant>
        <vt:i4>5</vt:i4>
      </vt:variant>
      <vt:variant>
        <vt:lpwstr>http://business-guide.com.ua/enterprises?v=734&amp;o=</vt:lpwstr>
      </vt:variant>
      <vt:variant>
        <vt:lpwstr/>
      </vt:variant>
      <vt:variant>
        <vt:i4>1769564</vt:i4>
      </vt:variant>
      <vt:variant>
        <vt:i4>105</vt:i4>
      </vt:variant>
      <vt:variant>
        <vt:i4>0</vt:i4>
      </vt:variant>
      <vt:variant>
        <vt:i4>5</vt:i4>
      </vt:variant>
      <vt:variant>
        <vt:lpwstr>http://business-guide.com.ua/enterprises?v=731&amp;o=</vt:lpwstr>
      </vt:variant>
      <vt:variant>
        <vt:lpwstr/>
      </vt:variant>
      <vt:variant>
        <vt:i4>2031707</vt:i4>
      </vt:variant>
      <vt:variant>
        <vt:i4>102</vt:i4>
      </vt:variant>
      <vt:variant>
        <vt:i4>0</vt:i4>
      </vt:variant>
      <vt:variant>
        <vt:i4>5</vt:i4>
      </vt:variant>
      <vt:variant>
        <vt:lpwstr>http://business-guide.com.ua/enterprises?v=143&amp;o=</vt:lpwstr>
      </vt:variant>
      <vt:variant>
        <vt:lpwstr/>
      </vt:variant>
      <vt:variant>
        <vt:i4>327707</vt:i4>
      </vt:variant>
      <vt:variant>
        <vt:i4>99</vt:i4>
      </vt:variant>
      <vt:variant>
        <vt:i4>0</vt:i4>
      </vt:variant>
      <vt:variant>
        <vt:i4>5</vt:i4>
      </vt:variant>
      <vt:variant>
        <vt:lpwstr>http://yellua.ru/kved/451100</vt:lpwstr>
      </vt:variant>
      <vt:variant>
        <vt:lpwstr/>
      </vt:variant>
      <vt:variant>
        <vt:i4>1638489</vt:i4>
      </vt:variant>
      <vt:variant>
        <vt:i4>96</vt:i4>
      </vt:variant>
      <vt:variant>
        <vt:i4>0</vt:i4>
      </vt:variant>
      <vt:variant>
        <vt:i4>5</vt:i4>
      </vt:variant>
      <vt:variant>
        <vt:lpwstr>http://business-guide.com.ua/enterprises?v=165&amp;o=</vt:lpwstr>
      </vt:variant>
      <vt:variant>
        <vt:lpwstr/>
      </vt:variant>
      <vt:variant>
        <vt:i4>1900635</vt:i4>
      </vt:variant>
      <vt:variant>
        <vt:i4>93</vt:i4>
      </vt:variant>
      <vt:variant>
        <vt:i4>0</vt:i4>
      </vt:variant>
      <vt:variant>
        <vt:i4>5</vt:i4>
      </vt:variant>
      <vt:variant>
        <vt:lpwstr>http://business-guide.com.ua/enterprises?v=141&amp;o=</vt:lpwstr>
      </vt:variant>
      <vt:variant>
        <vt:lpwstr/>
      </vt:variant>
      <vt:variant>
        <vt:i4>1704028</vt:i4>
      </vt:variant>
      <vt:variant>
        <vt:i4>90</vt:i4>
      </vt:variant>
      <vt:variant>
        <vt:i4>0</vt:i4>
      </vt:variant>
      <vt:variant>
        <vt:i4>5</vt:i4>
      </vt:variant>
      <vt:variant>
        <vt:lpwstr>http://business-guide.com.ua/enterprises?v=136&amp;o=</vt:lpwstr>
      </vt:variant>
      <vt:variant>
        <vt:lpwstr/>
      </vt:variant>
      <vt:variant>
        <vt:i4>1572957</vt:i4>
      </vt:variant>
      <vt:variant>
        <vt:i4>87</vt:i4>
      </vt:variant>
      <vt:variant>
        <vt:i4>0</vt:i4>
      </vt:variant>
      <vt:variant>
        <vt:i4>5</vt:i4>
      </vt:variant>
      <vt:variant>
        <vt:lpwstr>http://business-guide.com.ua/enterprises?v=124&amp;o=</vt:lpwstr>
      </vt:variant>
      <vt:variant>
        <vt:lpwstr/>
      </vt:variant>
      <vt:variant>
        <vt:i4>1310815</vt:i4>
      </vt:variant>
      <vt:variant>
        <vt:i4>84</vt:i4>
      </vt:variant>
      <vt:variant>
        <vt:i4>0</vt:i4>
      </vt:variant>
      <vt:variant>
        <vt:i4>5</vt:i4>
      </vt:variant>
      <vt:variant>
        <vt:lpwstr>http://business-guide.com.ua/enterprises?v=108&amp;o=</vt:lpwstr>
      </vt:variant>
      <vt:variant>
        <vt:lpwstr/>
      </vt:variant>
      <vt:variant>
        <vt:i4>5963806</vt:i4>
      </vt:variant>
      <vt:variant>
        <vt:i4>81</vt:i4>
      </vt:variant>
      <vt:variant>
        <vt:i4>0</vt:i4>
      </vt:variant>
      <vt:variant>
        <vt:i4>5</vt:i4>
      </vt:variant>
      <vt:variant>
        <vt:lpwstr>http://business-guide.com.ua/enterprises?v=28&amp;o=</vt:lpwstr>
      </vt:variant>
      <vt:variant>
        <vt:lpwstr/>
      </vt:variant>
      <vt:variant>
        <vt:i4>5963792</vt:i4>
      </vt:variant>
      <vt:variant>
        <vt:i4>78</vt:i4>
      </vt:variant>
      <vt:variant>
        <vt:i4>0</vt:i4>
      </vt:variant>
      <vt:variant>
        <vt:i4>5</vt:i4>
      </vt:variant>
      <vt:variant>
        <vt:lpwstr>http://business-guide.com.ua/enterprises?v=26&amp;o=</vt:lpwstr>
      </vt:variant>
      <vt:variant>
        <vt:lpwstr/>
      </vt:variant>
      <vt:variant>
        <vt:i4>5963797</vt:i4>
      </vt:variant>
      <vt:variant>
        <vt:i4>75</vt:i4>
      </vt:variant>
      <vt:variant>
        <vt:i4>0</vt:i4>
      </vt:variant>
      <vt:variant>
        <vt:i4>5</vt:i4>
      </vt:variant>
      <vt:variant>
        <vt:lpwstr>http://business-guide.com.ua/enterprises?v=23&amp;o=</vt:lpwstr>
      </vt:variant>
      <vt:variant>
        <vt:lpwstr/>
      </vt:variant>
      <vt:variant>
        <vt:i4>5963798</vt:i4>
      </vt:variant>
      <vt:variant>
        <vt:i4>72</vt:i4>
      </vt:variant>
      <vt:variant>
        <vt:i4>0</vt:i4>
      </vt:variant>
      <vt:variant>
        <vt:i4>5</vt:i4>
      </vt:variant>
      <vt:variant>
        <vt:lpwstr>http://business-guide.com.ua/enterprises?v=20&amp;o=</vt:lpwstr>
      </vt:variant>
      <vt:variant>
        <vt:lpwstr/>
      </vt:variant>
      <vt:variant>
        <vt:i4>5767184</vt:i4>
      </vt:variant>
      <vt:variant>
        <vt:i4>69</vt:i4>
      </vt:variant>
      <vt:variant>
        <vt:i4>0</vt:i4>
      </vt:variant>
      <vt:variant>
        <vt:i4>5</vt:i4>
      </vt:variant>
      <vt:variant>
        <vt:lpwstr>http://business-guide.com.ua/enterprises?v=16&amp;o=</vt:lpwstr>
      </vt:variant>
      <vt:variant>
        <vt:lpwstr/>
      </vt:variant>
      <vt:variant>
        <vt:i4>5767186</vt:i4>
      </vt:variant>
      <vt:variant>
        <vt:i4>66</vt:i4>
      </vt:variant>
      <vt:variant>
        <vt:i4>0</vt:i4>
      </vt:variant>
      <vt:variant>
        <vt:i4>5</vt:i4>
      </vt:variant>
      <vt:variant>
        <vt:lpwstr>http://business-guide.com.ua/enterprises?v=14&amp;o=</vt:lpwstr>
      </vt:variant>
      <vt:variant>
        <vt:lpwstr/>
      </vt:variant>
      <vt:variant>
        <vt:i4>5767188</vt:i4>
      </vt:variant>
      <vt:variant>
        <vt:i4>63</vt:i4>
      </vt:variant>
      <vt:variant>
        <vt:i4>0</vt:i4>
      </vt:variant>
      <vt:variant>
        <vt:i4>5</vt:i4>
      </vt:variant>
      <vt:variant>
        <vt:lpwstr>http://business-guide.com.ua/enterprises?v=12&amp;o=</vt:lpwstr>
      </vt:variant>
      <vt:variant>
        <vt:lpwstr/>
      </vt:variant>
      <vt:variant>
        <vt:i4>2621551</vt:i4>
      </vt:variant>
      <vt:variant>
        <vt:i4>60</vt:i4>
      </vt:variant>
      <vt:variant>
        <vt:i4>0</vt:i4>
      </vt:variant>
      <vt:variant>
        <vt:i4>5</vt:i4>
      </vt:variant>
      <vt:variant>
        <vt:lpwstr>http://business-guide.com.ua/enterprises?v=5&amp;o=</vt:lpwstr>
      </vt:variant>
      <vt:variant>
        <vt:lpwstr/>
      </vt:variant>
      <vt:variant>
        <vt:i4>4718685</vt:i4>
      </vt:variant>
      <vt:variant>
        <vt:i4>57</vt:i4>
      </vt:variant>
      <vt:variant>
        <vt:i4>0</vt:i4>
      </vt:variant>
      <vt:variant>
        <vt:i4>5</vt:i4>
      </vt:variant>
      <vt:variant>
        <vt:lpwstr>http://yellua.ru/sector/1038</vt:lpwstr>
      </vt:variant>
      <vt:variant>
        <vt:lpwstr/>
      </vt:variant>
      <vt:variant>
        <vt:i4>1638495</vt:i4>
      </vt:variant>
      <vt:variant>
        <vt:i4>54</vt:i4>
      </vt:variant>
      <vt:variant>
        <vt:i4>0</vt:i4>
      </vt:variant>
      <vt:variant>
        <vt:i4>5</vt:i4>
      </vt:variant>
      <vt:variant>
        <vt:lpwstr>http://business-guide.com.ua/enterprises?v=602&amp;o=</vt:lpwstr>
      </vt:variant>
      <vt:variant>
        <vt:lpwstr/>
      </vt:variant>
      <vt:variant>
        <vt:i4>1900638</vt:i4>
      </vt:variant>
      <vt:variant>
        <vt:i4>51</vt:i4>
      </vt:variant>
      <vt:variant>
        <vt:i4>0</vt:i4>
      </vt:variant>
      <vt:variant>
        <vt:i4>5</vt:i4>
      </vt:variant>
      <vt:variant>
        <vt:lpwstr>http://business-guide.com.ua/enterprises?v=515&amp;o=</vt:lpwstr>
      </vt:variant>
      <vt:variant>
        <vt:lpwstr/>
      </vt:variant>
      <vt:variant>
        <vt:i4>4456457</vt:i4>
      </vt:variant>
      <vt:variant>
        <vt:i4>48</vt:i4>
      </vt:variant>
      <vt:variant>
        <vt:i4>0</vt:i4>
      </vt:variant>
      <vt:variant>
        <vt:i4>5</vt:i4>
      </vt:variant>
      <vt:variant>
        <vt:lpwstr>http://www.ua-region.com.ua/kved/Ind.15.61.0</vt:lpwstr>
      </vt:variant>
      <vt:variant>
        <vt:lpwstr/>
      </vt:variant>
      <vt:variant>
        <vt:i4>6291492</vt:i4>
      </vt:variant>
      <vt:variant>
        <vt:i4>45</vt:i4>
      </vt:variant>
      <vt:variant>
        <vt:i4>0</vt:i4>
      </vt:variant>
      <vt:variant>
        <vt:i4>5</vt:i4>
      </vt:variant>
      <vt:variant>
        <vt:lpwstr>http://business-guide.com.ua/enterprises?v=1183&amp;o=</vt:lpwstr>
      </vt:variant>
      <vt:variant>
        <vt:lpwstr/>
      </vt:variant>
      <vt:variant>
        <vt:i4>6881313</vt:i4>
      </vt:variant>
      <vt:variant>
        <vt:i4>42</vt:i4>
      </vt:variant>
      <vt:variant>
        <vt:i4>0</vt:i4>
      </vt:variant>
      <vt:variant>
        <vt:i4>5</vt:i4>
      </vt:variant>
      <vt:variant>
        <vt:lpwstr>http://business-guide.com.ua/enterprises?v=1116&amp;o=</vt:lpwstr>
      </vt:variant>
      <vt:variant>
        <vt:lpwstr/>
      </vt:variant>
      <vt:variant>
        <vt:i4>1179734</vt:i4>
      </vt:variant>
      <vt:variant>
        <vt:i4>39</vt:i4>
      </vt:variant>
      <vt:variant>
        <vt:i4>0</vt:i4>
      </vt:variant>
      <vt:variant>
        <vt:i4>5</vt:i4>
      </vt:variant>
      <vt:variant>
        <vt:lpwstr>http://business-guide.com.ua/enterprises?v=897&amp;o=</vt:lpwstr>
      </vt:variant>
      <vt:variant>
        <vt:lpwstr/>
      </vt:variant>
      <vt:variant>
        <vt:i4>2031709</vt:i4>
      </vt:variant>
      <vt:variant>
        <vt:i4>36</vt:i4>
      </vt:variant>
      <vt:variant>
        <vt:i4>0</vt:i4>
      </vt:variant>
      <vt:variant>
        <vt:i4>5</vt:i4>
      </vt:variant>
      <vt:variant>
        <vt:lpwstr>http://business-guide.com.ua/enterprises?v=123&amp;o=</vt:lpwstr>
      </vt:variant>
      <vt:variant>
        <vt:lpwstr/>
      </vt:variant>
      <vt:variant>
        <vt:i4>1900637</vt:i4>
      </vt:variant>
      <vt:variant>
        <vt:i4>33</vt:i4>
      </vt:variant>
      <vt:variant>
        <vt:i4>0</vt:i4>
      </vt:variant>
      <vt:variant>
        <vt:i4>5</vt:i4>
      </vt:variant>
      <vt:variant>
        <vt:lpwstr>http://business-guide.com.ua/enterprises?v=121&amp;o=</vt:lpwstr>
      </vt:variant>
      <vt:variant>
        <vt:lpwstr/>
      </vt:variant>
      <vt:variant>
        <vt:i4>5963792</vt:i4>
      </vt:variant>
      <vt:variant>
        <vt:i4>30</vt:i4>
      </vt:variant>
      <vt:variant>
        <vt:i4>0</vt:i4>
      </vt:variant>
      <vt:variant>
        <vt:i4>5</vt:i4>
      </vt:variant>
      <vt:variant>
        <vt:lpwstr>http://business-guide.com.ua/enterprises?v=26&amp;o=</vt:lpwstr>
      </vt:variant>
      <vt:variant>
        <vt:lpwstr/>
      </vt:variant>
      <vt:variant>
        <vt:i4>2752623</vt:i4>
      </vt:variant>
      <vt:variant>
        <vt:i4>27</vt:i4>
      </vt:variant>
      <vt:variant>
        <vt:i4>0</vt:i4>
      </vt:variant>
      <vt:variant>
        <vt:i4>5</vt:i4>
      </vt:variant>
      <vt:variant>
        <vt:lpwstr>http://business-guide.com.ua/enterprises?v=7&amp;o=</vt:lpwstr>
      </vt:variant>
      <vt:variant>
        <vt:lpwstr/>
      </vt:variant>
      <vt:variant>
        <vt:i4>2621551</vt:i4>
      </vt:variant>
      <vt:variant>
        <vt:i4>24</vt:i4>
      </vt:variant>
      <vt:variant>
        <vt:i4>0</vt:i4>
      </vt:variant>
      <vt:variant>
        <vt:i4>5</vt:i4>
      </vt:variant>
      <vt:variant>
        <vt:lpwstr>http://business-guide.com.ua/enterprises?v=5&amp;o=</vt:lpwstr>
      </vt:variant>
      <vt:variant>
        <vt:lpwstr/>
      </vt:variant>
      <vt:variant>
        <vt:i4>3276845</vt:i4>
      </vt:variant>
      <vt:variant>
        <vt:i4>21</vt:i4>
      </vt:variant>
      <vt:variant>
        <vt:i4>0</vt:i4>
      </vt:variant>
      <vt:variant>
        <vt:i4>5</vt:i4>
      </vt:variant>
      <vt:variant>
        <vt:lpwstr>http://repfm.com.ua/category/151100</vt:lpwstr>
      </vt:variant>
      <vt:variant>
        <vt:lpwstr/>
      </vt:variant>
      <vt:variant>
        <vt:i4>1835098</vt:i4>
      </vt:variant>
      <vt:variant>
        <vt:i4>18</vt:i4>
      </vt:variant>
      <vt:variant>
        <vt:i4>0</vt:i4>
      </vt:variant>
      <vt:variant>
        <vt:i4>5</vt:i4>
      </vt:variant>
      <vt:variant>
        <vt:lpwstr>http://business-guide.com.ua/enterprises?v=150&amp;o=</vt:lpwstr>
      </vt:variant>
      <vt:variant>
        <vt:lpwstr/>
      </vt:variant>
      <vt:variant>
        <vt:i4>4784144</vt:i4>
      </vt:variant>
      <vt:variant>
        <vt:i4>15</vt:i4>
      </vt:variant>
      <vt:variant>
        <vt:i4>0</vt:i4>
      </vt:variant>
      <vt:variant>
        <vt:i4>5</vt:i4>
      </vt:variant>
      <vt:variant>
        <vt:lpwstr>http://www.ua-region.com.ua/kved/Srv.74.20.2</vt:lpwstr>
      </vt:variant>
      <vt:variant>
        <vt:lpwstr/>
      </vt:variant>
      <vt:variant>
        <vt:i4>4390923</vt:i4>
      </vt:variant>
      <vt:variant>
        <vt:i4>12</vt:i4>
      </vt:variant>
      <vt:variant>
        <vt:i4>0</vt:i4>
      </vt:variant>
      <vt:variant>
        <vt:i4>5</vt:i4>
      </vt:variant>
      <vt:variant>
        <vt:lpwstr>http://www.ua-region.com.ua/kved/Ind.40.13.0</vt:lpwstr>
      </vt:variant>
      <vt:variant>
        <vt:lpwstr/>
      </vt:variant>
      <vt:variant>
        <vt:i4>4325387</vt:i4>
      </vt:variant>
      <vt:variant>
        <vt:i4>9</vt:i4>
      </vt:variant>
      <vt:variant>
        <vt:i4>0</vt:i4>
      </vt:variant>
      <vt:variant>
        <vt:i4>5</vt:i4>
      </vt:variant>
      <vt:variant>
        <vt:lpwstr>http://www.ua-region.com.ua/kved/Ind.40.12.0</vt:lpwstr>
      </vt:variant>
      <vt:variant>
        <vt:lpwstr/>
      </vt:variant>
      <vt:variant>
        <vt:i4>4521993</vt:i4>
      </vt:variant>
      <vt:variant>
        <vt:i4>6</vt:i4>
      </vt:variant>
      <vt:variant>
        <vt:i4>0</vt:i4>
      </vt:variant>
      <vt:variant>
        <vt:i4>5</vt:i4>
      </vt:variant>
      <vt:variant>
        <vt:lpwstr>http://www.ua-region.com.ua/kved/Ind.31.20.2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ДЕРЖАВНИЙ КОМІТЕТ УКРАЇНИ З БУДІВНИЦТВА ТА АРХІТЕКТУРИ</dc:title>
  <dc:creator>larisa</dc:creator>
  <cp:lastModifiedBy>User</cp:lastModifiedBy>
  <cp:revision>24</cp:revision>
  <cp:lastPrinted>2017-03-14T08:51:00Z</cp:lastPrinted>
  <dcterms:created xsi:type="dcterms:W3CDTF">2017-01-13T10:23:00Z</dcterms:created>
  <dcterms:modified xsi:type="dcterms:W3CDTF">2017-05-15T12:16:00Z</dcterms:modified>
</cp:coreProperties>
</file>