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  <w:r w:rsidRPr="00122610">
        <w:rPr>
          <w:rFonts w:asciiTheme="minorHAnsi" w:hAnsiTheme="minorHAnsi"/>
          <w:b/>
          <w:noProof/>
          <w:lang w:val="uk-UA"/>
        </w:rPr>
        <w:t xml:space="preserve">                                                                             </w:t>
      </w:r>
      <w:r w:rsidRPr="00122610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0FE18025" wp14:editId="58FDBDA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610">
        <w:rPr>
          <w:b/>
          <w:sz w:val="28"/>
          <w:szCs w:val="28"/>
          <w:lang w:val="uk-UA"/>
        </w:rPr>
        <w:t xml:space="preserve">                                        </w:t>
      </w:r>
    </w:p>
    <w:p w:rsidR="006040AA" w:rsidRPr="00122610" w:rsidRDefault="006040AA" w:rsidP="006040AA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 w:rsidRPr="00122610">
        <w:rPr>
          <w:b/>
          <w:sz w:val="28"/>
          <w:szCs w:val="28"/>
          <w:lang w:val="uk-UA"/>
        </w:rPr>
        <w:tab/>
        <w:t>УКРАЇНА</w:t>
      </w:r>
    </w:p>
    <w:p w:rsidR="006040AA" w:rsidRPr="00122610" w:rsidRDefault="006040AA" w:rsidP="006040AA">
      <w:pPr>
        <w:ind w:firstLine="0"/>
        <w:jc w:val="center"/>
        <w:rPr>
          <w:b/>
          <w:sz w:val="28"/>
          <w:szCs w:val="28"/>
          <w:lang w:val="uk-UA"/>
        </w:rPr>
      </w:pPr>
      <w:r w:rsidRPr="00122610">
        <w:rPr>
          <w:b/>
          <w:sz w:val="28"/>
          <w:szCs w:val="28"/>
          <w:lang w:val="uk-UA"/>
        </w:rPr>
        <w:t>ЧЕРНІГІВСЬКА ОБЛАСТЬ</w:t>
      </w:r>
    </w:p>
    <w:p w:rsidR="006040AA" w:rsidRPr="00122610" w:rsidRDefault="006040AA" w:rsidP="006040AA">
      <w:pPr>
        <w:jc w:val="center"/>
        <w:rPr>
          <w:sz w:val="6"/>
          <w:szCs w:val="6"/>
          <w:lang w:val="uk-UA"/>
        </w:rPr>
      </w:pPr>
    </w:p>
    <w:p w:rsidR="006040AA" w:rsidRPr="00122610" w:rsidRDefault="006040AA" w:rsidP="006040AA">
      <w:pPr>
        <w:pStyle w:val="1"/>
        <w:ind w:firstLine="0"/>
        <w:rPr>
          <w:rFonts w:ascii="Times New Roman" w:hAnsi="Times New Roman"/>
          <w:lang w:val="uk-UA"/>
        </w:rPr>
      </w:pPr>
      <w:r w:rsidRPr="00122610">
        <w:rPr>
          <w:rFonts w:ascii="Times New Roman" w:hAnsi="Times New Roman"/>
          <w:lang w:val="uk-UA"/>
        </w:rPr>
        <w:t>Н І Ж И Н С Ь К А    М І С Ь К А    Р А Д А</w:t>
      </w:r>
    </w:p>
    <w:p w:rsidR="006040AA" w:rsidRPr="00122610" w:rsidRDefault="006040AA" w:rsidP="006040AA">
      <w:pPr>
        <w:ind w:firstLine="0"/>
        <w:jc w:val="center"/>
        <w:rPr>
          <w:sz w:val="28"/>
          <w:szCs w:val="28"/>
          <w:lang w:val="uk-UA"/>
        </w:rPr>
      </w:pPr>
      <w:r w:rsidRPr="00122610">
        <w:rPr>
          <w:sz w:val="32"/>
          <w:lang w:val="uk-UA"/>
        </w:rPr>
        <w:t>64 сесія VII скликання</w:t>
      </w:r>
    </w:p>
    <w:p w:rsidR="006040AA" w:rsidRPr="00122610" w:rsidRDefault="006040AA" w:rsidP="006040AA">
      <w:pPr>
        <w:ind w:firstLine="0"/>
        <w:jc w:val="center"/>
        <w:rPr>
          <w:b/>
          <w:sz w:val="40"/>
          <w:szCs w:val="40"/>
          <w:lang w:val="uk-UA"/>
        </w:rPr>
      </w:pPr>
      <w:r w:rsidRPr="00122610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122610">
        <w:rPr>
          <w:b/>
          <w:sz w:val="40"/>
          <w:szCs w:val="40"/>
          <w:lang w:val="uk-UA"/>
        </w:rPr>
        <w:t>Н</w:t>
      </w:r>
      <w:proofErr w:type="spellEnd"/>
      <w:r w:rsidRPr="00122610">
        <w:rPr>
          <w:b/>
          <w:sz w:val="40"/>
          <w:szCs w:val="40"/>
          <w:lang w:val="uk-UA"/>
        </w:rPr>
        <w:t xml:space="preserve"> Я</w:t>
      </w:r>
    </w:p>
    <w:p w:rsidR="006040AA" w:rsidRPr="00122610" w:rsidRDefault="006040AA" w:rsidP="006040AA">
      <w:pPr>
        <w:jc w:val="center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від  11 грудня  2019 року                 м. Ніжин</w:t>
      </w:r>
      <w:r w:rsidRPr="00122610">
        <w:rPr>
          <w:sz w:val="28"/>
          <w:szCs w:val="28"/>
          <w:lang w:val="uk-UA"/>
        </w:rPr>
        <w:tab/>
        <w:t xml:space="preserve">                                 №7-64/2019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040AA" w:rsidRPr="00122610" w:rsidTr="00477A6C">
        <w:tc>
          <w:tcPr>
            <w:tcW w:w="4644" w:type="dxa"/>
          </w:tcPr>
          <w:p w:rsidR="006040AA" w:rsidRPr="00122610" w:rsidRDefault="006040AA" w:rsidP="00477A6C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6040AA" w:rsidRPr="00122610" w:rsidRDefault="006040AA" w:rsidP="00477A6C">
            <w:pPr>
              <w:ind w:firstLine="0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6040AA" w:rsidRPr="00122610" w:rsidRDefault="006040AA" w:rsidP="006040AA">
      <w:pPr>
        <w:ind w:firstLine="0"/>
        <w:rPr>
          <w:lang w:val="uk-UA"/>
        </w:rPr>
      </w:pPr>
    </w:p>
    <w:p w:rsidR="006040AA" w:rsidRPr="00122610" w:rsidRDefault="006040AA" w:rsidP="006040AA">
      <w:pPr>
        <w:ind w:firstLine="708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ab/>
        <w:t>1. 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будівля, адміністративна будівля, що розташовані за адресою: м. Ніжин, вул. Шекерогринівська, будинок 88  (перелік додається).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громади, вважати офіційний сайт Ніжинської міської ради </w:t>
      </w:r>
      <w:r w:rsidRPr="00122610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5" w:history="1">
        <w:r w:rsidRPr="00122610">
          <w:rPr>
            <w:rStyle w:val="a5"/>
            <w:sz w:val="28"/>
            <w:szCs w:val="28"/>
            <w:shd w:val="clear" w:color="auto" w:fill="FFFFFF"/>
            <w:lang w:val="uk-UA"/>
          </w:rPr>
          <w:t>www.nizhynrada.gov.ua</w:t>
        </w:r>
      </w:hyperlink>
      <w:r w:rsidRPr="00122610"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3.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4.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 Онокало І.А.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5.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6040AA" w:rsidRPr="00122610" w:rsidRDefault="006040AA" w:rsidP="006040AA">
      <w:pPr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rPr>
          <w:b/>
          <w:sz w:val="28"/>
          <w:szCs w:val="28"/>
          <w:lang w:val="uk-UA"/>
        </w:rPr>
      </w:pPr>
      <w:r w:rsidRPr="00122610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Pr="00122610">
        <w:rPr>
          <w:b/>
          <w:sz w:val="28"/>
          <w:szCs w:val="28"/>
          <w:lang w:val="uk-UA"/>
        </w:rPr>
        <w:tab/>
      </w:r>
      <w:r w:rsidRPr="00122610">
        <w:rPr>
          <w:b/>
          <w:sz w:val="28"/>
          <w:szCs w:val="28"/>
          <w:lang w:val="uk-UA"/>
        </w:rPr>
        <w:tab/>
      </w:r>
      <w:r w:rsidRPr="00122610">
        <w:rPr>
          <w:b/>
          <w:sz w:val="28"/>
          <w:szCs w:val="28"/>
          <w:lang w:val="uk-UA"/>
        </w:rPr>
        <w:tab/>
        <w:t xml:space="preserve">    </w:t>
      </w:r>
      <w:proofErr w:type="spellStart"/>
      <w:r w:rsidRPr="00122610">
        <w:rPr>
          <w:b/>
          <w:sz w:val="28"/>
          <w:szCs w:val="28"/>
          <w:lang w:val="uk-UA"/>
        </w:rPr>
        <w:t>А.В.Лінник</w:t>
      </w:r>
      <w:proofErr w:type="spellEnd"/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right="4109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right="4109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right="4109"/>
        <w:rPr>
          <w:b/>
          <w:sz w:val="28"/>
          <w:szCs w:val="28"/>
          <w:lang w:val="uk-UA"/>
        </w:rPr>
      </w:pPr>
      <w:r w:rsidRPr="00122610">
        <w:rPr>
          <w:b/>
          <w:sz w:val="28"/>
          <w:szCs w:val="28"/>
          <w:lang w:val="uk-UA"/>
        </w:rPr>
        <w:t>Візують:</w:t>
      </w:r>
    </w:p>
    <w:p w:rsidR="006040AA" w:rsidRPr="00122610" w:rsidRDefault="006040AA" w:rsidP="006040AA">
      <w:pPr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управління комунального майна та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земельних відносин Ніжинської міської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ради</w:t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  <w:t xml:space="preserve">         Н.О. Федчун</w:t>
      </w:r>
    </w:p>
    <w:p w:rsidR="006040AA" w:rsidRPr="00122610" w:rsidRDefault="006040AA" w:rsidP="006040AA">
      <w:pPr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Перший заступник міського голови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з питань діяльності виконавчих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органів ради                                           </w:t>
      </w:r>
      <w:r w:rsidRPr="00122610"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 w:rsidRPr="00122610">
        <w:rPr>
          <w:sz w:val="28"/>
          <w:szCs w:val="28"/>
          <w:lang w:val="uk-UA"/>
        </w:rPr>
        <w:t>Г.М.Олійник</w:t>
      </w:r>
      <w:proofErr w:type="spellEnd"/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               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Секретар Ніжинської міської ради                       </w:t>
      </w:r>
      <w:r w:rsidRPr="00122610">
        <w:rPr>
          <w:sz w:val="28"/>
          <w:szCs w:val="28"/>
          <w:lang w:val="uk-UA"/>
        </w:rPr>
        <w:tab/>
        <w:t xml:space="preserve">          В.В. Салогуб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Начальник відділу юридично-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кадрового забезпечення апарату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виконавчого комітету Ніжинської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міської ради    </w:t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  <w:t xml:space="preserve">    </w:t>
      </w:r>
      <w:r w:rsidRPr="00122610">
        <w:rPr>
          <w:sz w:val="28"/>
          <w:szCs w:val="28"/>
          <w:lang w:val="uk-UA"/>
        </w:rPr>
        <w:tab/>
        <w:t xml:space="preserve">                   В.О. Лега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</w:p>
    <w:p w:rsidR="006040AA" w:rsidRPr="00122610" w:rsidRDefault="006040AA" w:rsidP="006040AA">
      <w:pPr>
        <w:rPr>
          <w:sz w:val="28"/>
          <w:szCs w:val="28"/>
          <w:lang w:val="uk-UA"/>
        </w:rPr>
      </w:pP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lang w:val="uk-UA"/>
        </w:rPr>
        <w:t xml:space="preserve">Голова </w:t>
      </w:r>
      <w:r w:rsidRPr="00122610">
        <w:rPr>
          <w:sz w:val="28"/>
          <w:szCs w:val="28"/>
          <w:lang w:val="uk-UA"/>
        </w:rPr>
        <w:t xml:space="preserve">постійної комісії міської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ради з майнових та житлово-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комунальних питань, транспорту,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зв’язку та охорони навколишнього 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середовища </w:t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  <w:t xml:space="preserve">                            І.А. Онокало</w:t>
      </w:r>
    </w:p>
    <w:p w:rsidR="006040AA" w:rsidRPr="00122610" w:rsidRDefault="006040AA" w:rsidP="006040AA">
      <w:pPr>
        <w:rPr>
          <w:sz w:val="28"/>
          <w:szCs w:val="28"/>
          <w:lang w:val="uk-UA"/>
        </w:rPr>
      </w:pPr>
    </w:p>
    <w:p w:rsidR="006040AA" w:rsidRPr="00122610" w:rsidRDefault="006040AA" w:rsidP="006040AA">
      <w:pPr>
        <w:pStyle w:val="a6"/>
        <w:ind w:firstLine="703"/>
        <w:rPr>
          <w:sz w:val="28"/>
          <w:szCs w:val="28"/>
        </w:rPr>
      </w:pPr>
      <w:r w:rsidRPr="00122610">
        <w:rPr>
          <w:sz w:val="28"/>
          <w:szCs w:val="28"/>
        </w:rPr>
        <w:t xml:space="preserve">Голова постійної  комісії міської </w:t>
      </w:r>
    </w:p>
    <w:p w:rsidR="006040AA" w:rsidRPr="00122610" w:rsidRDefault="006040AA" w:rsidP="006040AA">
      <w:pPr>
        <w:pStyle w:val="a6"/>
        <w:ind w:firstLine="703"/>
        <w:rPr>
          <w:sz w:val="28"/>
          <w:szCs w:val="28"/>
        </w:rPr>
      </w:pPr>
      <w:r w:rsidRPr="00122610">
        <w:rPr>
          <w:sz w:val="28"/>
          <w:szCs w:val="28"/>
        </w:rPr>
        <w:t xml:space="preserve">ради з питань регламенту, </w:t>
      </w:r>
    </w:p>
    <w:p w:rsidR="006040AA" w:rsidRPr="00122610" w:rsidRDefault="006040AA" w:rsidP="006040AA">
      <w:pPr>
        <w:pStyle w:val="a6"/>
        <w:ind w:firstLine="703"/>
        <w:rPr>
          <w:sz w:val="28"/>
          <w:szCs w:val="28"/>
        </w:rPr>
      </w:pPr>
      <w:r w:rsidRPr="00122610">
        <w:rPr>
          <w:sz w:val="28"/>
          <w:szCs w:val="28"/>
        </w:rPr>
        <w:t xml:space="preserve">депутатської діяльності та етики, </w:t>
      </w:r>
    </w:p>
    <w:p w:rsidR="006040AA" w:rsidRPr="00122610" w:rsidRDefault="006040AA" w:rsidP="006040AA">
      <w:pPr>
        <w:pStyle w:val="a6"/>
        <w:ind w:firstLine="703"/>
        <w:rPr>
          <w:sz w:val="28"/>
          <w:szCs w:val="28"/>
        </w:rPr>
      </w:pPr>
      <w:r w:rsidRPr="00122610">
        <w:rPr>
          <w:sz w:val="28"/>
          <w:szCs w:val="28"/>
        </w:rPr>
        <w:t xml:space="preserve">законності, правопорядку, антикорупційної </w:t>
      </w:r>
    </w:p>
    <w:p w:rsidR="006040AA" w:rsidRPr="00122610" w:rsidRDefault="006040AA" w:rsidP="006040AA">
      <w:pPr>
        <w:pStyle w:val="a6"/>
        <w:ind w:firstLine="703"/>
        <w:rPr>
          <w:sz w:val="28"/>
          <w:szCs w:val="28"/>
        </w:rPr>
      </w:pPr>
      <w:r w:rsidRPr="00122610">
        <w:rPr>
          <w:sz w:val="28"/>
          <w:szCs w:val="28"/>
        </w:rPr>
        <w:t xml:space="preserve">політики, свободи слова та зв’язків з </w:t>
      </w:r>
    </w:p>
    <w:p w:rsidR="006040AA" w:rsidRPr="00122610" w:rsidRDefault="006040AA" w:rsidP="006040AA">
      <w:pPr>
        <w:pStyle w:val="a6"/>
        <w:ind w:firstLine="703"/>
        <w:rPr>
          <w:sz w:val="28"/>
          <w:szCs w:val="28"/>
        </w:rPr>
      </w:pPr>
      <w:r w:rsidRPr="00122610">
        <w:rPr>
          <w:sz w:val="28"/>
          <w:szCs w:val="28"/>
        </w:rPr>
        <w:t>громадськістю                                                                           О.В. Щербак</w:t>
      </w: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pStyle w:val="a6"/>
        <w:rPr>
          <w:sz w:val="28"/>
          <w:szCs w:val="28"/>
        </w:rPr>
      </w:pPr>
      <w:r w:rsidRPr="00122610">
        <w:rPr>
          <w:sz w:val="28"/>
          <w:szCs w:val="28"/>
        </w:rPr>
        <w:tab/>
      </w: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pStyle w:val="a6"/>
        <w:rPr>
          <w:sz w:val="28"/>
          <w:szCs w:val="28"/>
        </w:rPr>
      </w:pP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  <w:r w:rsidRPr="00122610">
        <w:rPr>
          <w:b/>
          <w:sz w:val="28"/>
          <w:szCs w:val="28"/>
          <w:lang w:val="uk-UA"/>
        </w:rPr>
        <w:tab/>
      </w: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b/>
          <w:sz w:val="28"/>
          <w:szCs w:val="28"/>
          <w:lang w:val="uk-UA"/>
        </w:rPr>
      </w:pPr>
    </w:p>
    <w:tbl>
      <w:tblPr>
        <w:tblStyle w:val="a3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6040AA" w:rsidRPr="00122610" w:rsidTr="00477A6C">
        <w:trPr>
          <w:trHeight w:val="1274"/>
        </w:trPr>
        <w:tc>
          <w:tcPr>
            <w:tcW w:w="4914" w:type="dxa"/>
          </w:tcPr>
          <w:p w:rsidR="006040AA" w:rsidRPr="00122610" w:rsidRDefault="006040AA" w:rsidP="00477A6C">
            <w:pPr>
              <w:ind w:firstLine="0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ЗАТВЕРДЖЕНО</w:t>
            </w:r>
          </w:p>
          <w:p w:rsidR="006040AA" w:rsidRPr="00122610" w:rsidRDefault="006040AA" w:rsidP="00477A6C">
            <w:pPr>
              <w:ind w:firstLine="0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6040AA" w:rsidRPr="00122610" w:rsidRDefault="006040AA" w:rsidP="00477A6C">
            <w:pPr>
              <w:ind w:firstLine="0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від 11.12. 2019 року № 7-64/2019</w:t>
            </w:r>
          </w:p>
        </w:tc>
      </w:tr>
    </w:tbl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jc w:val="center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ПЕРЕЛІК ОБ’ЄКТІВ</w:t>
      </w:r>
    </w:p>
    <w:p w:rsidR="006040AA" w:rsidRPr="00122610" w:rsidRDefault="006040AA" w:rsidP="006040AA">
      <w:pPr>
        <w:ind w:firstLine="0"/>
        <w:jc w:val="center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комунальної власності Ніжинської міської об'єднаної територіальної громади, що підлягають приватизації</w:t>
      </w:r>
    </w:p>
    <w:p w:rsidR="006040AA" w:rsidRPr="00122610" w:rsidRDefault="006040AA" w:rsidP="006040AA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523"/>
        <w:gridCol w:w="4121"/>
        <w:gridCol w:w="3119"/>
        <w:gridCol w:w="1878"/>
      </w:tblGrid>
      <w:tr w:rsidR="006040AA" w:rsidRPr="00122610" w:rsidTr="00477A6C">
        <w:tc>
          <w:tcPr>
            <w:tcW w:w="523" w:type="dxa"/>
            <w:vAlign w:val="center"/>
          </w:tcPr>
          <w:p w:rsidR="006040AA" w:rsidRPr="00122610" w:rsidRDefault="006040AA" w:rsidP="00477A6C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2261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21" w:type="dxa"/>
            <w:vAlign w:val="center"/>
          </w:tcPr>
          <w:p w:rsidR="006040AA" w:rsidRPr="00122610" w:rsidRDefault="006040AA" w:rsidP="00477A6C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22610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9" w:type="dxa"/>
            <w:vAlign w:val="center"/>
          </w:tcPr>
          <w:p w:rsidR="006040AA" w:rsidRPr="00122610" w:rsidRDefault="006040AA" w:rsidP="00477A6C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22610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878" w:type="dxa"/>
            <w:vAlign w:val="center"/>
          </w:tcPr>
          <w:p w:rsidR="006040AA" w:rsidRPr="00122610" w:rsidRDefault="006040AA" w:rsidP="00477A6C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122610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6040AA" w:rsidRPr="00122610" w:rsidTr="00477A6C">
        <w:tc>
          <w:tcPr>
            <w:tcW w:w="523" w:type="dxa"/>
          </w:tcPr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21" w:type="dxa"/>
          </w:tcPr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До нежитлової будівлі відносяться господарські будівлі та споруди: сарай «Д», лабораторія (недобудована) «З» площею 161 кв.м., , естакада «Л» площею 112,5 кв.м., вбиральня «У» площею 12,7, огорожа  № 1, ворота з хвірткою №2, ворота №3, асфальтове покриття №4 площею 773,2 кв.м.,  асфальтове покриття №5 площею 609,5 кв.м., асфальтове покриття №6 площею 874,0 кв.м., асфальтове покриття №7 площею 215,0 кв.м.,  асфальтове покриття №8 площею 638,6 кв.м., колодязь «К».</w:t>
            </w: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 xml:space="preserve">Адміністративна будівля «А» загальною площею 739,8 кв.м. До складу адміністративної будівлі «А» входять: сарай, Б, площею 163,5 кв.м.; прибудова-гараж, Ж, площею 60,5 кв.м.; сарай, В, площею 129,5 кв.м.; рампа, в; котельня, Г, площею 37,2 кв.м.; ганок, а; ганок, а1; сходи, а2.          </w:t>
            </w: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м. Ніжин,</w:t>
            </w: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вул. Шекерогринівська,</w:t>
            </w: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будинок 88</w:t>
            </w:r>
          </w:p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8" w:type="dxa"/>
          </w:tcPr>
          <w:p w:rsidR="006040AA" w:rsidRPr="00122610" w:rsidRDefault="006040AA" w:rsidP="00477A6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122610"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6040AA" w:rsidRPr="00122610" w:rsidRDefault="006040AA" w:rsidP="006040AA">
      <w:pPr>
        <w:ind w:firstLine="0"/>
        <w:jc w:val="center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Секретар Ніжинської міської ради                                      </w:t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  <w:t xml:space="preserve"> </w:t>
      </w:r>
      <w:proofErr w:type="spellStart"/>
      <w:r w:rsidRPr="00122610">
        <w:rPr>
          <w:sz w:val="28"/>
          <w:szCs w:val="28"/>
          <w:lang w:val="uk-UA"/>
        </w:rPr>
        <w:t>В.В.Салогуб</w:t>
      </w:r>
      <w:proofErr w:type="spellEnd"/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jc w:val="center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jc w:val="center"/>
        <w:rPr>
          <w:b/>
          <w:sz w:val="28"/>
          <w:szCs w:val="28"/>
          <w:lang w:val="uk-UA"/>
        </w:rPr>
      </w:pPr>
      <w:r w:rsidRPr="00122610">
        <w:rPr>
          <w:b/>
          <w:sz w:val="28"/>
          <w:szCs w:val="28"/>
          <w:lang w:val="uk-UA"/>
        </w:rPr>
        <w:t>Пояснювальна записка</w:t>
      </w:r>
    </w:p>
    <w:p w:rsidR="006040AA" w:rsidRPr="00122610" w:rsidRDefault="006040AA" w:rsidP="006040AA">
      <w:pPr>
        <w:ind w:firstLine="0"/>
        <w:jc w:val="center"/>
        <w:rPr>
          <w:b/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6040AA" w:rsidRPr="00122610" w:rsidRDefault="006040AA" w:rsidP="006040AA">
      <w:pPr>
        <w:ind w:firstLine="709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6040AA" w:rsidRPr="00122610" w:rsidRDefault="006040AA" w:rsidP="006040AA">
      <w:pPr>
        <w:ind w:firstLine="709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709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709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709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 xml:space="preserve">управління комунального майна та </w:t>
      </w: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земельних відносин Ніжинської міської</w:t>
      </w: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  <w:r w:rsidRPr="00122610">
        <w:rPr>
          <w:sz w:val="28"/>
          <w:szCs w:val="28"/>
          <w:lang w:val="uk-UA"/>
        </w:rPr>
        <w:t>ради</w:t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  <w:t xml:space="preserve">         </w:t>
      </w:r>
      <w:r w:rsidRPr="00122610">
        <w:rPr>
          <w:sz w:val="28"/>
          <w:szCs w:val="28"/>
          <w:lang w:val="uk-UA"/>
        </w:rPr>
        <w:tab/>
      </w:r>
      <w:r w:rsidRPr="00122610">
        <w:rPr>
          <w:sz w:val="28"/>
          <w:szCs w:val="28"/>
          <w:lang w:val="uk-UA"/>
        </w:rPr>
        <w:tab/>
        <w:t>Н.О. Федчун</w:t>
      </w: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087"/>
      </w:tblGrid>
      <w:tr w:rsidR="006040AA" w:rsidRPr="00122610" w:rsidTr="00477A6C">
        <w:tc>
          <w:tcPr>
            <w:tcW w:w="4484" w:type="dxa"/>
          </w:tcPr>
          <w:p w:rsidR="006040AA" w:rsidRPr="00122610" w:rsidRDefault="006040AA" w:rsidP="00477A6C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</w:tcPr>
          <w:p w:rsidR="006040AA" w:rsidRPr="00122610" w:rsidRDefault="006040AA" w:rsidP="00477A6C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6040AA" w:rsidRPr="00122610" w:rsidRDefault="006040AA" w:rsidP="006040AA">
      <w:pPr>
        <w:ind w:firstLine="0"/>
        <w:rPr>
          <w:sz w:val="28"/>
          <w:szCs w:val="28"/>
          <w:lang w:val="uk-UA"/>
        </w:rPr>
      </w:pPr>
    </w:p>
    <w:p w:rsidR="00B57E9D" w:rsidRDefault="00B57E9D"/>
    <w:sectPr w:rsidR="00B57E9D" w:rsidSect="007B312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AA"/>
    <w:rsid w:val="002D68A6"/>
    <w:rsid w:val="006040AA"/>
    <w:rsid w:val="009307C6"/>
    <w:rsid w:val="00953559"/>
    <w:rsid w:val="00B57E9D"/>
    <w:rsid w:val="00E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6F6D-376E-49D2-B0EB-A02251BE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0AA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0A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0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040AA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6040AA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6040AA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040AA"/>
    <w:pPr>
      <w:ind w:firstLine="0"/>
      <w:jc w:val="left"/>
    </w:pPr>
    <w:rPr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040A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VNMR-65-02</cp:lastModifiedBy>
  <cp:revision>2</cp:revision>
  <dcterms:created xsi:type="dcterms:W3CDTF">2019-12-12T12:20:00Z</dcterms:created>
  <dcterms:modified xsi:type="dcterms:W3CDTF">2019-12-12T12:20:00Z</dcterms:modified>
</cp:coreProperties>
</file>