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D1" w:rsidRPr="00894119" w:rsidRDefault="0059071E" w:rsidP="00894119">
      <w:pPr>
        <w:jc w:val="both"/>
        <w:outlineLvl w:val="0"/>
        <w:rPr>
          <w:noProof/>
          <w:sz w:val="28"/>
          <w:szCs w:val="28"/>
          <w:lang w:val="uk-UA"/>
        </w:rPr>
      </w:pPr>
      <w:r>
        <w:rPr>
          <w:b/>
          <w:bCs/>
          <w:noProof/>
          <w:sz w:val="32"/>
          <w:szCs w:val="32"/>
          <w:lang w:val="uk-UA"/>
        </w:rPr>
        <w:t xml:space="preserve">                               </w:t>
      </w:r>
      <w:r w:rsidR="00D02CAD">
        <w:rPr>
          <w:b/>
          <w:bCs/>
          <w:noProof/>
          <w:sz w:val="32"/>
          <w:szCs w:val="32"/>
          <w:lang w:val="uk-UA"/>
        </w:rPr>
        <w:t xml:space="preserve">                       </w:t>
      </w:r>
      <w:r w:rsidR="009869D1">
        <w:rPr>
          <w:b/>
          <w:bCs/>
          <w:noProof/>
          <w:sz w:val="32"/>
          <w:szCs w:val="32"/>
          <w:lang w:val="uk-UA"/>
        </w:rPr>
        <w:t xml:space="preserve"> </w:t>
      </w:r>
      <w:r w:rsidR="009869D1" w:rsidRPr="00D447AF">
        <w:rPr>
          <w:b/>
          <w:bCs/>
          <w:noProof/>
          <w:sz w:val="32"/>
          <w:szCs w:val="32"/>
        </w:rPr>
        <w:drawing>
          <wp:inline distT="0" distB="0" distL="0" distR="0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869D1">
        <w:rPr>
          <w:b/>
          <w:bCs/>
          <w:noProof/>
          <w:sz w:val="32"/>
          <w:szCs w:val="32"/>
          <w:lang w:val="uk-UA"/>
        </w:rPr>
        <w:t xml:space="preserve">                      </w:t>
      </w:r>
      <w:r w:rsidR="00894119">
        <w:rPr>
          <w:b/>
          <w:bCs/>
          <w:noProof/>
          <w:sz w:val="32"/>
          <w:szCs w:val="32"/>
          <w:lang w:val="uk-UA"/>
        </w:rPr>
        <w:t xml:space="preserve">          </w:t>
      </w:r>
      <w:r w:rsidR="009869D1">
        <w:rPr>
          <w:b/>
          <w:bCs/>
          <w:noProof/>
          <w:sz w:val="32"/>
          <w:szCs w:val="32"/>
          <w:lang w:val="uk-UA"/>
        </w:rPr>
        <w:t xml:space="preserve"> </w:t>
      </w:r>
      <w:r w:rsidR="00894119" w:rsidRPr="00894119">
        <w:rPr>
          <w:noProof/>
          <w:sz w:val="28"/>
          <w:szCs w:val="28"/>
          <w:lang w:val="uk-UA"/>
        </w:rPr>
        <w:t>Проект</w:t>
      </w:r>
    </w:p>
    <w:p w:rsidR="009869D1" w:rsidRPr="00D447AF" w:rsidRDefault="009869D1" w:rsidP="009869D1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</w:p>
    <w:p w:rsidR="009869D1" w:rsidRPr="00D447AF" w:rsidRDefault="009869D1" w:rsidP="009869D1">
      <w:pPr>
        <w:jc w:val="center"/>
        <w:outlineLvl w:val="0"/>
        <w:rPr>
          <w:b/>
          <w:bCs/>
          <w:noProof/>
          <w:sz w:val="32"/>
          <w:szCs w:val="32"/>
        </w:rPr>
      </w:pPr>
      <w:r w:rsidRPr="00D447AF">
        <w:rPr>
          <w:b/>
          <w:bCs/>
          <w:noProof/>
          <w:sz w:val="32"/>
          <w:szCs w:val="32"/>
        </w:rPr>
        <w:t>УКРАЇНА</w:t>
      </w:r>
    </w:p>
    <w:p w:rsidR="009869D1" w:rsidRPr="00D447AF" w:rsidRDefault="009869D1" w:rsidP="009869D1">
      <w:pPr>
        <w:jc w:val="center"/>
        <w:rPr>
          <w:b/>
          <w:sz w:val="28"/>
          <w:szCs w:val="28"/>
        </w:rPr>
      </w:pPr>
      <w:r w:rsidRPr="00D447AF">
        <w:rPr>
          <w:b/>
          <w:sz w:val="28"/>
          <w:szCs w:val="28"/>
        </w:rPr>
        <w:t>ЧЕРНІГІВСЬКА ОБЛАСТЬ</w:t>
      </w:r>
    </w:p>
    <w:p w:rsidR="009869D1" w:rsidRPr="00D447AF" w:rsidRDefault="009869D1" w:rsidP="009869D1">
      <w:pPr>
        <w:jc w:val="center"/>
        <w:rPr>
          <w:b/>
          <w:sz w:val="28"/>
          <w:szCs w:val="28"/>
        </w:rPr>
      </w:pPr>
      <w:r w:rsidRPr="00D447AF">
        <w:rPr>
          <w:b/>
          <w:sz w:val="32"/>
          <w:szCs w:val="32"/>
        </w:rPr>
        <w:t>Н І Ж И Н С Ь К А    М І С Ь К А    Р А Д А</w:t>
      </w:r>
    </w:p>
    <w:p w:rsidR="009869D1" w:rsidRPr="00D447AF" w:rsidRDefault="009869D1" w:rsidP="009869D1">
      <w:pPr>
        <w:jc w:val="center"/>
        <w:rPr>
          <w:sz w:val="32"/>
        </w:rPr>
      </w:pPr>
      <w:r>
        <w:rPr>
          <w:sz w:val="32"/>
          <w:lang w:val="uk-UA"/>
        </w:rPr>
        <w:t xml:space="preserve">        </w:t>
      </w:r>
      <w:r w:rsidRPr="00D447AF">
        <w:rPr>
          <w:sz w:val="32"/>
          <w:lang w:val="uk-UA"/>
        </w:rPr>
        <w:t xml:space="preserve"> </w:t>
      </w:r>
      <w:r w:rsidR="000B15DB">
        <w:rPr>
          <w:sz w:val="32"/>
          <w:lang w:val="uk-UA"/>
        </w:rPr>
        <w:t xml:space="preserve"> </w:t>
      </w:r>
      <w:proofErr w:type="spellStart"/>
      <w:r w:rsidRPr="00D447AF">
        <w:rPr>
          <w:sz w:val="32"/>
        </w:rPr>
        <w:t>сесія</w:t>
      </w:r>
      <w:proofErr w:type="spellEnd"/>
      <w:r w:rsidRPr="00D447AF">
        <w:rPr>
          <w:sz w:val="32"/>
        </w:rPr>
        <w:t xml:space="preserve"> </w:t>
      </w:r>
      <w:r w:rsidRPr="00D447AF">
        <w:rPr>
          <w:sz w:val="32"/>
          <w:lang w:val="en-US"/>
        </w:rPr>
        <w:t>VII</w:t>
      </w:r>
      <w:r w:rsidRPr="00D447AF">
        <w:rPr>
          <w:sz w:val="32"/>
        </w:rPr>
        <w:t xml:space="preserve"> </w:t>
      </w:r>
      <w:proofErr w:type="spellStart"/>
      <w:r w:rsidRPr="00D447AF">
        <w:rPr>
          <w:sz w:val="32"/>
        </w:rPr>
        <w:t>скликання</w:t>
      </w:r>
      <w:proofErr w:type="spellEnd"/>
    </w:p>
    <w:p w:rsidR="009869D1" w:rsidRPr="00D447AF" w:rsidRDefault="009869D1" w:rsidP="009869D1">
      <w:pPr>
        <w:jc w:val="center"/>
        <w:rPr>
          <w:sz w:val="28"/>
          <w:szCs w:val="28"/>
        </w:rPr>
      </w:pPr>
    </w:p>
    <w:p w:rsidR="009869D1" w:rsidRPr="00D447AF" w:rsidRDefault="009869D1" w:rsidP="009869D1">
      <w:pPr>
        <w:jc w:val="center"/>
        <w:rPr>
          <w:b/>
          <w:sz w:val="40"/>
          <w:szCs w:val="40"/>
        </w:rPr>
      </w:pPr>
      <w:r w:rsidRPr="00D447AF">
        <w:rPr>
          <w:b/>
          <w:sz w:val="40"/>
          <w:szCs w:val="40"/>
        </w:rPr>
        <w:t xml:space="preserve">Р І Ш Е Н </w:t>
      </w:r>
      <w:proofErr w:type="spellStart"/>
      <w:r w:rsidRPr="00D447AF">
        <w:rPr>
          <w:b/>
          <w:sz w:val="40"/>
          <w:szCs w:val="40"/>
        </w:rPr>
        <w:t>Н</w:t>
      </w:r>
      <w:proofErr w:type="spellEnd"/>
      <w:r w:rsidRPr="00D447AF">
        <w:rPr>
          <w:b/>
          <w:sz w:val="40"/>
          <w:szCs w:val="40"/>
        </w:rPr>
        <w:t xml:space="preserve"> Я</w:t>
      </w:r>
    </w:p>
    <w:p w:rsidR="009869D1" w:rsidRPr="00D447AF" w:rsidRDefault="009869D1" w:rsidP="009869D1">
      <w:pPr>
        <w:jc w:val="center"/>
        <w:rPr>
          <w:b/>
          <w:bCs/>
          <w:noProof/>
          <w:sz w:val="28"/>
          <w:szCs w:val="28"/>
        </w:rPr>
      </w:pPr>
    </w:p>
    <w:p w:rsidR="009869D1" w:rsidRPr="006926C2" w:rsidRDefault="00066DF1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lang w:val="uk-UA"/>
        </w:rPr>
      </w:pPr>
      <w:r>
        <w:rPr>
          <w:noProof/>
          <w:sz w:val="28"/>
          <w:szCs w:val="28"/>
          <w:lang w:val="uk-UA"/>
        </w:rPr>
        <w:t>_____________</w:t>
      </w:r>
      <w:r w:rsidR="0059071E">
        <w:rPr>
          <w:noProof/>
          <w:sz w:val="28"/>
          <w:szCs w:val="28"/>
          <w:lang w:val="uk-UA"/>
        </w:rPr>
        <w:t>2020 р.</w:t>
      </w:r>
      <w:r w:rsidR="00D02CAD">
        <w:rPr>
          <w:noProof/>
          <w:sz w:val="28"/>
          <w:szCs w:val="28"/>
          <w:lang w:val="uk-UA"/>
        </w:rPr>
        <w:t xml:space="preserve">       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№ </w:t>
      </w:r>
    </w:p>
    <w:p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:rsidR="005B47A7" w:rsidRDefault="009562D5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66DF1">
        <w:rPr>
          <w:sz w:val="28"/>
          <w:szCs w:val="28"/>
          <w:lang w:val="uk-UA"/>
        </w:rPr>
        <w:t xml:space="preserve">внесення змін до Додатку 4 </w:t>
      </w:r>
    </w:p>
    <w:p w:rsidR="006F6A92" w:rsidRDefault="006F6A92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:rsidR="006F6A92" w:rsidRDefault="006F6A92" w:rsidP="00066DF1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об’єднаній територіальній</w:t>
      </w:r>
    </w:p>
    <w:p w:rsidR="006F6A92" w:rsidRDefault="006F6A92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 w:rsidR="00FF558B"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5B47A7">
        <w:rPr>
          <w:sz w:val="28"/>
          <w:szCs w:val="28"/>
          <w:lang w:val="uk-UA"/>
        </w:rPr>
        <w:t xml:space="preserve">рішення </w:t>
      </w:r>
      <w:r w:rsidR="00066DF1">
        <w:rPr>
          <w:sz w:val="28"/>
          <w:szCs w:val="28"/>
          <w:lang w:val="uk-UA"/>
        </w:rPr>
        <w:t xml:space="preserve">Ніжинської міської </w:t>
      </w:r>
    </w:p>
    <w:p w:rsidR="006F6A92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24 грудня 2019 р. № 7-65/201</w:t>
      </w:r>
      <w:r w:rsidR="003A7396">
        <w:rPr>
          <w:sz w:val="28"/>
          <w:szCs w:val="28"/>
          <w:lang w:val="uk-UA"/>
        </w:rPr>
        <w:t xml:space="preserve">9 </w:t>
      </w:r>
    </w:p>
    <w:p w:rsidR="003A7396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бюджетних </w:t>
      </w:r>
    </w:p>
    <w:p w:rsidR="00066DF1" w:rsidRDefault="00066DF1" w:rsidP="003A7396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 місцевого значення на 2020 р</w:t>
      </w:r>
      <w:r w:rsidR="007A48FB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»</w:t>
      </w:r>
    </w:p>
    <w:p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</w:t>
      </w:r>
      <w:r>
        <w:rPr>
          <w:sz w:val="28"/>
          <w:szCs w:val="28"/>
          <w:lang w:val="uk-UA"/>
        </w:rPr>
        <w:t>015 року №1-2/2015 (із змінами)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:rsidR="00475AE1" w:rsidRPr="00C167EE" w:rsidRDefault="00475AE1" w:rsidP="001B5D2C">
      <w:pPr>
        <w:pStyle w:val="a5"/>
        <w:numPr>
          <w:ilvl w:val="0"/>
          <w:numId w:val="16"/>
        </w:numPr>
        <w:spacing w:line="0" w:lineRule="atLeast"/>
        <w:ind w:right="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Додатку 4 « Програма розвитку інвестиційної діяльності в Ніжинській міській об’єднаній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 рішення Ніжинської міської ради від 24 грудня 2019 р. № 7-65/2019 «Про затвердження бюджетних програм місцевого значення на 2020 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» та викласти його у новій редакції, що додається.</w:t>
      </w:r>
    </w:p>
    <w:p w:rsidR="009869D1" w:rsidRPr="00C167EE" w:rsidRDefault="009869D1" w:rsidP="001B5D2C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:rsidR="009869D1" w:rsidRPr="00C167EE" w:rsidRDefault="009869D1" w:rsidP="001B5D2C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1418"/>
        </w:tabs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Організацію виконання даного</w:t>
      </w:r>
      <w:r w:rsidR="000137C6">
        <w:rPr>
          <w:sz w:val="28"/>
          <w:szCs w:val="28"/>
          <w:lang w:val="uk-UA"/>
        </w:rPr>
        <w:t xml:space="preserve"> </w:t>
      </w:r>
      <w:r w:rsidRPr="00C167EE">
        <w:rPr>
          <w:sz w:val="28"/>
          <w:szCs w:val="28"/>
          <w:lang w:val="uk-UA"/>
        </w:rPr>
        <w:t xml:space="preserve"> рішення покласти на першого заступника міського голови</w:t>
      </w:r>
      <w:r w:rsidR="000137C6">
        <w:rPr>
          <w:sz w:val="28"/>
          <w:szCs w:val="28"/>
          <w:lang w:val="uk-UA"/>
        </w:rPr>
        <w:t xml:space="preserve">  </w:t>
      </w:r>
      <w:r w:rsidRPr="00C167EE">
        <w:rPr>
          <w:sz w:val="28"/>
          <w:szCs w:val="28"/>
          <w:lang w:val="uk-UA"/>
        </w:rPr>
        <w:t>з</w:t>
      </w:r>
      <w:r w:rsidR="000137C6">
        <w:rPr>
          <w:sz w:val="28"/>
          <w:szCs w:val="28"/>
          <w:lang w:val="uk-UA"/>
        </w:rPr>
        <w:t xml:space="preserve">  </w:t>
      </w:r>
      <w:r w:rsidRPr="00C167EE">
        <w:rPr>
          <w:sz w:val="28"/>
          <w:szCs w:val="28"/>
          <w:lang w:val="uk-UA"/>
        </w:rPr>
        <w:t>питань діяльності виконавчих органів ради Олійника Г.М.</w:t>
      </w:r>
    </w:p>
    <w:p w:rsidR="00475AE1" w:rsidRPr="00C167EE" w:rsidRDefault="009869D1" w:rsidP="001B5D2C">
      <w:pPr>
        <w:pStyle w:val="a5"/>
        <w:numPr>
          <w:ilvl w:val="0"/>
          <w:numId w:val="16"/>
        </w:numPr>
        <w:tabs>
          <w:tab w:val="left" w:pos="6804"/>
        </w:tabs>
        <w:spacing w:line="276" w:lineRule="auto"/>
        <w:jc w:val="both"/>
        <w:rPr>
          <w:rFonts w:ascii="Times New Roman" w:hAnsi="Times New Roman" w:cs="Times New Roman"/>
          <w:noProof/>
          <w:sz w:val="28"/>
          <w:lang w:val="uk-UA"/>
        </w:rPr>
      </w:pP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C167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постійну </w:t>
      </w:r>
      <w:r w:rsidR="002215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депутатську </w:t>
      </w:r>
      <w:r w:rsidRPr="00C167E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комісію міської ради </w:t>
      </w:r>
      <w:r w:rsidR="00475AE1" w:rsidRPr="00C167EE">
        <w:rPr>
          <w:rFonts w:ascii="Times New Roman" w:hAnsi="Times New Roman" w:cs="Times New Roman"/>
          <w:noProof/>
          <w:sz w:val="28"/>
          <w:lang w:val="uk-UA"/>
        </w:rPr>
        <w:t xml:space="preserve">з  питань  соціально – економічного розвитку міста, підприємницької діяльності, дерегуляції, фінансів та  бюджету  </w:t>
      </w:r>
      <w:r w:rsidR="00475AE1" w:rsidRPr="00C167EE">
        <w:rPr>
          <w:rFonts w:ascii="Times New Roman" w:hAnsi="Times New Roman" w:cs="Times New Roman"/>
          <w:noProof/>
          <w:sz w:val="28"/>
          <w:szCs w:val="28"/>
          <w:lang w:val="uk-UA"/>
        </w:rPr>
        <w:t>(Мамедов В.Х.).</w:t>
      </w:r>
    </w:p>
    <w:p w:rsidR="009869D1" w:rsidRPr="00D447AF" w:rsidRDefault="009869D1" w:rsidP="009869D1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9869D1" w:rsidRPr="00D447AF" w:rsidRDefault="005948CC" w:rsidP="009869D1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617E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Міський голова</w:t>
      </w:r>
      <w:r w:rsidR="00237BB7">
        <w:rPr>
          <w:sz w:val="28"/>
          <w:szCs w:val="28"/>
          <w:lang w:val="uk-UA"/>
        </w:rPr>
        <w:t xml:space="preserve">     </w:t>
      </w:r>
      <w:r w:rsidR="009869D1" w:rsidRPr="00D447AF">
        <w:rPr>
          <w:sz w:val="28"/>
          <w:szCs w:val="28"/>
          <w:lang w:val="uk-UA"/>
        </w:rPr>
        <w:t xml:space="preserve">                             </w:t>
      </w:r>
      <w:r w:rsidR="00E746EB">
        <w:rPr>
          <w:sz w:val="28"/>
          <w:szCs w:val="28"/>
          <w:lang w:val="uk-UA"/>
        </w:rPr>
        <w:t xml:space="preserve"> </w:t>
      </w:r>
      <w:r w:rsidR="00102BA1">
        <w:rPr>
          <w:sz w:val="28"/>
          <w:szCs w:val="28"/>
          <w:lang w:val="uk-UA"/>
        </w:rPr>
        <w:t xml:space="preserve">     </w:t>
      </w:r>
      <w:r w:rsidR="00E746EB">
        <w:rPr>
          <w:sz w:val="28"/>
          <w:szCs w:val="28"/>
          <w:lang w:val="uk-UA"/>
        </w:rPr>
        <w:t xml:space="preserve">   </w:t>
      </w:r>
      <w:r w:rsidR="009869D1" w:rsidRPr="00D447AF">
        <w:rPr>
          <w:sz w:val="28"/>
          <w:szCs w:val="28"/>
          <w:lang w:val="uk-UA"/>
        </w:rPr>
        <w:t xml:space="preserve">               </w:t>
      </w:r>
      <w:r w:rsidR="00237BB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А.В. Лінник</w:t>
      </w:r>
    </w:p>
    <w:p w:rsidR="003C6007" w:rsidRPr="00237BB7" w:rsidRDefault="003C6007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:rsidR="009869D1" w:rsidRPr="006E5E21" w:rsidRDefault="002C6A5A" w:rsidP="009869D1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Подає</w:t>
      </w:r>
      <w:r w:rsidR="009869D1" w:rsidRPr="006E5E21">
        <w:rPr>
          <w:b/>
          <w:sz w:val="28"/>
          <w:szCs w:val="28"/>
          <w:lang w:val="uk-UA"/>
        </w:rPr>
        <w:t>:</w:t>
      </w:r>
    </w:p>
    <w:p w:rsidR="009869D1" w:rsidRPr="006E5E21" w:rsidRDefault="009869D1" w:rsidP="009869D1">
      <w:pPr>
        <w:ind w:left="-426"/>
        <w:jc w:val="both"/>
        <w:rPr>
          <w:sz w:val="28"/>
          <w:szCs w:val="28"/>
          <w:lang w:val="uk-UA"/>
        </w:rPr>
      </w:pPr>
    </w:p>
    <w:p w:rsidR="00D85D4B" w:rsidRPr="006E5E21" w:rsidRDefault="009F6716" w:rsidP="009869D1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9869D1" w:rsidRPr="006E5E21">
        <w:rPr>
          <w:sz w:val="28"/>
          <w:szCs w:val="28"/>
          <w:lang w:val="uk-UA"/>
        </w:rPr>
        <w:t xml:space="preserve">ачальник відділу </w:t>
      </w:r>
      <w:r w:rsidR="00D85D4B" w:rsidRPr="006E5E21">
        <w:rPr>
          <w:sz w:val="28"/>
          <w:szCs w:val="28"/>
          <w:lang w:val="uk-UA"/>
        </w:rPr>
        <w:t xml:space="preserve">економіки та </w:t>
      </w:r>
    </w:p>
    <w:p w:rsidR="002C6A5A" w:rsidRDefault="009869D1" w:rsidP="002C6A5A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інвестиційної діяльності</w:t>
      </w:r>
      <w:r w:rsidR="00D85D4B" w:rsidRPr="006E5E21">
        <w:rPr>
          <w:sz w:val="28"/>
          <w:szCs w:val="28"/>
          <w:lang w:val="uk-UA"/>
        </w:rPr>
        <w:t xml:space="preserve">                                                                         Т.М.</w:t>
      </w:r>
      <w:r w:rsidR="009B7FEB" w:rsidRPr="006E5E21">
        <w:rPr>
          <w:sz w:val="28"/>
          <w:szCs w:val="28"/>
          <w:lang w:val="uk-UA"/>
        </w:rPr>
        <w:t xml:space="preserve"> </w:t>
      </w:r>
      <w:r w:rsidR="00D85D4B" w:rsidRPr="006E5E21">
        <w:rPr>
          <w:sz w:val="28"/>
          <w:szCs w:val="28"/>
          <w:lang w:val="uk-UA"/>
        </w:rPr>
        <w:t>Гавриш</w:t>
      </w:r>
    </w:p>
    <w:p w:rsidR="002C6A5A" w:rsidRDefault="002C6A5A" w:rsidP="002C6A5A">
      <w:pPr>
        <w:ind w:left="-426"/>
        <w:jc w:val="both"/>
        <w:rPr>
          <w:sz w:val="28"/>
          <w:szCs w:val="28"/>
          <w:lang w:val="uk-UA"/>
        </w:rPr>
      </w:pPr>
    </w:p>
    <w:p w:rsidR="002C6A5A" w:rsidRDefault="002C6A5A" w:rsidP="002C6A5A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Погоджують:</w:t>
      </w:r>
    </w:p>
    <w:p w:rsidR="002C6A5A" w:rsidRPr="002C6A5A" w:rsidRDefault="002C6A5A" w:rsidP="002C6A5A">
      <w:pPr>
        <w:ind w:left="-426"/>
        <w:jc w:val="both"/>
        <w:rPr>
          <w:sz w:val="28"/>
          <w:szCs w:val="28"/>
          <w:lang w:val="uk-UA"/>
        </w:rPr>
      </w:pPr>
    </w:p>
    <w:p w:rsidR="009869D1" w:rsidRPr="006E5E21" w:rsidRDefault="009869D1" w:rsidP="009869D1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6E5E21">
        <w:rPr>
          <w:sz w:val="28"/>
          <w:szCs w:val="28"/>
          <w:lang w:val="uk-UA"/>
        </w:rPr>
        <w:t>Перший заступник міського голови</w:t>
      </w:r>
      <w:r w:rsidRPr="006E5E21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9869D1" w:rsidRPr="006E5E21" w:rsidRDefault="009869D1" w:rsidP="009869D1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 </w:t>
      </w:r>
      <w:r w:rsidRPr="006E5E21">
        <w:rPr>
          <w:sz w:val="28"/>
          <w:szCs w:val="28"/>
          <w:lang w:val="uk-UA"/>
        </w:rPr>
        <w:tab/>
        <w:t xml:space="preserve">       Г.М. Олійник</w:t>
      </w:r>
    </w:p>
    <w:p w:rsidR="00483A41" w:rsidRDefault="00483A41" w:rsidP="00483A41">
      <w:pPr>
        <w:pStyle w:val="a7"/>
        <w:spacing w:line="276" w:lineRule="auto"/>
        <w:ind w:left="-426" w:firstLine="0"/>
        <w:rPr>
          <w:lang w:val="uk-UA"/>
        </w:rPr>
      </w:pPr>
    </w:p>
    <w:p w:rsidR="00483A41" w:rsidRPr="00B94EC3" w:rsidRDefault="00483A41" w:rsidP="00483A41">
      <w:pPr>
        <w:pStyle w:val="a7"/>
        <w:spacing w:line="276" w:lineRule="auto"/>
        <w:ind w:left="-426" w:firstLine="0"/>
        <w:rPr>
          <w:lang w:val="uk-UA"/>
        </w:rPr>
      </w:pPr>
      <w:r w:rsidRPr="00B94EC3">
        <w:rPr>
          <w:lang w:val="uk-UA"/>
        </w:rPr>
        <w:t xml:space="preserve">Секретар міської ради                                   </w:t>
      </w:r>
      <w:r>
        <w:rPr>
          <w:lang w:val="uk-UA"/>
        </w:rPr>
        <w:t xml:space="preserve">     </w:t>
      </w:r>
      <w:r w:rsidRPr="00B94EC3">
        <w:rPr>
          <w:lang w:val="uk-UA"/>
        </w:rPr>
        <w:t xml:space="preserve"> </w:t>
      </w:r>
      <w:r>
        <w:rPr>
          <w:lang w:val="uk-UA"/>
        </w:rPr>
        <w:t xml:space="preserve">                                     </w:t>
      </w:r>
      <w:r w:rsidRPr="00B94EC3">
        <w:rPr>
          <w:lang w:val="uk-UA"/>
        </w:rPr>
        <w:t>В.В.</w:t>
      </w:r>
      <w:r>
        <w:rPr>
          <w:lang w:val="uk-UA"/>
        </w:rPr>
        <w:t xml:space="preserve"> </w:t>
      </w:r>
      <w:r w:rsidRPr="00B94EC3">
        <w:rPr>
          <w:lang w:val="uk-UA"/>
        </w:rPr>
        <w:t>Салогуб</w:t>
      </w:r>
    </w:p>
    <w:p w:rsidR="009869D1" w:rsidRPr="006E5E21" w:rsidRDefault="009869D1" w:rsidP="009869D1">
      <w:pPr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Начальник фінансового управління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Л.В. Писаренко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Начальник відділу юридично -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кадрового забезпечення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                    В.О. </w:t>
      </w:r>
      <w:proofErr w:type="spellStart"/>
      <w:r w:rsidRPr="006E5E21">
        <w:rPr>
          <w:sz w:val="28"/>
          <w:szCs w:val="28"/>
          <w:lang w:val="uk-UA"/>
        </w:rPr>
        <w:t>Лега</w:t>
      </w:r>
      <w:proofErr w:type="spellEnd"/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 xml:space="preserve">Начальник відділу бухгалтерського </w:t>
      </w:r>
    </w:p>
    <w:p w:rsidR="00512895" w:rsidRPr="006E5E21" w:rsidRDefault="00512895" w:rsidP="00512895">
      <w:pPr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 xml:space="preserve">обліку - головний бухгалтер                                                                 Н.Є. </w:t>
      </w:r>
      <w:proofErr w:type="spellStart"/>
      <w:r w:rsidRPr="006E5E21">
        <w:rPr>
          <w:sz w:val="28"/>
          <w:szCs w:val="28"/>
          <w:lang w:val="uk-UA"/>
        </w:rPr>
        <w:t>Єфіменко</w:t>
      </w:r>
      <w:proofErr w:type="spellEnd"/>
    </w:p>
    <w:p w:rsidR="009869D1" w:rsidRPr="006E5E21" w:rsidRDefault="009869D1" w:rsidP="009869D1">
      <w:pPr>
        <w:jc w:val="both"/>
        <w:rPr>
          <w:sz w:val="28"/>
          <w:szCs w:val="28"/>
          <w:lang w:val="uk-UA"/>
        </w:rPr>
      </w:pP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Голова постійної комісії міської ради з питань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регламенту, депутатської діяльності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та етики, законності, правопорядку,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антикорупційної політики, свободи</w:t>
      </w:r>
    </w:p>
    <w:p w:rsidR="009869D1" w:rsidRPr="006E5E21" w:rsidRDefault="009869D1" w:rsidP="009869D1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6E5E21">
        <w:rPr>
          <w:sz w:val="28"/>
          <w:szCs w:val="28"/>
          <w:lang w:val="uk-UA"/>
        </w:rPr>
        <w:t>слова та зв’язків з громадськістю</w:t>
      </w:r>
      <w:r w:rsidRPr="006E5E21">
        <w:rPr>
          <w:sz w:val="28"/>
          <w:szCs w:val="28"/>
          <w:lang w:val="uk-UA"/>
        </w:rPr>
        <w:tab/>
      </w:r>
      <w:r w:rsidRPr="006E5E21">
        <w:rPr>
          <w:sz w:val="28"/>
          <w:szCs w:val="28"/>
          <w:lang w:val="uk-UA"/>
        </w:rPr>
        <w:tab/>
        <w:t xml:space="preserve">         О.В. Щербак</w:t>
      </w:r>
    </w:p>
    <w:p w:rsidR="00102BA1" w:rsidRPr="006E5E21" w:rsidRDefault="00102BA1" w:rsidP="00483A41">
      <w:pPr>
        <w:jc w:val="both"/>
        <w:rPr>
          <w:sz w:val="28"/>
          <w:szCs w:val="28"/>
          <w:lang w:val="uk-UA"/>
        </w:rPr>
      </w:pPr>
      <w:bookmarkStart w:id="0" w:name="_Hlk494784825"/>
    </w:p>
    <w:bookmarkEnd w:id="0"/>
    <w:p w:rsidR="00102BA1" w:rsidRPr="006E5E21" w:rsidRDefault="00102BA1" w:rsidP="00102BA1">
      <w:pPr>
        <w:tabs>
          <w:tab w:val="left" w:pos="6804"/>
        </w:tabs>
        <w:spacing w:line="276" w:lineRule="auto"/>
        <w:ind w:left="-426"/>
        <w:jc w:val="both"/>
        <w:rPr>
          <w:noProof/>
          <w:sz w:val="28"/>
          <w:lang w:val="uk-UA"/>
        </w:rPr>
      </w:pPr>
      <w:r w:rsidRPr="006E5E21">
        <w:rPr>
          <w:noProof/>
          <w:sz w:val="28"/>
          <w:szCs w:val="28"/>
          <w:lang w:val="uk-UA"/>
        </w:rPr>
        <w:t xml:space="preserve">Голова постійної депутатської комісії  </w:t>
      </w:r>
      <w:r w:rsidRPr="006E5E21">
        <w:rPr>
          <w:noProof/>
          <w:sz w:val="28"/>
          <w:lang w:val="uk-UA"/>
        </w:rPr>
        <w:t xml:space="preserve">з  питань  </w:t>
      </w:r>
    </w:p>
    <w:p w:rsidR="00102BA1" w:rsidRPr="006E5E21" w:rsidRDefault="00102BA1" w:rsidP="00102BA1">
      <w:pPr>
        <w:tabs>
          <w:tab w:val="left" w:pos="6804"/>
        </w:tabs>
        <w:spacing w:line="276" w:lineRule="auto"/>
        <w:ind w:left="-426"/>
        <w:jc w:val="both"/>
        <w:rPr>
          <w:noProof/>
          <w:sz w:val="28"/>
          <w:szCs w:val="28"/>
          <w:lang w:val="uk-UA"/>
        </w:rPr>
      </w:pPr>
      <w:r w:rsidRPr="006E5E21">
        <w:rPr>
          <w:noProof/>
          <w:sz w:val="28"/>
          <w:lang w:val="uk-UA"/>
        </w:rPr>
        <w:t xml:space="preserve">соціально – економічного розвитку міста, </w:t>
      </w:r>
    </w:p>
    <w:p w:rsidR="00102BA1" w:rsidRPr="006E5E21" w:rsidRDefault="00102BA1" w:rsidP="00102BA1">
      <w:pPr>
        <w:spacing w:line="276" w:lineRule="auto"/>
        <w:ind w:left="-426"/>
        <w:jc w:val="both"/>
        <w:rPr>
          <w:noProof/>
          <w:sz w:val="28"/>
          <w:lang w:val="uk-UA"/>
        </w:rPr>
      </w:pPr>
      <w:r w:rsidRPr="006E5E21">
        <w:rPr>
          <w:noProof/>
          <w:sz w:val="28"/>
          <w:lang w:val="uk-UA"/>
        </w:rPr>
        <w:t xml:space="preserve">підприємницької діяльності, </w:t>
      </w:r>
    </w:p>
    <w:p w:rsidR="009869D1" w:rsidRPr="006E5E21" w:rsidRDefault="00102BA1" w:rsidP="00102BA1">
      <w:pPr>
        <w:ind w:left="-426"/>
        <w:jc w:val="both"/>
        <w:rPr>
          <w:noProof/>
          <w:sz w:val="28"/>
          <w:szCs w:val="28"/>
          <w:lang w:val="uk-UA"/>
        </w:rPr>
      </w:pPr>
      <w:r w:rsidRPr="006E5E21">
        <w:rPr>
          <w:noProof/>
          <w:sz w:val="28"/>
          <w:lang w:val="uk-UA"/>
        </w:rPr>
        <w:t xml:space="preserve">дерегуляції, фінансів та  бюджету  </w:t>
      </w:r>
      <w:r w:rsidRPr="006E5E21">
        <w:rPr>
          <w:noProof/>
          <w:sz w:val="28"/>
          <w:szCs w:val="28"/>
          <w:lang w:val="uk-UA"/>
        </w:rPr>
        <w:t xml:space="preserve">            </w:t>
      </w:r>
      <w:r w:rsidR="00513827" w:rsidRPr="006E5E21">
        <w:rPr>
          <w:noProof/>
          <w:sz w:val="28"/>
          <w:szCs w:val="28"/>
          <w:lang w:val="uk-UA"/>
        </w:rPr>
        <w:t xml:space="preserve">       </w:t>
      </w:r>
      <w:r w:rsidRPr="006E5E21">
        <w:rPr>
          <w:noProof/>
          <w:sz w:val="28"/>
          <w:szCs w:val="28"/>
          <w:lang w:val="uk-UA"/>
        </w:rPr>
        <w:t xml:space="preserve">                                   В.Х. Мамедов</w:t>
      </w:r>
    </w:p>
    <w:p w:rsidR="006E5E21" w:rsidRPr="006E5E21" w:rsidRDefault="006E5E21" w:rsidP="00102BA1">
      <w:pPr>
        <w:ind w:left="-426"/>
        <w:jc w:val="both"/>
        <w:rPr>
          <w:noProof/>
          <w:sz w:val="28"/>
          <w:szCs w:val="28"/>
          <w:lang w:val="uk-UA"/>
        </w:rPr>
      </w:pPr>
    </w:p>
    <w:p w:rsidR="006E5E21" w:rsidRPr="006E5E21" w:rsidRDefault="006E5E21" w:rsidP="00102BA1">
      <w:pPr>
        <w:ind w:left="-426"/>
        <w:jc w:val="both"/>
        <w:rPr>
          <w:noProof/>
          <w:sz w:val="28"/>
          <w:szCs w:val="28"/>
          <w:lang w:val="uk-UA"/>
        </w:rPr>
      </w:pPr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604C1E" w:rsidRPr="00D447AF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E746EB" w:rsidRDefault="00E746EB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center"/>
        <w:rPr>
          <w:sz w:val="28"/>
          <w:szCs w:val="28"/>
          <w:lang w:val="uk-UA"/>
        </w:rPr>
      </w:pPr>
    </w:p>
    <w:p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FFD" w:rsidRDefault="00DB1FFD" w:rsidP="00894119">
      <w:r>
        <w:separator/>
      </w:r>
    </w:p>
  </w:endnote>
  <w:endnote w:type="continuationSeparator" w:id="0">
    <w:p w:rsidR="00DB1FFD" w:rsidRDefault="00DB1FFD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FFD" w:rsidRDefault="00DB1FFD" w:rsidP="00894119">
      <w:r>
        <w:separator/>
      </w:r>
    </w:p>
  </w:footnote>
  <w:footnote w:type="continuationSeparator" w:id="0">
    <w:p w:rsidR="00DB1FFD" w:rsidRDefault="00DB1FFD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5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66DF1"/>
    <w:rsid w:val="000B15DB"/>
    <w:rsid w:val="000D1B57"/>
    <w:rsid w:val="00102BA1"/>
    <w:rsid w:val="00124FD1"/>
    <w:rsid w:val="00127A3A"/>
    <w:rsid w:val="001363F0"/>
    <w:rsid w:val="00157195"/>
    <w:rsid w:val="001B5D2C"/>
    <w:rsid w:val="00221122"/>
    <w:rsid w:val="00221541"/>
    <w:rsid w:val="00237BB7"/>
    <w:rsid w:val="00274AD9"/>
    <w:rsid w:val="002A2B17"/>
    <w:rsid w:val="002C6A5A"/>
    <w:rsid w:val="003029B6"/>
    <w:rsid w:val="003066DE"/>
    <w:rsid w:val="0035075C"/>
    <w:rsid w:val="003A5E8B"/>
    <w:rsid w:val="003A7396"/>
    <w:rsid w:val="003B3B9E"/>
    <w:rsid w:val="003C3A8D"/>
    <w:rsid w:val="003C6007"/>
    <w:rsid w:val="003E48B4"/>
    <w:rsid w:val="003F6899"/>
    <w:rsid w:val="00404727"/>
    <w:rsid w:val="00410F22"/>
    <w:rsid w:val="00427484"/>
    <w:rsid w:val="00427C67"/>
    <w:rsid w:val="004465B8"/>
    <w:rsid w:val="00452C92"/>
    <w:rsid w:val="00464466"/>
    <w:rsid w:val="0047023E"/>
    <w:rsid w:val="00474FA7"/>
    <w:rsid w:val="00475AE1"/>
    <w:rsid w:val="00483A41"/>
    <w:rsid w:val="004A574F"/>
    <w:rsid w:val="004B3EBF"/>
    <w:rsid w:val="00512895"/>
    <w:rsid w:val="00513827"/>
    <w:rsid w:val="0052088D"/>
    <w:rsid w:val="005226E5"/>
    <w:rsid w:val="005310A3"/>
    <w:rsid w:val="00554F92"/>
    <w:rsid w:val="00571EE2"/>
    <w:rsid w:val="005724E8"/>
    <w:rsid w:val="005774B4"/>
    <w:rsid w:val="0057757E"/>
    <w:rsid w:val="0059071E"/>
    <w:rsid w:val="005948CC"/>
    <w:rsid w:val="005B47A7"/>
    <w:rsid w:val="005C78EE"/>
    <w:rsid w:val="005F559B"/>
    <w:rsid w:val="00604C1E"/>
    <w:rsid w:val="00617E13"/>
    <w:rsid w:val="00631135"/>
    <w:rsid w:val="006376CC"/>
    <w:rsid w:val="0065088F"/>
    <w:rsid w:val="00687269"/>
    <w:rsid w:val="006926C2"/>
    <w:rsid w:val="006A2010"/>
    <w:rsid w:val="006E5E21"/>
    <w:rsid w:val="006F6A92"/>
    <w:rsid w:val="00712E86"/>
    <w:rsid w:val="00727E1E"/>
    <w:rsid w:val="0076287D"/>
    <w:rsid w:val="007A48FB"/>
    <w:rsid w:val="007B2EB5"/>
    <w:rsid w:val="007D1B20"/>
    <w:rsid w:val="007D6408"/>
    <w:rsid w:val="007E6CF3"/>
    <w:rsid w:val="007F41F4"/>
    <w:rsid w:val="007F59DB"/>
    <w:rsid w:val="00811902"/>
    <w:rsid w:val="00815516"/>
    <w:rsid w:val="00832DE6"/>
    <w:rsid w:val="0089293C"/>
    <w:rsid w:val="00894119"/>
    <w:rsid w:val="008A6FE3"/>
    <w:rsid w:val="008B4647"/>
    <w:rsid w:val="008E4B4F"/>
    <w:rsid w:val="009562D5"/>
    <w:rsid w:val="00983CBD"/>
    <w:rsid w:val="00984134"/>
    <w:rsid w:val="009847FB"/>
    <w:rsid w:val="009869D1"/>
    <w:rsid w:val="0099469E"/>
    <w:rsid w:val="009A4235"/>
    <w:rsid w:val="009B7FEB"/>
    <w:rsid w:val="009D67E1"/>
    <w:rsid w:val="009E1D54"/>
    <w:rsid w:val="009F6716"/>
    <w:rsid w:val="00AA39EC"/>
    <w:rsid w:val="00AB04DC"/>
    <w:rsid w:val="00AB17E7"/>
    <w:rsid w:val="00AE24F9"/>
    <w:rsid w:val="00B06125"/>
    <w:rsid w:val="00B1405C"/>
    <w:rsid w:val="00B51850"/>
    <w:rsid w:val="00BC3B20"/>
    <w:rsid w:val="00BC6ADB"/>
    <w:rsid w:val="00BD1630"/>
    <w:rsid w:val="00C167EE"/>
    <w:rsid w:val="00C47FE2"/>
    <w:rsid w:val="00C72E86"/>
    <w:rsid w:val="00CB7746"/>
    <w:rsid w:val="00CC1A3A"/>
    <w:rsid w:val="00CD7D16"/>
    <w:rsid w:val="00D00D8E"/>
    <w:rsid w:val="00D02CAD"/>
    <w:rsid w:val="00D64CB4"/>
    <w:rsid w:val="00D805F5"/>
    <w:rsid w:val="00D85D4B"/>
    <w:rsid w:val="00D909F5"/>
    <w:rsid w:val="00DB1FFD"/>
    <w:rsid w:val="00DB6F26"/>
    <w:rsid w:val="00E057DD"/>
    <w:rsid w:val="00E14340"/>
    <w:rsid w:val="00E71D79"/>
    <w:rsid w:val="00E746EB"/>
    <w:rsid w:val="00ED2683"/>
    <w:rsid w:val="00EE1603"/>
    <w:rsid w:val="00EE7481"/>
    <w:rsid w:val="00F162C7"/>
    <w:rsid w:val="00F34B85"/>
    <w:rsid w:val="00F71CD7"/>
    <w:rsid w:val="00F95BD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EF1A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123</cp:revision>
  <cp:lastPrinted>2020-04-22T11:51:00Z</cp:lastPrinted>
  <dcterms:created xsi:type="dcterms:W3CDTF">2019-01-18T12:49:00Z</dcterms:created>
  <dcterms:modified xsi:type="dcterms:W3CDTF">2020-04-22T11:51:00Z</dcterms:modified>
</cp:coreProperties>
</file>