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AB" w:rsidRDefault="008E1CAB" w:rsidP="009977AB">
      <w:pPr>
        <w:tabs>
          <w:tab w:val="left" w:pos="8325"/>
        </w:tabs>
        <w:suppressAutoHyphens w:val="0"/>
        <w:rPr>
          <w:sz w:val="28"/>
          <w:szCs w:val="28"/>
          <w:lang w:eastAsia="ru-RU"/>
        </w:rPr>
      </w:pPr>
      <w:r>
        <w:rPr>
          <w:rFonts w:asciiTheme="minorHAnsi" w:hAnsiTheme="minorHAnsi"/>
          <w:szCs w:val="24"/>
          <w:lang w:eastAsia="ru-RU"/>
        </w:rPr>
        <w:t xml:space="preserve">                                                                 </w:t>
      </w:r>
      <w:r w:rsidR="009977AB">
        <w:rPr>
          <w:rFonts w:asciiTheme="minorHAnsi" w:hAnsiTheme="minorHAnsi"/>
          <w:szCs w:val="24"/>
          <w:lang w:eastAsia="ru-RU"/>
        </w:rPr>
        <w:t xml:space="preserve">             </w:t>
      </w:r>
      <w:r w:rsidR="009977AB">
        <w:rPr>
          <w:rFonts w:ascii="Tms Rmn" w:hAnsi="Tms Rmn"/>
          <w:b/>
          <w:noProof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7AB">
        <w:rPr>
          <w:rFonts w:asciiTheme="minorHAnsi" w:hAnsiTheme="minorHAnsi"/>
          <w:szCs w:val="24"/>
          <w:lang w:eastAsia="ru-RU"/>
        </w:rPr>
        <w:t xml:space="preserve">                                                 </w:t>
      </w:r>
      <w:r w:rsidR="009977AB">
        <w:rPr>
          <w:b/>
          <w:sz w:val="28"/>
          <w:szCs w:val="28"/>
          <w:lang w:eastAsia="ru-RU"/>
        </w:rPr>
        <w:t xml:space="preserve">проект № </w:t>
      </w:r>
      <w:r w:rsidR="0027556C">
        <w:rPr>
          <w:b/>
          <w:sz w:val="28"/>
          <w:szCs w:val="28"/>
          <w:lang w:eastAsia="ru-RU"/>
        </w:rPr>
        <w:t>949</w:t>
      </w:r>
    </w:p>
    <w:p w:rsidR="009977AB" w:rsidRDefault="009977AB" w:rsidP="009977AB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УКРАЇНА                         </w:t>
      </w:r>
      <w:r w:rsidR="0027556C">
        <w:rPr>
          <w:b/>
          <w:sz w:val="28"/>
          <w:szCs w:val="28"/>
          <w:lang w:eastAsia="ru-RU"/>
        </w:rPr>
        <w:t xml:space="preserve">      </w:t>
      </w:r>
      <w:r>
        <w:rPr>
          <w:b/>
          <w:sz w:val="28"/>
          <w:szCs w:val="28"/>
          <w:lang w:eastAsia="ru-RU"/>
        </w:rPr>
        <w:t xml:space="preserve"> </w:t>
      </w:r>
      <w:r w:rsidR="0027556C">
        <w:rPr>
          <w:b/>
          <w:sz w:val="28"/>
          <w:szCs w:val="28"/>
          <w:lang w:eastAsia="ru-RU"/>
        </w:rPr>
        <w:t>від 15.09.2020р.</w:t>
      </w:r>
      <w:r>
        <w:rPr>
          <w:b/>
          <w:sz w:val="28"/>
          <w:szCs w:val="28"/>
          <w:lang w:eastAsia="ru-RU"/>
        </w:rPr>
        <w:t xml:space="preserve">        </w:t>
      </w:r>
    </w:p>
    <w:p w:rsidR="009977AB" w:rsidRDefault="009977AB" w:rsidP="009977AB">
      <w:pPr>
        <w:suppressAutoHyphens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ЧЕРНІГІВСЬКА ОБЛАСТЬ</w:t>
      </w:r>
    </w:p>
    <w:p w:rsidR="009977AB" w:rsidRDefault="009977AB" w:rsidP="009977AB">
      <w:pPr>
        <w:suppressAutoHyphens w:val="0"/>
        <w:jc w:val="center"/>
        <w:rPr>
          <w:sz w:val="6"/>
          <w:szCs w:val="6"/>
          <w:lang w:eastAsia="ru-RU"/>
        </w:rPr>
      </w:pPr>
    </w:p>
    <w:p w:rsidR="009977AB" w:rsidRDefault="009977AB" w:rsidP="009977AB">
      <w:pPr>
        <w:keepNext/>
        <w:suppressAutoHyphens w:val="0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Н І Ж И Н С Ь К А    М І С Ь К А    Р А Д А</w:t>
      </w:r>
    </w:p>
    <w:p w:rsidR="009977AB" w:rsidRDefault="009977AB" w:rsidP="009977AB">
      <w:pPr>
        <w:suppressAutoHyphens w:val="0"/>
        <w:jc w:val="center"/>
        <w:rPr>
          <w:szCs w:val="24"/>
          <w:lang w:val="ru-RU" w:eastAsia="ru-RU"/>
        </w:rPr>
      </w:pPr>
      <w:r>
        <w:rPr>
          <w:sz w:val="32"/>
          <w:lang w:eastAsia="ru-RU"/>
        </w:rPr>
        <w:t xml:space="preserve">           сесія </w:t>
      </w:r>
      <w:r>
        <w:rPr>
          <w:sz w:val="32"/>
          <w:lang w:val="en-US" w:eastAsia="ru-RU"/>
        </w:rPr>
        <w:t>VII</w:t>
      </w:r>
      <w:r>
        <w:rPr>
          <w:sz w:val="32"/>
          <w:lang w:eastAsia="ru-RU"/>
        </w:rPr>
        <w:t xml:space="preserve"> скликання</w:t>
      </w:r>
    </w:p>
    <w:p w:rsidR="009977AB" w:rsidRDefault="009977AB" w:rsidP="009977AB">
      <w:pPr>
        <w:suppressAutoHyphens w:val="0"/>
        <w:ind w:left="709" w:hanging="709"/>
        <w:rPr>
          <w:b/>
          <w:sz w:val="28"/>
          <w:szCs w:val="28"/>
          <w:lang w:eastAsia="ru-RU"/>
        </w:rPr>
      </w:pPr>
      <w:r>
        <w:rPr>
          <w:b/>
          <w:sz w:val="40"/>
          <w:szCs w:val="40"/>
          <w:lang w:eastAsia="ru-RU"/>
        </w:rPr>
        <w:t xml:space="preserve">                                    Р І Ш Е Н </w:t>
      </w:r>
      <w:proofErr w:type="spellStart"/>
      <w:r>
        <w:rPr>
          <w:b/>
          <w:sz w:val="40"/>
          <w:szCs w:val="40"/>
          <w:lang w:eastAsia="ru-RU"/>
        </w:rPr>
        <w:t>Н</w:t>
      </w:r>
      <w:proofErr w:type="spellEnd"/>
      <w:r>
        <w:rPr>
          <w:b/>
          <w:sz w:val="40"/>
          <w:szCs w:val="40"/>
          <w:lang w:eastAsia="ru-RU"/>
        </w:rPr>
        <w:t xml:space="preserve"> Я                   </w:t>
      </w:r>
    </w:p>
    <w:p w:rsidR="009977AB" w:rsidRDefault="009977AB" w:rsidP="009977AB">
      <w:pPr>
        <w:suppressAutoHyphens w:val="0"/>
        <w:jc w:val="center"/>
        <w:rPr>
          <w:b/>
          <w:sz w:val="28"/>
          <w:szCs w:val="28"/>
          <w:lang w:val="ru-RU" w:eastAsia="ru-RU"/>
        </w:rPr>
      </w:pPr>
    </w:p>
    <w:p w:rsidR="009977AB" w:rsidRDefault="009977AB" w:rsidP="009977AB">
      <w:pPr>
        <w:suppressAutoHyphens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від                          2020 р.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  <w:t xml:space="preserve"> м</w:t>
      </w:r>
      <w:r>
        <w:rPr>
          <w:sz w:val="28"/>
          <w:szCs w:val="28"/>
          <w:lang w:eastAsia="ru-RU"/>
        </w:rPr>
        <w:t>. Ніжин</w:t>
      </w:r>
      <w:r>
        <w:rPr>
          <w:sz w:val="28"/>
          <w:szCs w:val="28"/>
          <w:lang w:val="ru-RU" w:eastAsia="ru-RU"/>
        </w:rPr>
        <w:tab/>
        <w:t xml:space="preserve">                                № </w:t>
      </w:r>
    </w:p>
    <w:p w:rsidR="009977AB" w:rsidRDefault="009977AB" w:rsidP="009977AB">
      <w:pPr>
        <w:suppressAutoHyphens w:val="0"/>
        <w:jc w:val="both"/>
        <w:rPr>
          <w:sz w:val="28"/>
          <w:szCs w:val="28"/>
          <w:lang w:val="ru-RU" w:eastAsia="ru-RU"/>
        </w:rPr>
      </w:pPr>
    </w:p>
    <w:p w:rsidR="009977AB" w:rsidRDefault="009977AB" w:rsidP="009977A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 інвентаризацію земель</w:t>
      </w:r>
    </w:p>
    <w:p w:rsidR="009977AB" w:rsidRDefault="009977AB" w:rsidP="009977A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комунальної власності, </w:t>
      </w:r>
    </w:p>
    <w:p w:rsidR="009977AB" w:rsidRDefault="009977AB" w:rsidP="009977A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що знаходяться на території </w:t>
      </w:r>
    </w:p>
    <w:p w:rsidR="009977AB" w:rsidRDefault="009977AB" w:rsidP="009977A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Ніжинської міської об’єднаної </w:t>
      </w:r>
    </w:p>
    <w:p w:rsidR="009977AB" w:rsidRDefault="009977AB" w:rsidP="009977A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територіальної громади</w:t>
      </w:r>
    </w:p>
    <w:p w:rsidR="009977AB" w:rsidRDefault="009977AB" w:rsidP="009977AB">
      <w:pPr>
        <w:suppressAutoHyphens w:val="0"/>
        <w:rPr>
          <w:sz w:val="28"/>
          <w:szCs w:val="28"/>
          <w:lang w:eastAsia="ru-RU"/>
        </w:rPr>
      </w:pPr>
    </w:p>
    <w:p w:rsidR="009977AB" w:rsidRDefault="009977AB" w:rsidP="009977AB">
      <w:pPr>
        <w:tabs>
          <w:tab w:val="left" w:pos="7875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Відповідно до статей 26, 42, 59, 60, 73 Закону України «Про місцеве самоврядування в Україні», Земельного кодексу України, Закону України «Про землеустрій», Постанови Кабінету Міністрів України «Про затвердження порядку проведення інвентаризації земель </w:t>
      </w:r>
      <w:r>
        <w:rPr>
          <w:bCs/>
          <w:sz w:val="28"/>
          <w:szCs w:val="28"/>
          <w:shd w:val="clear" w:color="auto" w:fill="FFFFFF"/>
        </w:rPr>
        <w:t>та визнання такими, що втратили чинність, деяких постанов Кабінету Міністрів України</w:t>
      </w:r>
      <w:r>
        <w:rPr>
          <w:sz w:val="28"/>
          <w:szCs w:val="28"/>
          <w:lang w:eastAsia="ru-RU"/>
        </w:rPr>
        <w:t>» від 0</w:t>
      </w:r>
      <w:r>
        <w:rPr>
          <w:bCs/>
          <w:sz w:val="28"/>
          <w:szCs w:val="28"/>
          <w:shd w:val="clear" w:color="auto" w:fill="FFFFFF"/>
        </w:rPr>
        <w:t>5 червня 2019 року №476</w:t>
      </w:r>
      <w:r>
        <w:rPr>
          <w:sz w:val="28"/>
          <w:szCs w:val="28"/>
          <w:lang w:eastAsia="ru-RU"/>
        </w:rPr>
        <w:t xml:space="preserve">, Регламенту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sz w:val="28"/>
          <w:szCs w:val="28"/>
          <w:lang w:val="en-US" w:eastAsia="ru-RU"/>
        </w:rPr>
        <w:t>VII</w:t>
      </w:r>
      <w:r>
        <w:rPr>
          <w:sz w:val="28"/>
          <w:szCs w:val="28"/>
          <w:lang w:eastAsia="ru-RU"/>
        </w:rPr>
        <w:t xml:space="preserve"> скликання від 24 листопада 2015 року №1-2/2015 (зі змінами), рішення Ніжинської міської ради в</w:t>
      </w:r>
      <w:r>
        <w:rPr>
          <w:sz w:val="28"/>
        </w:rPr>
        <w:t>ід 24 грудня 2019 року №7-65</w:t>
      </w:r>
      <w:bookmarkStart w:id="0" w:name="_GoBack"/>
      <w:bookmarkEnd w:id="0"/>
      <w:r>
        <w:rPr>
          <w:sz w:val="28"/>
        </w:rPr>
        <w:t xml:space="preserve">/2019 </w:t>
      </w:r>
      <w:r>
        <w:rPr>
          <w:sz w:val="28"/>
          <w:szCs w:val="28"/>
          <w:lang w:eastAsia="ru-RU"/>
        </w:rPr>
        <w:t>«Про затвердження бюджетних програм місцевого значення на 2020 рік»</w:t>
      </w:r>
      <w:r>
        <w:rPr>
          <w:sz w:val="28"/>
        </w:rPr>
        <w:t>, з</w:t>
      </w:r>
      <w:r>
        <w:rPr>
          <w:sz w:val="28"/>
          <w:szCs w:val="28"/>
          <w:lang w:eastAsia="ru-RU"/>
        </w:rPr>
        <w:t xml:space="preserve"> метою упорядкування земель комунальної власності </w:t>
      </w:r>
      <w:r w:rsidR="00F71178">
        <w:rPr>
          <w:sz w:val="28"/>
          <w:szCs w:val="28"/>
          <w:lang w:eastAsia="ru-RU"/>
        </w:rPr>
        <w:t xml:space="preserve">Ніжинської міської об’єднаної територіальної громади </w:t>
      </w:r>
      <w:r>
        <w:rPr>
          <w:sz w:val="28"/>
          <w:szCs w:val="28"/>
          <w:lang w:eastAsia="ru-RU"/>
        </w:rPr>
        <w:t>та наповнення бюджету за рахунок сплати орендної плати за користування землею, міська рада вирішила:</w:t>
      </w:r>
    </w:p>
    <w:p w:rsidR="009977AB" w:rsidRDefault="009977AB" w:rsidP="009977AB">
      <w:pPr>
        <w:tabs>
          <w:tab w:val="left" w:pos="7875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F4029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Провести інвентаризацію земель комунальної власності, що знаходяться на території Ніжинської міської об’єднаної територіальної громади.</w:t>
      </w:r>
    </w:p>
    <w:p w:rsidR="009977AB" w:rsidRDefault="009977AB" w:rsidP="009977AB">
      <w:pPr>
        <w:tabs>
          <w:tab w:val="left" w:pos="7875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F4029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Надати дозвіл управлінню комунального майна та земельних відносин Ніжинської міської ради п</w:t>
      </w:r>
      <w:r>
        <w:rPr>
          <w:rFonts w:ascii="Conv_Rubik-Regular" w:hAnsi="Conv_Rubik-Regular"/>
          <w:sz w:val="28"/>
          <w:szCs w:val="28"/>
        </w:rPr>
        <w:t xml:space="preserve">роводити інвентаризацію земель </w:t>
      </w:r>
      <w:r>
        <w:rPr>
          <w:color w:val="000000"/>
          <w:sz w:val="28"/>
          <w:szCs w:val="28"/>
        </w:rPr>
        <w:t>комунальної власності,</w:t>
      </w:r>
      <w:r>
        <w:rPr>
          <w:sz w:val="28"/>
          <w:szCs w:val="28"/>
          <w:lang w:eastAsia="ru-RU"/>
        </w:rPr>
        <w:t xml:space="preserve"> що знаходяться на території Ніжинської міської об’єднаної територіальної громади.</w:t>
      </w:r>
    </w:p>
    <w:p w:rsidR="009977AB" w:rsidRDefault="00F4029A" w:rsidP="009977AB">
      <w:pPr>
        <w:tabs>
          <w:tab w:val="left" w:pos="7875"/>
        </w:tabs>
        <w:ind w:firstLine="567"/>
        <w:jc w:val="both"/>
        <w:rPr>
          <w:sz w:val="28"/>
          <w:szCs w:val="28"/>
          <w:lang w:eastAsia="ru-RU"/>
        </w:rPr>
      </w:pPr>
      <w:r>
        <w:rPr>
          <w:noProof/>
          <w:sz w:val="28"/>
          <w:lang w:eastAsia="ru-RU"/>
        </w:rPr>
        <w:t xml:space="preserve">3. </w:t>
      </w:r>
      <w:r w:rsidR="009977AB">
        <w:rPr>
          <w:noProof/>
          <w:sz w:val="28"/>
          <w:lang w:eastAsia="ru-RU"/>
        </w:rPr>
        <w:t xml:space="preserve">Фінансування виготовлення землевпорядної документації </w:t>
      </w:r>
      <w:r w:rsidR="009977AB">
        <w:rPr>
          <w:color w:val="000000"/>
          <w:sz w:val="28"/>
          <w:szCs w:val="28"/>
        </w:rPr>
        <w:t xml:space="preserve">щодо інвентаризації земель комунальної власності, </w:t>
      </w:r>
      <w:r w:rsidR="009977AB">
        <w:rPr>
          <w:sz w:val="28"/>
          <w:szCs w:val="28"/>
          <w:lang w:eastAsia="ru-RU"/>
        </w:rPr>
        <w:t>що знаходяться на території Ніжинської міської об’єднаної територіальної громади,</w:t>
      </w:r>
      <w:r w:rsidR="009977AB">
        <w:rPr>
          <w:noProof/>
          <w:sz w:val="28"/>
          <w:lang w:eastAsia="ru-RU"/>
        </w:rPr>
        <w:t xml:space="preserve"> може здійснюватись за кошти бюджету громади (за наявності відповідного фінансування) або за кошти зацікавленої особи шляхом укладання тристороннього договору.</w:t>
      </w:r>
    </w:p>
    <w:p w:rsidR="009977AB" w:rsidRDefault="009977AB" w:rsidP="009977AB">
      <w:pPr>
        <w:tabs>
          <w:tab w:val="left" w:pos="7875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lang w:eastAsia="ru-RU"/>
        </w:rPr>
        <w:lastRenderedPageBreak/>
        <w:t>4. Начальнику у</w:t>
      </w:r>
      <w:r>
        <w:rPr>
          <w:color w:val="000000"/>
          <w:sz w:val="28"/>
          <w:szCs w:val="28"/>
        </w:rPr>
        <w:t>правління комунального майна та земельних відносин Ніжинської міської ради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kern w:val="3"/>
          <w:sz w:val="28"/>
          <w:szCs w:val="28"/>
        </w:rPr>
        <w:t>Онокало</w:t>
      </w:r>
      <w:proofErr w:type="spellEnd"/>
      <w:r>
        <w:rPr>
          <w:kern w:val="3"/>
          <w:sz w:val="28"/>
          <w:szCs w:val="28"/>
        </w:rPr>
        <w:t xml:space="preserve"> І.А. </w:t>
      </w:r>
      <w:r>
        <w:rPr>
          <w:sz w:val="28"/>
          <w:lang w:eastAsia="ru-RU"/>
        </w:rPr>
        <w:t>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9977AB" w:rsidRDefault="009977AB" w:rsidP="009977AB">
      <w:pPr>
        <w:tabs>
          <w:tab w:val="left" w:pos="7875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r w:rsidR="001E2BC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Олійника Г.М. та </w:t>
      </w:r>
      <w:r>
        <w:rPr>
          <w:sz w:val="28"/>
          <w:lang w:eastAsia="ru-RU"/>
        </w:rPr>
        <w:t>у</w:t>
      </w:r>
      <w:r>
        <w:rPr>
          <w:color w:val="000000"/>
          <w:sz w:val="28"/>
          <w:szCs w:val="28"/>
        </w:rPr>
        <w:t xml:space="preserve">правління комунального майна та земельних відносин Ніжинської міської ради </w:t>
      </w:r>
      <w:r>
        <w:rPr>
          <w:kern w:val="3"/>
          <w:sz w:val="28"/>
          <w:szCs w:val="28"/>
        </w:rPr>
        <w:t>(</w:t>
      </w:r>
      <w:proofErr w:type="spellStart"/>
      <w:r>
        <w:rPr>
          <w:kern w:val="3"/>
          <w:sz w:val="28"/>
          <w:szCs w:val="28"/>
        </w:rPr>
        <w:t>Онокало</w:t>
      </w:r>
      <w:proofErr w:type="spellEnd"/>
      <w:r>
        <w:rPr>
          <w:kern w:val="3"/>
          <w:sz w:val="28"/>
          <w:szCs w:val="28"/>
        </w:rPr>
        <w:t xml:space="preserve"> І.А.)</w:t>
      </w:r>
      <w:r>
        <w:rPr>
          <w:sz w:val="28"/>
          <w:szCs w:val="28"/>
          <w:lang w:eastAsia="ru-RU"/>
        </w:rPr>
        <w:t>.</w:t>
      </w:r>
    </w:p>
    <w:p w:rsidR="009977AB" w:rsidRDefault="009977AB" w:rsidP="009977AB">
      <w:pPr>
        <w:tabs>
          <w:tab w:val="left" w:pos="7875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</w:t>
      </w:r>
      <w:r w:rsidR="001E2BC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</w:t>
      </w:r>
    </w:p>
    <w:p w:rsidR="009977AB" w:rsidRDefault="009977AB" w:rsidP="009977AB">
      <w:pPr>
        <w:suppressAutoHyphens w:val="0"/>
        <w:ind w:hanging="142"/>
        <w:jc w:val="both"/>
        <w:rPr>
          <w:sz w:val="28"/>
          <w:szCs w:val="28"/>
          <w:lang w:eastAsia="ru-RU"/>
        </w:rPr>
      </w:pPr>
    </w:p>
    <w:p w:rsidR="009977AB" w:rsidRDefault="009977AB" w:rsidP="009977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Міський голова      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                          А.В.  </w:t>
      </w:r>
      <w:proofErr w:type="spellStart"/>
      <w:r>
        <w:rPr>
          <w:sz w:val="28"/>
          <w:szCs w:val="28"/>
          <w:lang w:eastAsia="ru-RU"/>
        </w:rPr>
        <w:t>Лінник</w:t>
      </w:r>
      <w:proofErr w:type="spellEnd"/>
      <w:r>
        <w:rPr>
          <w:sz w:val="28"/>
          <w:szCs w:val="28"/>
          <w:lang w:eastAsia="ru-RU"/>
        </w:rPr>
        <w:t xml:space="preserve"> </w:t>
      </w:r>
    </w:p>
    <w:p w:rsidR="009977AB" w:rsidRDefault="009977AB" w:rsidP="009977AB"/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Подає:</w:t>
      </w: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  <w:r>
        <w:rPr>
          <w:kern w:val="3"/>
          <w:sz w:val="28"/>
          <w:szCs w:val="28"/>
        </w:rPr>
        <w:t>начальник управління комунального майна</w:t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  <w:t xml:space="preserve">                    та земельних відносин                                                                   І.А. </w:t>
      </w:r>
      <w:proofErr w:type="spellStart"/>
      <w:r>
        <w:rPr>
          <w:kern w:val="3"/>
          <w:sz w:val="28"/>
          <w:szCs w:val="28"/>
        </w:rPr>
        <w:t>Онокало</w:t>
      </w:r>
      <w:proofErr w:type="spellEnd"/>
      <w:r>
        <w:rPr>
          <w:kern w:val="3"/>
          <w:sz w:val="28"/>
          <w:szCs w:val="28"/>
        </w:rPr>
        <w:t xml:space="preserve">  </w:t>
      </w: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Погоджує:</w:t>
      </w:r>
    </w:p>
    <w:p w:rsidR="009977AB" w:rsidRDefault="009977AB" w:rsidP="009977AB">
      <w:pPr>
        <w:jc w:val="both"/>
        <w:rPr>
          <w:lang w:eastAsia="ru-RU"/>
        </w:rPr>
      </w:pPr>
      <w:r>
        <w:rPr>
          <w:b/>
          <w:sz w:val="28"/>
          <w:szCs w:val="28"/>
          <w:lang w:eastAsia="ru-RU"/>
        </w:rPr>
        <w:t xml:space="preserve">          </w:t>
      </w:r>
    </w:p>
    <w:p w:rsidR="009977AB" w:rsidRDefault="009977AB" w:rsidP="009977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 міської ради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В.В. Салогуб  </w:t>
      </w:r>
    </w:p>
    <w:p w:rsidR="009977AB" w:rsidRDefault="009977AB" w:rsidP="009977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</w:t>
      </w:r>
    </w:p>
    <w:p w:rsidR="009977AB" w:rsidRDefault="009977AB" w:rsidP="009977AB">
      <w:pPr>
        <w:rPr>
          <w:sz w:val="28"/>
          <w:szCs w:val="28"/>
          <w:lang w:eastAsia="ru-RU"/>
        </w:rPr>
      </w:pPr>
    </w:p>
    <w:p w:rsidR="009977AB" w:rsidRDefault="009977AB" w:rsidP="009977AB">
      <w:pPr>
        <w:tabs>
          <w:tab w:val="left" w:pos="787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перший заступник міського голови                                               </w:t>
      </w:r>
    </w:p>
    <w:p w:rsidR="009977AB" w:rsidRDefault="009977AB" w:rsidP="009977AB">
      <w:pPr>
        <w:tabs>
          <w:tab w:val="left" w:pos="787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 питань діяльності виконавчих </w:t>
      </w:r>
    </w:p>
    <w:p w:rsidR="009977AB" w:rsidRDefault="009977AB" w:rsidP="009977AB">
      <w:pPr>
        <w:tabs>
          <w:tab w:val="left" w:pos="787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органів ради                                                                                          Г.М. Олійник</w:t>
      </w:r>
    </w:p>
    <w:p w:rsidR="009977AB" w:rsidRDefault="009977AB" w:rsidP="009977AB">
      <w:pPr>
        <w:tabs>
          <w:tab w:val="left" w:pos="7875"/>
        </w:tabs>
        <w:rPr>
          <w:sz w:val="28"/>
          <w:szCs w:val="28"/>
          <w:lang w:eastAsia="ru-RU"/>
        </w:rPr>
      </w:pPr>
    </w:p>
    <w:p w:rsidR="009977AB" w:rsidRDefault="009977AB" w:rsidP="009977AB">
      <w:pPr>
        <w:rPr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відділу містобудування</w:t>
      </w:r>
    </w:p>
    <w:p w:rsidR="009977AB" w:rsidRDefault="009977AB" w:rsidP="009977AB">
      <w:pPr>
        <w:tabs>
          <w:tab w:val="left" w:pos="76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 архітектури, головний архітектор                                                В.Б. Мироненко</w:t>
      </w:r>
    </w:p>
    <w:p w:rsidR="009977AB" w:rsidRDefault="009977AB" w:rsidP="009977AB">
      <w:pPr>
        <w:tabs>
          <w:tab w:val="left" w:pos="7620"/>
        </w:tabs>
        <w:jc w:val="both"/>
        <w:rPr>
          <w:sz w:val="28"/>
          <w:szCs w:val="28"/>
          <w:lang w:eastAsia="ru-RU"/>
        </w:rPr>
      </w:pPr>
    </w:p>
    <w:p w:rsidR="009977AB" w:rsidRDefault="009977AB" w:rsidP="009977AB">
      <w:pPr>
        <w:jc w:val="both"/>
        <w:rPr>
          <w:sz w:val="28"/>
          <w:szCs w:val="28"/>
          <w:lang w:eastAsia="ru-RU"/>
        </w:rPr>
      </w:pPr>
    </w:p>
    <w:p w:rsidR="009977AB" w:rsidRDefault="009977AB" w:rsidP="009977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відділу юридично-кадрового</w:t>
      </w:r>
    </w:p>
    <w:p w:rsidR="009977AB" w:rsidRDefault="009977AB" w:rsidP="009977A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забезпечення                           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В.О. </w:t>
      </w:r>
      <w:proofErr w:type="spellStart"/>
      <w:r>
        <w:rPr>
          <w:sz w:val="28"/>
          <w:szCs w:val="28"/>
          <w:lang w:eastAsia="ru-RU"/>
        </w:rPr>
        <w:t>Лега</w:t>
      </w:r>
      <w:proofErr w:type="spellEnd"/>
    </w:p>
    <w:p w:rsidR="009977AB" w:rsidRDefault="009977AB" w:rsidP="009977AB">
      <w:pPr>
        <w:rPr>
          <w:sz w:val="28"/>
          <w:szCs w:val="28"/>
          <w:lang w:eastAsia="ru-RU"/>
        </w:rPr>
      </w:pPr>
    </w:p>
    <w:p w:rsidR="009977AB" w:rsidRDefault="009977AB" w:rsidP="009977AB">
      <w:pPr>
        <w:rPr>
          <w:sz w:val="28"/>
          <w:szCs w:val="28"/>
          <w:lang w:eastAsia="ru-RU"/>
        </w:rPr>
      </w:pPr>
    </w:p>
    <w:p w:rsidR="009977AB" w:rsidRDefault="009977AB" w:rsidP="009977AB">
      <w:pPr>
        <w:tabs>
          <w:tab w:val="left" w:pos="76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постійна комісія міської ради з питань </w:t>
      </w:r>
    </w:p>
    <w:p w:rsidR="009977AB" w:rsidRDefault="009977AB" w:rsidP="009977AB">
      <w:pPr>
        <w:tabs>
          <w:tab w:val="left" w:pos="76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земельних відносин, будівництва,</w:t>
      </w:r>
    </w:p>
    <w:p w:rsidR="009977AB" w:rsidRDefault="009977AB" w:rsidP="009977AB">
      <w:pPr>
        <w:tabs>
          <w:tab w:val="left" w:pos="76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архітектури, інвестиційного розвитку                                          ___________</w:t>
      </w:r>
    </w:p>
    <w:p w:rsidR="009977AB" w:rsidRDefault="009977AB" w:rsidP="009977AB">
      <w:pPr>
        <w:tabs>
          <w:tab w:val="left" w:pos="76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міста та децентралізації</w:t>
      </w:r>
    </w:p>
    <w:p w:rsidR="009977AB" w:rsidRDefault="009977AB" w:rsidP="009977AB">
      <w:pPr>
        <w:tabs>
          <w:tab w:val="left" w:pos="6510"/>
        </w:tabs>
        <w:jc w:val="both"/>
        <w:rPr>
          <w:sz w:val="28"/>
          <w:szCs w:val="28"/>
          <w:lang w:eastAsia="ru-RU"/>
        </w:rPr>
      </w:pPr>
    </w:p>
    <w:p w:rsidR="009977AB" w:rsidRDefault="009977AB" w:rsidP="009977AB">
      <w:pPr>
        <w:tabs>
          <w:tab w:val="left" w:pos="6510"/>
        </w:tabs>
        <w:jc w:val="both"/>
        <w:rPr>
          <w:sz w:val="28"/>
          <w:szCs w:val="28"/>
          <w:lang w:eastAsia="ru-RU"/>
        </w:rPr>
      </w:pPr>
    </w:p>
    <w:p w:rsidR="009977AB" w:rsidRDefault="009977AB" w:rsidP="009977AB">
      <w:pPr>
        <w:tabs>
          <w:tab w:val="left" w:pos="651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постійна комісія міської ради з питань</w:t>
      </w:r>
    </w:p>
    <w:p w:rsidR="009977AB" w:rsidRDefault="009977AB" w:rsidP="009977AB">
      <w:pPr>
        <w:tabs>
          <w:tab w:val="left" w:pos="651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регламенту, депутатської діяльності</w:t>
      </w:r>
    </w:p>
    <w:p w:rsidR="009977AB" w:rsidRDefault="009977AB" w:rsidP="009977AB">
      <w:pPr>
        <w:tabs>
          <w:tab w:val="left" w:pos="651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 етики, законності, правопорядку,</w:t>
      </w:r>
    </w:p>
    <w:p w:rsidR="009977AB" w:rsidRDefault="009977AB" w:rsidP="009977AB">
      <w:pPr>
        <w:tabs>
          <w:tab w:val="left" w:pos="651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антикорупційної політики, свободи</w:t>
      </w:r>
    </w:p>
    <w:p w:rsidR="009977AB" w:rsidRDefault="009977AB" w:rsidP="009977AB">
      <w:pPr>
        <w:tabs>
          <w:tab w:val="left" w:pos="651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слова та зв’язків з громадськістю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О.В. Щербак</w:t>
      </w:r>
    </w:p>
    <w:p w:rsidR="009977AB" w:rsidRDefault="009977AB" w:rsidP="009977AB">
      <w:pPr>
        <w:tabs>
          <w:tab w:val="left" w:pos="6510"/>
        </w:tabs>
        <w:jc w:val="both"/>
        <w:rPr>
          <w:sz w:val="28"/>
          <w:szCs w:val="28"/>
          <w:lang w:eastAsia="ru-RU"/>
        </w:rPr>
      </w:pPr>
    </w:p>
    <w:p w:rsidR="009977AB" w:rsidRDefault="009977AB" w:rsidP="009977AB">
      <w:pPr>
        <w:tabs>
          <w:tab w:val="left" w:pos="6510"/>
        </w:tabs>
        <w:jc w:val="both"/>
        <w:rPr>
          <w:sz w:val="28"/>
          <w:szCs w:val="28"/>
          <w:lang w:eastAsia="ru-RU"/>
        </w:rPr>
      </w:pPr>
    </w:p>
    <w:p w:rsidR="009977AB" w:rsidRDefault="009977AB" w:rsidP="009977AB">
      <w:pPr>
        <w:tabs>
          <w:tab w:val="left" w:pos="2520"/>
          <w:tab w:val="left" w:pos="8647"/>
        </w:tabs>
        <w:rPr>
          <w:sz w:val="28"/>
          <w:szCs w:val="28"/>
          <w:lang w:eastAsia="ru-RU"/>
        </w:rPr>
      </w:pPr>
    </w:p>
    <w:p w:rsidR="009977AB" w:rsidRDefault="009977AB" w:rsidP="009977AB">
      <w:pPr>
        <w:tabs>
          <w:tab w:val="left" w:pos="2520"/>
          <w:tab w:val="left" w:pos="8647"/>
        </w:tabs>
        <w:rPr>
          <w:sz w:val="28"/>
          <w:szCs w:val="28"/>
          <w:lang w:eastAsia="ru-RU"/>
        </w:rPr>
      </w:pPr>
    </w:p>
    <w:p w:rsidR="009977AB" w:rsidRDefault="009977AB" w:rsidP="009977AB">
      <w:pPr>
        <w:tabs>
          <w:tab w:val="left" w:pos="2520"/>
          <w:tab w:val="left" w:pos="8647"/>
        </w:tabs>
        <w:rPr>
          <w:sz w:val="28"/>
          <w:szCs w:val="28"/>
          <w:lang w:eastAsia="ru-RU"/>
        </w:rPr>
      </w:pPr>
    </w:p>
    <w:p w:rsidR="009977AB" w:rsidRDefault="009977AB" w:rsidP="009977AB"/>
    <w:p w:rsidR="009977AB" w:rsidRDefault="009977AB" w:rsidP="009977AB"/>
    <w:p w:rsidR="009977AB" w:rsidRDefault="009977AB" w:rsidP="009977AB">
      <w:pPr>
        <w:tabs>
          <w:tab w:val="left" w:pos="6660"/>
        </w:tabs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                                           Пояснювальна записка</w:t>
      </w:r>
    </w:p>
    <w:p w:rsidR="009977AB" w:rsidRDefault="009977AB" w:rsidP="009977AB">
      <w:pPr>
        <w:suppressAutoHyphens w:val="0"/>
        <w:ind w:firstLine="720"/>
        <w:jc w:val="center"/>
        <w:rPr>
          <w:sz w:val="16"/>
          <w:szCs w:val="16"/>
          <w:lang w:eastAsia="ru-RU"/>
        </w:rPr>
      </w:pPr>
    </w:p>
    <w:p w:rsidR="009977AB" w:rsidRDefault="009977AB" w:rsidP="009977AB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 проекту рішення </w:t>
      </w:r>
      <w:r>
        <w:rPr>
          <w:noProof/>
          <w:sz w:val="28"/>
          <w:lang w:eastAsia="ru-RU"/>
        </w:rPr>
        <w:t>міської ради  «</w:t>
      </w:r>
      <w:r>
        <w:rPr>
          <w:sz w:val="28"/>
          <w:szCs w:val="28"/>
          <w:lang w:eastAsia="ru-RU"/>
        </w:rPr>
        <w:t>Про інвентаризацію земель</w:t>
      </w:r>
    </w:p>
    <w:p w:rsidR="009977AB" w:rsidRDefault="009977AB" w:rsidP="009977AB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комунальної власності"</w:t>
      </w:r>
    </w:p>
    <w:p w:rsidR="009977AB" w:rsidRDefault="009977AB" w:rsidP="009977AB">
      <w:pPr>
        <w:suppressAutoHyphens w:val="0"/>
        <w:jc w:val="center"/>
        <w:rPr>
          <w:sz w:val="28"/>
          <w:szCs w:val="28"/>
          <w:lang w:eastAsia="ru-RU"/>
        </w:rPr>
      </w:pPr>
    </w:p>
    <w:p w:rsidR="009977AB" w:rsidRDefault="009977AB" w:rsidP="009977AB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    Даний проект рішення підготовлено відповідно до статей 25, 26, 42, 59, 60, 73 Закону України «Про місцеве самоврядування в Україні», Земельного кодексу України, Постанови Кабінету Міністрів України «Про затвердження порядку проведення інвентаризації земель </w:t>
      </w:r>
      <w:r>
        <w:rPr>
          <w:bCs/>
          <w:sz w:val="28"/>
          <w:szCs w:val="28"/>
          <w:shd w:val="clear" w:color="auto" w:fill="FFFFFF"/>
        </w:rPr>
        <w:t>та визнання такими, що втратили чинність, деяких постанов Кабінету Міністрів України</w:t>
      </w:r>
      <w:r>
        <w:rPr>
          <w:sz w:val="28"/>
          <w:szCs w:val="28"/>
          <w:lang w:eastAsia="ru-RU"/>
        </w:rPr>
        <w:t>»  від 0</w:t>
      </w:r>
      <w:r>
        <w:rPr>
          <w:bCs/>
          <w:sz w:val="28"/>
          <w:szCs w:val="28"/>
          <w:shd w:val="clear" w:color="auto" w:fill="FFFFFF"/>
        </w:rPr>
        <w:t>5 червня 2019 р. № 476</w:t>
      </w:r>
      <w:r>
        <w:rPr>
          <w:sz w:val="28"/>
          <w:szCs w:val="28"/>
          <w:lang w:eastAsia="ru-RU"/>
        </w:rPr>
        <w:t xml:space="preserve">, Регламенту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sz w:val="28"/>
          <w:szCs w:val="28"/>
          <w:lang w:val="en-US" w:eastAsia="ru-RU"/>
        </w:rPr>
        <w:t>VII</w:t>
      </w:r>
      <w:r>
        <w:rPr>
          <w:sz w:val="28"/>
          <w:szCs w:val="28"/>
          <w:lang w:eastAsia="ru-RU"/>
        </w:rPr>
        <w:t xml:space="preserve"> скликання від 24 листопада 2015 року  №1-2/2015 (зі змінами),  на виконання рішення Ніжинської міської ради в</w:t>
      </w:r>
      <w:r>
        <w:rPr>
          <w:sz w:val="28"/>
        </w:rPr>
        <w:t xml:space="preserve">ід 24 грудня 2019 року № 7-65/2019  </w:t>
      </w:r>
      <w:r>
        <w:rPr>
          <w:sz w:val="28"/>
          <w:szCs w:val="28"/>
          <w:lang w:eastAsia="ru-RU"/>
        </w:rPr>
        <w:t>«Про затвердження бюджетних програм місцевого значення на 2020 рік».</w:t>
      </w:r>
    </w:p>
    <w:p w:rsidR="009977AB" w:rsidRDefault="009977AB" w:rsidP="009977AB">
      <w:pPr>
        <w:tabs>
          <w:tab w:val="left" w:pos="7875"/>
        </w:tabs>
        <w:jc w:val="both"/>
        <w:rPr>
          <w:noProof/>
          <w:sz w:val="28"/>
          <w:lang w:eastAsia="ru-RU"/>
        </w:rPr>
      </w:pPr>
      <w:r>
        <w:rPr>
          <w:sz w:val="28"/>
          <w:szCs w:val="28"/>
          <w:lang w:eastAsia="ru-RU"/>
        </w:rPr>
        <w:t xml:space="preserve">             У  проекті  рішення  розглядається питання надання дозволу  управлінню комунального майна та земельних відносин Ніжинської міської ради  на п</w:t>
      </w:r>
      <w:r>
        <w:rPr>
          <w:rFonts w:ascii="Conv_Rubik-Regular" w:hAnsi="Conv_Rubik-Regular"/>
          <w:sz w:val="28"/>
          <w:szCs w:val="28"/>
        </w:rPr>
        <w:t xml:space="preserve">роведення інвентаризації  земель  </w:t>
      </w:r>
      <w:r>
        <w:rPr>
          <w:color w:val="000000"/>
          <w:sz w:val="28"/>
          <w:szCs w:val="28"/>
        </w:rPr>
        <w:t>комунальної  власності</w:t>
      </w:r>
      <w:r>
        <w:rPr>
          <w:noProof/>
          <w:sz w:val="28"/>
          <w:lang w:eastAsia="ru-RU"/>
        </w:rPr>
        <w:t xml:space="preserve">  для упорядкування територіїї Ніжинської міської ОТГ</w:t>
      </w:r>
      <w:r>
        <w:rPr>
          <w:sz w:val="28"/>
          <w:szCs w:val="28"/>
          <w:lang w:eastAsia="ru-RU"/>
        </w:rPr>
        <w:t xml:space="preserve"> та наповнення міського бюджету за рахунок сплати орендної плати за користування землею</w:t>
      </w:r>
      <w:r>
        <w:rPr>
          <w:noProof/>
          <w:sz w:val="28"/>
          <w:lang w:eastAsia="ru-RU"/>
        </w:rPr>
        <w:t xml:space="preserve">. </w:t>
      </w:r>
    </w:p>
    <w:p w:rsidR="009977AB" w:rsidRDefault="009977AB" w:rsidP="009977AB">
      <w:pPr>
        <w:suppressAutoHyphens w:val="0"/>
        <w:jc w:val="both"/>
      </w:pPr>
    </w:p>
    <w:p w:rsidR="009977AB" w:rsidRDefault="009977AB" w:rsidP="009977AB"/>
    <w:p w:rsidR="009977AB" w:rsidRDefault="009977AB" w:rsidP="009977AB">
      <w:pPr>
        <w:jc w:val="both"/>
        <w:rPr>
          <w:b/>
          <w:sz w:val="28"/>
          <w:szCs w:val="28"/>
          <w:lang w:eastAsia="ru-RU"/>
        </w:rPr>
      </w:pPr>
      <w:r>
        <w:rPr>
          <w:kern w:val="3"/>
          <w:sz w:val="28"/>
          <w:szCs w:val="28"/>
        </w:rPr>
        <w:t>Начальник управління комунального майна</w:t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  <w:t xml:space="preserve">                    та земельних відносин                                                                   </w:t>
      </w:r>
      <w:r w:rsidR="000C47A5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 xml:space="preserve"> І.А. </w:t>
      </w:r>
      <w:proofErr w:type="spellStart"/>
      <w:r>
        <w:rPr>
          <w:kern w:val="3"/>
          <w:sz w:val="28"/>
          <w:szCs w:val="28"/>
        </w:rPr>
        <w:t>Онокало</w:t>
      </w:r>
      <w:proofErr w:type="spellEnd"/>
      <w:r>
        <w:rPr>
          <w:kern w:val="3"/>
          <w:sz w:val="28"/>
          <w:szCs w:val="28"/>
        </w:rPr>
        <w:t xml:space="preserve">  </w:t>
      </w:r>
    </w:p>
    <w:p w:rsidR="009977AB" w:rsidRDefault="009977AB" w:rsidP="009977AB"/>
    <w:p w:rsidR="009977AB" w:rsidRDefault="009977AB" w:rsidP="009977AB"/>
    <w:p w:rsidR="009977AB" w:rsidRDefault="009977AB" w:rsidP="009977AB"/>
    <w:p w:rsidR="009977AB" w:rsidRDefault="009977AB" w:rsidP="009977AB"/>
    <w:p w:rsidR="009977AB" w:rsidRDefault="009977AB" w:rsidP="009977AB"/>
    <w:p w:rsidR="009977AB" w:rsidRDefault="009977AB" w:rsidP="009977AB"/>
    <w:p w:rsidR="009977AB" w:rsidRDefault="009977AB" w:rsidP="009977AB"/>
    <w:p w:rsidR="009977AB" w:rsidRDefault="009977AB" w:rsidP="009977AB"/>
    <w:p w:rsidR="009977AB" w:rsidRDefault="009977AB" w:rsidP="009977AB"/>
    <w:p w:rsidR="009977AB" w:rsidRDefault="009977AB" w:rsidP="009977AB"/>
    <w:p w:rsidR="00341ACC" w:rsidRDefault="00341ACC" w:rsidP="009977AB"/>
    <w:p w:rsidR="00341ACC" w:rsidRDefault="00341ACC" w:rsidP="009977AB"/>
    <w:p w:rsidR="00341ACC" w:rsidRDefault="00341ACC" w:rsidP="009977AB"/>
    <w:p w:rsidR="00341ACC" w:rsidRDefault="00341ACC" w:rsidP="009977AB"/>
    <w:p w:rsidR="009977AB" w:rsidRDefault="009977AB" w:rsidP="009977AB"/>
    <w:p w:rsidR="009977AB" w:rsidRDefault="009977AB" w:rsidP="009977AB"/>
    <w:p w:rsidR="009977AB" w:rsidRDefault="009977AB" w:rsidP="009977AB"/>
    <w:p w:rsidR="009977AB" w:rsidRDefault="008E1CAB" w:rsidP="00340BF0">
      <w:pPr>
        <w:tabs>
          <w:tab w:val="left" w:pos="8325"/>
        </w:tabs>
        <w:suppressAutoHyphens w:val="0"/>
        <w:rPr>
          <w:rFonts w:asciiTheme="minorHAnsi" w:hAnsiTheme="minorHAnsi"/>
          <w:szCs w:val="24"/>
          <w:lang w:eastAsia="ru-RU"/>
        </w:rPr>
      </w:pPr>
      <w:r>
        <w:rPr>
          <w:rFonts w:asciiTheme="minorHAnsi" w:hAnsiTheme="minorHAnsi"/>
          <w:szCs w:val="24"/>
          <w:lang w:eastAsia="ru-RU"/>
        </w:rPr>
        <w:t xml:space="preserve">             </w:t>
      </w:r>
    </w:p>
    <w:p w:rsidR="00340BF0" w:rsidRDefault="00340BF0" w:rsidP="00340BF0"/>
    <w:sectPr w:rsidR="00340BF0" w:rsidSect="00CA63BB">
      <w:pgSz w:w="12240" w:h="15840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v_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BF0"/>
    <w:rsid w:val="0000648F"/>
    <w:rsid w:val="000200D8"/>
    <w:rsid w:val="00023BD5"/>
    <w:rsid w:val="00027437"/>
    <w:rsid w:val="0005486A"/>
    <w:rsid w:val="00093CBF"/>
    <w:rsid w:val="00095F18"/>
    <w:rsid w:val="000C47A5"/>
    <w:rsid w:val="000F17C0"/>
    <w:rsid w:val="00100072"/>
    <w:rsid w:val="00152E48"/>
    <w:rsid w:val="00153825"/>
    <w:rsid w:val="001822D3"/>
    <w:rsid w:val="00187FB0"/>
    <w:rsid w:val="001C0866"/>
    <w:rsid w:val="001E2BC7"/>
    <w:rsid w:val="001F75DA"/>
    <w:rsid w:val="002161B6"/>
    <w:rsid w:val="002545E1"/>
    <w:rsid w:val="0027556C"/>
    <w:rsid w:val="002878CA"/>
    <w:rsid w:val="002A5BD5"/>
    <w:rsid w:val="002B0049"/>
    <w:rsid w:val="002B0385"/>
    <w:rsid w:val="002B146F"/>
    <w:rsid w:val="00340BF0"/>
    <w:rsid w:val="00341ACC"/>
    <w:rsid w:val="00383E94"/>
    <w:rsid w:val="003C0363"/>
    <w:rsid w:val="003C14AB"/>
    <w:rsid w:val="003C280D"/>
    <w:rsid w:val="003E7E54"/>
    <w:rsid w:val="00404CFE"/>
    <w:rsid w:val="00406233"/>
    <w:rsid w:val="00433EB3"/>
    <w:rsid w:val="004344E8"/>
    <w:rsid w:val="004347FC"/>
    <w:rsid w:val="00444BF3"/>
    <w:rsid w:val="004463C3"/>
    <w:rsid w:val="0045007E"/>
    <w:rsid w:val="0045318A"/>
    <w:rsid w:val="00482C2E"/>
    <w:rsid w:val="00485204"/>
    <w:rsid w:val="004A090A"/>
    <w:rsid w:val="004A52FC"/>
    <w:rsid w:val="004C36D4"/>
    <w:rsid w:val="00512E88"/>
    <w:rsid w:val="00553031"/>
    <w:rsid w:val="005A74FE"/>
    <w:rsid w:val="005A7EBF"/>
    <w:rsid w:val="005D41AB"/>
    <w:rsid w:val="005D6E11"/>
    <w:rsid w:val="005E6320"/>
    <w:rsid w:val="005F5F51"/>
    <w:rsid w:val="00607349"/>
    <w:rsid w:val="00652704"/>
    <w:rsid w:val="00673106"/>
    <w:rsid w:val="006774F1"/>
    <w:rsid w:val="00677DC8"/>
    <w:rsid w:val="006868A8"/>
    <w:rsid w:val="006B1BA1"/>
    <w:rsid w:val="006E7F10"/>
    <w:rsid w:val="00787111"/>
    <w:rsid w:val="007A40F7"/>
    <w:rsid w:val="007B00A2"/>
    <w:rsid w:val="007B55DB"/>
    <w:rsid w:val="007D2EB9"/>
    <w:rsid w:val="007F2A34"/>
    <w:rsid w:val="0080123F"/>
    <w:rsid w:val="008016C3"/>
    <w:rsid w:val="00803A9D"/>
    <w:rsid w:val="00830D49"/>
    <w:rsid w:val="008470FC"/>
    <w:rsid w:val="00855403"/>
    <w:rsid w:val="0086067A"/>
    <w:rsid w:val="00863D45"/>
    <w:rsid w:val="0087131C"/>
    <w:rsid w:val="008E1CAB"/>
    <w:rsid w:val="00904493"/>
    <w:rsid w:val="00962372"/>
    <w:rsid w:val="00972E6B"/>
    <w:rsid w:val="00984BBA"/>
    <w:rsid w:val="009878B8"/>
    <w:rsid w:val="00993195"/>
    <w:rsid w:val="009977AB"/>
    <w:rsid w:val="009B4FAB"/>
    <w:rsid w:val="009C33C0"/>
    <w:rsid w:val="009C7308"/>
    <w:rsid w:val="00A75034"/>
    <w:rsid w:val="00A75EC9"/>
    <w:rsid w:val="00AB3D93"/>
    <w:rsid w:val="00AD1F0C"/>
    <w:rsid w:val="00AE63E9"/>
    <w:rsid w:val="00B508F1"/>
    <w:rsid w:val="00B54D7B"/>
    <w:rsid w:val="00B7080A"/>
    <w:rsid w:val="00B9688C"/>
    <w:rsid w:val="00BA0EAD"/>
    <w:rsid w:val="00BD0B66"/>
    <w:rsid w:val="00BE4EF3"/>
    <w:rsid w:val="00BE6606"/>
    <w:rsid w:val="00BF159D"/>
    <w:rsid w:val="00C132E8"/>
    <w:rsid w:val="00C30C93"/>
    <w:rsid w:val="00C61A6A"/>
    <w:rsid w:val="00C825DD"/>
    <w:rsid w:val="00CA44F9"/>
    <w:rsid w:val="00CA6381"/>
    <w:rsid w:val="00CA63BB"/>
    <w:rsid w:val="00CB6A52"/>
    <w:rsid w:val="00CD507C"/>
    <w:rsid w:val="00CF120C"/>
    <w:rsid w:val="00D05C89"/>
    <w:rsid w:val="00D07DD3"/>
    <w:rsid w:val="00D543A7"/>
    <w:rsid w:val="00D61141"/>
    <w:rsid w:val="00D83A1A"/>
    <w:rsid w:val="00DB0B09"/>
    <w:rsid w:val="00DC1AB0"/>
    <w:rsid w:val="00DC1B62"/>
    <w:rsid w:val="00DC65A5"/>
    <w:rsid w:val="00E3257E"/>
    <w:rsid w:val="00E47B51"/>
    <w:rsid w:val="00E5563B"/>
    <w:rsid w:val="00E6747D"/>
    <w:rsid w:val="00E82E30"/>
    <w:rsid w:val="00E97A9C"/>
    <w:rsid w:val="00EF027C"/>
    <w:rsid w:val="00F07010"/>
    <w:rsid w:val="00F4029A"/>
    <w:rsid w:val="00F4423F"/>
    <w:rsid w:val="00F47251"/>
    <w:rsid w:val="00F71178"/>
    <w:rsid w:val="00F72CD7"/>
    <w:rsid w:val="00F81CFA"/>
    <w:rsid w:val="00F82486"/>
    <w:rsid w:val="00FA3BF9"/>
    <w:rsid w:val="00FA7149"/>
    <w:rsid w:val="00FD3DC3"/>
    <w:rsid w:val="00FF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BF0"/>
    <w:rPr>
      <w:rFonts w:ascii="Segoe UI" w:eastAsia="Times New Roman" w:hAnsi="Segoe UI" w:cs="Segoe UI"/>
      <w:sz w:val="18"/>
      <w:szCs w:val="18"/>
      <w:lang w:val="uk-UA" w:eastAsia="zh-CN"/>
    </w:rPr>
  </w:style>
  <w:style w:type="paragraph" w:styleId="a5">
    <w:name w:val="List Paragraph"/>
    <w:basedOn w:val="a"/>
    <w:uiPriority w:val="34"/>
    <w:qFormat/>
    <w:rsid w:val="00787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277</cp:revision>
  <cp:lastPrinted>2020-09-14T09:11:00Z</cp:lastPrinted>
  <dcterms:created xsi:type="dcterms:W3CDTF">2019-03-25T13:34:00Z</dcterms:created>
  <dcterms:modified xsi:type="dcterms:W3CDTF">2020-09-15T06:41:00Z</dcterms:modified>
</cp:coreProperties>
</file>