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80" w:rsidRPr="001A669C" w:rsidRDefault="00B53B80" w:rsidP="00094F76">
      <w:pPr>
        <w:ind w:firstLine="0"/>
        <w:jc w:val="center"/>
        <w:rPr>
          <w:sz w:val="28"/>
          <w:szCs w:val="28"/>
          <w:lang w:val="uk-UA"/>
        </w:rPr>
      </w:pPr>
      <w:r w:rsidRPr="001A669C">
        <w:rPr>
          <w:b/>
          <w:noProof/>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B53B80" w:rsidRPr="001A669C" w:rsidRDefault="00B53B80" w:rsidP="00094F76">
      <w:pPr>
        <w:tabs>
          <w:tab w:val="center" w:pos="4677"/>
          <w:tab w:val="left" w:pos="6949"/>
          <w:tab w:val="left" w:pos="7635"/>
        </w:tabs>
        <w:ind w:firstLine="0"/>
        <w:jc w:val="center"/>
        <w:rPr>
          <w:sz w:val="22"/>
          <w:szCs w:val="22"/>
          <w:lang w:val="uk-UA"/>
        </w:rPr>
      </w:pPr>
      <w:r w:rsidRPr="001A669C">
        <w:rPr>
          <w:b/>
          <w:sz w:val="28"/>
          <w:szCs w:val="28"/>
          <w:lang w:val="uk-UA"/>
        </w:rPr>
        <w:t>УКРАЇНА</w:t>
      </w:r>
    </w:p>
    <w:p w:rsidR="00B53B80" w:rsidRPr="001A669C" w:rsidRDefault="00B53B80" w:rsidP="00B53B80">
      <w:pPr>
        <w:ind w:firstLine="0"/>
        <w:jc w:val="center"/>
        <w:rPr>
          <w:b/>
          <w:sz w:val="28"/>
          <w:szCs w:val="28"/>
          <w:lang w:val="uk-UA"/>
        </w:rPr>
      </w:pPr>
      <w:r w:rsidRPr="001A669C">
        <w:rPr>
          <w:b/>
          <w:sz w:val="28"/>
          <w:szCs w:val="28"/>
          <w:lang w:val="uk-UA"/>
        </w:rPr>
        <w:t xml:space="preserve">ЧЕРНІГІВСЬКА ОБЛАСТЬ   </w:t>
      </w:r>
    </w:p>
    <w:p w:rsidR="00B53B80" w:rsidRPr="001A669C" w:rsidRDefault="00B53B80" w:rsidP="00B53B80">
      <w:pPr>
        <w:jc w:val="center"/>
        <w:rPr>
          <w:sz w:val="6"/>
          <w:szCs w:val="6"/>
          <w:lang w:val="uk-UA"/>
        </w:rPr>
      </w:pPr>
    </w:p>
    <w:p w:rsidR="00B53B80" w:rsidRPr="001A669C" w:rsidRDefault="00B53B80" w:rsidP="00B53B80">
      <w:pPr>
        <w:keepNext/>
        <w:ind w:firstLine="0"/>
        <w:jc w:val="center"/>
        <w:outlineLvl w:val="0"/>
        <w:rPr>
          <w:b/>
          <w:bCs/>
          <w:kern w:val="32"/>
          <w:sz w:val="32"/>
          <w:szCs w:val="32"/>
          <w:lang w:val="uk-UA"/>
        </w:rPr>
      </w:pPr>
      <w:r w:rsidRPr="001A669C">
        <w:rPr>
          <w:b/>
          <w:bCs/>
          <w:kern w:val="32"/>
          <w:sz w:val="32"/>
          <w:szCs w:val="32"/>
          <w:lang w:val="uk-UA"/>
        </w:rPr>
        <w:t>Н І Ж И Н С Ь К А    М І С Ь К А    Р А Д А</w:t>
      </w:r>
    </w:p>
    <w:p w:rsidR="00B53B80" w:rsidRDefault="00094F76" w:rsidP="00B53B80">
      <w:pPr>
        <w:keepNext/>
        <w:ind w:firstLine="0"/>
        <w:jc w:val="center"/>
        <w:outlineLvl w:val="0"/>
        <w:rPr>
          <w:sz w:val="32"/>
          <w:lang w:val="uk-UA"/>
        </w:rPr>
      </w:pPr>
      <w:r w:rsidRPr="00094F76">
        <w:rPr>
          <w:sz w:val="28"/>
          <w:szCs w:val="28"/>
          <w:lang w:val="uk-UA"/>
        </w:rPr>
        <w:t>4</w:t>
      </w:r>
      <w:r w:rsidR="00B53B80" w:rsidRPr="00094F76">
        <w:rPr>
          <w:sz w:val="28"/>
          <w:szCs w:val="28"/>
          <w:lang w:val="uk-UA"/>
        </w:rPr>
        <w:t xml:space="preserve"> с</w:t>
      </w:r>
      <w:r w:rsidR="00B53B80" w:rsidRPr="001A669C">
        <w:rPr>
          <w:sz w:val="32"/>
          <w:lang w:val="uk-UA"/>
        </w:rPr>
        <w:t>есія VIIІ скликання</w:t>
      </w:r>
    </w:p>
    <w:p w:rsidR="00094F76" w:rsidRPr="00094F76" w:rsidRDefault="00094F76" w:rsidP="00B53B80">
      <w:pPr>
        <w:keepNext/>
        <w:ind w:firstLine="0"/>
        <w:jc w:val="center"/>
        <w:outlineLvl w:val="0"/>
        <w:rPr>
          <w:b/>
          <w:bCs/>
          <w:kern w:val="32"/>
          <w:sz w:val="22"/>
          <w:szCs w:val="32"/>
          <w:lang w:val="uk-UA"/>
        </w:rPr>
      </w:pPr>
    </w:p>
    <w:p w:rsidR="00B53B80" w:rsidRDefault="00B53B80" w:rsidP="00B53B80">
      <w:pPr>
        <w:ind w:firstLine="0"/>
        <w:jc w:val="center"/>
        <w:rPr>
          <w:b/>
          <w:sz w:val="40"/>
          <w:szCs w:val="40"/>
          <w:lang w:val="uk-UA"/>
        </w:rPr>
      </w:pPr>
      <w:r w:rsidRPr="001A669C">
        <w:rPr>
          <w:b/>
          <w:sz w:val="40"/>
          <w:szCs w:val="40"/>
          <w:lang w:val="uk-UA"/>
        </w:rPr>
        <w:t>Р І Ш Е Н Н Я</w:t>
      </w:r>
    </w:p>
    <w:p w:rsidR="00094F76" w:rsidRPr="00094F76" w:rsidRDefault="00094F76" w:rsidP="00B53B80">
      <w:pPr>
        <w:ind w:firstLine="0"/>
        <w:jc w:val="center"/>
        <w:rPr>
          <w:b/>
          <w:szCs w:val="40"/>
          <w:lang w:val="uk-UA"/>
        </w:rPr>
      </w:pPr>
    </w:p>
    <w:p w:rsidR="00B53B80" w:rsidRPr="001A669C" w:rsidRDefault="00B53B80" w:rsidP="00B53B80">
      <w:pPr>
        <w:ind w:firstLine="0"/>
        <w:rPr>
          <w:sz w:val="28"/>
          <w:szCs w:val="28"/>
          <w:lang w:val="uk-UA"/>
        </w:rPr>
      </w:pPr>
      <w:r w:rsidRPr="001A669C">
        <w:rPr>
          <w:sz w:val="28"/>
          <w:szCs w:val="28"/>
          <w:lang w:val="uk-UA"/>
        </w:rPr>
        <w:t xml:space="preserve">Від </w:t>
      </w:r>
      <w:r w:rsidR="00094F76">
        <w:rPr>
          <w:sz w:val="28"/>
          <w:szCs w:val="28"/>
          <w:lang w:val="uk-UA"/>
        </w:rPr>
        <w:t>24 грудня</w:t>
      </w:r>
      <w:r w:rsidRPr="001A669C">
        <w:rPr>
          <w:sz w:val="28"/>
          <w:szCs w:val="28"/>
          <w:lang w:val="uk-UA"/>
        </w:rPr>
        <w:t xml:space="preserve"> 2020 р.     </w:t>
      </w:r>
      <w:r w:rsidR="00094F76">
        <w:rPr>
          <w:sz w:val="28"/>
          <w:szCs w:val="28"/>
          <w:lang w:val="uk-UA"/>
        </w:rPr>
        <w:tab/>
      </w:r>
      <w:r w:rsidR="00094F76">
        <w:rPr>
          <w:sz w:val="28"/>
          <w:szCs w:val="28"/>
          <w:lang w:val="uk-UA"/>
        </w:rPr>
        <w:tab/>
      </w:r>
      <w:r w:rsidRPr="001A669C">
        <w:rPr>
          <w:sz w:val="28"/>
          <w:szCs w:val="28"/>
          <w:lang w:val="uk-UA"/>
        </w:rPr>
        <w:t xml:space="preserve"> м. Ніж</w:t>
      </w:r>
      <w:r w:rsidR="00094F76">
        <w:rPr>
          <w:sz w:val="28"/>
          <w:szCs w:val="28"/>
          <w:lang w:val="uk-UA"/>
        </w:rPr>
        <w:t>ин</w:t>
      </w:r>
      <w:r w:rsidR="00094F76">
        <w:rPr>
          <w:sz w:val="28"/>
          <w:szCs w:val="28"/>
          <w:lang w:val="uk-UA"/>
        </w:rPr>
        <w:tab/>
        <w:t xml:space="preserve">                   №20-4</w:t>
      </w:r>
      <w:r w:rsidRPr="001A669C">
        <w:rPr>
          <w:sz w:val="28"/>
          <w:szCs w:val="28"/>
          <w:lang w:val="uk-UA"/>
        </w:rPr>
        <w:t>/2020</w:t>
      </w:r>
    </w:p>
    <w:p w:rsidR="004E4093" w:rsidRPr="001A669C" w:rsidRDefault="004E4093" w:rsidP="00B53B80">
      <w:pPr>
        <w:ind w:firstLine="0"/>
        <w:rPr>
          <w:sz w:val="26"/>
          <w:szCs w:val="26"/>
          <w:lang w:val="uk-UA"/>
        </w:rPr>
      </w:pPr>
    </w:p>
    <w:p w:rsidR="00E21919" w:rsidRPr="005A1F28" w:rsidRDefault="001B380F" w:rsidP="00B53B80">
      <w:pPr>
        <w:ind w:firstLine="0"/>
        <w:rPr>
          <w:sz w:val="28"/>
          <w:szCs w:val="28"/>
          <w:lang w:val="uk-UA"/>
        </w:rPr>
      </w:pPr>
      <w:r w:rsidRPr="005A1F28">
        <w:rPr>
          <w:sz w:val="28"/>
          <w:szCs w:val="28"/>
          <w:lang w:val="uk-UA"/>
        </w:rPr>
        <w:t xml:space="preserve">Про втрату чинності рішення Ніжинської </w:t>
      </w:r>
    </w:p>
    <w:p w:rsidR="00E21919" w:rsidRPr="005A1F28" w:rsidRDefault="001B380F" w:rsidP="00B53B80">
      <w:pPr>
        <w:ind w:firstLine="0"/>
        <w:rPr>
          <w:sz w:val="28"/>
          <w:szCs w:val="28"/>
          <w:lang w:val="uk-UA"/>
        </w:rPr>
      </w:pPr>
      <w:r w:rsidRPr="005A1F28">
        <w:rPr>
          <w:sz w:val="28"/>
          <w:szCs w:val="28"/>
          <w:lang w:val="uk-UA"/>
        </w:rPr>
        <w:t xml:space="preserve">міської ради </w:t>
      </w:r>
      <w:r w:rsidR="003F191B" w:rsidRPr="005A1F28">
        <w:rPr>
          <w:sz w:val="28"/>
          <w:szCs w:val="28"/>
          <w:lang w:val="uk-UA"/>
        </w:rPr>
        <w:t xml:space="preserve">№9-70/2020 від 25 березня </w:t>
      </w:r>
    </w:p>
    <w:p w:rsidR="00E21919" w:rsidRPr="005A1F28" w:rsidRDefault="003F191B" w:rsidP="00B53B80">
      <w:pPr>
        <w:ind w:firstLine="0"/>
        <w:rPr>
          <w:sz w:val="28"/>
          <w:szCs w:val="28"/>
          <w:lang w:val="uk-UA"/>
        </w:rPr>
      </w:pPr>
      <w:r w:rsidRPr="005A1F28">
        <w:rPr>
          <w:sz w:val="28"/>
          <w:szCs w:val="28"/>
          <w:lang w:val="uk-UA"/>
        </w:rPr>
        <w:t xml:space="preserve">2020 року «Про зменшення орендної </w:t>
      </w:r>
    </w:p>
    <w:p w:rsidR="00ED7AD5" w:rsidRPr="005A1F28" w:rsidRDefault="003F191B" w:rsidP="00B53B80">
      <w:pPr>
        <w:ind w:firstLine="0"/>
        <w:rPr>
          <w:sz w:val="28"/>
          <w:szCs w:val="28"/>
          <w:lang w:val="uk-UA"/>
        </w:rPr>
      </w:pPr>
      <w:r w:rsidRPr="005A1F28">
        <w:rPr>
          <w:sz w:val="28"/>
          <w:szCs w:val="28"/>
          <w:lang w:val="uk-UA"/>
        </w:rPr>
        <w:t xml:space="preserve">плати орендарям об’єктів комунальної </w:t>
      </w:r>
    </w:p>
    <w:p w:rsidR="00E21919" w:rsidRPr="005A1F28" w:rsidRDefault="003F191B" w:rsidP="00B53B80">
      <w:pPr>
        <w:ind w:firstLine="0"/>
        <w:rPr>
          <w:sz w:val="28"/>
          <w:szCs w:val="28"/>
          <w:lang w:val="uk-UA"/>
        </w:rPr>
      </w:pPr>
      <w:r w:rsidRPr="005A1F28">
        <w:rPr>
          <w:sz w:val="28"/>
          <w:szCs w:val="28"/>
          <w:lang w:val="uk-UA"/>
        </w:rPr>
        <w:t>власності Ніжинської міської об’єднаної</w:t>
      </w:r>
    </w:p>
    <w:p w:rsidR="00ED7AD5" w:rsidRPr="005A1F28" w:rsidRDefault="003F191B" w:rsidP="00B53B80">
      <w:pPr>
        <w:ind w:firstLine="0"/>
        <w:rPr>
          <w:sz w:val="28"/>
          <w:szCs w:val="28"/>
          <w:lang w:val="uk-UA"/>
        </w:rPr>
      </w:pPr>
      <w:r w:rsidRPr="005A1F28">
        <w:rPr>
          <w:sz w:val="28"/>
          <w:szCs w:val="28"/>
          <w:lang w:val="uk-UA"/>
        </w:rPr>
        <w:t xml:space="preserve">територіальної громади на період карантину, </w:t>
      </w:r>
    </w:p>
    <w:p w:rsidR="00094F76" w:rsidRDefault="003F191B" w:rsidP="00B53B80">
      <w:pPr>
        <w:ind w:firstLine="0"/>
        <w:rPr>
          <w:sz w:val="28"/>
          <w:szCs w:val="28"/>
          <w:lang w:val="uk-UA"/>
        </w:rPr>
      </w:pPr>
      <w:r w:rsidRPr="005A1F28">
        <w:rPr>
          <w:sz w:val="28"/>
          <w:szCs w:val="28"/>
          <w:lang w:val="uk-UA"/>
        </w:rPr>
        <w:t xml:space="preserve">спричиненого коронавірусом </w:t>
      </w:r>
      <w:r w:rsidR="00ED7AD5" w:rsidRPr="005A1F28">
        <w:rPr>
          <w:sz w:val="28"/>
          <w:szCs w:val="28"/>
          <w:lang w:val="en-US"/>
        </w:rPr>
        <w:t>COVID</w:t>
      </w:r>
      <w:r w:rsidR="00ED7AD5" w:rsidRPr="005A1F28">
        <w:rPr>
          <w:sz w:val="28"/>
          <w:szCs w:val="28"/>
          <w:lang w:val="uk-UA"/>
        </w:rPr>
        <w:t>-19»</w:t>
      </w:r>
      <w:r w:rsidRPr="005A1F28">
        <w:rPr>
          <w:sz w:val="28"/>
          <w:szCs w:val="28"/>
          <w:lang w:val="uk-UA"/>
        </w:rPr>
        <w:t xml:space="preserve"> </w:t>
      </w:r>
      <w:r w:rsidR="00AA7C09" w:rsidRPr="005A1F28">
        <w:rPr>
          <w:sz w:val="28"/>
          <w:szCs w:val="28"/>
          <w:lang w:val="uk-UA"/>
        </w:rPr>
        <w:t xml:space="preserve">    </w:t>
      </w:r>
    </w:p>
    <w:p w:rsidR="003F191B" w:rsidRPr="005A1F28" w:rsidRDefault="00AA7C09" w:rsidP="00B53B80">
      <w:pPr>
        <w:ind w:firstLine="0"/>
        <w:rPr>
          <w:sz w:val="28"/>
          <w:szCs w:val="28"/>
          <w:lang w:val="uk-UA"/>
        </w:rPr>
      </w:pPr>
      <w:r w:rsidRPr="005A1F28">
        <w:rPr>
          <w:sz w:val="28"/>
          <w:szCs w:val="28"/>
          <w:lang w:val="uk-UA"/>
        </w:rPr>
        <w:t xml:space="preserve"> </w:t>
      </w:r>
    </w:p>
    <w:p w:rsidR="003B118E" w:rsidRPr="005A1F28" w:rsidRDefault="000F3EC4" w:rsidP="00094F76">
      <w:pPr>
        <w:rPr>
          <w:sz w:val="28"/>
          <w:szCs w:val="28"/>
          <w:lang w:val="uk-UA"/>
        </w:rPr>
      </w:pPr>
      <w:r w:rsidRPr="005A1F28">
        <w:rPr>
          <w:sz w:val="28"/>
          <w:szCs w:val="28"/>
          <w:lang w:val="uk-UA"/>
        </w:rPr>
        <w:t xml:space="preserve"> </w:t>
      </w:r>
      <w:r w:rsidR="003F6044" w:rsidRPr="005A1F28">
        <w:rPr>
          <w:sz w:val="28"/>
          <w:szCs w:val="28"/>
          <w:lang w:val="uk-UA"/>
        </w:rPr>
        <w:t>Відповідно до статей 25, 26, 42, 59, 60, 73 Закону України «Про місцеве самоврядування в Україні»,</w:t>
      </w:r>
      <w:r w:rsidR="00885A0F" w:rsidRPr="005A1F28">
        <w:rPr>
          <w:sz w:val="28"/>
          <w:szCs w:val="28"/>
          <w:lang w:val="uk-UA"/>
        </w:rPr>
        <w:t xml:space="preserve"> </w:t>
      </w:r>
      <w:r w:rsidR="00F16169" w:rsidRPr="005A1F28">
        <w:rPr>
          <w:sz w:val="28"/>
          <w:szCs w:val="28"/>
          <w:lang w:val="uk-UA"/>
        </w:rPr>
        <w:t xml:space="preserve">Закону України «Про оренду державного та комунального майна», </w:t>
      </w:r>
      <w:r w:rsidR="004E0D70">
        <w:rPr>
          <w:sz w:val="28"/>
          <w:szCs w:val="28"/>
          <w:lang w:val="uk-UA"/>
        </w:rPr>
        <w:t xml:space="preserve">пункту 127 </w:t>
      </w:r>
      <w:r w:rsidR="00F16169" w:rsidRPr="005A1F28">
        <w:rPr>
          <w:sz w:val="28"/>
          <w:szCs w:val="28"/>
          <w:lang w:val="uk-UA"/>
        </w:rPr>
        <w:t>Порядку передачі в оренду державного та комунального майна, затвердженого Постановою Кабінету Міністрів</w:t>
      </w:r>
      <w:r w:rsidR="00DA798D" w:rsidRPr="005A1F28">
        <w:rPr>
          <w:sz w:val="28"/>
          <w:szCs w:val="28"/>
          <w:lang w:val="uk-UA"/>
        </w:rPr>
        <w:t xml:space="preserve"> від 03 червня 2020 року №483 «Деякі питання оренди державного та комунального майна»,</w:t>
      </w:r>
      <w:r w:rsidR="00094F76" w:rsidRPr="00094F76">
        <w:rPr>
          <w:sz w:val="28"/>
          <w:szCs w:val="28"/>
          <w:lang w:val="uk-UA"/>
        </w:rPr>
        <w:t xml:space="preserve"> </w:t>
      </w:r>
      <w:r w:rsidR="00094F76" w:rsidRPr="00646C6F">
        <w:rPr>
          <w:sz w:val="28"/>
          <w:szCs w:val="28"/>
          <w:lang w:val="uk-UA"/>
        </w:rPr>
        <w:t>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№3-2/2020</w:t>
      </w:r>
      <w:r w:rsidR="00094F76">
        <w:rPr>
          <w:sz w:val="28"/>
          <w:szCs w:val="28"/>
          <w:lang w:val="uk-UA"/>
        </w:rPr>
        <w:t xml:space="preserve">, </w:t>
      </w:r>
      <w:r w:rsidR="000377B6" w:rsidRPr="005A1F28">
        <w:rPr>
          <w:sz w:val="28"/>
          <w:szCs w:val="28"/>
          <w:lang w:val="uk-UA"/>
        </w:rPr>
        <w:t>враховуючи лист Директора комунального підприємства «Оренда комунального майна» №176 від 10 листопада 2020 року</w:t>
      </w:r>
      <w:r w:rsidR="00EB50A4" w:rsidRPr="005A1F28">
        <w:rPr>
          <w:sz w:val="28"/>
          <w:szCs w:val="28"/>
          <w:lang w:val="uk-UA"/>
        </w:rPr>
        <w:t xml:space="preserve"> </w:t>
      </w:r>
      <w:r w:rsidR="00B52DC4" w:rsidRPr="005A1F28">
        <w:rPr>
          <w:sz w:val="28"/>
          <w:szCs w:val="28"/>
          <w:lang w:val="uk-UA"/>
        </w:rPr>
        <w:t>щод</w:t>
      </w:r>
      <w:r w:rsidR="00EB50A4" w:rsidRPr="005A1F28">
        <w:rPr>
          <w:sz w:val="28"/>
          <w:szCs w:val="28"/>
          <w:lang w:val="uk-UA"/>
        </w:rPr>
        <w:t xml:space="preserve">о недопущення внесення змін до договору оренди </w:t>
      </w:r>
      <w:r w:rsidR="00B52DC4" w:rsidRPr="005A1F28">
        <w:rPr>
          <w:sz w:val="28"/>
          <w:szCs w:val="28"/>
          <w:lang w:val="uk-UA"/>
        </w:rPr>
        <w:t>пр</w:t>
      </w:r>
      <w:r w:rsidR="00EB50A4" w:rsidRPr="005A1F28">
        <w:rPr>
          <w:sz w:val="28"/>
          <w:szCs w:val="28"/>
          <w:lang w:val="uk-UA"/>
        </w:rPr>
        <w:t>о зменшення суми орендної плати (призупинення її нарахування, тощо) протягом строку його дії</w:t>
      </w:r>
      <w:r w:rsidR="000377B6" w:rsidRPr="005A1F28">
        <w:rPr>
          <w:sz w:val="28"/>
          <w:szCs w:val="28"/>
          <w:lang w:val="uk-UA"/>
        </w:rPr>
        <w:t xml:space="preserve">, </w:t>
      </w:r>
      <w:r w:rsidR="000964C0" w:rsidRPr="005A1F28">
        <w:rPr>
          <w:sz w:val="28"/>
          <w:szCs w:val="28"/>
          <w:lang w:val="uk-UA"/>
        </w:rPr>
        <w:t>міська рада вирішила:</w:t>
      </w:r>
      <w:r w:rsidR="00872832" w:rsidRPr="005A1F28">
        <w:rPr>
          <w:sz w:val="28"/>
          <w:szCs w:val="28"/>
          <w:lang w:val="uk-UA"/>
        </w:rPr>
        <w:t xml:space="preserve">  </w:t>
      </w:r>
    </w:p>
    <w:p w:rsidR="009A46D8" w:rsidRPr="005A1F28" w:rsidRDefault="009A46D8" w:rsidP="00094F76">
      <w:pPr>
        <w:ind w:right="-2" w:firstLine="709"/>
        <w:rPr>
          <w:sz w:val="28"/>
          <w:szCs w:val="28"/>
          <w:lang w:val="uk-UA"/>
        </w:rPr>
      </w:pPr>
      <w:r w:rsidRPr="005A1F28">
        <w:rPr>
          <w:sz w:val="28"/>
          <w:szCs w:val="28"/>
          <w:lang w:val="uk-UA"/>
        </w:rPr>
        <w:t>1.</w:t>
      </w:r>
      <w:r w:rsidR="00DA798D" w:rsidRPr="005A1F28">
        <w:rPr>
          <w:sz w:val="28"/>
          <w:szCs w:val="28"/>
          <w:lang w:val="uk-UA"/>
        </w:rPr>
        <w:t>Р</w:t>
      </w:r>
      <w:r w:rsidRPr="005A1F28">
        <w:rPr>
          <w:sz w:val="28"/>
          <w:szCs w:val="28"/>
          <w:lang w:val="uk-UA"/>
        </w:rPr>
        <w:t>ішення</w:t>
      </w:r>
      <w:r w:rsidR="00F1769E" w:rsidRPr="005A1F28">
        <w:rPr>
          <w:sz w:val="28"/>
          <w:szCs w:val="28"/>
          <w:lang w:val="uk-UA"/>
        </w:rPr>
        <w:t xml:space="preserve"> Ніжинської міської ради</w:t>
      </w:r>
      <w:r w:rsidRPr="005A1F28">
        <w:rPr>
          <w:sz w:val="28"/>
          <w:szCs w:val="28"/>
          <w:lang w:val="uk-UA"/>
        </w:rPr>
        <w:t xml:space="preserve"> </w:t>
      </w:r>
      <w:r w:rsidR="00DA798D" w:rsidRPr="005A1F28">
        <w:rPr>
          <w:sz w:val="28"/>
          <w:szCs w:val="28"/>
          <w:lang w:val="uk-UA"/>
        </w:rPr>
        <w:t xml:space="preserve">від 25 березня 2020 року №9-70/2020 «Про зменшення орендної плати орендарям об’єктів комунальної власності Ніжинської міської об’єднаної територіальної громади на період карантину, спричиненого коронавірусом </w:t>
      </w:r>
      <w:r w:rsidR="00DA798D" w:rsidRPr="005A1F28">
        <w:rPr>
          <w:sz w:val="28"/>
          <w:szCs w:val="28"/>
          <w:lang w:val="en-US"/>
        </w:rPr>
        <w:t>COVID</w:t>
      </w:r>
      <w:r w:rsidR="00DA798D" w:rsidRPr="005A1F28">
        <w:rPr>
          <w:sz w:val="28"/>
          <w:szCs w:val="28"/>
          <w:lang w:val="uk-UA"/>
        </w:rPr>
        <w:t>-19»</w:t>
      </w:r>
      <w:r w:rsidR="001F4F21" w:rsidRPr="005A1F28">
        <w:rPr>
          <w:sz w:val="28"/>
          <w:szCs w:val="28"/>
          <w:lang w:val="uk-UA"/>
        </w:rPr>
        <w:t xml:space="preserve"> </w:t>
      </w:r>
      <w:r w:rsidR="00F1769E" w:rsidRPr="005A1F28">
        <w:rPr>
          <w:sz w:val="28"/>
          <w:szCs w:val="28"/>
          <w:lang w:val="uk-UA"/>
        </w:rPr>
        <w:t>(</w:t>
      </w:r>
      <w:r w:rsidR="001F4F21" w:rsidRPr="005A1F28">
        <w:rPr>
          <w:sz w:val="28"/>
          <w:szCs w:val="28"/>
          <w:lang w:val="uk-UA"/>
        </w:rPr>
        <w:t>зі змінами</w:t>
      </w:r>
      <w:r w:rsidR="00F1769E" w:rsidRPr="005A1F28">
        <w:rPr>
          <w:sz w:val="28"/>
          <w:szCs w:val="28"/>
          <w:lang w:val="uk-UA"/>
        </w:rPr>
        <w:t>)</w:t>
      </w:r>
      <w:r w:rsidR="00037551" w:rsidRPr="005A1F28">
        <w:rPr>
          <w:sz w:val="28"/>
          <w:szCs w:val="28"/>
          <w:lang w:val="uk-UA"/>
        </w:rPr>
        <w:t>,</w:t>
      </w:r>
      <w:r w:rsidR="00DA798D" w:rsidRPr="005A1F28">
        <w:rPr>
          <w:sz w:val="28"/>
          <w:szCs w:val="28"/>
          <w:lang w:val="uk-UA"/>
        </w:rPr>
        <w:t xml:space="preserve"> в</w:t>
      </w:r>
      <w:r w:rsidR="00F1769E" w:rsidRPr="005A1F28">
        <w:rPr>
          <w:sz w:val="28"/>
          <w:szCs w:val="28"/>
          <w:lang w:val="uk-UA"/>
        </w:rPr>
        <w:t>важ</w:t>
      </w:r>
      <w:r w:rsidR="00DA798D" w:rsidRPr="005A1F28">
        <w:rPr>
          <w:sz w:val="28"/>
          <w:szCs w:val="28"/>
          <w:lang w:val="uk-UA"/>
        </w:rPr>
        <w:t xml:space="preserve">ати </w:t>
      </w:r>
      <w:r w:rsidRPr="005A1F28">
        <w:rPr>
          <w:sz w:val="28"/>
          <w:szCs w:val="28"/>
          <w:lang w:val="uk-UA"/>
        </w:rPr>
        <w:t>таким</w:t>
      </w:r>
      <w:r w:rsidR="00DA798D" w:rsidRPr="005A1F28">
        <w:rPr>
          <w:sz w:val="28"/>
          <w:szCs w:val="28"/>
          <w:lang w:val="uk-UA"/>
        </w:rPr>
        <w:t>, що втратило чинність</w:t>
      </w:r>
      <w:r w:rsidR="005710B2" w:rsidRPr="005A1F28">
        <w:rPr>
          <w:sz w:val="28"/>
          <w:szCs w:val="28"/>
          <w:lang w:val="uk-UA"/>
        </w:rPr>
        <w:t>.</w:t>
      </w:r>
    </w:p>
    <w:p w:rsidR="00472270" w:rsidRPr="005A1F28" w:rsidRDefault="00713C27" w:rsidP="00094F76">
      <w:pPr>
        <w:ind w:firstLine="709"/>
        <w:rPr>
          <w:color w:val="FF0000"/>
          <w:sz w:val="28"/>
          <w:szCs w:val="28"/>
          <w:lang w:val="uk-UA"/>
        </w:rPr>
      </w:pPr>
      <w:r w:rsidRPr="005A1F28">
        <w:rPr>
          <w:sz w:val="28"/>
          <w:szCs w:val="28"/>
          <w:lang w:val="uk-UA"/>
        </w:rPr>
        <w:t>2.</w:t>
      </w:r>
      <w:r w:rsidR="00472270" w:rsidRPr="005A1F28">
        <w:rPr>
          <w:sz w:val="28"/>
          <w:szCs w:val="28"/>
          <w:lang w:val="uk-UA"/>
        </w:rPr>
        <w:t>Управлінню комунального майна та земельних відносин Ніжинської міської ради (Онокало І.А.) та комунальному підприємству «Оренда комунального майна» (Шумейко О.М.) довести дане рішення до відома всіх балансоутримувачів майна комунальної власності та суб’єктів підприємницької діяльності.</w:t>
      </w:r>
    </w:p>
    <w:p w:rsidR="00472270" w:rsidRPr="005A1F28" w:rsidRDefault="00472270" w:rsidP="00094F76">
      <w:pPr>
        <w:ind w:firstLine="709"/>
        <w:rPr>
          <w:sz w:val="28"/>
          <w:szCs w:val="28"/>
          <w:lang w:val="uk-UA"/>
        </w:rPr>
      </w:pPr>
      <w:r w:rsidRPr="005A1F28">
        <w:rPr>
          <w:sz w:val="28"/>
          <w:szCs w:val="28"/>
          <w:lang w:val="uk-UA"/>
        </w:rPr>
        <w:t xml:space="preserve">3. Начальнику відділу комунального майна управління комунального майна та земельних відносин Ніжинської міської ради </w:t>
      </w:r>
      <w:r w:rsidR="0081541E" w:rsidRPr="005A1F28">
        <w:rPr>
          <w:sz w:val="28"/>
          <w:szCs w:val="28"/>
          <w:lang w:val="uk-UA"/>
        </w:rPr>
        <w:t>(</w:t>
      </w:r>
      <w:r w:rsidRPr="005A1F28">
        <w:rPr>
          <w:sz w:val="28"/>
          <w:szCs w:val="28"/>
          <w:lang w:val="uk-UA"/>
        </w:rPr>
        <w:t>Федчун Н.О.</w:t>
      </w:r>
      <w:r w:rsidR="0081541E" w:rsidRPr="005A1F28">
        <w:rPr>
          <w:sz w:val="28"/>
          <w:szCs w:val="28"/>
          <w:lang w:val="uk-UA"/>
        </w:rPr>
        <w:t>)</w:t>
      </w:r>
      <w:r w:rsidRPr="005A1F28">
        <w:rPr>
          <w:sz w:val="28"/>
          <w:szCs w:val="28"/>
          <w:lang w:val="uk-UA"/>
        </w:rPr>
        <w:t>, забезпечити оприлюднення даного рішення на офіційному сайті Ніжинської міської ради протягом п’яти робочих днів після його прийняття.</w:t>
      </w:r>
    </w:p>
    <w:p w:rsidR="00472270" w:rsidRPr="005A1F28" w:rsidRDefault="00472270" w:rsidP="00094F76">
      <w:pPr>
        <w:ind w:firstLine="709"/>
        <w:rPr>
          <w:sz w:val="28"/>
          <w:szCs w:val="28"/>
          <w:lang w:val="uk-UA"/>
        </w:rPr>
      </w:pPr>
      <w:r w:rsidRPr="005A1F28">
        <w:rPr>
          <w:sz w:val="28"/>
          <w:szCs w:val="28"/>
          <w:lang w:val="uk-UA"/>
        </w:rPr>
        <w:t xml:space="preserve">4. </w:t>
      </w:r>
      <w:r w:rsidR="00094F76" w:rsidRPr="001107BD">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094F76" w:rsidRPr="001107BD">
        <w:rPr>
          <w:sz w:val="28"/>
          <w:szCs w:val="28"/>
          <w:lang w:val="uk-UA"/>
        </w:rPr>
        <w:lastRenderedPageBreak/>
        <w:t>Вовченка Ф. І. та начальника управління комунального майна та земельних відносин Ніжинської міської ради Чернігівської області Онокало І.А.</w:t>
      </w:r>
    </w:p>
    <w:p w:rsidR="00472270" w:rsidRDefault="00472270" w:rsidP="00094F76">
      <w:pPr>
        <w:ind w:firstLine="709"/>
        <w:rPr>
          <w:sz w:val="28"/>
          <w:szCs w:val="28"/>
          <w:lang w:val="uk-UA"/>
        </w:rPr>
      </w:pPr>
      <w:r w:rsidRPr="005A1F28">
        <w:rPr>
          <w:sz w:val="28"/>
          <w:szCs w:val="28"/>
          <w:lang w:val="uk-UA"/>
        </w:rPr>
        <w:t xml:space="preserve">5. Контроль за виконанням даного рішенням покласти на постійну комісію міської ради з питань </w:t>
      </w:r>
      <w:r w:rsidR="002F218D" w:rsidRPr="005A1F28">
        <w:rPr>
          <w:sz w:val="28"/>
          <w:szCs w:val="28"/>
          <w:lang w:val="uk-UA"/>
        </w:rPr>
        <w:t xml:space="preserve">соціально-економічного розвитку, підприємництва, інвестиційної діяльності, комунальної власності, бюджету та фінансів </w:t>
      </w:r>
      <w:r w:rsidRPr="005A1F28">
        <w:rPr>
          <w:sz w:val="28"/>
          <w:szCs w:val="28"/>
          <w:lang w:val="uk-UA"/>
        </w:rPr>
        <w:t xml:space="preserve">(голова комісії </w:t>
      </w:r>
      <w:r w:rsidR="002F218D" w:rsidRPr="005A1F28">
        <w:rPr>
          <w:sz w:val="28"/>
          <w:szCs w:val="28"/>
          <w:lang w:val="uk-UA"/>
        </w:rPr>
        <w:t>Мамедов В.Х.</w:t>
      </w:r>
      <w:r w:rsidRPr="005A1F28">
        <w:rPr>
          <w:sz w:val="28"/>
          <w:szCs w:val="28"/>
          <w:lang w:val="uk-UA"/>
        </w:rPr>
        <w:t>).</w:t>
      </w:r>
    </w:p>
    <w:p w:rsidR="00094F76" w:rsidRPr="005A1F28" w:rsidRDefault="00094F76" w:rsidP="00463585">
      <w:pPr>
        <w:ind w:right="-284" w:firstLine="709"/>
        <w:rPr>
          <w:sz w:val="28"/>
          <w:szCs w:val="28"/>
          <w:lang w:val="uk-UA"/>
        </w:rPr>
      </w:pPr>
    </w:p>
    <w:p w:rsidR="00724403" w:rsidRDefault="00724403" w:rsidP="00724403">
      <w:pPr>
        <w:ind w:right="-284" w:firstLine="0"/>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t xml:space="preserve">       Олександр КОДОЛА</w:t>
      </w:r>
    </w:p>
    <w:p w:rsidR="00A27B45" w:rsidRPr="00A27B45" w:rsidRDefault="00A27B45" w:rsidP="00A27B45">
      <w:pPr>
        <w:rPr>
          <w:sz w:val="26"/>
          <w:szCs w:val="26"/>
          <w:lang w:val="uk-UA"/>
        </w:rPr>
      </w:pPr>
    </w:p>
    <w:p w:rsidR="00A27B45" w:rsidRPr="00A27B45" w:rsidRDefault="00A27B45" w:rsidP="00A27B45">
      <w:pPr>
        <w:rPr>
          <w:sz w:val="26"/>
          <w:szCs w:val="26"/>
          <w:lang w:val="uk-UA"/>
        </w:rPr>
      </w:pPr>
    </w:p>
    <w:p w:rsidR="00A27B45" w:rsidRPr="00A27B45" w:rsidRDefault="00A27B45" w:rsidP="00A27B45">
      <w:pPr>
        <w:rPr>
          <w:sz w:val="26"/>
          <w:szCs w:val="26"/>
          <w:lang w:val="uk-UA"/>
        </w:rPr>
      </w:pPr>
    </w:p>
    <w:p w:rsidR="00A27B45" w:rsidRDefault="00A27B45"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p>
    <w:p w:rsidR="00094F76" w:rsidRDefault="00094F76" w:rsidP="00A27B45">
      <w:pPr>
        <w:rPr>
          <w:sz w:val="26"/>
          <w:szCs w:val="26"/>
          <w:lang w:val="uk-UA"/>
        </w:rPr>
      </w:pPr>
      <w:bookmarkStart w:id="0" w:name="_GoBack"/>
      <w:bookmarkEnd w:id="0"/>
    </w:p>
    <w:sectPr w:rsidR="00094F76" w:rsidSect="00094F76">
      <w:pgSz w:w="11906" w:h="16838"/>
      <w:pgMar w:top="426"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80"/>
    <w:rsid w:val="00004D16"/>
    <w:rsid w:val="00021B72"/>
    <w:rsid w:val="00037551"/>
    <w:rsid w:val="000377B6"/>
    <w:rsid w:val="00093466"/>
    <w:rsid w:val="00094F76"/>
    <w:rsid w:val="000964C0"/>
    <w:rsid w:val="000C16FC"/>
    <w:rsid w:val="000D5BFF"/>
    <w:rsid w:val="000F3EC4"/>
    <w:rsid w:val="00130A79"/>
    <w:rsid w:val="0015788E"/>
    <w:rsid w:val="001A61DB"/>
    <w:rsid w:val="001A669C"/>
    <w:rsid w:val="001B380F"/>
    <w:rsid w:val="001F4F21"/>
    <w:rsid w:val="00201942"/>
    <w:rsid w:val="002722E9"/>
    <w:rsid w:val="002A3ADF"/>
    <w:rsid w:val="002B5B19"/>
    <w:rsid w:val="002C3FB1"/>
    <w:rsid w:val="002F218D"/>
    <w:rsid w:val="003618C2"/>
    <w:rsid w:val="0037771E"/>
    <w:rsid w:val="003B0A2C"/>
    <w:rsid w:val="003B118E"/>
    <w:rsid w:val="003B30B1"/>
    <w:rsid w:val="003F191B"/>
    <w:rsid w:val="003F6044"/>
    <w:rsid w:val="004459BC"/>
    <w:rsid w:val="00453449"/>
    <w:rsid w:val="00463585"/>
    <w:rsid w:val="00472270"/>
    <w:rsid w:val="004B6684"/>
    <w:rsid w:val="004C73DF"/>
    <w:rsid w:val="004E0D70"/>
    <w:rsid w:val="004E3AE4"/>
    <w:rsid w:val="004E4093"/>
    <w:rsid w:val="004E6465"/>
    <w:rsid w:val="005710B2"/>
    <w:rsid w:val="005A1F28"/>
    <w:rsid w:val="005E7443"/>
    <w:rsid w:val="005F4D92"/>
    <w:rsid w:val="0067262E"/>
    <w:rsid w:val="00684F3B"/>
    <w:rsid w:val="006C0D2D"/>
    <w:rsid w:val="00713C27"/>
    <w:rsid w:val="00724403"/>
    <w:rsid w:val="00725ACD"/>
    <w:rsid w:val="007447AD"/>
    <w:rsid w:val="00761C34"/>
    <w:rsid w:val="007626FE"/>
    <w:rsid w:val="007B38B2"/>
    <w:rsid w:val="008001EF"/>
    <w:rsid w:val="0081541E"/>
    <w:rsid w:val="00872832"/>
    <w:rsid w:val="00885A0F"/>
    <w:rsid w:val="008B32B5"/>
    <w:rsid w:val="009A46D8"/>
    <w:rsid w:val="009C09D3"/>
    <w:rsid w:val="00A27B45"/>
    <w:rsid w:val="00AA7C09"/>
    <w:rsid w:val="00B52DC4"/>
    <w:rsid w:val="00B53B80"/>
    <w:rsid w:val="00CC513B"/>
    <w:rsid w:val="00D34EC5"/>
    <w:rsid w:val="00D86372"/>
    <w:rsid w:val="00D91903"/>
    <w:rsid w:val="00DA798D"/>
    <w:rsid w:val="00E21919"/>
    <w:rsid w:val="00E47D2F"/>
    <w:rsid w:val="00EB50A4"/>
    <w:rsid w:val="00ED7AD5"/>
    <w:rsid w:val="00F16169"/>
    <w:rsid w:val="00F1769E"/>
    <w:rsid w:val="00FC5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58184-7E4B-4964-9BB2-8ECC9034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B80"/>
    <w:pPr>
      <w:spacing w:after="0" w:line="240" w:lineRule="auto"/>
      <w:ind w:firstLine="703"/>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F21"/>
    <w:rPr>
      <w:rFonts w:ascii="Segoe UI" w:hAnsi="Segoe UI" w:cs="Segoe UI"/>
      <w:sz w:val="18"/>
      <w:szCs w:val="18"/>
    </w:rPr>
  </w:style>
  <w:style w:type="character" w:customStyle="1" w:styleId="a4">
    <w:name w:val="Текст выноски Знак"/>
    <w:basedOn w:val="a0"/>
    <w:link w:val="a3"/>
    <w:uiPriority w:val="99"/>
    <w:semiHidden/>
    <w:rsid w:val="001F4F2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7661">
      <w:bodyDiv w:val="1"/>
      <w:marLeft w:val="0"/>
      <w:marRight w:val="0"/>
      <w:marTop w:val="0"/>
      <w:marBottom w:val="0"/>
      <w:divBdr>
        <w:top w:val="none" w:sz="0" w:space="0" w:color="auto"/>
        <w:left w:val="none" w:sz="0" w:space="0" w:color="auto"/>
        <w:bottom w:val="none" w:sz="0" w:space="0" w:color="auto"/>
        <w:right w:val="none" w:sz="0" w:space="0" w:color="auto"/>
      </w:divBdr>
    </w:div>
    <w:div w:id="35850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Користувач-07</cp:lastModifiedBy>
  <cp:revision>4</cp:revision>
  <cp:lastPrinted>2020-12-29T08:16:00Z</cp:lastPrinted>
  <dcterms:created xsi:type="dcterms:W3CDTF">2020-12-28T09:18:00Z</dcterms:created>
  <dcterms:modified xsi:type="dcterms:W3CDTF">2020-12-30T14:51:00Z</dcterms:modified>
</cp:coreProperties>
</file>