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EDE" w:rsidRPr="00146EDE" w:rsidRDefault="00146EDE" w:rsidP="00146EDE">
      <w:pPr>
        <w:jc w:val="center"/>
        <w:rPr>
          <w:rFonts w:ascii="Times New Roman" w:hAnsi="Times New Roman"/>
          <w:b/>
          <w:sz w:val="26"/>
          <w:szCs w:val="26"/>
          <w:lang w:val="uk-UA"/>
        </w:rPr>
      </w:pPr>
      <w:r w:rsidRPr="00146EDE">
        <w:rPr>
          <w:rFonts w:ascii="Times New Roman" w:hAnsi="Times New Roman"/>
          <w:b/>
          <w:sz w:val="26"/>
          <w:szCs w:val="26"/>
          <w:lang w:val="uk-UA"/>
        </w:rPr>
        <w:t>ПЕРЕЛІК ПРОЕКТІВ ДОПУЩЕНИХ ДО УЧ</w:t>
      </w:r>
      <w:r>
        <w:rPr>
          <w:rFonts w:ascii="Times New Roman" w:hAnsi="Times New Roman"/>
          <w:b/>
          <w:sz w:val="26"/>
          <w:szCs w:val="26"/>
          <w:lang w:val="uk-UA"/>
        </w:rPr>
        <w:t>АСТІ У ГРОМАДСЬКОМУ БЮДЖЕТІ 2020</w:t>
      </w:r>
      <w:r w:rsidRPr="00146EDE">
        <w:rPr>
          <w:rFonts w:ascii="Times New Roman" w:hAnsi="Times New Roman"/>
          <w:b/>
          <w:sz w:val="26"/>
          <w:szCs w:val="26"/>
          <w:lang w:val="uk-UA"/>
        </w:rPr>
        <w:t xml:space="preserve"> році</w:t>
      </w:r>
    </w:p>
    <w:tbl>
      <w:tblPr>
        <w:tblW w:w="1009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438"/>
        <w:gridCol w:w="7088"/>
      </w:tblGrid>
      <w:tr w:rsidR="00146EDE" w:rsidTr="00146EDE">
        <w:trPr>
          <w:trHeight w:val="299"/>
        </w:trPr>
        <w:tc>
          <w:tcPr>
            <w:tcW w:w="568" w:type="dxa"/>
            <w:vMerge w:val="restart"/>
            <w:tcBorders>
              <w:top w:val="single" w:sz="4" w:space="0" w:color="000000"/>
              <w:left w:val="single" w:sz="4" w:space="0" w:color="000000"/>
              <w:bottom w:val="single" w:sz="4" w:space="0" w:color="000000"/>
              <w:right w:val="single" w:sz="4" w:space="0" w:color="000000"/>
            </w:tcBorders>
            <w:hideMark/>
          </w:tcPr>
          <w:p w:rsidR="00146EDE" w:rsidRDefault="00146EDE">
            <w:pPr>
              <w:spacing w:after="0" w:line="240" w:lineRule="auto"/>
              <w:jc w:val="center"/>
              <w:rPr>
                <w:rFonts w:ascii="Times New Roman" w:hAnsi="Times New Roman"/>
                <w:b/>
                <w:sz w:val="26"/>
                <w:szCs w:val="26"/>
                <w:lang w:val="uk-UA"/>
              </w:rPr>
            </w:pPr>
            <w:r>
              <w:rPr>
                <w:rFonts w:ascii="Times New Roman" w:hAnsi="Times New Roman"/>
                <w:b/>
                <w:sz w:val="26"/>
                <w:szCs w:val="26"/>
                <w:lang w:val="uk-UA"/>
              </w:rPr>
              <w:t>№</w:t>
            </w:r>
          </w:p>
        </w:tc>
        <w:tc>
          <w:tcPr>
            <w:tcW w:w="2438" w:type="dxa"/>
            <w:vMerge w:val="restart"/>
            <w:tcBorders>
              <w:top w:val="single" w:sz="4" w:space="0" w:color="000000"/>
              <w:left w:val="single" w:sz="4" w:space="0" w:color="000000"/>
              <w:bottom w:val="single" w:sz="4" w:space="0" w:color="000000"/>
              <w:right w:val="single" w:sz="4" w:space="0" w:color="000000"/>
            </w:tcBorders>
            <w:hideMark/>
          </w:tcPr>
          <w:p w:rsidR="00146EDE" w:rsidRDefault="00146EDE">
            <w:pPr>
              <w:spacing w:after="0" w:line="240" w:lineRule="auto"/>
              <w:jc w:val="center"/>
              <w:rPr>
                <w:rFonts w:ascii="Times New Roman" w:hAnsi="Times New Roman"/>
                <w:b/>
                <w:sz w:val="26"/>
                <w:szCs w:val="26"/>
                <w:lang w:val="uk-UA"/>
              </w:rPr>
            </w:pPr>
            <w:r>
              <w:rPr>
                <w:rFonts w:ascii="Times New Roman" w:hAnsi="Times New Roman"/>
                <w:b/>
                <w:sz w:val="26"/>
                <w:szCs w:val="26"/>
                <w:lang w:val="uk-UA"/>
              </w:rPr>
              <w:t>Назва проекту</w:t>
            </w:r>
          </w:p>
          <w:p w:rsidR="00146EDE" w:rsidRDefault="00146EDE">
            <w:pPr>
              <w:spacing w:after="0" w:line="240" w:lineRule="auto"/>
              <w:jc w:val="center"/>
              <w:rPr>
                <w:rFonts w:ascii="Times New Roman" w:hAnsi="Times New Roman"/>
                <w:b/>
                <w:sz w:val="26"/>
                <w:szCs w:val="26"/>
                <w:lang w:val="uk-UA"/>
              </w:rPr>
            </w:pPr>
            <w:r>
              <w:rPr>
                <w:rFonts w:ascii="Times New Roman" w:hAnsi="Times New Roman"/>
                <w:b/>
                <w:sz w:val="26"/>
                <w:szCs w:val="26"/>
                <w:lang w:val="uk-UA"/>
              </w:rPr>
              <w:t>Кошторис</w:t>
            </w:r>
          </w:p>
        </w:tc>
        <w:tc>
          <w:tcPr>
            <w:tcW w:w="7088" w:type="dxa"/>
            <w:vMerge w:val="restart"/>
            <w:tcBorders>
              <w:top w:val="single" w:sz="4" w:space="0" w:color="000000"/>
              <w:left w:val="single" w:sz="4" w:space="0" w:color="000000"/>
              <w:bottom w:val="single" w:sz="4" w:space="0" w:color="000000"/>
              <w:right w:val="single" w:sz="4" w:space="0" w:color="000000"/>
            </w:tcBorders>
            <w:hideMark/>
          </w:tcPr>
          <w:p w:rsidR="00146EDE" w:rsidRDefault="00146EDE">
            <w:pPr>
              <w:spacing w:after="0" w:line="240" w:lineRule="auto"/>
              <w:jc w:val="center"/>
              <w:rPr>
                <w:rFonts w:ascii="Times New Roman" w:hAnsi="Times New Roman"/>
                <w:b/>
                <w:sz w:val="26"/>
                <w:szCs w:val="26"/>
                <w:lang w:val="uk-UA"/>
              </w:rPr>
            </w:pPr>
            <w:r>
              <w:rPr>
                <w:rFonts w:ascii="Times New Roman" w:hAnsi="Times New Roman"/>
                <w:b/>
                <w:sz w:val="26"/>
                <w:szCs w:val="26"/>
                <w:lang w:val="uk-UA"/>
              </w:rPr>
              <w:t>Короткий опис та</w:t>
            </w:r>
          </w:p>
          <w:p w:rsidR="00146EDE" w:rsidRDefault="00146EDE">
            <w:pPr>
              <w:spacing w:after="0" w:line="240" w:lineRule="auto"/>
              <w:jc w:val="center"/>
              <w:rPr>
                <w:rFonts w:ascii="Times New Roman" w:hAnsi="Times New Roman"/>
                <w:b/>
                <w:sz w:val="26"/>
                <w:szCs w:val="26"/>
                <w:lang w:val="uk-UA"/>
              </w:rPr>
            </w:pPr>
            <w:r>
              <w:rPr>
                <w:rFonts w:ascii="Times New Roman" w:hAnsi="Times New Roman"/>
                <w:b/>
                <w:sz w:val="26"/>
                <w:szCs w:val="26"/>
                <w:lang w:val="uk-UA"/>
              </w:rPr>
              <w:t>Аналіз проекту</w:t>
            </w:r>
          </w:p>
        </w:tc>
      </w:tr>
      <w:tr w:rsidR="00146EDE" w:rsidTr="00146EDE">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6EDE" w:rsidRDefault="00146EDE">
            <w:pPr>
              <w:spacing w:after="0" w:line="256" w:lineRule="auto"/>
              <w:rPr>
                <w:rFonts w:ascii="Times New Roman" w:hAnsi="Times New Roman"/>
                <w:b/>
                <w:sz w:val="26"/>
                <w:szCs w:val="26"/>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6EDE" w:rsidRDefault="00146EDE">
            <w:pPr>
              <w:spacing w:after="0" w:line="256" w:lineRule="auto"/>
              <w:rPr>
                <w:rFonts w:ascii="Times New Roman" w:hAnsi="Times New Roman"/>
                <w:b/>
                <w:sz w:val="26"/>
                <w:szCs w:val="26"/>
                <w:lang w:val="uk-U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6EDE" w:rsidRDefault="00146EDE">
            <w:pPr>
              <w:spacing w:after="0" w:line="256" w:lineRule="auto"/>
              <w:rPr>
                <w:rFonts w:ascii="Times New Roman" w:hAnsi="Times New Roman"/>
                <w:b/>
                <w:sz w:val="26"/>
                <w:szCs w:val="26"/>
                <w:lang w:val="uk-UA"/>
              </w:rPr>
            </w:pPr>
          </w:p>
        </w:tc>
      </w:tr>
      <w:tr w:rsidR="00146EDE" w:rsidTr="006F6082">
        <w:trPr>
          <w:trHeight w:val="456"/>
        </w:trPr>
        <w:tc>
          <w:tcPr>
            <w:tcW w:w="568" w:type="dxa"/>
            <w:tcBorders>
              <w:top w:val="single" w:sz="4" w:space="0" w:color="000000"/>
              <w:left w:val="single" w:sz="4" w:space="0" w:color="000000"/>
              <w:bottom w:val="single" w:sz="4" w:space="0" w:color="000000"/>
              <w:right w:val="single" w:sz="4" w:space="0" w:color="000000"/>
            </w:tcBorders>
            <w:hideMark/>
          </w:tcPr>
          <w:p w:rsidR="00146EDE" w:rsidRDefault="00146EDE">
            <w:pPr>
              <w:spacing w:after="0" w:line="240" w:lineRule="auto"/>
              <w:jc w:val="center"/>
              <w:rPr>
                <w:rFonts w:ascii="Times New Roman" w:hAnsi="Times New Roman"/>
                <w:b/>
                <w:sz w:val="26"/>
                <w:szCs w:val="26"/>
                <w:lang w:val="uk-UA"/>
              </w:rPr>
            </w:pPr>
            <w:r>
              <w:rPr>
                <w:rFonts w:ascii="Times New Roman" w:hAnsi="Times New Roman"/>
                <w:b/>
                <w:sz w:val="26"/>
                <w:szCs w:val="26"/>
                <w:lang w:val="uk-UA"/>
              </w:rPr>
              <w:t>1</w:t>
            </w:r>
          </w:p>
        </w:tc>
        <w:tc>
          <w:tcPr>
            <w:tcW w:w="2438" w:type="dxa"/>
            <w:tcBorders>
              <w:top w:val="single" w:sz="4" w:space="0" w:color="000000"/>
              <w:left w:val="single" w:sz="4" w:space="0" w:color="000000"/>
              <w:bottom w:val="single" w:sz="4" w:space="0" w:color="auto"/>
              <w:right w:val="single" w:sz="4" w:space="0" w:color="auto"/>
            </w:tcBorders>
            <w:hideMark/>
          </w:tcPr>
          <w:p w:rsidR="006F6082" w:rsidRPr="006F6082" w:rsidRDefault="006F6082" w:rsidP="006F6082">
            <w:pPr>
              <w:spacing w:after="0" w:line="240" w:lineRule="auto"/>
              <w:jc w:val="center"/>
              <w:rPr>
                <w:rFonts w:ascii="Times New Roman" w:hAnsi="Times New Roman"/>
                <w:sz w:val="26"/>
                <w:szCs w:val="26"/>
                <w:lang w:val="uk-UA"/>
              </w:rPr>
            </w:pPr>
            <w:r w:rsidRPr="006F6082">
              <w:rPr>
                <w:rFonts w:ascii="Times New Roman" w:hAnsi="Times New Roman"/>
                <w:sz w:val="26"/>
                <w:szCs w:val="26"/>
                <w:lang w:val="uk-UA"/>
              </w:rPr>
              <w:t>Шкільна їдальня – нове життя!</w:t>
            </w:r>
          </w:p>
          <w:p w:rsidR="00146EDE" w:rsidRDefault="006F6082">
            <w:pPr>
              <w:spacing w:after="0" w:line="240" w:lineRule="auto"/>
              <w:jc w:val="center"/>
              <w:rPr>
                <w:rFonts w:ascii="Times New Roman" w:hAnsi="Times New Roman"/>
                <w:b/>
                <w:sz w:val="26"/>
                <w:szCs w:val="26"/>
                <w:lang w:val="uk-UA"/>
              </w:rPr>
            </w:pPr>
            <w:r w:rsidRPr="006F6082">
              <w:rPr>
                <w:rFonts w:ascii="Times New Roman" w:hAnsi="Times New Roman"/>
                <w:b/>
                <w:sz w:val="26"/>
                <w:szCs w:val="26"/>
                <w:lang w:val="uk-UA"/>
              </w:rPr>
              <w:t>399тис.998грн</w:t>
            </w:r>
          </w:p>
        </w:tc>
        <w:tc>
          <w:tcPr>
            <w:tcW w:w="7088" w:type="dxa"/>
            <w:tcBorders>
              <w:top w:val="single" w:sz="4" w:space="0" w:color="000000"/>
              <w:left w:val="single" w:sz="4" w:space="0" w:color="auto"/>
              <w:bottom w:val="single" w:sz="4" w:space="0" w:color="auto"/>
              <w:right w:val="single" w:sz="4" w:space="0" w:color="000000"/>
            </w:tcBorders>
          </w:tcPr>
          <w:p w:rsidR="00146EDE" w:rsidRPr="006F6082" w:rsidRDefault="006F6082" w:rsidP="006F6082">
            <w:pPr>
              <w:tabs>
                <w:tab w:val="left" w:pos="6000"/>
              </w:tabs>
              <w:rPr>
                <w:rFonts w:ascii="Times New Roman" w:hAnsi="Times New Roman"/>
                <w:b/>
                <w:sz w:val="28"/>
                <w:szCs w:val="28"/>
                <w:lang w:val="uk-UA"/>
              </w:rPr>
            </w:pPr>
            <w:r w:rsidRPr="006F6082">
              <w:rPr>
                <w:rFonts w:ascii="Times New Roman" w:hAnsi="Times New Roman"/>
                <w:b/>
                <w:sz w:val="28"/>
                <w:szCs w:val="28"/>
                <w:lang w:val="uk-UA"/>
              </w:rPr>
              <w:t>Проект, який не допущено до голосування</w:t>
            </w:r>
          </w:p>
        </w:tc>
      </w:tr>
      <w:tr w:rsidR="00146EDE" w:rsidTr="006F6082">
        <w:trPr>
          <w:trHeight w:val="1674"/>
        </w:trPr>
        <w:tc>
          <w:tcPr>
            <w:tcW w:w="568" w:type="dxa"/>
            <w:tcBorders>
              <w:top w:val="single" w:sz="4" w:space="0" w:color="000000"/>
              <w:left w:val="single" w:sz="4" w:space="0" w:color="000000"/>
              <w:bottom w:val="single" w:sz="4" w:space="0" w:color="000000"/>
              <w:right w:val="single" w:sz="4" w:space="0" w:color="000000"/>
            </w:tcBorders>
            <w:hideMark/>
          </w:tcPr>
          <w:p w:rsidR="00146EDE" w:rsidRDefault="00146EDE">
            <w:pPr>
              <w:spacing w:after="0" w:line="240" w:lineRule="auto"/>
              <w:jc w:val="center"/>
              <w:rPr>
                <w:rFonts w:ascii="Times New Roman" w:hAnsi="Times New Roman"/>
                <w:b/>
                <w:sz w:val="26"/>
                <w:szCs w:val="26"/>
                <w:lang w:val="uk-UA"/>
              </w:rPr>
            </w:pPr>
            <w:r>
              <w:rPr>
                <w:rFonts w:ascii="Times New Roman" w:hAnsi="Times New Roman"/>
                <w:b/>
                <w:sz w:val="26"/>
                <w:szCs w:val="26"/>
                <w:lang w:val="uk-UA"/>
              </w:rPr>
              <w:t>2</w:t>
            </w:r>
          </w:p>
        </w:tc>
        <w:tc>
          <w:tcPr>
            <w:tcW w:w="2438" w:type="dxa"/>
            <w:tcBorders>
              <w:top w:val="single" w:sz="4" w:space="0" w:color="auto"/>
              <w:left w:val="single" w:sz="4" w:space="0" w:color="000000"/>
              <w:bottom w:val="single" w:sz="4" w:space="0" w:color="000000"/>
              <w:right w:val="single" w:sz="4" w:space="0" w:color="auto"/>
            </w:tcBorders>
            <w:vAlign w:val="center"/>
          </w:tcPr>
          <w:p w:rsidR="006F6082" w:rsidRPr="006F6082" w:rsidRDefault="00146EDE" w:rsidP="006F6082">
            <w:pPr>
              <w:spacing w:after="160" w:line="254" w:lineRule="auto"/>
              <w:jc w:val="center"/>
              <w:rPr>
                <w:rFonts w:ascii="Times New Roman" w:hAnsi="Times New Roman"/>
                <w:sz w:val="26"/>
                <w:szCs w:val="26"/>
                <w:lang w:val="uk-UA"/>
              </w:rPr>
            </w:pPr>
            <w:r w:rsidRPr="006F6082">
              <w:rPr>
                <w:rFonts w:ascii="Times New Roman" w:hAnsi="Times New Roman"/>
                <w:sz w:val="26"/>
                <w:szCs w:val="26"/>
                <w:lang w:val="uk-UA"/>
              </w:rPr>
              <w:t>Благоустрій території міста Ніжина в урочищі Маркове</w:t>
            </w:r>
          </w:p>
          <w:p w:rsidR="00146EDE" w:rsidRPr="006F6082" w:rsidRDefault="00146EDE" w:rsidP="006F6082">
            <w:pPr>
              <w:spacing w:after="160" w:line="254" w:lineRule="auto"/>
              <w:jc w:val="center"/>
              <w:rPr>
                <w:rFonts w:ascii="Times New Roman" w:hAnsi="Times New Roman"/>
                <w:sz w:val="28"/>
                <w:szCs w:val="28"/>
                <w:lang w:val="uk-UA"/>
              </w:rPr>
            </w:pPr>
            <w:r w:rsidRPr="006F6082">
              <w:rPr>
                <w:rFonts w:ascii="Times New Roman" w:hAnsi="Times New Roman"/>
                <w:b/>
                <w:sz w:val="26"/>
                <w:szCs w:val="26"/>
                <w:lang w:val="uk-UA"/>
              </w:rPr>
              <w:t>68тис.500грн</w:t>
            </w:r>
          </w:p>
        </w:tc>
        <w:tc>
          <w:tcPr>
            <w:tcW w:w="7088" w:type="dxa"/>
            <w:tcBorders>
              <w:top w:val="single" w:sz="4" w:space="0" w:color="auto"/>
              <w:left w:val="single" w:sz="4" w:space="0" w:color="auto"/>
              <w:bottom w:val="single" w:sz="4" w:space="0" w:color="000000"/>
              <w:right w:val="single" w:sz="4" w:space="0" w:color="000000"/>
            </w:tcBorders>
            <w:vAlign w:val="center"/>
            <w:hideMark/>
          </w:tcPr>
          <w:p w:rsidR="00146EDE" w:rsidRDefault="00146EDE">
            <w:pPr>
              <w:tabs>
                <w:tab w:val="left" w:pos="284"/>
              </w:tabs>
              <w:spacing w:after="0" w:line="240" w:lineRule="auto"/>
              <w:rPr>
                <w:rFonts w:ascii="Times New Roman" w:hAnsi="Times New Roman"/>
                <w:sz w:val="26"/>
                <w:szCs w:val="26"/>
              </w:rPr>
            </w:pPr>
            <w:proofErr w:type="spellStart"/>
            <w:r>
              <w:rPr>
                <w:rFonts w:ascii="Times New Roman" w:hAnsi="Times New Roman"/>
                <w:sz w:val="26"/>
                <w:szCs w:val="26"/>
              </w:rPr>
              <w:t>Облаштування</w:t>
            </w:r>
            <w:proofErr w:type="spellEnd"/>
            <w:r>
              <w:rPr>
                <w:rFonts w:ascii="Times New Roman" w:hAnsi="Times New Roman"/>
                <w:sz w:val="26"/>
                <w:szCs w:val="26"/>
              </w:rPr>
              <w:t xml:space="preserve"> </w:t>
            </w:r>
            <w:proofErr w:type="spellStart"/>
            <w:r>
              <w:rPr>
                <w:rFonts w:ascii="Times New Roman" w:hAnsi="Times New Roman"/>
                <w:sz w:val="26"/>
                <w:szCs w:val="26"/>
              </w:rPr>
              <w:t>міської</w:t>
            </w:r>
            <w:proofErr w:type="spellEnd"/>
            <w:r>
              <w:rPr>
                <w:rFonts w:ascii="Times New Roman" w:hAnsi="Times New Roman"/>
                <w:sz w:val="26"/>
                <w:szCs w:val="26"/>
              </w:rPr>
              <w:t xml:space="preserve"> </w:t>
            </w:r>
            <w:proofErr w:type="spellStart"/>
            <w:r>
              <w:rPr>
                <w:rFonts w:ascii="Times New Roman" w:hAnsi="Times New Roman"/>
                <w:sz w:val="26"/>
                <w:szCs w:val="26"/>
              </w:rPr>
              <w:t>території</w:t>
            </w:r>
            <w:proofErr w:type="spellEnd"/>
            <w:r>
              <w:rPr>
                <w:rFonts w:ascii="Times New Roman" w:hAnsi="Times New Roman"/>
                <w:sz w:val="26"/>
                <w:szCs w:val="26"/>
              </w:rPr>
              <w:t xml:space="preserve"> та </w:t>
            </w:r>
            <w:proofErr w:type="spellStart"/>
            <w:r>
              <w:rPr>
                <w:rFonts w:ascii="Times New Roman" w:hAnsi="Times New Roman"/>
                <w:sz w:val="26"/>
                <w:szCs w:val="26"/>
              </w:rPr>
              <w:t>встановлення</w:t>
            </w:r>
            <w:proofErr w:type="spellEnd"/>
            <w:r>
              <w:rPr>
                <w:rFonts w:ascii="Times New Roman" w:hAnsi="Times New Roman"/>
                <w:sz w:val="26"/>
                <w:szCs w:val="26"/>
              </w:rPr>
              <w:t xml:space="preserve"> </w:t>
            </w:r>
            <w:proofErr w:type="spellStart"/>
            <w:r>
              <w:rPr>
                <w:rFonts w:ascii="Times New Roman" w:hAnsi="Times New Roman"/>
                <w:sz w:val="26"/>
                <w:szCs w:val="26"/>
              </w:rPr>
              <w:t>об’єктів</w:t>
            </w:r>
            <w:proofErr w:type="spellEnd"/>
            <w:r>
              <w:rPr>
                <w:rFonts w:ascii="Times New Roman" w:hAnsi="Times New Roman"/>
                <w:sz w:val="26"/>
                <w:szCs w:val="26"/>
              </w:rPr>
              <w:t xml:space="preserve"> благоустрою для </w:t>
            </w:r>
            <w:proofErr w:type="spellStart"/>
            <w:r>
              <w:rPr>
                <w:rFonts w:ascii="Times New Roman" w:hAnsi="Times New Roman"/>
                <w:sz w:val="26"/>
                <w:szCs w:val="26"/>
              </w:rPr>
              <w:t>відпочинку</w:t>
            </w:r>
            <w:proofErr w:type="spellEnd"/>
            <w:r>
              <w:rPr>
                <w:rFonts w:ascii="Times New Roman" w:hAnsi="Times New Roman"/>
                <w:sz w:val="26"/>
                <w:szCs w:val="26"/>
              </w:rPr>
              <w:t xml:space="preserve"> </w:t>
            </w:r>
            <w:proofErr w:type="spellStart"/>
            <w:r>
              <w:rPr>
                <w:rFonts w:ascii="Times New Roman" w:hAnsi="Times New Roman"/>
                <w:sz w:val="26"/>
                <w:szCs w:val="26"/>
              </w:rPr>
              <w:t>мешканців</w:t>
            </w:r>
            <w:proofErr w:type="spellEnd"/>
            <w:r>
              <w:rPr>
                <w:rFonts w:ascii="Times New Roman" w:hAnsi="Times New Roman"/>
                <w:sz w:val="26"/>
                <w:szCs w:val="26"/>
              </w:rPr>
              <w:t xml:space="preserve"> </w:t>
            </w:r>
            <w:proofErr w:type="spellStart"/>
            <w:r>
              <w:rPr>
                <w:rFonts w:ascii="Times New Roman" w:hAnsi="Times New Roman"/>
                <w:sz w:val="26"/>
                <w:szCs w:val="26"/>
              </w:rPr>
              <w:t>міста</w:t>
            </w:r>
            <w:proofErr w:type="spellEnd"/>
            <w:r>
              <w:rPr>
                <w:rFonts w:ascii="Times New Roman" w:hAnsi="Times New Roman"/>
                <w:sz w:val="26"/>
                <w:szCs w:val="26"/>
              </w:rPr>
              <w:t>.</w:t>
            </w:r>
          </w:p>
          <w:p w:rsidR="00146EDE" w:rsidRDefault="00146EDE">
            <w:pPr>
              <w:tabs>
                <w:tab w:val="left" w:pos="284"/>
              </w:tabs>
              <w:spacing w:after="0"/>
              <w:jc w:val="both"/>
              <w:rPr>
                <w:rFonts w:ascii="Times New Roman" w:hAnsi="Times New Roman"/>
                <w:sz w:val="26"/>
                <w:szCs w:val="26"/>
                <w:lang w:val="uk-UA"/>
              </w:rPr>
            </w:pPr>
          </w:p>
        </w:tc>
      </w:tr>
      <w:tr w:rsidR="00146EDE" w:rsidTr="00146EDE">
        <w:tc>
          <w:tcPr>
            <w:tcW w:w="568" w:type="dxa"/>
            <w:tcBorders>
              <w:top w:val="single" w:sz="4" w:space="0" w:color="000000"/>
              <w:left w:val="single" w:sz="4" w:space="0" w:color="000000"/>
              <w:bottom w:val="single" w:sz="4" w:space="0" w:color="000000"/>
              <w:right w:val="single" w:sz="4" w:space="0" w:color="000000"/>
            </w:tcBorders>
            <w:hideMark/>
          </w:tcPr>
          <w:p w:rsidR="00146EDE" w:rsidRDefault="00146EDE">
            <w:pPr>
              <w:spacing w:after="0" w:line="240" w:lineRule="auto"/>
              <w:jc w:val="center"/>
              <w:rPr>
                <w:rFonts w:ascii="Times New Roman" w:hAnsi="Times New Roman"/>
                <w:b/>
                <w:sz w:val="26"/>
                <w:szCs w:val="26"/>
                <w:lang w:val="uk-UA"/>
              </w:rPr>
            </w:pPr>
            <w:r>
              <w:rPr>
                <w:rFonts w:ascii="Times New Roman" w:hAnsi="Times New Roman"/>
                <w:b/>
                <w:sz w:val="26"/>
                <w:szCs w:val="26"/>
                <w:lang w:val="uk-UA"/>
              </w:rPr>
              <w:t>3</w:t>
            </w:r>
          </w:p>
        </w:tc>
        <w:tc>
          <w:tcPr>
            <w:tcW w:w="2438" w:type="dxa"/>
            <w:tcBorders>
              <w:top w:val="single" w:sz="4" w:space="0" w:color="auto"/>
              <w:left w:val="single" w:sz="4" w:space="0" w:color="000000"/>
              <w:bottom w:val="single" w:sz="4" w:space="0" w:color="auto"/>
              <w:right w:val="single" w:sz="4" w:space="0" w:color="auto"/>
            </w:tcBorders>
          </w:tcPr>
          <w:p w:rsidR="00146EDE" w:rsidRPr="006F6082" w:rsidRDefault="00146EDE" w:rsidP="006F6082">
            <w:pPr>
              <w:spacing w:after="0" w:line="240" w:lineRule="auto"/>
              <w:jc w:val="center"/>
              <w:rPr>
                <w:rFonts w:ascii="Times New Roman" w:hAnsi="Times New Roman"/>
                <w:sz w:val="26"/>
                <w:szCs w:val="26"/>
                <w:lang w:val="uk-UA"/>
              </w:rPr>
            </w:pPr>
            <w:r w:rsidRPr="006F6082">
              <w:rPr>
                <w:rFonts w:ascii="Times New Roman" w:hAnsi="Times New Roman"/>
                <w:sz w:val="26"/>
                <w:szCs w:val="26"/>
                <w:lang w:val="uk-UA"/>
              </w:rPr>
              <w:t>Мистецька платформа «Радій життю!»»</w:t>
            </w:r>
          </w:p>
          <w:p w:rsidR="00146EDE" w:rsidRDefault="00146EDE">
            <w:pPr>
              <w:spacing w:after="0" w:line="240" w:lineRule="auto"/>
              <w:jc w:val="center"/>
              <w:rPr>
                <w:rFonts w:ascii="Times New Roman" w:hAnsi="Times New Roman"/>
                <w:b/>
                <w:sz w:val="26"/>
                <w:szCs w:val="26"/>
                <w:lang w:val="uk-UA"/>
              </w:rPr>
            </w:pPr>
            <w:r w:rsidRPr="006F6082">
              <w:rPr>
                <w:rFonts w:ascii="Times New Roman" w:hAnsi="Times New Roman"/>
                <w:b/>
                <w:sz w:val="26"/>
                <w:szCs w:val="26"/>
                <w:lang w:val="uk-UA"/>
              </w:rPr>
              <w:t>354тис.135грн</w:t>
            </w:r>
          </w:p>
        </w:tc>
        <w:tc>
          <w:tcPr>
            <w:tcW w:w="7088" w:type="dxa"/>
            <w:tcBorders>
              <w:top w:val="single" w:sz="4" w:space="0" w:color="auto"/>
              <w:left w:val="single" w:sz="4" w:space="0" w:color="auto"/>
              <w:bottom w:val="single" w:sz="4" w:space="0" w:color="auto"/>
              <w:right w:val="single" w:sz="4" w:space="0" w:color="000000"/>
            </w:tcBorders>
          </w:tcPr>
          <w:p w:rsidR="00146EDE" w:rsidRPr="006F6082" w:rsidRDefault="006F6082">
            <w:pPr>
              <w:spacing w:after="0" w:line="240" w:lineRule="auto"/>
              <w:jc w:val="both"/>
              <w:rPr>
                <w:rFonts w:ascii="Times New Roman" w:eastAsia="Times New Roman" w:hAnsi="Times New Roman"/>
                <w:sz w:val="28"/>
                <w:szCs w:val="28"/>
                <w:lang w:val="uk-UA" w:eastAsia="zh-CN"/>
              </w:rPr>
            </w:pPr>
            <w:r w:rsidRPr="006F6082">
              <w:rPr>
                <w:rFonts w:ascii="Times New Roman" w:eastAsia="Times New Roman" w:hAnsi="Times New Roman"/>
                <w:b/>
                <w:sz w:val="28"/>
                <w:szCs w:val="28"/>
                <w:lang w:val="uk-UA" w:eastAsia="zh-CN"/>
              </w:rPr>
              <w:t>Проект, який не допущено до голосування</w:t>
            </w:r>
          </w:p>
        </w:tc>
      </w:tr>
      <w:tr w:rsidR="00146EDE" w:rsidTr="00146EDE">
        <w:tc>
          <w:tcPr>
            <w:tcW w:w="568" w:type="dxa"/>
            <w:tcBorders>
              <w:top w:val="single" w:sz="4" w:space="0" w:color="000000"/>
              <w:left w:val="single" w:sz="4" w:space="0" w:color="000000"/>
              <w:bottom w:val="single" w:sz="4" w:space="0" w:color="000000"/>
              <w:right w:val="single" w:sz="4" w:space="0" w:color="000000"/>
            </w:tcBorders>
            <w:hideMark/>
          </w:tcPr>
          <w:p w:rsidR="00146EDE" w:rsidRDefault="00146EDE">
            <w:pPr>
              <w:spacing w:after="0" w:line="240" w:lineRule="auto"/>
              <w:jc w:val="center"/>
              <w:rPr>
                <w:rFonts w:ascii="Times New Roman" w:hAnsi="Times New Roman"/>
                <w:b/>
                <w:sz w:val="26"/>
                <w:szCs w:val="26"/>
                <w:lang w:val="uk-UA"/>
              </w:rPr>
            </w:pPr>
            <w:r>
              <w:rPr>
                <w:rFonts w:ascii="Times New Roman" w:hAnsi="Times New Roman"/>
                <w:b/>
                <w:sz w:val="26"/>
                <w:szCs w:val="26"/>
                <w:lang w:val="uk-UA"/>
              </w:rPr>
              <w:t>4</w:t>
            </w:r>
          </w:p>
        </w:tc>
        <w:tc>
          <w:tcPr>
            <w:tcW w:w="2438" w:type="dxa"/>
            <w:tcBorders>
              <w:top w:val="single" w:sz="4" w:space="0" w:color="auto"/>
              <w:left w:val="single" w:sz="4" w:space="0" w:color="auto"/>
              <w:bottom w:val="single" w:sz="4" w:space="0" w:color="000000"/>
              <w:right w:val="single" w:sz="4" w:space="0" w:color="auto"/>
            </w:tcBorders>
          </w:tcPr>
          <w:p w:rsidR="00146EDE" w:rsidRPr="006F6082" w:rsidRDefault="00146EDE">
            <w:pPr>
              <w:spacing w:after="0" w:line="240" w:lineRule="auto"/>
              <w:jc w:val="center"/>
              <w:rPr>
                <w:rFonts w:ascii="Times New Roman" w:hAnsi="Times New Roman"/>
                <w:sz w:val="26"/>
                <w:szCs w:val="26"/>
                <w:lang w:val="uk-UA"/>
              </w:rPr>
            </w:pPr>
            <w:r w:rsidRPr="006F6082">
              <w:rPr>
                <w:rFonts w:ascii="Times New Roman" w:hAnsi="Times New Roman"/>
                <w:sz w:val="26"/>
                <w:szCs w:val="26"/>
                <w:lang w:val="uk-UA"/>
              </w:rPr>
              <w:t xml:space="preserve">Благоустрій </w:t>
            </w:r>
            <w:proofErr w:type="spellStart"/>
            <w:r w:rsidRPr="006F6082">
              <w:rPr>
                <w:rFonts w:ascii="Times New Roman" w:hAnsi="Times New Roman"/>
                <w:sz w:val="26"/>
                <w:szCs w:val="26"/>
                <w:lang w:val="uk-UA"/>
              </w:rPr>
              <w:t>Спаського</w:t>
            </w:r>
            <w:proofErr w:type="spellEnd"/>
            <w:r w:rsidRPr="006F6082">
              <w:rPr>
                <w:rFonts w:ascii="Times New Roman" w:hAnsi="Times New Roman"/>
                <w:sz w:val="26"/>
                <w:szCs w:val="26"/>
                <w:lang w:val="uk-UA"/>
              </w:rPr>
              <w:t xml:space="preserve"> майдану</w:t>
            </w:r>
          </w:p>
          <w:p w:rsidR="00146EDE" w:rsidRPr="006F6082" w:rsidRDefault="00146EDE">
            <w:pPr>
              <w:spacing w:after="0" w:line="240" w:lineRule="auto"/>
              <w:jc w:val="center"/>
              <w:rPr>
                <w:rFonts w:ascii="Times New Roman" w:hAnsi="Times New Roman"/>
                <w:sz w:val="26"/>
                <w:szCs w:val="26"/>
                <w:lang w:val="uk-UA"/>
              </w:rPr>
            </w:pPr>
          </w:p>
          <w:p w:rsidR="00146EDE" w:rsidRDefault="00146EDE">
            <w:pPr>
              <w:spacing w:after="0" w:line="240" w:lineRule="auto"/>
              <w:jc w:val="center"/>
              <w:rPr>
                <w:rFonts w:ascii="Times New Roman" w:hAnsi="Times New Roman"/>
                <w:b/>
                <w:sz w:val="26"/>
                <w:szCs w:val="26"/>
                <w:lang w:val="uk-UA"/>
              </w:rPr>
            </w:pPr>
            <w:r w:rsidRPr="006F6082">
              <w:rPr>
                <w:rFonts w:ascii="Times New Roman" w:hAnsi="Times New Roman"/>
                <w:b/>
                <w:sz w:val="26"/>
                <w:szCs w:val="26"/>
                <w:lang w:val="uk-UA"/>
              </w:rPr>
              <w:t>280тис.грн</w:t>
            </w:r>
          </w:p>
        </w:tc>
        <w:tc>
          <w:tcPr>
            <w:tcW w:w="7088" w:type="dxa"/>
            <w:tcBorders>
              <w:top w:val="single" w:sz="4" w:space="0" w:color="auto"/>
              <w:left w:val="single" w:sz="4" w:space="0" w:color="auto"/>
              <w:bottom w:val="single" w:sz="4" w:space="0" w:color="000000"/>
              <w:right w:val="single" w:sz="4" w:space="0" w:color="000000"/>
            </w:tcBorders>
          </w:tcPr>
          <w:p w:rsidR="00146EDE" w:rsidRPr="006F6082" w:rsidRDefault="006F6082">
            <w:pPr>
              <w:jc w:val="both"/>
              <w:rPr>
                <w:rFonts w:ascii="Times New Roman" w:hAnsi="Times New Roman"/>
                <w:sz w:val="28"/>
                <w:szCs w:val="28"/>
                <w:lang w:val="uk-UA"/>
              </w:rPr>
            </w:pPr>
            <w:r w:rsidRPr="006F6082">
              <w:rPr>
                <w:rFonts w:ascii="Times New Roman" w:hAnsi="Times New Roman"/>
                <w:b/>
                <w:sz w:val="28"/>
                <w:szCs w:val="28"/>
                <w:lang w:val="uk-UA"/>
              </w:rPr>
              <w:t>Проект, який не допущено до голосування</w:t>
            </w:r>
          </w:p>
          <w:p w:rsidR="00146EDE" w:rsidRDefault="00146EDE">
            <w:pPr>
              <w:spacing w:after="0" w:line="240" w:lineRule="auto"/>
              <w:jc w:val="center"/>
              <w:rPr>
                <w:rFonts w:ascii="Times New Roman" w:hAnsi="Times New Roman"/>
                <w:b/>
                <w:sz w:val="26"/>
                <w:szCs w:val="26"/>
                <w:lang w:val="uk-UA"/>
              </w:rPr>
            </w:pPr>
          </w:p>
        </w:tc>
      </w:tr>
      <w:tr w:rsidR="00146EDE" w:rsidRPr="008360C3" w:rsidTr="00146EDE">
        <w:tc>
          <w:tcPr>
            <w:tcW w:w="568" w:type="dxa"/>
            <w:tcBorders>
              <w:top w:val="single" w:sz="4" w:space="0" w:color="000000"/>
              <w:left w:val="single" w:sz="4" w:space="0" w:color="000000"/>
              <w:bottom w:val="single" w:sz="4" w:space="0" w:color="000000"/>
              <w:right w:val="single" w:sz="4" w:space="0" w:color="000000"/>
            </w:tcBorders>
            <w:hideMark/>
          </w:tcPr>
          <w:p w:rsidR="00146EDE" w:rsidRDefault="00146EDE">
            <w:pPr>
              <w:spacing w:after="0" w:line="240" w:lineRule="auto"/>
              <w:jc w:val="center"/>
              <w:rPr>
                <w:rFonts w:ascii="Times New Roman" w:hAnsi="Times New Roman"/>
                <w:b/>
                <w:sz w:val="26"/>
                <w:szCs w:val="26"/>
                <w:lang w:val="uk-UA"/>
              </w:rPr>
            </w:pPr>
            <w:r>
              <w:rPr>
                <w:rFonts w:ascii="Times New Roman" w:hAnsi="Times New Roman"/>
                <w:b/>
                <w:sz w:val="26"/>
                <w:szCs w:val="26"/>
                <w:lang w:val="uk-UA"/>
              </w:rPr>
              <w:t>5</w:t>
            </w:r>
          </w:p>
        </w:tc>
        <w:tc>
          <w:tcPr>
            <w:tcW w:w="2438" w:type="dxa"/>
            <w:tcBorders>
              <w:top w:val="single" w:sz="4" w:space="0" w:color="000000"/>
              <w:left w:val="single" w:sz="4" w:space="0" w:color="000000"/>
              <w:bottom w:val="single" w:sz="4" w:space="0" w:color="000000"/>
              <w:right w:val="single" w:sz="4" w:space="0" w:color="000000"/>
            </w:tcBorders>
          </w:tcPr>
          <w:p w:rsidR="00146EDE" w:rsidRPr="006F6082" w:rsidRDefault="00146EDE">
            <w:pPr>
              <w:spacing w:after="0" w:line="240" w:lineRule="auto"/>
              <w:jc w:val="center"/>
              <w:rPr>
                <w:rFonts w:ascii="Times New Roman" w:hAnsi="Times New Roman"/>
                <w:sz w:val="26"/>
                <w:szCs w:val="26"/>
                <w:lang w:val="uk-UA"/>
              </w:rPr>
            </w:pPr>
            <w:r w:rsidRPr="006F6082">
              <w:rPr>
                <w:rFonts w:ascii="Times New Roman" w:hAnsi="Times New Roman"/>
                <w:sz w:val="26"/>
                <w:szCs w:val="26"/>
                <w:lang w:val="uk-UA"/>
              </w:rPr>
              <w:t xml:space="preserve">Мобільний </w:t>
            </w:r>
            <w:proofErr w:type="spellStart"/>
            <w:r w:rsidRPr="006F6082">
              <w:rPr>
                <w:rFonts w:ascii="Times New Roman" w:hAnsi="Times New Roman"/>
                <w:sz w:val="26"/>
                <w:szCs w:val="26"/>
                <w:lang w:val="uk-UA"/>
              </w:rPr>
              <w:t>ІгроХАБ</w:t>
            </w:r>
            <w:proofErr w:type="spellEnd"/>
          </w:p>
          <w:p w:rsidR="00146EDE" w:rsidRPr="006F6082" w:rsidRDefault="00146EDE">
            <w:pPr>
              <w:spacing w:after="0" w:line="240" w:lineRule="auto"/>
              <w:jc w:val="center"/>
              <w:rPr>
                <w:rFonts w:ascii="Times New Roman" w:hAnsi="Times New Roman"/>
                <w:b/>
                <w:sz w:val="26"/>
                <w:szCs w:val="26"/>
                <w:lang w:val="uk-UA"/>
              </w:rPr>
            </w:pPr>
          </w:p>
          <w:p w:rsidR="00146EDE" w:rsidRDefault="00146EDE">
            <w:pPr>
              <w:spacing w:after="0" w:line="240" w:lineRule="auto"/>
              <w:jc w:val="center"/>
              <w:rPr>
                <w:rFonts w:ascii="Times New Roman" w:hAnsi="Times New Roman"/>
                <w:b/>
                <w:sz w:val="26"/>
                <w:szCs w:val="26"/>
                <w:lang w:val="uk-UA"/>
              </w:rPr>
            </w:pPr>
            <w:r w:rsidRPr="006F6082">
              <w:rPr>
                <w:rFonts w:ascii="Times New Roman" w:hAnsi="Times New Roman"/>
                <w:b/>
                <w:sz w:val="26"/>
                <w:szCs w:val="26"/>
                <w:lang w:val="uk-UA"/>
              </w:rPr>
              <w:t>99тис.600грн</w:t>
            </w:r>
          </w:p>
        </w:tc>
        <w:tc>
          <w:tcPr>
            <w:tcW w:w="7088" w:type="dxa"/>
            <w:tcBorders>
              <w:top w:val="single" w:sz="4" w:space="0" w:color="000000"/>
              <w:left w:val="single" w:sz="4" w:space="0" w:color="000000"/>
              <w:bottom w:val="single" w:sz="4" w:space="0" w:color="000000"/>
              <w:right w:val="single" w:sz="4" w:space="0" w:color="000000"/>
            </w:tcBorders>
          </w:tcPr>
          <w:p w:rsidR="00146EDE" w:rsidRDefault="00146EDE">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передбачає створення мобільного </w:t>
            </w:r>
            <w:proofErr w:type="spellStart"/>
            <w:r>
              <w:rPr>
                <w:rFonts w:ascii="Times New Roman" w:eastAsia="Times New Roman" w:hAnsi="Times New Roman"/>
                <w:sz w:val="24"/>
                <w:szCs w:val="24"/>
                <w:lang w:val="uk-UA" w:eastAsia="ru-RU"/>
              </w:rPr>
              <w:t>ІгроХАБу</w:t>
            </w:r>
            <w:proofErr w:type="spellEnd"/>
            <w:r>
              <w:rPr>
                <w:rFonts w:ascii="Times New Roman" w:eastAsia="Times New Roman" w:hAnsi="Times New Roman"/>
                <w:sz w:val="24"/>
                <w:szCs w:val="24"/>
                <w:lang w:val="uk-UA" w:eastAsia="ru-RU"/>
              </w:rPr>
              <w:t xml:space="preserve"> на базі Ніжинського міського молодіжного центру з використанням  сучасного дидактичного матеріалу для проведення відкритої молодіжної роботи на території громади , в тому числі і для </w:t>
            </w:r>
            <w:proofErr w:type="spellStart"/>
            <w:r>
              <w:rPr>
                <w:rFonts w:ascii="Times New Roman" w:eastAsia="Times New Roman" w:hAnsi="Times New Roman"/>
                <w:sz w:val="24"/>
                <w:szCs w:val="24"/>
                <w:lang w:val="uk-UA" w:eastAsia="ru-RU"/>
              </w:rPr>
              <w:t>важкомобільних</w:t>
            </w:r>
            <w:proofErr w:type="spellEnd"/>
            <w:r>
              <w:rPr>
                <w:rFonts w:ascii="Times New Roman" w:eastAsia="Times New Roman" w:hAnsi="Times New Roman"/>
                <w:sz w:val="24"/>
                <w:szCs w:val="24"/>
                <w:lang w:val="uk-UA" w:eastAsia="ru-RU"/>
              </w:rPr>
              <w:t xml:space="preserve"> груп молоді та/або на віддалених від Молодіжного центру територіях з охопленням під час однієї ігрової сесії до 50 осіб.</w:t>
            </w:r>
          </w:p>
          <w:p w:rsidR="00146EDE" w:rsidRDefault="00146EDE">
            <w:pPr>
              <w:spacing w:after="0" w:line="240" w:lineRule="auto"/>
              <w:jc w:val="both"/>
              <w:rPr>
                <w:rFonts w:ascii="Times New Roman" w:eastAsia="Times New Roman" w:hAnsi="Times New Roman"/>
                <w:sz w:val="24"/>
                <w:szCs w:val="24"/>
                <w:lang w:val="uk-UA" w:eastAsia="ru-RU"/>
              </w:rPr>
            </w:pPr>
          </w:p>
        </w:tc>
      </w:tr>
      <w:tr w:rsidR="00146EDE" w:rsidTr="00146EDE">
        <w:tc>
          <w:tcPr>
            <w:tcW w:w="568" w:type="dxa"/>
            <w:tcBorders>
              <w:top w:val="single" w:sz="4" w:space="0" w:color="000000"/>
              <w:left w:val="single" w:sz="4" w:space="0" w:color="000000"/>
              <w:bottom w:val="single" w:sz="4" w:space="0" w:color="000000"/>
              <w:right w:val="single" w:sz="4" w:space="0" w:color="000000"/>
            </w:tcBorders>
            <w:hideMark/>
          </w:tcPr>
          <w:p w:rsidR="00146EDE" w:rsidRDefault="00146EDE">
            <w:pPr>
              <w:spacing w:after="0" w:line="240" w:lineRule="auto"/>
              <w:jc w:val="center"/>
              <w:rPr>
                <w:rFonts w:ascii="Times New Roman" w:hAnsi="Times New Roman"/>
                <w:b/>
                <w:sz w:val="26"/>
                <w:szCs w:val="26"/>
                <w:lang w:val="uk-UA"/>
              </w:rPr>
            </w:pPr>
            <w:r>
              <w:rPr>
                <w:rFonts w:ascii="Times New Roman" w:hAnsi="Times New Roman"/>
                <w:b/>
                <w:sz w:val="26"/>
                <w:szCs w:val="26"/>
                <w:lang w:val="uk-UA"/>
              </w:rPr>
              <w:t>6</w:t>
            </w:r>
          </w:p>
        </w:tc>
        <w:tc>
          <w:tcPr>
            <w:tcW w:w="2438" w:type="dxa"/>
            <w:tcBorders>
              <w:top w:val="single" w:sz="4" w:space="0" w:color="000000"/>
              <w:left w:val="single" w:sz="4" w:space="0" w:color="000000"/>
              <w:bottom w:val="single" w:sz="4" w:space="0" w:color="000000"/>
              <w:right w:val="single" w:sz="4" w:space="0" w:color="auto"/>
            </w:tcBorders>
          </w:tcPr>
          <w:p w:rsidR="00146EDE" w:rsidRPr="006F6082" w:rsidRDefault="00146EDE">
            <w:pPr>
              <w:spacing w:after="0" w:line="240" w:lineRule="auto"/>
              <w:jc w:val="center"/>
              <w:rPr>
                <w:rFonts w:ascii="Times New Roman" w:hAnsi="Times New Roman"/>
                <w:sz w:val="26"/>
                <w:szCs w:val="26"/>
                <w:lang w:val="uk-UA"/>
              </w:rPr>
            </w:pPr>
            <w:r w:rsidRPr="006F6082">
              <w:rPr>
                <w:rFonts w:ascii="Times New Roman" w:hAnsi="Times New Roman"/>
                <w:sz w:val="26"/>
                <w:szCs w:val="26"/>
                <w:lang w:val="uk-UA"/>
              </w:rPr>
              <w:t>Здоровий спосіб життя – шлях до досконалості</w:t>
            </w:r>
          </w:p>
          <w:p w:rsidR="00146EDE" w:rsidRPr="006F6082" w:rsidRDefault="00146EDE">
            <w:pPr>
              <w:spacing w:after="0" w:line="240" w:lineRule="auto"/>
              <w:jc w:val="center"/>
              <w:rPr>
                <w:rFonts w:ascii="Times New Roman" w:hAnsi="Times New Roman"/>
                <w:sz w:val="26"/>
                <w:szCs w:val="26"/>
                <w:lang w:val="uk-UA"/>
              </w:rPr>
            </w:pPr>
          </w:p>
          <w:p w:rsidR="00146EDE" w:rsidRDefault="00146EDE">
            <w:pPr>
              <w:spacing w:after="0" w:line="240" w:lineRule="auto"/>
              <w:jc w:val="center"/>
              <w:rPr>
                <w:rFonts w:ascii="Times New Roman" w:hAnsi="Times New Roman"/>
                <w:sz w:val="26"/>
                <w:szCs w:val="26"/>
                <w:lang w:val="uk-UA"/>
              </w:rPr>
            </w:pPr>
            <w:r w:rsidRPr="006F6082">
              <w:rPr>
                <w:rFonts w:ascii="Times New Roman" w:hAnsi="Times New Roman"/>
                <w:b/>
                <w:sz w:val="26"/>
                <w:szCs w:val="26"/>
                <w:lang w:val="uk-UA"/>
              </w:rPr>
              <w:t>395тис.550грн</w:t>
            </w:r>
          </w:p>
        </w:tc>
        <w:tc>
          <w:tcPr>
            <w:tcW w:w="7088" w:type="dxa"/>
            <w:tcBorders>
              <w:top w:val="single" w:sz="4" w:space="0" w:color="000000"/>
              <w:left w:val="single" w:sz="4" w:space="0" w:color="auto"/>
              <w:bottom w:val="single" w:sz="4" w:space="0" w:color="000000"/>
              <w:right w:val="single" w:sz="4" w:space="0" w:color="000000"/>
            </w:tcBorders>
          </w:tcPr>
          <w:p w:rsidR="00146EDE" w:rsidRPr="006F6082" w:rsidRDefault="00146EDE">
            <w:pPr>
              <w:spacing w:after="0" w:line="240" w:lineRule="auto"/>
              <w:jc w:val="both"/>
              <w:rPr>
                <w:rFonts w:ascii="Times New Roman" w:eastAsia="Times New Roman" w:hAnsi="Times New Roman"/>
                <w:sz w:val="24"/>
                <w:szCs w:val="24"/>
                <w:lang w:val="uk-UA" w:eastAsia="ru-RU"/>
              </w:rPr>
            </w:pPr>
            <w:proofErr w:type="spellStart"/>
            <w:r w:rsidRPr="006F6082">
              <w:rPr>
                <w:rFonts w:ascii="Times New Roman" w:eastAsia="Times New Roman" w:hAnsi="Times New Roman"/>
                <w:sz w:val="24"/>
                <w:szCs w:val="24"/>
                <w:lang w:eastAsia="ru-RU"/>
              </w:rPr>
              <w:t>Збереження</w:t>
            </w:r>
            <w:proofErr w:type="spellEnd"/>
            <w:r w:rsidRPr="006F6082">
              <w:rPr>
                <w:rFonts w:ascii="Times New Roman" w:eastAsia="Times New Roman" w:hAnsi="Times New Roman"/>
                <w:sz w:val="24"/>
                <w:szCs w:val="24"/>
                <w:lang w:eastAsia="ru-RU"/>
              </w:rPr>
              <w:t xml:space="preserve"> </w:t>
            </w:r>
            <w:proofErr w:type="spellStart"/>
            <w:r w:rsidRPr="006F6082">
              <w:rPr>
                <w:rFonts w:ascii="Times New Roman" w:eastAsia="Times New Roman" w:hAnsi="Times New Roman"/>
                <w:sz w:val="24"/>
                <w:szCs w:val="24"/>
                <w:lang w:eastAsia="ru-RU"/>
              </w:rPr>
              <w:t>фізичного</w:t>
            </w:r>
            <w:proofErr w:type="spellEnd"/>
            <w:r w:rsidRPr="006F6082">
              <w:rPr>
                <w:rFonts w:ascii="Times New Roman" w:eastAsia="Times New Roman" w:hAnsi="Times New Roman"/>
                <w:sz w:val="24"/>
                <w:szCs w:val="24"/>
                <w:lang w:eastAsia="ru-RU"/>
              </w:rPr>
              <w:t xml:space="preserve"> </w:t>
            </w:r>
            <w:proofErr w:type="spellStart"/>
            <w:r w:rsidRPr="006F6082">
              <w:rPr>
                <w:rFonts w:ascii="Times New Roman" w:eastAsia="Times New Roman" w:hAnsi="Times New Roman"/>
                <w:sz w:val="24"/>
                <w:szCs w:val="24"/>
                <w:lang w:eastAsia="ru-RU"/>
              </w:rPr>
              <w:t>здоров'я</w:t>
            </w:r>
            <w:proofErr w:type="spellEnd"/>
            <w:r w:rsidRPr="006F6082">
              <w:rPr>
                <w:rFonts w:ascii="Times New Roman" w:eastAsia="Times New Roman" w:hAnsi="Times New Roman"/>
                <w:sz w:val="24"/>
                <w:szCs w:val="24"/>
                <w:lang w:eastAsia="ru-RU"/>
              </w:rPr>
              <w:t xml:space="preserve"> молодого </w:t>
            </w:r>
            <w:proofErr w:type="spellStart"/>
            <w:r w:rsidRPr="006F6082">
              <w:rPr>
                <w:rFonts w:ascii="Times New Roman" w:eastAsia="Times New Roman" w:hAnsi="Times New Roman"/>
                <w:sz w:val="24"/>
                <w:szCs w:val="24"/>
                <w:lang w:eastAsia="ru-RU"/>
              </w:rPr>
              <w:t>покоління</w:t>
            </w:r>
            <w:proofErr w:type="spellEnd"/>
            <w:r w:rsidRPr="006F6082">
              <w:rPr>
                <w:rFonts w:ascii="Times New Roman" w:eastAsia="Times New Roman" w:hAnsi="Times New Roman"/>
                <w:sz w:val="24"/>
                <w:szCs w:val="24"/>
                <w:lang w:eastAsia="ru-RU"/>
              </w:rPr>
              <w:t xml:space="preserve"> - </w:t>
            </w:r>
            <w:proofErr w:type="spellStart"/>
            <w:r w:rsidRPr="006F6082">
              <w:rPr>
                <w:rFonts w:ascii="Times New Roman" w:eastAsia="Times New Roman" w:hAnsi="Times New Roman"/>
                <w:sz w:val="24"/>
                <w:szCs w:val="24"/>
                <w:lang w:eastAsia="ru-RU"/>
              </w:rPr>
              <w:t>одне</w:t>
            </w:r>
            <w:proofErr w:type="spellEnd"/>
            <w:r w:rsidRPr="006F6082">
              <w:rPr>
                <w:rFonts w:ascii="Times New Roman" w:eastAsia="Times New Roman" w:hAnsi="Times New Roman"/>
                <w:sz w:val="24"/>
                <w:szCs w:val="24"/>
                <w:lang w:eastAsia="ru-RU"/>
              </w:rPr>
              <w:t xml:space="preserve"> з </w:t>
            </w:r>
            <w:proofErr w:type="spellStart"/>
            <w:r w:rsidRPr="006F6082">
              <w:rPr>
                <w:rFonts w:ascii="Times New Roman" w:eastAsia="Times New Roman" w:hAnsi="Times New Roman"/>
                <w:sz w:val="24"/>
                <w:szCs w:val="24"/>
                <w:lang w:eastAsia="ru-RU"/>
              </w:rPr>
              <w:t>найважливіших</w:t>
            </w:r>
            <w:proofErr w:type="spellEnd"/>
            <w:r w:rsidRPr="006F6082">
              <w:rPr>
                <w:rFonts w:ascii="Times New Roman" w:eastAsia="Times New Roman" w:hAnsi="Times New Roman"/>
                <w:sz w:val="24"/>
                <w:szCs w:val="24"/>
                <w:lang w:eastAsia="ru-RU"/>
              </w:rPr>
              <w:t xml:space="preserve"> </w:t>
            </w:r>
            <w:proofErr w:type="spellStart"/>
            <w:r w:rsidRPr="006F6082">
              <w:rPr>
                <w:rFonts w:ascii="Times New Roman" w:eastAsia="Times New Roman" w:hAnsi="Times New Roman"/>
                <w:sz w:val="24"/>
                <w:szCs w:val="24"/>
                <w:lang w:eastAsia="ru-RU"/>
              </w:rPr>
              <w:t>завдань</w:t>
            </w:r>
            <w:proofErr w:type="spellEnd"/>
            <w:r w:rsidRPr="006F6082">
              <w:rPr>
                <w:rFonts w:ascii="Times New Roman" w:eastAsia="Times New Roman" w:hAnsi="Times New Roman"/>
                <w:sz w:val="24"/>
                <w:szCs w:val="24"/>
                <w:lang w:eastAsia="ru-RU"/>
              </w:rPr>
              <w:t xml:space="preserve"> </w:t>
            </w:r>
            <w:proofErr w:type="spellStart"/>
            <w:r w:rsidRPr="006F6082">
              <w:rPr>
                <w:rFonts w:ascii="Times New Roman" w:eastAsia="Times New Roman" w:hAnsi="Times New Roman"/>
                <w:sz w:val="24"/>
                <w:szCs w:val="24"/>
                <w:lang w:eastAsia="ru-RU"/>
              </w:rPr>
              <w:t>нашого</w:t>
            </w:r>
            <w:proofErr w:type="spellEnd"/>
            <w:r w:rsidRPr="006F6082">
              <w:rPr>
                <w:rFonts w:ascii="Times New Roman" w:eastAsia="Times New Roman" w:hAnsi="Times New Roman"/>
                <w:sz w:val="24"/>
                <w:szCs w:val="24"/>
                <w:lang w:eastAsia="ru-RU"/>
              </w:rPr>
              <w:t xml:space="preserve"> </w:t>
            </w:r>
            <w:proofErr w:type="spellStart"/>
            <w:r w:rsidRPr="006F6082">
              <w:rPr>
                <w:rFonts w:ascii="Times New Roman" w:eastAsia="Times New Roman" w:hAnsi="Times New Roman"/>
                <w:sz w:val="24"/>
                <w:szCs w:val="24"/>
                <w:lang w:eastAsia="ru-RU"/>
              </w:rPr>
              <w:t>суспільства</w:t>
            </w:r>
            <w:proofErr w:type="spellEnd"/>
            <w:r w:rsidRPr="006F6082">
              <w:rPr>
                <w:rFonts w:ascii="Times New Roman" w:eastAsia="Times New Roman" w:hAnsi="Times New Roman"/>
                <w:sz w:val="24"/>
                <w:szCs w:val="24"/>
                <w:lang w:eastAsia="ru-RU"/>
              </w:rPr>
              <w:t xml:space="preserve">. </w:t>
            </w:r>
            <w:proofErr w:type="spellStart"/>
            <w:r w:rsidRPr="006F6082">
              <w:rPr>
                <w:rFonts w:ascii="Times New Roman" w:eastAsia="Times New Roman" w:hAnsi="Times New Roman"/>
                <w:sz w:val="24"/>
                <w:szCs w:val="24"/>
                <w:lang w:eastAsia="ru-RU"/>
              </w:rPr>
              <w:t>Важливо</w:t>
            </w:r>
            <w:proofErr w:type="spellEnd"/>
            <w:r w:rsidRPr="006F6082">
              <w:rPr>
                <w:rFonts w:ascii="Times New Roman" w:eastAsia="Times New Roman" w:hAnsi="Times New Roman"/>
                <w:sz w:val="24"/>
                <w:szCs w:val="24"/>
                <w:lang w:eastAsia="ru-RU"/>
              </w:rPr>
              <w:t xml:space="preserve"> </w:t>
            </w:r>
            <w:proofErr w:type="spellStart"/>
            <w:r w:rsidRPr="006F6082">
              <w:rPr>
                <w:rFonts w:ascii="Times New Roman" w:eastAsia="Times New Roman" w:hAnsi="Times New Roman"/>
                <w:sz w:val="24"/>
                <w:szCs w:val="24"/>
                <w:lang w:eastAsia="ru-RU"/>
              </w:rPr>
              <w:t>дбати</w:t>
            </w:r>
            <w:proofErr w:type="spellEnd"/>
            <w:r w:rsidRPr="006F6082">
              <w:rPr>
                <w:rFonts w:ascii="Times New Roman" w:eastAsia="Times New Roman" w:hAnsi="Times New Roman"/>
                <w:sz w:val="24"/>
                <w:szCs w:val="24"/>
                <w:lang w:eastAsia="ru-RU"/>
              </w:rPr>
              <w:t xml:space="preserve"> про </w:t>
            </w:r>
            <w:proofErr w:type="spellStart"/>
            <w:r w:rsidRPr="006F6082">
              <w:rPr>
                <w:rFonts w:ascii="Times New Roman" w:eastAsia="Times New Roman" w:hAnsi="Times New Roman"/>
                <w:sz w:val="24"/>
                <w:szCs w:val="24"/>
                <w:lang w:eastAsia="ru-RU"/>
              </w:rPr>
              <w:t>здоров'я</w:t>
            </w:r>
            <w:proofErr w:type="spellEnd"/>
            <w:r w:rsidRPr="006F6082">
              <w:rPr>
                <w:rFonts w:ascii="Times New Roman" w:eastAsia="Times New Roman" w:hAnsi="Times New Roman"/>
                <w:sz w:val="24"/>
                <w:szCs w:val="24"/>
                <w:lang w:eastAsia="ru-RU"/>
              </w:rPr>
              <w:t xml:space="preserve"> на </w:t>
            </w:r>
            <w:proofErr w:type="spellStart"/>
            <w:r w:rsidRPr="006F6082">
              <w:rPr>
                <w:rFonts w:ascii="Times New Roman" w:eastAsia="Times New Roman" w:hAnsi="Times New Roman"/>
                <w:sz w:val="24"/>
                <w:szCs w:val="24"/>
                <w:lang w:eastAsia="ru-RU"/>
              </w:rPr>
              <w:t>різних</w:t>
            </w:r>
            <w:proofErr w:type="spellEnd"/>
            <w:r w:rsidRPr="006F6082">
              <w:rPr>
                <w:rFonts w:ascii="Times New Roman" w:eastAsia="Times New Roman" w:hAnsi="Times New Roman"/>
                <w:sz w:val="24"/>
                <w:szCs w:val="24"/>
                <w:lang w:eastAsia="ru-RU"/>
              </w:rPr>
              <w:t xml:space="preserve"> </w:t>
            </w:r>
            <w:proofErr w:type="spellStart"/>
            <w:r w:rsidRPr="006F6082">
              <w:rPr>
                <w:rFonts w:ascii="Times New Roman" w:eastAsia="Times New Roman" w:hAnsi="Times New Roman"/>
                <w:sz w:val="24"/>
                <w:szCs w:val="24"/>
                <w:lang w:eastAsia="ru-RU"/>
              </w:rPr>
              <w:t>етапах</w:t>
            </w:r>
            <w:proofErr w:type="spellEnd"/>
            <w:r w:rsidRPr="006F6082">
              <w:rPr>
                <w:rFonts w:ascii="Times New Roman" w:eastAsia="Times New Roman" w:hAnsi="Times New Roman"/>
                <w:sz w:val="24"/>
                <w:szCs w:val="24"/>
                <w:lang w:eastAsia="ru-RU"/>
              </w:rPr>
              <w:t xml:space="preserve"> </w:t>
            </w:r>
            <w:proofErr w:type="spellStart"/>
            <w:r w:rsidRPr="006F6082">
              <w:rPr>
                <w:rFonts w:ascii="Times New Roman" w:eastAsia="Times New Roman" w:hAnsi="Times New Roman"/>
                <w:sz w:val="24"/>
                <w:szCs w:val="24"/>
                <w:lang w:eastAsia="ru-RU"/>
              </w:rPr>
              <w:t>життя</w:t>
            </w:r>
            <w:proofErr w:type="spellEnd"/>
            <w:r w:rsidRPr="006F6082">
              <w:rPr>
                <w:rFonts w:ascii="Times New Roman" w:eastAsia="Times New Roman" w:hAnsi="Times New Roman"/>
                <w:sz w:val="24"/>
                <w:szCs w:val="24"/>
                <w:lang w:eastAsia="ru-RU"/>
              </w:rPr>
              <w:t xml:space="preserve"> - </w:t>
            </w:r>
            <w:proofErr w:type="spellStart"/>
            <w:r w:rsidRPr="006F6082">
              <w:rPr>
                <w:rFonts w:ascii="Times New Roman" w:eastAsia="Times New Roman" w:hAnsi="Times New Roman"/>
                <w:sz w:val="24"/>
                <w:szCs w:val="24"/>
                <w:lang w:eastAsia="ru-RU"/>
              </w:rPr>
              <w:t>насамперед</w:t>
            </w:r>
            <w:proofErr w:type="spellEnd"/>
            <w:r w:rsidRPr="006F6082">
              <w:rPr>
                <w:rFonts w:ascii="Times New Roman" w:eastAsia="Times New Roman" w:hAnsi="Times New Roman"/>
                <w:sz w:val="24"/>
                <w:szCs w:val="24"/>
                <w:lang w:eastAsia="ru-RU"/>
              </w:rPr>
              <w:t>, у</w:t>
            </w:r>
            <w:r w:rsidRPr="006F6082">
              <w:rPr>
                <w:rFonts w:ascii="Times New Roman" w:eastAsia="Times New Roman" w:hAnsi="Times New Roman"/>
                <w:sz w:val="24"/>
                <w:szCs w:val="24"/>
                <w:lang w:val="uk-UA" w:eastAsia="ru-RU"/>
              </w:rPr>
              <w:t xml:space="preserve"> </w:t>
            </w:r>
            <w:proofErr w:type="spellStart"/>
            <w:r w:rsidRPr="006F6082">
              <w:rPr>
                <w:rFonts w:ascii="Times New Roman" w:eastAsia="Times New Roman" w:hAnsi="Times New Roman"/>
                <w:sz w:val="24"/>
                <w:szCs w:val="24"/>
                <w:lang w:val="uk-UA" w:eastAsia="ru-RU"/>
              </w:rPr>
              <w:t>дошкіллі</w:t>
            </w:r>
            <w:proofErr w:type="spellEnd"/>
            <w:r w:rsidRPr="006F6082">
              <w:rPr>
                <w:rFonts w:ascii="Times New Roman" w:eastAsia="Times New Roman" w:hAnsi="Times New Roman"/>
                <w:sz w:val="24"/>
                <w:szCs w:val="24"/>
                <w:lang w:val="uk-UA" w:eastAsia="ru-RU"/>
              </w:rPr>
              <w:t xml:space="preserve"> </w:t>
            </w:r>
            <w:proofErr w:type="gramStart"/>
            <w:r w:rsidRPr="006F6082">
              <w:rPr>
                <w:rFonts w:ascii="Times New Roman" w:eastAsia="Times New Roman" w:hAnsi="Times New Roman"/>
                <w:sz w:val="24"/>
                <w:szCs w:val="24"/>
                <w:lang w:val="uk-UA" w:eastAsia="ru-RU"/>
              </w:rPr>
              <w:t xml:space="preserve">та </w:t>
            </w:r>
            <w:r w:rsidRPr="006F6082">
              <w:rPr>
                <w:rFonts w:ascii="Times New Roman" w:eastAsia="Times New Roman" w:hAnsi="Times New Roman"/>
                <w:sz w:val="24"/>
                <w:szCs w:val="24"/>
                <w:lang w:eastAsia="ru-RU"/>
              </w:rPr>
              <w:t xml:space="preserve"> </w:t>
            </w:r>
            <w:proofErr w:type="spellStart"/>
            <w:r w:rsidRPr="006F6082">
              <w:rPr>
                <w:rFonts w:ascii="Times New Roman" w:eastAsia="Times New Roman" w:hAnsi="Times New Roman"/>
                <w:sz w:val="24"/>
                <w:szCs w:val="24"/>
                <w:lang w:eastAsia="ru-RU"/>
              </w:rPr>
              <w:t>початковій</w:t>
            </w:r>
            <w:proofErr w:type="spellEnd"/>
            <w:proofErr w:type="gramEnd"/>
            <w:r w:rsidRPr="006F6082">
              <w:rPr>
                <w:rFonts w:ascii="Times New Roman" w:eastAsia="Times New Roman" w:hAnsi="Times New Roman"/>
                <w:sz w:val="24"/>
                <w:szCs w:val="24"/>
                <w:lang w:eastAsia="ru-RU"/>
              </w:rPr>
              <w:t xml:space="preserve"> </w:t>
            </w:r>
            <w:proofErr w:type="spellStart"/>
            <w:r w:rsidRPr="006F6082">
              <w:rPr>
                <w:rFonts w:ascii="Times New Roman" w:eastAsia="Times New Roman" w:hAnsi="Times New Roman"/>
                <w:sz w:val="24"/>
                <w:szCs w:val="24"/>
                <w:lang w:eastAsia="ru-RU"/>
              </w:rPr>
              <w:t>школі</w:t>
            </w:r>
            <w:proofErr w:type="spellEnd"/>
            <w:r w:rsidRPr="006F6082">
              <w:rPr>
                <w:rFonts w:ascii="Times New Roman" w:eastAsia="Times New Roman" w:hAnsi="Times New Roman"/>
                <w:sz w:val="24"/>
                <w:szCs w:val="24"/>
                <w:lang w:eastAsia="ru-RU"/>
              </w:rPr>
              <w:t xml:space="preserve">, </w:t>
            </w:r>
            <w:proofErr w:type="spellStart"/>
            <w:r w:rsidRPr="006F6082">
              <w:rPr>
                <w:rFonts w:ascii="Times New Roman" w:eastAsia="Times New Roman" w:hAnsi="Times New Roman"/>
                <w:sz w:val="24"/>
                <w:szCs w:val="24"/>
                <w:lang w:eastAsia="ru-RU"/>
              </w:rPr>
              <w:t>адже</w:t>
            </w:r>
            <w:proofErr w:type="spellEnd"/>
            <w:r w:rsidRPr="006F6082">
              <w:rPr>
                <w:rFonts w:ascii="Times New Roman" w:eastAsia="Times New Roman" w:hAnsi="Times New Roman"/>
                <w:sz w:val="24"/>
                <w:szCs w:val="24"/>
                <w:lang w:eastAsia="ru-RU"/>
              </w:rPr>
              <w:t xml:space="preserve"> </w:t>
            </w:r>
            <w:proofErr w:type="spellStart"/>
            <w:r w:rsidRPr="006F6082">
              <w:rPr>
                <w:rFonts w:ascii="Times New Roman" w:eastAsia="Times New Roman" w:hAnsi="Times New Roman"/>
                <w:sz w:val="24"/>
                <w:szCs w:val="24"/>
                <w:lang w:eastAsia="ru-RU"/>
              </w:rPr>
              <w:t>тільки</w:t>
            </w:r>
            <w:proofErr w:type="spellEnd"/>
            <w:r w:rsidRPr="006F6082">
              <w:rPr>
                <w:rFonts w:ascii="Times New Roman" w:eastAsia="Times New Roman" w:hAnsi="Times New Roman"/>
                <w:sz w:val="24"/>
                <w:szCs w:val="24"/>
                <w:lang w:eastAsia="ru-RU"/>
              </w:rPr>
              <w:t xml:space="preserve"> здорова </w:t>
            </w:r>
            <w:proofErr w:type="spellStart"/>
            <w:r w:rsidRPr="006F6082">
              <w:rPr>
                <w:rFonts w:ascii="Times New Roman" w:eastAsia="Times New Roman" w:hAnsi="Times New Roman"/>
                <w:sz w:val="24"/>
                <w:szCs w:val="24"/>
                <w:lang w:eastAsia="ru-RU"/>
              </w:rPr>
              <w:t>дитина</w:t>
            </w:r>
            <w:proofErr w:type="spellEnd"/>
            <w:r w:rsidRPr="006F6082">
              <w:rPr>
                <w:rFonts w:ascii="Times New Roman" w:eastAsia="Times New Roman" w:hAnsi="Times New Roman"/>
                <w:sz w:val="24"/>
                <w:szCs w:val="24"/>
                <w:lang w:eastAsia="ru-RU"/>
              </w:rPr>
              <w:t xml:space="preserve"> </w:t>
            </w:r>
            <w:proofErr w:type="spellStart"/>
            <w:r w:rsidRPr="006F6082">
              <w:rPr>
                <w:rFonts w:ascii="Times New Roman" w:eastAsia="Times New Roman" w:hAnsi="Times New Roman"/>
                <w:sz w:val="24"/>
                <w:szCs w:val="24"/>
                <w:lang w:eastAsia="ru-RU"/>
              </w:rPr>
              <w:t>зможе</w:t>
            </w:r>
            <w:proofErr w:type="spellEnd"/>
            <w:r w:rsidRPr="006F6082">
              <w:rPr>
                <w:rFonts w:ascii="Times New Roman" w:eastAsia="Times New Roman" w:hAnsi="Times New Roman"/>
                <w:sz w:val="24"/>
                <w:szCs w:val="24"/>
                <w:lang w:eastAsia="ru-RU"/>
              </w:rPr>
              <w:t xml:space="preserve"> в </w:t>
            </w:r>
            <w:proofErr w:type="spellStart"/>
            <w:r w:rsidRPr="006F6082">
              <w:rPr>
                <w:rFonts w:ascii="Times New Roman" w:eastAsia="Times New Roman" w:hAnsi="Times New Roman"/>
                <w:sz w:val="24"/>
                <w:szCs w:val="24"/>
                <w:lang w:eastAsia="ru-RU"/>
              </w:rPr>
              <w:t>майбутньому</w:t>
            </w:r>
            <w:proofErr w:type="spellEnd"/>
            <w:r w:rsidRPr="006F6082">
              <w:rPr>
                <w:rFonts w:ascii="Times New Roman" w:eastAsia="Times New Roman" w:hAnsi="Times New Roman"/>
                <w:sz w:val="24"/>
                <w:szCs w:val="24"/>
                <w:lang w:eastAsia="ru-RU"/>
              </w:rPr>
              <w:t xml:space="preserve"> </w:t>
            </w:r>
            <w:proofErr w:type="spellStart"/>
            <w:r w:rsidRPr="006F6082">
              <w:rPr>
                <w:rFonts w:ascii="Times New Roman" w:eastAsia="Times New Roman" w:hAnsi="Times New Roman"/>
                <w:sz w:val="24"/>
                <w:szCs w:val="24"/>
                <w:lang w:eastAsia="ru-RU"/>
              </w:rPr>
              <w:t>реалізувати</w:t>
            </w:r>
            <w:proofErr w:type="spellEnd"/>
            <w:r w:rsidRPr="006F6082">
              <w:rPr>
                <w:rFonts w:ascii="Times New Roman" w:eastAsia="Times New Roman" w:hAnsi="Times New Roman"/>
                <w:sz w:val="24"/>
                <w:szCs w:val="24"/>
                <w:lang w:eastAsia="ru-RU"/>
              </w:rPr>
              <w:t xml:space="preserve"> </w:t>
            </w:r>
            <w:proofErr w:type="spellStart"/>
            <w:r w:rsidRPr="006F6082">
              <w:rPr>
                <w:rFonts w:ascii="Times New Roman" w:eastAsia="Times New Roman" w:hAnsi="Times New Roman"/>
                <w:sz w:val="24"/>
                <w:szCs w:val="24"/>
                <w:lang w:eastAsia="ru-RU"/>
              </w:rPr>
              <w:t>свій</w:t>
            </w:r>
            <w:proofErr w:type="spellEnd"/>
            <w:r w:rsidRPr="006F6082">
              <w:rPr>
                <w:rFonts w:ascii="Times New Roman" w:eastAsia="Times New Roman" w:hAnsi="Times New Roman"/>
                <w:sz w:val="24"/>
                <w:szCs w:val="24"/>
                <w:lang w:eastAsia="ru-RU"/>
              </w:rPr>
              <w:t xml:space="preserve"> талант. За </w:t>
            </w:r>
            <w:proofErr w:type="spellStart"/>
            <w:r w:rsidRPr="006F6082">
              <w:rPr>
                <w:rFonts w:ascii="Times New Roman" w:eastAsia="Times New Roman" w:hAnsi="Times New Roman"/>
                <w:sz w:val="24"/>
                <w:szCs w:val="24"/>
                <w:lang w:eastAsia="ru-RU"/>
              </w:rPr>
              <w:t>даними</w:t>
            </w:r>
            <w:proofErr w:type="spellEnd"/>
            <w:r w:rsidRPr="006F6082">
              <w:rPr>
                <w:rFonts w:ascii="Times New Roman" w:eastAsia="Times New Roman" w:hAnsi="Times New Roman"/>
                <w:sz w:val="24"/>
                <w:szCs w:val="24"/>
                <w:lang w:eastAsia="ru-RU"/>
              </w:rPr>
              <w:t xml:space="preserve"> статистики, усе </w:t>
            </w:r>
            <w:proofErr w:type="spellStart"/>
            <w:r w:rsidRPr="006F6082">
              <w:rPr>
                <w:rFonts w:ascii="Times New Roman" w:eastAsia="Times New Roman" w:hAnsi="Times New Roman"/>
                <w:sz w:val="24"/>
                <w:szCs w:val="24"/>
                <w:lang w:eastAsia="ru-RU"/>
              </w:rPr>
              <w:t>більше</w:t>
            </w:r>
            <w:proofErr w:type="spellEnd"/>
            <w:r w:rsidRPr="006F6082">
              <w:rPr>
                <w:rFonts w:ascii="Times New Roman" w:eastAsia="Times New Roman" w:hAnsi="Times New Roman"/>
                <w:sz w:val="24"/>
                <w:szCs w:val="24"/>
                <w:lang w:eastAsia="ru-RU"/>
              </w:rPr>
              <w:t xml:space="preserve"> </w:t>
            </w:r>
            <w:proofErr w:type="spellStart"/>
            <w:r w:rsidRPr="006F6082">
              <w:rPr>
                <w:rFonts w:ascii="Times New Roman" w:eastAsia="Times New Roman" w:hAnsi="Times New Roman"/>
                <w:sz w:val="24"/>
                <w:szCs w:val="24"/>
                <w:lang w:eastAsia="ru-RU"/>
              </w:rPr>
              <w:t>школярів</w:t>
            </w:r>
            <w:proofErr w:type="spellEnd"/>
            <w:r w:rsidRPr="006F6082">
              <w:rPr>
                <w:rFonts w:ascii="Times New Roman" w:eastAsia="Times New Roman" w:hAnsi="Times New Roman"/>
                <w:sz w:val="24"/>
                <w:szCs w:val="24"/>
                <w:lang w:eastAsia="ru-RU"/>
              </w:rPr>
              <w:t xml:space="preserve"> </w:t>
            </w:r>
            <w:proofErr w:type="spellStart"/>
            <w:r w:rsidRPr="006F6082">
              <w:rPr>
                <w:rFonts w:ascii="Times New Roman" w:eastAsia="Times New Roman" w:hAnsi="Times New Roman"/>
                <w:sz w:val="24"/>
                <w:szCs w:val="24"/>
                <w:lang w:eastAsia="ru-RU"/>
              </w:rPr>
              <w:t>потрапляють</w:t>
            </w:r>
            <w:proofErr w:type="spellEnd"/>
            <w:r w:rsidRPr="006F6082">
              <w:rPr>
                <w:rFonts w:ascii="Times New Roman" w:eastAsia="Times New Roman" w:hAnsi="Times New Roman"/>
                <w:sz w:val="24"/>
                <w:szCs w:val="24"/>
                <w:lang w:eastAsia="ru-RU"/>
              </w:rPr>
              <w:t xml:space="preserve"> у </w:t>
            </w:r>
            <w:proofErr w:type="spellStart"/>
            <w:r w:rsidRPr="006F6082">
              <w:rPr>
                <w:rFonts w:ascii="Times New Roman" w:eastAsia="Times New Roman" w:hAnsi="Times New Roman"/>
                <w:sz w:val="24"/>
                <w:szCs w:val="24"/>
                <w:lang w:eastAsia="ru-RU"/>
              </w:rPr>
              <w:t>спецгрупи</w:t>
            </w:r>
            <w:proofErr w:type="spellEnd"/>
            <w:r w:rsidRPr="006F6082">
              <w:rPr>
                <w:rFonts w:ascii="Times New Roman" w:eastAsia="Times New Roman" w:hAnsi="Times New Roman"/>
                <w:sz w:val="24"/>
                <w:szCs w:val="24"/>
                <w:lang w:eastAsia="ru-RU"/>
              </w:rPr>
              <w:t xml:space="preserve">, через </w:t>
            </w:r>
            <w:proofErr w:type="spellStart"/>
            <w:r w:rsidRPr="006F6082">
              <w:rPr>
                <w:rFonts w:ascii="Times New Roman" w:eastAsia="Times New Roman" w:hAnsi="Times New Roman"/>
                <w:sz w:val="24"/>
                <w:szCs w:val="24"/>
                <w:lang w:eastAsia="ru-RU"/>
              </w:rPr>
              <w:t>погіршення</w:t>
            </w:r>
            <w:proofErr w:type="spellEnd"/>
            <w:r w:rsidRPr="006F6082">
              <w:rPr>
                <w:rFonts w:ascii="Times New Roman" w:eastAsia="Times New Roman" w:hAnsi="Times New Roman"/>
                <w:sz w:val="24"/>
                <w:szCs w:val="24"/>
                <w:lang w:eastAsia="ru-RU"/>
              </w:rPr>
              <w:t xml:space="preserve"> стану </w:t>
            </w:r>
            <w:proofErr w:type="spellStart"/>
            <w:r w:rsidRPr="006F6082">
              <w:rPr>
                <w:rFonts w:ascii="Times New Roman" w:eastAsia="Times New Roman" w:hAnsi="Times New Roman"/>
                <w:sz w:val="24"/>
                <w:szCs w:val="24"/>
                <w:lang w:eastAsia="ru-RU"/>
              </w:rPr>
              <w:t>здоров’я</w:t>
            </w:r>
            <w:proofErr w:type="spellEnd"/>
            <w:r w:rsidRPr="006F6082">
              <w:rPr>
                <w:rFonts w:ascii="Times New Roman" w:eastAsia="Times New Roman" w:hAnsi="Times New Roman"/>
                <w:sz w:val="24"/>
                <w:szCs w:val="24"/>
                <w:lang w:eastAsia="ru-RU"/>
              </w:rPr>
              <w:t>.</w:t>
            </w:r>
            <w:r w:rsidRPr="006F6082">
              <w:rPr>
                <w:rFonts w:ascii="Times New Roman" w:eastAsia="Times New Roman" w:hAnsi="Times New Roman"/>
                <w:sz w:val="24"/>
                <w:szCs w:val="24"/>
                <w:lang w:val="uk-UA" w:eastAsia="ru-RU"/>
              </w:rPr>
              <w:t xml:space="preserve"> Тому розширення і покращення спортивної інфраструктури - одне із головних завдань, яке хвилює батьків та громаду міста. Ця проблема зазначена і в Стратегії розвитку міста.</w:t>
            </w:r>
          </w:p>
        </w:tc>
      </w:tr>
      <w:tr w:rsidR="00146EDE" w:rsidTr="00146EDE">
        <w:tc>
          <w:tcPr>
            <w:tcW w:w="568" w:type="dxa"/>
            <w:tcBorders>
              <w:top w:val="single" w:sz="4" w:space="0" w:color="000000"/>
              <w:left w:val="single" w:sz="4" w:space="0" w:color="000000"/>
              <w:bottom w:val="single" w:sz="4" w:space="0" w:color="000000"/>
              <w:right w:val="single" w:sz="4" w:space="0" w:color="000000"/>
            </w:tcBorders>
            <w:hideMark/>
          </w:tcPr>
          <w:p w:rsidR="00146EDE" w:rsidRDefault="00146EDE">
            <w:pPr>
              <w:spacing w:after="0" w:line="240" w:lineRule="auto"/>
              <w:jc w:val="center"/>
              <w:rPr>
                <w:rFonts w:ascii="Times New Roman" w:hAnsi="Times New Roman"/>
                <w:b/>
                <w:sz w:val="26"/>
                <w:szCs w:val="26"/>
                <w:lang w:val="uk-UA"/>
              </w:rPr>
            </w:pPr>
            <w:r>
              <w:rPr>
                <w:rFonts w:ascii="Times New Roman" w:hAnsi="Times New Roman"/>
                <w:b/>
                <w:sz w:val="26"/>
                <w:szCs w:val="26"/>
                <w:lang w:val="uk-UA"/>
              </w:rPr>
              <w:t>7</w:t>
            </w:r>
          </w:p>
        </w:tc>
        <w:tc>
          <w:tcPr>
            <w:tcW w:w="2438" w:type="dxa"/>
            <w:tcBorders>
              <w:top w:val="single" w:sz="4" w:space="0" w:color="000000"/>
              <w:left w:val="single" w:sz="4" w:space="0" w:color="000000"/>
              <w:bottom w:val="single" w:sz="4" w:space="0" w:color="000000"/>
              <w:right w:val="single" w:sz="4" w:space="0" w:color="auto"/>
            </w:tcBorders>
          </w:tcPr>
          <w:p w:rsidR="00146EDE" w:rsidRPr="006F6082" w:rsidRDefault="00146EDE">
            <w:pPr>
              <w:spacing w:after="0" w:line="240" w:lineRule="auto"/>
              <w:jc w:val="center"/>
              <w:rPr>
                <w:rFonts w:ascii="Times New Roman" w:hAnsi="Times New Roman"/>
                <w:b/>
                <w:sz w:val="26"/>
                <w:szCs w:val="26"/>
                <w:lang w:val="uk-UA"/>
              </w:rPr>
            </w:pPr>
            <w:r w:rsidRPr="006F6082">
              <w:rPr>
                <w:rFonts w:ascii="Times New Roman" w:hAnsi="Times New Roman"/>
                <w:sz w:val="26"/>
                <w:szCs w:val="26"/>
                <w:lang w:val="uk-UA"/>
              </w:rPr>
              <w:t>Облаштування привабливої громадської</w:t>
            </w:r>
            <w:r w:rsidRPr="006F6082">
              <w:rPr>
                <w:rFonts w:ascii="Times New Roman" w:hAnsi="Times New Roman"/>
                <w:b/>
                <w:sz w:val="26"/>
                <w:szCs w:val="26"/>
                <w:lang w:val="uk-UA"/>
              </w:rPr>
              <w:t xml:space="preserve"> </w:t>
            </w:r>
            <w:r w:rsidRPr="006F6082">
              <w:rPr>
                <w:rFonts w:ascii="Times New Roman" w:hAnsi="Times New Roman"/>
                <w:sz w:val="26"/>
                <w:szCs w:val="26"/>
                <w:lang w:val="uk-UA"/>
              </w:rPr>
              <w:t xml:space="preserve">огорожі вздовж </w:t>
            </w:r>
            <w:proofErr w:type="spellStart"/>
            <w:r w:rsidRPr="006F6082">
              <w:rPr>
                <w:rFonts w:ascii="Times New Roman" w:hAnsi="Times New Roman"/>
                <w:sz w:val="26"/>
                <w:szCs w:val="26"/>
                <w:lang w:val="uk-UA"/>
              </w:rPr>
              <w:t>вул.Набережної</w:t>
            </w:r>
            <w:proofErr w:type="spellEnd"/>
            <w:r w:rsidRPr="006F6082">
              <w:rPr>
                <w:rFonts w:ascii="Times New Roman" w:hAnsi="Times New Roman"/>
                <w:sz w:val="26"/>
                <w:szCs w:val="26"/>
                <w:lang w:val="uk-UA"/>
              </w:rPr>
              <w:t xml:space="preserve"> та навколо історичної будівлі в </w:t>
            </w:r>
            <w:proofErr w:type="spellStart"/>
            <w:r w:rsidRPr="006F6082">
              <w:rPr>
                <w:rFonts w:ascii="Times New Roman" w:hAnsi="Times New Roman"/>
                <w:sz w:val="26"/>
                <w:szCs w:val="26"/>
                <w:lang w:val="uk-UA"/>
              </w:rPr>
              <w:t>м.Ніжині</w:t>
            </w:r>
            <w:proofErr w:type="spellEnd"/>
          </w:p>
          <w:p w:rsidR="00146EDE" w:rsidRPr="006F6082" w:rsidRDefault="00146EDE">
            <w:pPr>
              <w:spacing w:after="0" w:line="240" w:lineRule="auto"/>
              <w:jc w:val="center"/>
              <w:rPr>
                <w:rFonts w:ascii="Times New Roman" w:hAnsi="Times New Roman"/>
                <w:b/>
                <w:sz w:val="26"/>
                <w:szCs w:val="26"/>
                <w:lang w:val="uk-UA"/>
              </w:rPr>
            </w:pPr>
          </w:p>
          <w:p w:rsidR="00146EDE" w:rsidRDefault="00146EDE">
            <w:pPr>
              <w:spacing w:after="0" w:line="240" w:lineRule="auto"/>
              <w:jc w:val="center"/>
              <w:rPr>
                <w:rFonts w:ascii="Times New Roman" w:hAnsi="Times New Roman"/>
                <w:b/>
                <w:sz w:val="26"/>
                <w:szCs w:val="26"/>
                <w:lang w:val="uk-UA"/>
              </w:rPr>
            </w:pPr>
            <w:r w:rsidRPr="006F6082">
              <w:rPr>
                <w:rFonts w:ascii="Times New Roman" w:hAnsi="Times New Roman"/>
                <w:b/>
                <w:sz w:val="26"/>
                <w:szCs w:val="26"/>
                <w:lang w:val="uk-UA"/>
              </w:rPr>
              <w:t>399тис.830грн</w:t>
            </w:r>
          </w:p>
        </w:tc>
        <w:tc>
          <w:tcPr>
            <w:tcW w:w="7088" w:type="dxa"/>
            <w:tcBorders>
              <w:top w:val="single" w:sz="4" w:space="0" w:color="000000"/>
              <w:left w:val="single" w:sz="4" w:space="0" w:color="auto"/>
              <w:bottom w:val="single" w:sz="4" w:space="0" w:color="000000"/>
              <w:right w:val="single" w:sz="4" w:space="0" w:color="000000"/>
            </w:tcBorders>
          </w:tcPr>
          <w:p w:rsidR="00146EDE" w:rsidRDefault="00146EDE">
            <w:pPr>
              <w:spacing w:after="0" w:line="240" w:lineRule="auto"/>
              <w:jc w:val="both"/>
              <w:rPr>
                <w:rFonts w:ascii="Times New Roman" w:hAnsi="Times New Roman"/>
                <w:sz w:val="24"/>
                <w:szCs w:val="24"/>
                <w:lang w:val="uk-UA"/>
              </w:rPr>
            </w:pPr>
            <w:r>
              <w:rPr>
                <w:rFonts w:ascii="Times New Roman" w:hAnsi="Times New Roman"/>
                <w:sz w:val="24"/>
                <w:szCs w:val="24"/>
                <w:lang w:val="uk-UA"/>
              </w:rPr>
              <w:t>Встановлення  сучасної огорожі  навколо загальноосвітньої школи І-ІІІ ст. № 1 , яка одночасно буде естетично доповнювати Ніжинську набережну. Паркан виходить на центральну вулицю міста, по якій проїздить тисячі містян та гостей. Оскільки  Ніжин ввійшов в сімку привабливо туристичних міст України, то вулиці міста мають бути  красивими та креативними</w:t>
            </w:r>
            <w:r>
              <w:rPr>
                <w:rFonts w:ascii="Times New Roman" w:hAnsi="Times New Roman"/>
                <w:b/>
                <w:sz w:val="24"/>
                <w:szCs w:val="24"/>
                <w:lang w:val="uk-UA"/>
              </w:rPr>
              <w:t>.</w:t>
            </w:r>
          </w:p>
          <w:p w:rsidR="00146EDE" w:rsidRDefault="00146EDE">
            <w:pPr>
              <w:spacing w:after="0" w:line="240" w:lineRule="auto"/>
              <w:jc w:val="both"/>
              <w:rPr>
                <w:rFonts w:ascii="Times New Roman" w:hAnsi="Times New Roman"/>
                <w:b/>
                <w:sz w:val="24"/>
                <w:szCs w:val="24"/>
                <w:lang w:val="uk-UA"/>
              </w:rPr>
            </w:pPr>
          </w:p>
        </w:tc>
      </w:tr>
      <w:tr w:rsidR="00146EDE" w:rsidTr="006F6082">
        <w:trPr>
          <w:trHeight w:val="1681"/>
        </w:trPr>
        <w:tc>
          <w:tcPr>
            <w:tcW w:w="568" w:type="dxa"/>
            <w:tcBorders>
              <w:top w:val="single" w:sz="4" w:space="0" w:color="000000"/>
              <w:left w:val="single" w:sz="4" w:space="0" w:color="000000"/>
              <w:bottom w:val="single" w:sz="4" w:space="0" w:color="000000"/>
              <w:right w:val="single" w:sz="4" w:space="0" w:color="000000"/>
            </w:tcBorders>
            <w:hideMark/>
          </w:tcPr>
          <w:p w:rsidR="00146EDE" w:rsidRDefault="00146EDE">
            <w:pPr>
              <w:spacing w:after="0" w:line="240" w:lineRule="auto"/>
              <w:jc w:val="center"/>
              <w:rPr>
                <w:rFonts w:ascii="Times New Roman" w:hAnsi="Times New Roman"/>
                <w:b/>
                <w:sz w:val="26"/>
                <w:szCs w:val="26"/>
                <w:lang w:val="uk-UA"/>
              </w:rPr>
            </w:pPr>
            <w:r>
              <w:rPr>
                <w:rFonts w:ascii="Times New Roman" w:hAnsi="Times New Roman"/>
                <w:b/>
                <w:sz w:val="26"/>
                <w:szCs w:val="26"/>
                <w:lang w:val="uk-UA"/>
              </w:rPr>
              <w:lastRenderedPageBreak/>
              <w:t>8</w:t>
            </w:r>
          </w:p>
        </w:tc>
        <w:tc>
          <w:tcPr>
            <w:tcW w:w="2438" w:type="dxa"/>
            <w:tcBorders>
              <w:top w:val="single" w:sz="4" w:space="0" w:color="000000"/>
              <w:left w:val="single" w:sz="4" w:space="0" w:color="000000"/>
              <w:bottom w:val="single" w:sz="4" w:space="0" w:color="000000"/>
              <w:right w:val="single" w:sz="4" w:space="0" w:color="000000"/>
            </w:tcBorders>
          </w:tcPr>
          <w:p w:rsidR="00146EDE" w:rsidRPr="006F6082" w:rsidRDefault="00146EDE">
            <w:pPr>
              <w:spacing w:after="0" w:line="240" w:lineRule="auto"/>
              <w:jc w:val="center"/>
              <w:rPr>
                <w:rFonts w:ascii="Times New Roman" w:hAnsi="Times New Roman"/>
                <w:sz w:val="26"/>
                <w:szCs w:val="26"/>
                <w:lang w:val="uk-UA" w:eastAsia="zh-CN"/>
              </w:rPr>
            </w:pPr>
            <w:r w:rsidRPr="006F6082">
              <w:rPr>
                <w:rFonts w:ascii="Times New Roman" w:hAnsi="Times New Roman"/>
                <w:sz w:val="26"/>
                <w:szCs w:val="26"/>
                <w:lang w:val="uk-UA" w:eastAsia="zh-CN"/>
              </w:rPr>
              <w:t>Придбання надувного батуту «Смуга перешкод»</w:t>
            </w:r>
          </w:p>
          <w:p w:rsidR="00146EDE" w:rsidRPr="006F6082" w:rsidRDefault="00146EDE">
            <w:pPr>
              <w:spacing w:after="0" w:line="240" w:lineRule="auto"/>
              <w:jc w:val="center"/>
              <w:rPr>
                <w:rFonts w:ascii="Times New Roman" w:hAnsi="Times New Roman"/>
                <w:b/>
                <w:sz w:val="26"/>
                <w:szCs w:val="26"/>
                <w:lang w:val="uk-UA" w:eastAsia="zh-CN"/>
              </w:rPr>
            </w:pPr>
          </w:p>
          <w:p w:rsidR="00146EDE" w:rsidRPr="006F6082" w:rsidRDefault="00746A41">
            <w:pPr>
              <w:spacing w:after="0" w:line="240" w:lineRule="auto"/>
              <w:jc w:val="center"/>
              <w:rPr>
                <w:rFonts w:ascii="Times New Roman" w:hAnsi="Times New Roman"/>
                <w:b/>
                <w:sz w:val="26"/>
                <w:szCs w:val="26"/>
                <w:lang w:val="uk-UA" w:eastAsia="zh-CN"/>
              </w:rPr>
            </w:pPr>
            <w:r>
              <w:rPr>
                <w:rFonts w:ascii="Times New Roman" w:hAnsi="Times New Roman"/>
                <w:b/>
                <w:sz w:val="26"/>
                <w:szCs w:val="26"/>
                <w:lang w:val="uk-UA" w:eastAsia="zh-CN"/>
              </w:rPr>
              <w:t>25</w:t>
            </w:r>
            <w:r w:rsidR="00146EDE" w:rsidRPr="006F6082">
              <w:rPr>
                <w:rFonts w:ascii="Times New Roman" w:hAnsi="Times New Roman"/>
                <w:b/>
                <w:sz w:val="26"/>
                <w:szCs w:val="26"/>
                <w:lang w:val="uk-UA" w:eastAsia="zh-CN"/>
              </w:rPr>
              <w:t>2тис.990грн</w:t>
            </w:r>
          </w:p>
          <w:p w:rsidR="00146EDE" w:rsidRDefault="00146EDE">
            <w:pPr>
              <w:spacing w:after="0" w:line="240" w:lineRule="auto"/>
              <w:rPr>
                <w:rFonts w:ascii="Times New Roman" w:hAnsi="Times New Roman"/>
                <w:b/>
                <w:sz w:val="26"/>
                <w:szCs w:val="26"/>
                <w:lang w:val="uk-UA"/>
              </w:rPr>
            </w:pPr>
          </w:p>
        </w:tc>
        <w:tc>
          <w:tcPr>
            <w:tcW w:w="7088" w:type="dxa"/>
            <w:tcBorders>
              <w:top w:val="single" w:sz="4" w:space="0" w:color="000000"/>
              <w:left w:val="single" w:sz="4" w:space="0" w:color="000000"/>
              <w:bottom w:val="single" w:sz="4" w:space="0" w:color="000000"/>
              <w:right w:val="single" w:sz="4" w:space="0" w:color="000000"/>
            </w:tcBorders>
            <w:hideMark/>
          </w:tcPr>
          <w:p w:rsidR="00146EDE" w:rsidRPr="006F6082" w:rsidRDefault="00146EDE" w:rsidP="006F6082">
            <w:pPr>
              <w:spacing w:after="0" w:line="240" w:lineRule="auto"/>
              <w:jc w:val="both"/>
              <w:rPr>
                <w:rFonts w:ascii="Times New Roman" w:hAnsi="Times New Roman"/>
                <w:sz w:val="24"/>
                <w:szCs w:val="24"/>
                <w:lang w:val="uk-UA"/>
              </w:rPr>
            </w:pPr>
            <w:r>
              <w:rPr>
                <w:rFonts w:ascii="Times New Roman" w:hAnsi="Times New Roman"/>
                <w:sz w:val="24"/>
                <w:szCs w:val="24"/>
                <w:lang w:val="uk-UA"/>
              </w:rPr>
              <w:t>Надувний батут «Смуга перешкод» для розвитку сили, спритності та кмітливості. Батут розвиває координацію рухів, зміцнює м’язові групи дитини, плюс до всього, піднімає настрій. Це одне із найкращих рішень для змагальної діяльності.</w:t>
            </w:r>
          </w:p>
        </w:tc>
      </w:tr>
      <w:tr w:rsidR="00146EDE" w:rsidTr="00146EDE">
        <w:tc>
          <w:tcPr>
            <w:tcW w:w="568" w:type="dxa"/>
            <w:tcBorders>
              <w:top w:val="single" w:sz="4" w:space="0" w:color="000000"/>
              <w:left w:val="single" w:sz="4" w:space="0" w:color="000000"/>
              <w:bottom w:val="single" w:sz="4" w:space="0" w:color="000000"/>
              <w:right w:val="single" w:sz="4" w:space="0" w:color="000000"/>
            </w:tcBorders>
            <w:hideMark/>
          </w:tcPr>
          <w:p w:rsidR="00146EDE" w:rsidRDefault="00146EDE">
            <w:pPr>
              <w:spacing w:after="0" w:line="240" w:lineRule="auto"/>
              <w:jc w:val="center"/>
              <w:rPr>
                <w:rFonts w:ascii="Times New Roman" w:hAnsi="Times New Roman"/>
                <w:b/>
                <w:sz w:val="26"/>
                <w:szCs w:val="26"/>
                <w:lang w:val="uk-UA"/>
              </w:rPr>
            </w:pPr>
            <w:r>
              <w:rPr>
                <w:rFonts w:ascii="Times New Roman" w:hAnsi="Times New Roman"/>
                <w:b/>
                <w:sz w:val="26"/>
                <w:szCs w:val="26"/>
                <w:lang w:val="uk-UA"/>
              </w:rPr>
              <w:t>9</w:t>
            </w:r>
          </w:p>
        </w:tc>
        <w:tc>
          <w:tcPr>
            <w:tcW w:w="2438" w:type="dxa"/>
            <w:tcBorders>
              <w:top w:val="single" w:sz="4" w:space="0" w:color="000000"/>
              <w:left w:val="single" w:sz="4" w:space="0" w:color="000000"/>
              <w:bottom w:val="single" w:sz="4" w:space="0" w:color="000000"/>
              <w:right w:val="single" w:sz="4" w:space="0" w:color="auto"/>
            </w:tcBorders>
          </w:tcPr>
          <w:p w:rsidR="00146EDE" w:rsidRPr="006F6082" w:rsidRDefault="00146EDE">
            <w:pPr>
              <w:spacing w:after="0" w:line="240" w:lineRule="auto"/>
              <w:jc w:val="center"/>
              <w:rPr>
                <w:rFonts w:ascii="Times New Roman" w:hAnsi="Times New Roman"/>
                <w:sz w:val="26"/>
                <w:szCs w:val="26"/>
                <w:lang w:val="uk-UA"/>
              </w:rPr>
            </w:pPr>
            <w:r w:rsidRPr="006F6082">
              <w:rPr>
                <w:rFonts w:ascii="Times New Roman" w:hAnsi="Times New Roman"/>
                <w:sz w:val="26"/>
                <w:szCs w:val="26"/>
                <w:lang w:val="uk-UA"/>
              </w:rPr>
              <w:t>Встановлення скульптур в сквері Гоголя</w:t>
            </w:r>
          </w:p>
          <w:p w:rsidR="00146EDE" w:rsidRPr="006F6082" w:rsidRDefault="00146EDE">
            <w:pPr>
              <w:spacing w:after="0" w:line="240" w:lineRule="auto"/>
              <w:jc w:val="center"/>
              <w:rPr>
                <w:rFonts w:ascii="Times New Roman" w:hAnsi="Times New Roman"/>
                <w:b/>
                <w:sz w:val="26"/>
                <w:szCs w:val="26"/>
                <w:lang w:val="uk-UA"/>
              </w:rPr>
            </w:pPr>
          </w:p>
          <w:p w:rsidR="00146EDE" w:rsidRDefault="00146EDE">
            <w:pPr>
              <w:spacing w:after="0" w:line="240" w:lineRule="auto"/>
              <w:jc w:val="center"/>
              <w:rPr>
                <w:rFonts w:ascii="Times New Roman" w:hAnsi="Times New Roman"/>
                <w:b/>
                <w:sz w:val="26"/>
                <w:szCs w:val="26"/>
                <w:lang w:val="uk-UA"/>
              </w:rPr>
            </w:pPr>
            <w:r w:rsidRPr="006F6082">
              <w:rPr>
                <w:rFonts w:ascii="Times New Roman" w:hAnsi="Times New Roman"/>
                <w:b/>
                <w:sz w:val="26"/>
                <w:szCs w:val="26"/>
                <w:lang w:val="uk-UA"/>
              </w:rPr>
              <w:t>230тис.000грн</w:t>
            </w:r>
          </w:p>
        </w:tc>
        <w:tc>
          <w:tcPr>
            <w:tcW w:w="7088" w:type="dxa"/>
            <w:tcBorders>
              <w:top w:val="single" w:sz="4" w:space="0" w:color="000000"/>
              <w:left w:val="single" w:sz="4" w:space="0" w:color="000000"/>
              <w:bottom w:val="single" w:sz="4" w:space="0" w:color="000000"/>
              <w:right w:val="single" w:sz="4" w:space="0" w:color="auto"/>
            </w:tcBorders>
          </w:tcPr>
          <w:p w:rsidR="00146EDE" w:rsidRPr="006F6082" w:rsidRDefault="006F6082" w:rsidP="006F6082">
            <w:pPr>
              <w:spacing w:after="0" w:line="240" w:lineRule="auto"/>
              <w:jc w:val="both"/>
              <w:rPr>
                <w:rFonts w:ascii="Times New Roman" w:hAnsi="Times New Roman"/>
                <w:b/>
                <w:sz w:val="28"/>
                <w:szCs w:val="28"/>
                <w:lang w:val="uk-UA"/>
              </w:rPr>
            </w:pPr>
            <w:r w:rsidRPr="006F6082">
              <w:rPr>
                <w:rFonts w:ascii="Times New Roman" w:hAnsi="Times New Roman"/>
                <w:b/>
                <w:sz w:val="28"/>
                <w:szCs w:val="28"/>
                <w:lang w:val="uk-UA"/>
              </w:rPr>
              <w:t>Проект, який не допущено до голосування</w:t>
            </w:r>
          </w:p>
        </w:tc>
      </w:tr>
      <w:tr w:rsidR="00146EDE" w:rsidTr="00146EDE">
        <w:tc>
          <w:tcPr>
            <w:tcW w:w="568" w:type="dxa"/>
            <w:tcBorders>
              <w:top w:val="single" w:sz="4" w:space="0" w:color="000000"/>
              <w:left w:val="single" w:sz="4" w:space="0" w:color="000000"/>
              <w:bottom w:val="single" w:sz="4" w:space="0" w:color="000000"/>
              <w:right w:val="single" w:sz="4" w:space="0" w:color="000000"/>
            </w:tcBorders>
            <w:hideMark/>
          </w:tcPr>
          <w:p w:rsidR="00146EDE" w:rsidRDefault="00146EDE">
            <w:pPr>
              <w:spacing w:after="0" w:line="240" w:lineRule="auto"/>
              <w:jc w:val="center"/>
              <w:rPr>
                <w:rFonts w:ascii="Times New Roman" w:hAnsi="Times New Roman"/>
                <w:b/>
                <w:sz w:val="26"/>
                <w:szCs w:val="26"/>
                <w:lang w:val="uk-UA"/>
              </w:rPr>
            </w:pPr>
            <w:r>
              <w:rPr>
                <w:rFonts w:ascii="Times New Roman" w:hAnsi="Times New Roman"/>
                <w:b/>
                <w:sz w:val="26"/>
                <w:szCs w:val="26"/>
                <w:lang w:val="uk-UA"/>
              </w:rPr>
              <w:t>10</w:t>
            </w:r>
          </w:p>
        </w:tc>
        <w:tc>
          <w:tcPr>
            <w:tcW w:w="2438" w:type="dxa"/>
            <w:tcBorders>
              <w:top w:val="single" w:sz="4" w:space="0" w:color="000000"/>
              <w:left w:val="single" w:sz="4" w:space="0" w:color="000000"/>
              <w:bottom w:val="single" w:sz="4" w:space="0" w:color="000000"/>
              <w:right w:val="single" w:sz="4" w:space="0" w:color="auto"/>
            </w:tcBorders>
          </w:tcPr>
          <w:p w:rsidR="00146EDE" w:rsidRPr="006F6082" w:rsidRDefault="00146EDE">
            <w:pPr>
              <w:spacing w:after="0" w:line="240" w:lineRule="auto"/>
              <w:jc w:val="center"/>
              <w:rPr>
                <w:rFonts w:ascii="Times New Roman" w:hAnsi="Times New Roman"/>
                <w:sz w:val="26"/>
                <w:szCs w:val="26"/>
                <w:lang w:val="uk-UA"/>
              </w:rPr>
            </w:pPr>
            <w:r w:rsidRPr="006F6082">
              <w:rPr>
                <w:rFonts w:ascii="Times New Roman" w:hAnsi="Times New Roman"/>
                <w:sz w:val="26"/>
                <w:szCs w:val="26"/>
                <w:lang w:val="uk-UA"/>
              </w:rPr>
              <w:t>Навчально-розвивальний простір «</w:t>
            </w:r>
            <w:r w:rsidRPr="006F6082">
              <w:rPr>
                <w:rFonts w:ascii="Times New Roman" w:hAnsi="Times New Roman"/>
                <w:sz w:val="26"/>
                <w:szCs w:val="26"/>
                <w:lang w:val="en-US"/>
              </w:rPr>
              <w:t>S</w:t>
            </w:r>
            <w:r w:rsidRPr="006F6082">
              <w:rPr>
                <w:rFonts w:ascii="Times New Roman" w:hAnsi="Times New Roman"/>
                <w:sz w:val="26"/>
                <w:szCs w:val="26"/>
                <w:lang w:val="uk-UA"/>
              </w:rPr>
              <w:t>віт Технологій Майбутнього для початківців</w:t>
            </w:r>
          </w:p>
          <w:p w:rsidR="00146EDE" w:rsidRPr="006F6082" w:rsidRDefault="00146EDE">
            <w:pPr>
              <w:spacing w:after="0" w:line="240" w:lineRule="auto"/>
              <w:jc w:val="center"/>
              <w:rPr>
                <w:rFonts w:ascii="Times New Roman" w:hAnsi="Times New Roman"/>
                <w:sz w:val="26"/>
                <w:szCs w:val="26"/>
                <w:lang w:val="uk-UA"/>
              </w:rPr>
            </w:pPr>
          </w:p>
          <w:p w:rsidR="00146EDE" w:rsidRDefault="00146EDE">
            <w:pPr>
              <w:spacing w:after="0" w:line="240" w:lineRule="auto"/>
              <w:jc w:val="center"/>
              <w:rPr>
                <w:rFonts w:ascii="Times New Roman" w:hAnsi="Times New Roman"/>
                <w:sz w:val="26"/>
                <w:szCs w:val="26"/>
                <w:lang w:val="uk-UA"/>
              </w:rPr>
            </w:pPr>
            <w:r w:rsidRPr="006F6082">
              <w:rPr>
                <w:rFonts w:ascii="Times New Roman" w:hAnsi="Times New Roman"/>
                <w:b/>
                <w:sz w:val="26"/>
                <w:szCs w:val="26"/>
                <w:lang w:val="uk-UA"/>
              </w:rPr>
              <w:t>350тис000грн</w:t>
            </w:r>
          </w:p>
        </w:tc>
        <w:tc>
          <w:tcPr>
            <w:tcW w:w="7088" w:type="dxa"/>
            <w:tcBorders>
              <w:top w:val="single" w:sz="4" w:space="0" w:color="000000"/>
              <w:left w:val="single" w:sz="4" w:space="0" w:color="auto"/>
              <w:bottom w:val="single" w:sz="4" w:space="0" w:color="000000"/>
              <w:right w:val="single" w:sz="4" w:space="0" w:color="000000"/>
            </w:tcBorders>
          </w:tcPr>
          <w:p w:rsidR="00146EDE" w:rsidRDefault="00146ED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Проект передбачає створення спеціалізованого освітнього простору, який </w:t>
            </w:r>
            <w:proofErr w:type="spellStart"/>
            <w:r>
              <w:rPr>
                <w:rFonts w:ascii="Times New Roman" w:hAnsi="Times New Roman"/>
                <w:sz w:val="24"/>
                <w:szCs w:val="24"/>
                <w:lang w:val="uk-UA"/>
              </w:rPr>
              <w:t>складатиметься</w:t>
            </w:r>
            <w:proofErr w:type="spellEnd"/>
            <w:r>
              <w:rPr>
                <w:rFonts w:ascii="Times New Roman" w:hAnsi="Times New Roman"/>
                <w:sz w:val="24"/>
                <w:szCs w:val="24"/>
                <w:lang w:val="uk-UA"/>
              </w:rPr>
              <w:t xml:space="preserve"> з двох структурних модулів:</w:t>
            </w:r>
          </w:p>
          <w:p w:rsidR="00146EDE" w:rsidRDefault="00146ED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-навчально-розвивального майданчика LEGO-конструювання для дітей дошкільного та молодшого шкільного віку. </w:t>
            </w:r>
          </w:p>
          <w:p w:rsidR="00146EDE" w:rsidRDefault="00146ED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-лабораторія з робототехніки та проектної діяльності для учнів 1-6 класів; </w:t>
            </w:r>
          </w:p>
          <w:p w:rsidR="00146EDE" w:rsidRDefault="00146ED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Крім свого прямого призначення модулі можуть використовуватись у якості інформаційно-методичного, тренувального та виставкового центру, а також для гурткової роботи та наукових досліджень. </w:t>
            </w:r>
          </w:p>
        </w:tc>
      </w:tr>
      <w:tr w:rsidR="00146EDE" w:rsidTr="00146EDE">
        <w:tc>
          <w:tcPr>
            <w:tcW w:w="568" w:type="dxa"/>
            <w:tcBorders>
              <w:top w:val="single" w:sz="4" w:space="0" w:color="000000"/>
              <w:left w:val="single" w:sz="4" w:space="0" w:color="000000"/>
              <w:bottom w:val="single" w:sz="4" w:space="0" w:color="000000"/>
              <w:right w:val="single" w:sz="4" w:space="0" w:color="000000"/>
            </w:tcBorders>
            <w:hideMark/>
          </w:tcPr>
          <w:p w:rsidR="00146EDE" w:rsidRDefault="00146EDE">
            <w:pPr>
              <w:spacing w:after="0" w:line="240" w:lineRule="auto"/>
              <w:jc w:val="center"/>
              <w:rPr>
                <w:rFonts w:ascii="Times New Roman" w:hAnsi="Times New Roman"/>
                <w:b/>
                <w:sz w:val="26"/>
                <w:szCs w:val="26"/>
                <w:lang w:val="uk-UA"/>
              </w:rPr>
            </w:pPr>
            <w:r>
              <w:rPr>
                <w:rFonts w:ascii="Times New Roman" w:hAnsi="Times New Roman"/>
                <w:b/>
                <w:sz w:val="26"/>
                <w:szCs w:val="26"/>
                <w:lang w:val="uk-UA"/>
              </w:rPr>
              <w:t>11</w:t>
            </w:r>
          </w:p>
        </w:tc>
        <w:tc>
          <w:tcPr>
            <w:tcW w:w="2438" w:type="dxa"/>
            <w:tcBorders>
              <w:top w:val="single" w:sz="4" w:space="0" w:color="000000"/>
              <w:left w:val="single" w:sz="4" w:space="0" w:color="000000"/>
              <w:bottom w:val="single" w:sz="4" w:space="0" w:color="000000"/>
              <w:right w:val="single" w:sz="4" w:space="0" w:color="auto"/>
            </w:tcBorders>
            <w:hideMark/>
          </w:tcPr>
          <w:p w:rsidR="00146EDE" w:rsidRPr="006F6082" w:rsidRDefault="00146EDE">
            <w:pPr>
              <w:spacing w:after="160" w:line="252" w:lineRule="auto"/>
              <w:jc w:val="center"/>
              <w:rPr>
                <w:rFonts w:ascii="Times New Roman" w:hAnsi="Times New Roman"/>
                <w:sz w:val="26"/>
                <w:szCs w:val="26"/>
                <w:lang w:val="uk-UA"/>
              </w:rPr>
            </w:pPr>
            <w:r w:rsidRPr="006F6082">
              <w:rPr>
                <w:rFonts w:ascii="Times New Roman" w:hAnsi="Times New Roman"/>
                <w:sz w:val="26"/>
                <w:szCs w:val="26"/>
                <w:lang w:val="uk-UA"/>
              </w:rPr>
              <w:t>Інформаційно-туристичний інтерактивний комплекс «Історичні райони Ніжина»</w:t>
            </w:r>
          </w:p>
          <w:p w:rsidR="00146EDE" w:rsidRDefault="00146EDE">
            <w:pPr>
              <w:spacing w:after="160" w:line="252" w:lineRule="auto"/>
              <w:jc w:val="center"/>
              <w:rPr>
                <w:rFonts w:ascii="Times New Roman" w:hAnsi="Times New Roman"/>
                <w:sz w:val="26"/>
                <w:szCs w:val="26"/>
                <w:lang w:val="uk-UA"/>
              </w:rPr>
            </w:pPr>
            <w:r w:rsidRPr="006F6082">
              <w:rPr>
                <w:rFonts w:ascii="Times New Roman" w:hAnsi="Times New Roman"/>
                <w:b/>
                <w:sz w:val="26"/>
                <w:szCs w:val="26"/>
                <w:lang w:val="uk-UA"/>
              </w:rPr>
              <w:t>216тис000грн</w:t>
            </w:r>
          </w:p>
        </w:tc>
        <w:tc>
          <w:tcPr>
            <w:tcW w:w="7088" w:type="dxa"/>
            <w:tcBorders>
              <w:top w:val="single" w:sz="4" w:space="0" w:color="000000"/>
              <w:left w:val="single" w:sz="4" w:space="0" w:color="auto"/>
              <w:bottom w:val="single" w:sz="4" w:space="0" w:color="000000"/>
              <w:right w:val="single" w:sz="4" w:space="0" w:color="000000"/>
            </w:tcBorders>
          </w:tcPr>
          <w:p w:rsidR="00146EDE" w:rsidRPr="006F6082" w:rsidRDefault="006F6082" w:rsidP="006F6082">
            <w:pPr>
              <w:jc w:val="both"/>
              <w:rPr>
                <w:rFonts w:ascii="Times New Roman" w:eastAsia="Times New Roman" w:hAnsi="Times New Roman"/>
                <w:bCs/>
                <w:sz w:val="28"/>
                <w:szCs w:val="28"/>
                <w:lang w:val="uk-UA" w:eastAsia="ru-RU"/>
              </w:rPr>
            </w:pPr>
            <w:r w:rsidRPr="006F6082">
              <w:rPr>
                <w:rFonts w:ascii="Times New Roman" w:eastAsia="Times New Roman" w:hAnsi="Times New Roman"/>
                <w:b/>
                <w:bCs/>
                <w:iCs/>
                <w:sz w:val="28"/>
                <w:szCs w:val="28"/>
                <w:lang w:val="uk-UA" w:eastAsia="ru-RU"/>
              </w:rPr>
              <w:t>Проект, який не допущено до голосування</w:t>
            </w:r>
            <w:r w:rsidRPr="006F6082">
              <w:rPr>
                <w:rFonts w:ascii="Times New Roman" w:eastAsia="Times New Roman" w:hAnsi="Times New Roman"/>
                <w:bCs/>
                <w:iCs/>
                <w:sz w:val="28"/>
                <w:szCs w:val="28"/>
                <w:lang w:val="uk-UA" w:eastAsia="ru-RU"/>
              </w:rPr>
              <w:t>.</w:t>
            </w:r>
          </w:p>
        </w:tc>
      </w:tr>
      <w:tr w:rsidR="00146EDE" w:rsidTr="00146EDE">
        <w:tc>
          <w:tcPr>
            <w:tcW w:w="568" w:type="dxa"/>
            <w:tcBorders>
              <w:top w:val="single" w:sz="4" w:space="0" w:color="000000"/>
              <w:left w:val="single" w:sz="4" w:space="0" w:color="000000"/>
              <w:bottom w:val="single" w:sz="4" w:space="0" w:color="000000"/>
              <w:right w:val="single" w:sz="4" w:space="0" w:color="000000"/>
            </w:tcBorders>
            <w:hideMark/>
          </w:tcPr>
          <w:p w:rsidR="00146EDE" w:rsidRDefault="00146EDE">
            <w:pPr>
              <w:spacing w:after="0" w:line="240" w:lineRule="auto"/>
              <w:jc w:val="center"/>
              <w:rPr>
                <w:rFonts w:ascii="Times New Roman" w:hAnsi="Times New Roman"/>
                <w:b/>
                <w:sz w:val="26"/>
                <w:szCs w:val="26"/>
                <w:lang w:val="uk-UA"/>
              </w:rPr>
            </w:pPr>
            <w:r>
              <w:rPr>
                <w:rFonts w:ascii="Times New Roman" w:hAnsi="Times New Roman"/>
                <w:b/>
                <w:sz w:val="26"/>
                <w:szCs w:val="26"/>
                <w:lang w:val="uk-UA"/>
              </w:rPr>
              <w:t>12</w:t>
            </w:r>
          </w:p>
        </w:tc>
        <w:tc>
          <w:tcPr>
            <w:tcW w:w="2438" w:type="dxa"/>
            <w:tcBorders>
              <w:top w:val="single" w:sz="4" w:space="0" w:color="000000"/>
              <w:left w:val="single" w:sz="4" w:space="0" w:color="000000"/>
              <w:bottom w:val="single" w:sz="4" w:space="0" w:color="000000"/>
              <w:right w:val="single" w:sz="4" w:space="0" w:color="auto"/>
            </w:tcBorders>
            <w:hideMark/>
          </w:tcPr>
          <w:p w:rsidR="00146EDE" w:rsidRPr="008878F4" w:rsidRDefault="00146EDE">
            <w:pPr>
              <w:spacing w:after="160" w:line="252" w:lineRule="auto"/>
              <w:jc w:val="center"/>
              <w:rPr>
                <w:rFonts w:ascii="Times New Roman" w:hAnsi="Times New Roman"/>
                <w:sz w:val="26"/>
                <w:szCs w:val="26"/>
                <w:lang w:val="uk-UA"/>
              </w:rPr>
            </w:pPr>
            <w:r w:rsidRPr="008878F4">
              <w:rPr>
                <w:rFonts w:ascii="Times New Roman" w:hAnsi="Times New Roman"/>
                <w:sz w:val="26"/>
                <w:szCs w:val="26"/>
                <w:lang w:val="uk-UA"/>
              </w:rPr>
              <w:t>Створення ІГРОВОГО КОМПЛЕКСУ на території  мікрорайону</w:t>
            </w:r>
          </w:p>
          <w:p w:rsidR="00146EDE" w:rsidRDefault="008878F4">
            <w:pPr>
              <w:spacing w:after="160" w:line="252" w:lineRule="auto"/>
              <w:jc w:val="center"/>
              <w:rPr>
                <w:rFonts w:ascii="Times New Roman" w:hAnsi="Times New Roman"/>
                <w:sz w:val="28"/>
                <w:szCs w:val="28"/>
                <w:lang w:val="uk-UA"/>
              </w:rPr>
            </w:pPr>
            <w:r>
              <w:rPr>
                <w:rFonts w:ascii="Times New Roman" w:hAnsi="Times New Roman"/>
                <w:b/>
                <w:sz w:val="26"/>
                <w:szCs w:val="26"/>
                <w:lang w:val="uk-UA"/>
              </w:rPr>
              <w:t>22</w:t>
            </w:r>
            <w:r w:rsidR="00146EDE" w:rsidRPr="008878F4">
              <w:rPr>
                <w:rFonts w:ascii="Times New Roman" w:hAnsi="Times New Roman"/>
                <w:b/>
                <w:sz w:val="26"/>
                <w:szCs w:val="26"/>
                <w:lang w:val="uk-UA"/>
              </w:rPr>
              <w:t>0тис000грн</w:t>
            </w:r>
          </w:p>
        </w:tc>
        <w:tc>
          <w:tcPr>
            <w:tcW w:w="7088" w:type="dxa"/>
            <w:tcBorders>
              <w:top w:val="single" w:sz="4" w:space="0" w:color="000000"/>
              <w:left w:val="single" w:sz="4" w:space="0" w:color="auto"/>
              <w:bottom w:val="single" w:sz="4" w:space="0" w:color="000000"/>
              <w:right w:val="single" w:sz="4" w:space="0" w:color="000000"/>
            </w:tcBorders>
            <w:hideMark/>
          </w:tcPr>
          <w:p w:rsidR="008878F4" w:rsidRPr="008878F4" w:rsidRDefault="00146EDE" w:rsidP="008878F4">
            <w:pPr>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Дитячий майданчик в мікрорайоні дасть змогу як дітям так і дорослим проводити своє дозвілля, спілкуватись один з одним та відчувати, що про них дбають!</w:t>
            </w:r>
          </w:p>
        </w:tc>
      </w:tr>
      <w:tr w:rsidR="00146EDE" w:rsidTr="00146EDE">
        <w:tc>
          <w:tcPr>
            <w:tcW w:w="568" w:type="dxa"/>
            <w:tcBorders>
              <w:top w:val="single" w:sz="4" w:space="0" w:color="000000"/>
              <w:left w:val="single" w:sz="4" w:space="0" w:color="000000"/>
              <w:bottom w:val="single" w:sz="4" w:space="0" w:color="000000"/>
              <w:right w:val="single" w:sz="4" w:space="0" w:color="000000"/>
            </w:tcBorders>
            <w:hideMark/>
          </w:tcPr>
          <w:p w:rsidR="00146EDE" w:rsidRDefault="00146EDE">
            <w:pPr>
              <w:spacing w:after="0" w:line="240" w:lineRule="auto"/>
              <w:jc w:val="center"/>
              <w:rPr>
                <w:rFonts w:ascii="Times New Roman" w:hAnsi="Times New Roman"/>
                <w:b/>
                <w:sz w:val="26"/>
                <w:szCs w:val="26"/>
                <w:lang w:val="uk-UA"/>
              </w:rPr>
            </w:pPr>
            <w:r>
              <w:rPr>
                <w:rFonts w:ascii="Times New Roman" w:hAnsi="Times New Roman"/>
                <w:b/>
                <w:sz w:val="26"/>
                <w:szCs w:val="26"/>
                <w:lang w:val="uk-UA"/>
              </w:rPr>
              <w:t>13</w:t>
            </w:r>
          </w:p>
        </w:tc>
        <w:tc>
          <w:tcPr>
            <w:tcW w:w="2438" w:type="dxa"/>
            <w:tcBorders>
              <w:top w:val="single" w:sz="4" w:space="0" w:color="000000"/>
              <w:left w:val="single" w:sz="4" w:space="0" w:color="000000"/>
              <w:bottom w:val="single" w:sz="4" w:space="0" w:color="000000"/>
              <w:right w:val="single" w:sz="4" w:space="0" w:color="auto"/>
            </w:tcBorders>
            <w:hideMark/>
          </w:tcPr>
          <w:p w:rsidR="00146EDE" w:rsidRPr="008878F4" w:rsidRDefault="00146EDE">
            <w:pPr>
              <w:spacing w:after="160" w:line="252" w:lineRule="auto"/>
              <w:jc w:val="center"/>
              <w:rPr>
                <w:rFonts w:ascii="Times New Roman" w:hAnsi="Times New Roman"/>
                <w:sz w:val="26"/>
                <w:szCs w:val="26"/>
                <w:lang w:val="uk-UA"/>
              </w:rPr>
            </w:pPr>
            <w:r w:rsidRPr="008878F4">
              <w:rPr>
                <w:rFonts w:ascii="Times New Roman" w:hAnsi="Times New Roman"/>
                <w:sz w:val="26"/>
                <w:szCs w:val="26"/>
                <w:lang w:val="uk-UA"/>
              </w:rPr>
              <w:t xml:space="preserve">Вуличні тренажери для мешканців мікрорайону по </w:t>
            </w:r>
            <w:proofErr w:type="spellStart"/>
            <w:r w:rsidRPr="008878F4">
              <w:rPr>
                <w:rFonts w:ascii="Times New Roman" w:hAnsi="Times New Roman"/>
                <w:sz w:val="26"/>
                <w:szCs w:val="26"/>
                <w:lang w:val="uk-UA"/>
              </w:rPr>
              <w:t>вул.Незалежності</w:t>
            </w:r>
            <w:proofErr w:type="spellEnd"/>
            <w:r w:rsidRPr="008878F4">
              <w:rPr>
                <w:rFonts w:ascii="Times New Roman" w:hAnsi="Times New Roman"/>
                <w:sz w:val="26"/>
                <w:szCs w:val="26"/>
                <w:lang w:val="uk-UA"/>
              </w:rPr>
              <w:t xml:space="preserve"> 21,19</w:t>
            </w:r>
          </w:p>
          <w:p w:rsidR="00146EDE" w:rsidRDefault="008878F4">
            <w:pPr>
              <w:spacing w:after="160" w:line="252" w:lineRule="auto"/>
              <w:jc w:val="center"/>
              <w:rPr>
                <w:rFonts w:ascii="Times New Roman" w:hAnsi="Times New Roman"/>
                <w:sz w:val="28"/>
                <w:szCs w:val="28"/>
                <w:lang w:val="uk-UA"/>
              </w:rPr>
            </w:pPr>
            <w:r>
              <w:rPr>
                <w:rFonts w:ascii="Times New Roman" w:hAnsi="Times New Roman"/>
                <w:b/>
                <w:sz w:val="26"/>
                <w:szCs w:val="26"/>
                <w:lang w:val="uk-UA"/>
              </w:rPr>
              <w:t>18</w:t>
            </w:r>
            <w:r w:rsidR="00146EDE" w:rsidRPr="008878F4">
              <w:rPr>
                <w:rFonts w:ascii="Times New Roman" w:hAnsi="Times New Roman"/>
                <w:b/>
                <w:sz w:val="26"/>
                <w:szCs w:val="26"/>
                <w:lang w:val="uk-UA"/>
              </w:rPr>
              <w:t>0тис000грн</w:t>
            </w:r>
            <w:r w:rsidR="00146EDE">
              <w:rPr>
                <w:rFonts w:ascii="Times New Roman" w:hAnsi="Times New Roman"/>
                <w:b/>
                <w:sz w:val="28"/>
                <w:szCs w:val="28"/>
                <w:lang w:val="uk-UA"/>
              </w:rPr>
              <w:t>.</w:t>
            </w:r>
          </w:p>
        </w:tc>
        <w:tc>
          <w:tcPr>
            <w:tcW w:w="7088" w:type="dxa"/>
            <w:tcBorders>
              <w:top w:val="single" w:sz="4" w:space="0" w:color="000000"/>
              <w:left w:val="single" w:sz="4" w:space="0" w:color="auto"/>
              <w:bottom w:val="single" w:sz="4" w:space="0" w:color="000000"/>
              <w:right w:val="single" w:sz="4" w:space="0" w:color="000000"/>
            </w:tcBorders>
          </w:tcPr>
          <w:p w:rsidR="00146EDE" w:rsidRDefault="00146EDE">
            <w:pPr>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Створення спортивного майданчика з тренажерами для всіх вікових груп населення і вільним доступом до нього.</w:t>
            </w:r>
          </w:p>
          <w:p w:rsidR="00146EDE" w:rsidRDefault="00146EDE" w:rsidP="008878F4">
            <w:pPr>
              <w:suppressAutoHyphens/>
              <w:spacing w:after="0" w:line="240" w:lineRule="auto"/>
              <w:jc w:val="both"/>
              <w:rPr>
                <w:rFonts w:ascii="Times New Roman" w:hAnsi="Times New Roman"/>
                <w:sz w:val="24"/>
                <w:szCs w:val="24"/>
                <w:shd w:val="clear" w:color="auto" w:fill="FFFFFF"/>
                <w:lang w:val="uk-UA"/>
              </w:rPr>
            </w:pPr>
          </w:p>
        </w:tc>
      </w:tr>
      <w:tr w:rsidR="00146EDE" w:rsidTr="00146EDE">
        <w:tc>
          <w:tcPr>
            <w:tcW w:w="568" w:type="dxa"/>
            <w:tcBorders>
              <w:top w:val="single" w:sz="4" w:space="0" w:color="000000"/>
              <w:left w:val="single" w:sz="4" w:space="0" w:color="000000"/>
              <w:bottom w:val="single" w:sz="4" w:space="0" w:color="000000"/>
              <w:right w:val="single" w:sz="4" w:space="0" w:color="000000"/>
            </w:tcBorders>
            <w:hideMark/>
          </w:tcPr>
          <w:p w:rsidR="00146EDE" w:rsidRDefault="00146EDE">
            <w:pPr>
              <w:spacing w:after="0" w:line="240" w:lineRule="auto"/>
              <w:jc w:val="center"/>
              <w:rPr>
                <w:rFonts w:ascii="Times New Roman" w:hAnsi="Times New Roman"/>
                <w:b/>
                <w:sz w:val="26"/>
                <w:szCs w:val="26"/>
                <w:lang w:val="uk-UA"/>
              </w:rPr>
            </w:pPr>
            <w:r>
              <w:rPr>
                <w:rFonts w:ascii="Times New Roman" w:hAnsi="Times New Roman"/>
                <w:b/>
                <w:sz w:val="26"/>
                <w:szCs w:val="26"/>
                <w:lang w:val="uk-UA"/>
              </w:rPr>
              <w:t>14</w:t>
            </w:r>
          </w:p>
        </w:tc>
        <w:tc>
          <w:tcPr>
            <w:tcW w:w="2438" w:type="dxa"/>
            <w:tcBorders>
              <w:top w:val="single" w:sz="4" w:space="0" w:color="000000"/>
              <w:left w:val="single" w:sz="4" w:space="0" w:color="000000"/>
              <w:bottom w:val="single" w:sz="4" w:space="0" w:color="000000"/>
              <w:right w:val="single" w:sz="4" w:space="0" w:color="auto"/>
            </w:tcBorders>
            <w:hideMark/>
          </w:tcPr>
          <w:p w:rsidR="00146EDE" w:rsidRPr="0047766C" w:rsidRDefault="00146EDE">
            <w:pPr>
              <w:spacing w:after="160" w:line="252" w:lineRule="auto"/>
              <w:jc w:val="center"/>
              <w:rPr>
                <w:rFonts w:ascii="Times New Roman" w:hAnsi="Times New Roman"/>
                <w:sz w:val="26"/>
                <w:szCs w:val="26"/>
                <w:lang w:val="uk-UA"/>
              </w:rPr>
            </w:pPr>
            <w:r w:rsidRPr="0047766C">
              <w:rPr>
                <w:rFonts w:ascii="Times New Roman" w:hAnsi="Times New Roman"/>
                <w:sz w:val="26"/>
                <w:szCs w:val="26"/>
                <w:lang w:val="uk-UA"/>
              </w:rPr>
              <w:t>Облаштування паркану –огорожі пришкільної території – це безпека та</w:t>
            </w:r>
            <w:r>
              <w:rPr>
                <w:rFonts w:ascii="Times New Roman" w:hAnsi="Times New Roman"/>
                <w:sz w:val="28"/>
                <w:szCs w:val="28"/>
                <w:lang w:val="uk-UA"/>
              </w:rPr>
              <w:t xml:space="preserve"> </w:t>
            </w:r>
            <w:r w:rsidRPr="0047766C">
              <w:rPr>
                <w:rFonts w:ascii="Times New Roman" w:hAnsi="Times New Roman"/>
                <w:sz w:val="26"/>
                <w:szCs w:val="26"/>
                <w:lang w:val="uk-UA"/>
              </w:rPr>
              <w:t>комфорт наших дітей.</w:t>
            </w:r>
          </w:p>
          <w:p w:rsidR="00146EDE" w:rsidRDefault="00146EDE">
            <w:pPr>
              <w:spacing w:after="160" w:line="252" w:lineRule="auto"/>
              <w:jc w:val="center"/>
              <w:rPr>
                <w:rFonts w:ascii="Times New Roman" w:hAnsi="Times New Roman"/>
                <w:sz w:val="28"/>
                <w:szCs w:val="28"/>
                <w:lang w:val="uk-UA"/>
              </w:rPr>
            </w:pPr>
            <w:r w:rsidRPr="0047766C">
              <w:rPr>
                <w:rFonts w:ascii="Times New Roman" w:hAnsi="Times New Roman"/>
                <w:b/>
                <w:sz w:val="26"/>
                <w:szCs w:val="26"/>
                <w:lang w:val="uk-UA"/>
              </w:rPr>
              <w:lastRenderedPageBreak/>
              <w:t>400тис000грн.</w:t>
            </w:r>
          </w:p>
        </w:tc>
        <w:tc>
          <w:tcPr>
            <w:tcW w:w="7088" w:type="dxa"/>
            <w:tcBorders>
              <w:top w:val="single" w:sz="4" w:space="0" w:color="000000"/>
              <w:left w:val="single" w:sz="4" w:space="0" w:color="auto"/>
              <w:bottom w:val="single" w:sz="4" w:space="0" w:color="000000"/>
              <w:right w:val="single" w:sz="4" w:space="0" w:color="000000"/>
            </w:tcBorders>
            <w:hideMark/>
          </w:tcPr>
          <w:p w:rsidR="00146EDE" w:rsidRPr="0047766C" w:rsidRDefault="0047766C">
            <w:pPr>
              <w:spacing w:after="0" w:line="240" w:lineRule="auto"/>
              <w:jc w:val="both"/>
              <w:rPr>
                <w:rFonts w:ascii="Times New Roman" w:hAnsi="Times New Roman"/>
                <w:sz w:val="28"/>
                <w:szCs w:val="28"/>
                <w:shd w:val="clear" w:color="auto" w:fill="FFFFFF"/>
                <w:lang w:val="uk-UA"/>
              </w:rPr>
            </w:pPr>
            <w:r w:rsidRPr="0047766C">
              <w:rPr>
                <w:rFonts w:ascii="Times New Roman" w:hAnsi="Times New Roman"/>
                <w:b/>
                <w:bCs/>
                <w:iCs/>
                <w:sz w:val="28"/>
                <w:szCs w:val="28"/>
                <w:shd w:val="clear" w:color="auto" w:fill="FFFFFF"/>
                <w:lang w:val="uk-UA"/>
              </w:rPr>
              <w:lastRenderedPageBreak/>
              <w:t>Проект, який не допущено до голосування</w:t>
            </w:r>
            <w:r w:rsidRPr="0047766C">
              <w:rPr>
                <w:rFonts w:ascii="Times New Roman" w:hAnsi="Times New Roman"/>
                <w:bCs/>
                <w:iCs/>
                <w:sz w:val="28"/>
                <w:szCs w:val="28"/>
                <w:shd w:val="clear" w:color="auto" w:fill="FFFFFF"/>
                <w:lang w:val="uk-UA"/>
              </w:rPr>
              <w:t>.</w:t>
            </w:r>
          </w:p>
        </w:tc>
      </w:tr>
      <w:tr w:rsidR="00146EDE" w:rsidTr="00146EDE">
        <w:tc>
          <w:tcPr>
            <w:tcW w:w="568" w:type="dxa"/>
            <w:tcBorders>
              <w:top w:val="single" w:sz="4" w:space="0" w:color="000000"/>
              <w:left w:val="single" w:sz="4" w:space="0" w:color="000000"/>
              <w:bottom w:val="single" w:sz="4" w:space="0" w:color="000000"/>
              <w:right w:val="single" w:sz="4" w:space="0" w:color="000000"/>
            </w:tcBorders>
            <w:hideMark/>
          </w:tcPr>
          <w:p w:rsidR="00146EDE" w:rsidRDefault="00146EDE">
            <w:pPr>
              <w:spacing w:after="0" w:line="240" w:lineRule="auto"/>
              <w:jc w:val="center"/>
              <w:rPr>
                <w:rFonts w:ascii="Times New Roman" w:hAnsi="Times New Roman"/>
                <w:b/>
                <w:sz w:val="26"/>
                <w:szCs w:val="26"/>
                <w:lang w:val="uk-UA"/>
              </w:rPr>
            </w:pPr>
            <w:r>
              <w:rPr>
                <w:rFonts w:ascii="Times New Roman" w:hAnsi="Times New Roman"/>
                <w:b/>
                <w:sz w:val="26"/>
                <w:szCs w:val="26"/>
                <w:lang w:val="uk-UA"/>
              </w:rPr>
              <w:t>15</w:t>
            </w:r>
          </w:p>
        </w:tc>
        <w:tc>
          <w:tcPr>
            <w:tcW w:w="2438" w:type="dxa"/>
            <w:tcBorders>
              <w:top w:val="single" w:sz="4" w:space="0" w:color="000000"/>
              <w:left w:val="single" w:sz="4" w:space="0" w:color="000000"/>
              <w:bottom w:val="single" w:sz="4" w:space="0" w:color="000000"/>
              <w:right w:val="single" w:sz="4" w:space="0" w:color="auto"/>
            </w:tcBorders>
            <w:hideMark/>
          </w:tcPr>
          <w:p w:rsidR="00146EDE" w:rsidRPr="0047766C" w:rsidRDefault="00146EDE">
            <w:pPr>
              <w:spacing w:after="160" w:line="252" w:lineRule="auto"/>
              <w:jc w:val="center"/>
              <w:rPr>
                <w:rFonts w:ascii="Times New Roman" w:hAnsi="Times New Roman"/>
                <w:sz w:val="26"/>
                <w:szCs w:val="26"/>
              </w:rPr>
            </w:pPr>
            <w:r w:rsidRPr="0047766C">
              <w:rPr>
                <w:rFonts w:ascii="Times New Roman" w:hAnsi="Times New Roman"/>
                <w:sz w:val="26"/>
                <w:szCs w:val="26"/>
                <w:lang w:val="uk-UA"/>
              </w:rPr>
              <w:t xml:space="preserve">Створення </w:t>
            </w:r>
            <w:proofErr w:type="spellStart"/>
            <w:r w:rsidRPr="0047766C">
              <w:rPr>
                <w:rFonts w:ascii="Times New Roman" w:hAnsi="Times New Roman"/>
                <w:sz w:val="26"/>
                <w:szCs w:val="26"/>
                <w:lang w:val="uk-UA"/>
              </w:rPr>
              <w:t>Скейт</w:t>
            </w:r>
            <w:proofErr w:type="spellEnd"/>
            <w:r w:rsidRPr="0047766C">
              <w:rPr>
                <w:rFonts w:ascii="Times New Roman" w:hAnsi="Times New Roman"/>
                <w:sz w:val="26"/>
                <w:szCs w:val="26"/>
                <w:lang w:val="uk-UA"/>
              </w:rPr>
              <w:t xml:space="preserve">-парку для заняття екстремальними видами спорту (ролики, </w:t>
            </w:r>
            <w:proofErr w:type="spellStart"/>
            <w:r w:rsidRPr="0047766C">
              <w:rPr>
                <w:rFonts w:ascii="Times New Roman" w:hAnsi="Times New Roman"/>
                <w:sz w:val="26"/>
                <w:szCs w:val="26"/>
                <w:lang w:val="uk-UA"/>
              </w:rPr>
              <w:t>скейт-борди</w:t>
            </w:r>
            <w:proofErr w:type="spellEnd"/>
            <w:r w:rsidRPr="0047766C">
              <w:rPr>
                <w:rFonts w:ascii="Times New Roman" w:hAnsi="Times New Roman"/>
                <w:sz w:val="26"/>
                <w:szCs w:val="26"/>
                <w:lang w:val="uk-UA"/>
              </w:rPr>
              <w:t xml:space="preserve">, велосипеди </w:t>
            </w:r>
            <w:r w:rsidRPr="0047766C">
              <w:rPr>
                <w:rFonts w:ascii="Times New Roman" w:hAnsi="Times New Roman"/>
                <w:sz w:val="26"/>
                <w:szCs w:val="26"/>
                <w:lang w:val="en-US"/>
              </w:rPr>
              <w:t>BM</w:t>
            </w:r>
            <w:r w:rsidRPr="0047766C">
              <w:rPr>
                <w:rFonts w:ascii="Times New Roman" w:hAnsi="Times New Roman"/>
                <w:sz w:val="26"/>
                <w:szCs w:val="26"/>
                <w:lang w:val="uk-UA"/>
              </w:rPr>
              <w:t>Х, МТВ, самокати (</w:t>
            </w:r>
            <w:r w:rsidRPr="0047766C">
              <w:rPr>
                <w:rFonts w:ascii="Times New Roman" w:hAnsi="Times New Roman"/>
                <w:sz w:val="26"/>
                <w:szCs w:val="26"/>
                <w:lang w:val="en-US"/>
              </w:rPr>
              <w:t>scooter</w:t>
            </w:r>
            <w:r w:rsidRPr="0047766C">
              <w:rPr>
                <w:rFonts w:ascii="Times New Roman" w:hAnsi="Times New Roman"/>
                <w:sz w:val="26"/>
                <w:szCs w:val="26"/>
              </w:rPr>
              <w:t>))</w:t>
            </w:r>
          </w:p>
          <w:p w:rsidR="00146EDE" w:rsidRDefault="00146EDE">
            <w:pPr>
              <w:spacing w:after="160" w:line="252" w:lineRule="auto"/>
              <w:jc w:val="center"/>
              <w:rPr>
                <w:rFonts w:ascii="Times New Roman" w:hAnsi="Times New Roman"/>
                <w:sz w:val="28"/>
                <w:szCs w:val="28"/>
                <w:lang w:val="uk-UA"/>
              </w:rPr>
            </w:pPr>
            <w:r w:rsidRPr="0047766C">
              <w:rPr>
                <w:rFonts w:ascii="Times New Roman" w:hAnsi="Times New Roman"/>
                <w:b/>
                <w:sz w:val="26"/>
                <w:szCs w:val="26"/>
                <w:lang w:val="en-US"/>
              </w:rPr>
              <w:t>400</w:t>
            </w:r>
            <w:r w:rsidRPr="0047766C">
              <w:rPr>
                <w:rFonts w:ascii="Times New Roman" w:hAnsi="Times New Roman"/>
                <w:b/>
                <w:sz w:val="26"/>
                <w:szCs w:val="26"/>
                <w:lang w:val="uk-UA"/>
              </w:rPr>
              <w:t>тис.000грн</w:t>
            </w:r>
          </w:p>
        </w:tc>
        <w:tc>
          <w:tcPr>
            <w:tcW w:w="7088" w:type="dxa"/>
            <w:tcBorders>
              <w:top w:val="single" w:sz="4" w:space="0" w:color="000000"/>
              <w:left w:val="single" w:sz="4" w:space="0" w:color="auto"/>
              <w:bottom w:val="single" w:sz="4" w:space="0" w:color="000000"/>
              <w:right w:val="single" w:sz="4" w:space="0" w:color="000000"/>
            </w:tcBorders>
          </w:tcPr>
          <w:p w:rsidR="00146EDE" w:rsidRPr="0047766C" w:rsidRDefault="00146EDE" w:rsidP="0047766C">
            <w:pPr>
              <w:spacing w:after="0" w:line="240" w:lineRule="auto"/>
              <w:jc w:val="both"/>
              <w:rPr>
                <w:rFonts w:ascii="Times New Roman" w:hAnsi="Times New Roman"/>
                <w:sz w:val="24"/>
                <w:szCs w:val="24"/>
                <w:shd w:val="clear" w:color="auto" w:fill="FFFFFF"/>
                <w:lang w:val="uk-UA"/>
              </w:rPr>
            </w:pPr>
            <w:r w:rsidRPr="0047766C">
              <w:rPr>
                <w:rFonts w:ascii="Times New Roman" w:hAnsi="Times New Roman"/>
                <w:sz w:val="24"/>
                <w:szCs w:val="24"/>
                <w:shd w:val="clear" w:color="auto" w:fill="FFFFFF"/>
                <w:lang w:val="uk-UA"/>
              </w:rPr>
              <w:t xml:space="preserve">Проект  створення </w:t>
            </w:r>
            <w:proofErr w:type="spellStart"/>
            <w:r w:rsidRPr="0047766C">
              <w:rPr>
                <w:rFonts w:ascii="Times New Roman" w:hAnsi="Times New Roman"/>
                <w:sz w:val="24"/>
                <w:szCs w:val="24"/>
                <w:shd w:val="clear" w:color="auto" w:fill="FFFFFF"/>
                <w:lang w:val="uk-UA"/>
              </w:rPr>
              <w:t>скейт</w:t>
            </w:r>
            <w:proofErr w:type="spellEnd"/>
            <w:r w:rsidRPr="0047766C">
              <w:rPr>
                <w:rFonts w:ascii="Times New Roman" w:hAnsi="Times New Roman"/>
                <w:sz w:val="24"/>
                <w:szCs w:val="24"/>
                <w:shd w:val="clear" w:color="auto" w:fill="FFFFFF"/>
                <w:lang w:val="uk-UA"/>
              </w:rPr>
              <w:t xml:space="preserve">-парку для заняття екстремальними видами спорту, передбачає встановлення спеціально облаштованого спортивного майданчика для тренувань в таких видах молодіжного спорту, як </w:t>
            </w:r>
            <w:proofErr w:type="spellStart"/>
            <w:r w:rsidRPr="0047766C">
              <w:rPr>
                <w:rFonts w:ascii="Times New Roman" w:hAnsi="Times New Roman"/>
                <w:sz w:val="24"/>
                <w:szCs w:val="24"/>
                <w:shd w:val="clear" w:color="auto" w:fill="FFFFFF"/>
                <w:lang w:val="uk-UA"/>
              </w:rPr>
              <w:t>скейтбординг</w:t>
            </w:r>
            <w:proofErr w:type="spellEnd"/>
            <w:r w:rsidRPr="0047766C">
              <w:rPr>
                <w:rFonts w:ascii="Times New Roman" w:hAnsi="Times New Roman"/>
                <w:sz w:val="24"/>
                <w:szCs w:val="24"/>
                <w:shd w:val="clear" w:color="auto" w:fill="FFFFFF"/>
                <w:lang w:val="uk-UA"/>
              </w:rPr>
              <w:t>, ролики, велосипеди, самокати тощо.</w:t>
            </w:r>
          </w:p>
        </w:tc>
      </w:tr>
      <w:tr w:rsidR="00146EDE" w:rsidTr="00146EDE">
        <w:tc>
          <w:tcPr>
            <w:tcW w:w="568" w:type="dxa"/>
            <w:tcBorders>
              <w:top w:val="single" w:sz="4" w:space="0" w:color="000000"/>
              <w:left w:val="single" w:sz="4" w:space="0" w:color="000000"/>
              <w:bottom w:val="single" w:sz="4" w:space="0" w:color="000000"/>
              <w:right w:val="single" w:sz="4" w:space="0" w:color="000000"/>
            </w:tcBorders>
            <w:hideMark/>
          </w:tcPr>
          <w:p w:rsidR="00146EDE" w:rsidRDefault="00146EDE">
            <w:pPr>
              <w:spacing w:after="0" w:line="240" w:lineRule="auto"/>
              <w:jc w:val="center"/>
              <w:rPr>
                <w:rFonts w:ascii="Times New Roman" w:hAnsi="Times New Roman"/>
                <w:b/>
                <w:sz w:val="26"/>
                <w:szCs w:val="26"/>
                <w:lang w:val="uk-UA"/>
              </w:rPr>
            </w:pPr>
            <w:r>
              <w:rPr>
                <w:rFonts w:ascii="Times New Roman" w:hAnsi="Times New Roman"/>
                <w:b/>
                <w:sz w:val="26"/>
                <w:szCs w:val="26"/>
                <w:lang w:val="uk-UA"/>
              </w:rPr>
              <w:t>16</w:t>
            </w:r>
          </w:p>
        </w:tc>
        <w:tc>
          <w:tcPr>
            <w:tcW w:w="2438" w:type="dxa"/>
            <w:tcBorders>
              <w:top w:val="single" w:sz="4" w:space="0" w:color="000000"/>
              <w:left w:val="single" w:sz="4" w:space="0" w:color="000000"/>
              <w:bottom w:val="single" w:sz="4" w:space="0" w:color="000000"/>
              <w:right w:val="single" w:sz="4" w:space="0" w:color="auto"/>
            </w:tcBorders>
            <w:hideMark/>
          </w:tcPr>
          <w:p w:rsidR="00146EDE" w:rsidRPr="0047766C" w:rsidRDefault="00146EDE">
            <w:pPr>
              <w:spacing w:after="160" w:line="252" w:lineRule="auto"/>
              <w:jc w:val="center"/>
              <w:rPr>
                <w:rFonts w:ascii="Times New Roman" w:hAnsi="Times New Roman"/>
                <w:sz w:val="26"/>
                <w:szCs w:val="26"/>
                <w:lang w:val="uk-UA"/>
              </w:rPr>
            </w:pPr>
            <w:r w:rsidRPr="0047766C">
              <w:rPr>
                <w:rFonts w:ascii="Times New Roman" w:hAnsi="Times New Roman"/>
                <w:sz w:val="26"/>
                <w:szCs w:val="26"/>
                <w:lang w:val="uk-UA"/>
              </w:rPr>
              <w:t xml:space="preserve">Музей футбольної слави </w:t>
            </w:r>
            <w:proofErr w:type="spellStart"/>
            <w:r w:rsidRPr="0047766C">
              <w:rPr>
                <w:rFonts w:ascii="Times New Roman" w:hAnsi="Times New Roman"/>
                <w:sz w:val="26"/>
                <w:szCs w:val="26"/>
                <w:lang w:val="uk-UA"/>
              </w:rPr>
              <w:t>Ніжинщини</w:t>
            </w:r>
            <w:proofErr w:type="spellEnd"/>
            <w:r w:rsidRPr="0047766C">
              <w:rPr>
                <w:rFonts w:ascii="Times New Roman" w:hAnsi="Times New Roman"/>
                <w:sz w:val="26"/>
                <w:szCs w:val="26"/>
                <w:lang w:val="uk-UA"/>
              </w:rPr>
              <w:t>».</w:t>
            </w:r>
          </w:p>
          <w:p w:rsidR="00146EDE" w:rsidRDefault="00146EDE">
            <w:pPr>
              <w:spacing w:after="160" w:line="252" w:lineRule="auto"/>
              <w:jc w:val="center"/>
              <w:rPr>
                <w:rFonts w:ascii="Times New Roman" w:hAnsi="Times New Roman"/>
                <w:sz w:val="28"/>
                <w:szCs w:val="28"/>
                <w:lang w:val="uk-UA"/>
              </w:rPr>
            </w:pPr>
            <w:r w:rsidRPr="0047766C">
              <w:rPr>
                <w:rFonts w:ascii="Times New Roman" w:hAnsi="Times New Roman"/>
                <w:b/>
                <w:sz w:val="26"/>
                <w:szCs w:val="26"/>
                <w:lang w:val="uk-UA"/>
              </w:rPr>
              <w:t>200тис.грн.</w:t>
            </w:r>
          </w:p>
        </w:tc>
        <w:tc>
          <w:tcPr>
            <w:tcW w:w="7088" w:type="dxa"/>
            <w:tcBorders>
              <w:top w:val="single" w:sz="4" w:space="0" w:color="000000"/>
              <w:left w:val="single" w:sz="4" w:space="0" w:color="auto"/>
              <w:bottom w:val="single" w:sz="4" w:space="0" w:color="000000"/>
              <w:right w:val="single" w:sz="4" w:space="0" w:color="000000"/>
            </w:tcBorders>
            <w:hideMark/>
          </w:tcPr>
          <w:p w:rsidR="00146EDE" w:rsidRPr="0047766C" w:rsidRDefault="0047766C">
            <w:pPr>
              <w:spacing w:after="0" w:line="240" w:lineRule="auto"/>
              <w:jc w:val="both"/>
              <w:rPr>
                <w:rFonts w:ascii="Times New Roman" w:hAnsi="Times New Roman"/>
                <w:sz w:val="28"/>
                <w:szCs w:val="28"/>
                <w:shd w:val="clear" w:color="auto" w:fill="FFFFFF"/>
                <w:lang w:val="uk-UA"/>
              </w:rPr>
            </w:pPr>
            <w:r w:rsidRPr="0047766C">
              <w:rPr>
                <w:rFonts w:ascii="Times New Roman" w:hAnsi="Times New Roman"/>
                <w:b/>
                <w:bCs/>
                <w:iCs/>
                <w:sz w:val="28"/>
                <w:szCs w:val="28"/>
                <w:shd w:val="clear" w:color="auto" w:fill="FFFFFF"/>
                <w:lang w:val="uk-UA"/>
              </w:rPr>
              <w:t>Проект, який не допущено до голосування</w:t>
            </w:r>
            <w:r w:rsidRPr="0047766C">
              <w:rPr>
                <w:rFonts w:ascii="Times New Roman" w:hAnsi="Times New Roman"/>
                <w:bCs/>
                <w:iCs/>
                <w:sz w:val="28"/>
                <w:szCs w:val="28"/>
                <w:shd w:val="clear" w:color="auto" w:fill="FFFFFF"/>
                <w:lang w:val="uk-UA"/>
              </w:rPr>
              <w:t>.</w:t>
            </w:r>
          </w:p>
        </w:tc>
      </w:tr>
      <w:tr w:rsidR="00146EDE" w:rsidTr="00146EDE">
        <w:tc>
          <w:tcPr>
            <w:tcW w:w="568" w:type="dxa"/>
            <w:tcBorders>
              <w:top w:val="single" w:sz="4" w:space="0" w:color="000000"/>
              <w:left w:val="single" w:sz="4" w:space="0" w:color="000000"/>
              <w:bottom w:val="single" w:sz="4" w:space="0" w:color="000000"/>
              <w:right w:val="single" w:sz="4" w:space="0" w:color="000000"/>
            </w:tcBorders>
            <w:hideMark/>
          </w:tcPr>
          <w:p w:rsidR="00146EDE" w:rsidRDefault="00146EDE">
            <w:pPr>
              <w:spacing w:after="0" w:line="240" w:lineRule="auto"/>
              <w:jc w:val="center"/>
              <w:rPr>
                <w:rFonts w:ascii="Times New Roman" w:hAnsi="Times New Roman"/>
                <w:b/>
                <w:sz w:val="26"/>
                <w:szCs w:val="26"/>
                <w:lang w:val="uk-UA"/>
              </w:rPr>
            </w:pPr>
            <w:r>
              <w:rPr>
                <w:rFonts w:ascii="Times New Roman" w:hAnsi="Times New Roman"/>
                <w:b/>
                <w:sz w:val="26"/>
                <w:szCs w:val="26"/>
                <w:lang w:val="uk-UA"/>
              </w:rPr>
              <w:t>17</w:t>
            </w:r>
          </w:p>
        </w:tc>
        <w:tc>
          <w:tcPr>
            <w:tcW w:w="2438" w:type="dxa"/>
            <w:tcBorders>
              <w:top w:val="single" w:sz="4" w:space="0" w:color="000000"/>
              <w:left w:val="single" w:sz="4" w:space="0" w:color="000000"/>
              <w:bottom w:val="single" w:sz="4" w:space="0" w:color="000000"/>
              <w:right w:val="single" w:sz="4" w:space="0" w:color="auto"/>
            </w:tcBorders>
            <w:hideMark/>
          </w:tcPr>
          <w:p w:rsidR="00146EDE" w:rsidRPr="0047766C" w:rsidRDefault="00146EDE">
            <w:pPr>
              <w:spacing w:after="160" w:line="252" w:lineRule="auto"/>
              <w:jc w:val="center"/>
              <w:rPr>
                <w:rFonts w:ascii="Times New Roman" w:hAnsi="Times New Roman"/>
                <w:sz w:val="26"/>
                <w:szCs w:val="26"/>
                <w:lang w:val="uk-UA"/>
              </w:rPr>
            </w:pPr>
            <w:r w:rsidRPr="0047766C">
              <w:rPr>
                <w:rFonts w:ascii="Times New Roman" w:hAnsi="Times New Roman"/>
                <w:sz w:val="26"/>
                <w:szCs w:val="26"/>
                <w:lang w:val="uk-UA"/>
              </w:rPr>
              <w:t xml:space="preserve">Громадський простів в </w:t>
            </w:r>
            <w:r w:rsidR="0047766C" w:rsidRPr="0047766C">
              <w:rPr>
                <w:rFonts w:ascii="Times New Roman" w:hAnsi="Times New Roman"/>
                <w:sz w:val="26"/>
                <w:szCs w:val="26"/>
                <w:lang w:val="uk-UA"/>
              </w:rPr>
              <w:t xml:space="preserve">парку </w:t>
            </w:r>
            <w:r w:rsidR="008360C3">
              <w:rPr>
                <w:rFonts w:ascii="Times New Roman" w:hAnsi="Times New Roman"/>
                <w:sz w:val="26"/>
                <w:szCs w:val="26"/>
                <w:lang w:val="uk-UA"/>
              </w:rPr>
              <w:t>відпочинку</w:t>
            </w:r>
          </w:p>
          <w:p w:rsidR="00146EDE" w:rsidRPr="0047766C" w:rsidRDefault="00146EDE">
            <w:pPr>
              <w:spacing w:after="160" w:line="252" w:lineRule="auto"/>
              <w:jc w:val="center"/>
              <w:rPr>
                <w:rFonts w:ascii="Times New Roman" w:hAnsi="Times New Roman"/>
                <w:sz w:val="26"/>
                <w:szCs w:val="26"/>
                <w:lang w:val="uk-UA"/>
              </w:rPr>
            </w:pPr>
            <w:r w:rsidRPr="0047766C">
              <w:rPr>
                <w:rFonts w:ascii="Times New Roman" w:hAnsi="Times New Roman"/>
                <w:b/>
                <w:sz w:val="26"/>
                <w:szCs w:val="26"/>
                <w:lang w:val="uk-UA"/>
              </w:rPr>
              <w:t>100тис.000грн</w:t>
            </w:r>
          </w:p>
        </w:tc>
        <w:tc>
          <w:tcPr>
            <w:tcW w:w="7088" w:type="dxa"/>
            <w:tcBorders>
              <w:top w:val="single" w:sz="4" w:space="0" w:color="000000"/>
              <w:left w:val="single" w:sz="4" w:space="0" w:color="auto"/>
              <w:bottom w:val="single" w:sz="4" w:space="0" w:color="000000"/>
              <w:right w:val="single" w:sz="4" w:space="0" w:color="000000"/>
            </w:tcBorders>
            <w:hideMark/>
          </w:tcPr>
          <w:p w:rsidR="00146EDE" w:rsidRDefault="00146EDE">
            <w:pPr>
              <w:spacing w:after="0" w:line="240" w:lineRule="auto"/>
              <w:jc w:val="both"/>
              <w:rPr>
                <w:rFonts w:ascii="Times New Roman" w:hAnsi="Times New Roman"/>
                <w:sz w:val="26"/>
                <w:szCs w:val="26"/>
                <w:shd w:val="clear" w:color="auto" w:fill="FFFFFF"/>
                <w:lang w:val="uk-UA"/>
              </w:rPr>
            </w:pPr>
            <w:r>
              <w:rPr>
                <w:rFonts w:ascii="Times New Roman" w:hAnsi="Times New Roman"/>
                <w:sz w:val="24"/>
                <w:szCs w:val="24"/>
                <w:shd w:val="clear" w:color="auto" w:fill="FFFFFF"/>
                <w:lang w:val="uk-UA"/>
              </w:rPr>
              <w:t>Проект передбачає встановлення вуличного столу для настільного тенісу, вуличного столу для гри в шахи та вуличного столу для настільного футболу на території Графського парку</w:t>
            </w:r>
            <w:r>
              <w:rPr>
                <w:rFonts w:ascii="Times New Roman" w:hAnsi="Times New Roman"/>
                <w:sz w:val="26"/>
                <w:szCs w:val="26"/>
                <w:shd w:val="clear" w:color="auto" w:fill="FFFFFF"/>
                <w:lang w:val="uk-UA"/>
              </w:rPr>
              <w:t>.</w:t>
            </w:r>
          </w:p>
          <w:p w:rsidR="00146EDE" w:rsidRDefault="00146EDE">
            <w:pPr>
              <w:spacing w:after="0" w:line="240" w:lineRule="auto"/>
              <w:jc w:val="both"/>
              <w:rPr>
                <w:rFonts w:ascii="Times New Roman" w:hAnsi="Times New Roman"/>
                <w:sz w:val="26"/>
                <w:szCs w:val="26"/>
                <w:shd w:val="clear" w:color="auto" w:fill="FFFFFF"/>
                <w:lang w:val="uk-UA"/>
              </w:rPr>
            </w:pPr>
            <w:r>
              <w:rPr>
                <w:rFonts w:ascii="Times New Roman" w:hAnsi="Times New Roman"/>
                <w:sz w:val="26"/>
                <w:szCs w:val="26"/>
                <w:shd w:val="clear" w:color="auto" w:fill="FFFFFF"/>
                <w:lang w:val="uk-UA"/>
              </w:rPr>
              <w:t>.</w:t>
            </w:r>
          </w:p>
        </w:tc>
      </w:tr>
      <w:tr w:rsidR="00146EDE" w:rsidRPr="008360C3" w:rsidTr="00146EDE">
        <w:tc>
          <w:tcPr>
            <w:tcW w:w="568" w:type="dxa"/>
            <w:tcBorders>
              <w:top w:val="single" w:sz="4" w:space="0" w:color="000000"/>
              <w:left w:val="single" w:sz="4" w:space="0" w:color="000000"/>
              <w:bottom w:val="single" w:sz="4" w:space="0" w:color="000000"/>
              <w:right w:val="single" w:sz="4" w:space="0" w:color="000000"/>
            </w:tcBorders>
            <w:hideMark/>
          </w:tcPr>
          <w:p w:rsidR="00146EDE" w:rsidRDefault="00146EDE">
            <w:pPr>
              <w:spacing w:after="0" w:line="240" w:lineRule="auto"/>
              <w:jc w:val="center"/>
              <w:rPr>
                <w:rFonts w:ascii="Times New Roman" w:hAnsi="Times New Roman"/>
                <w:b/>
                <w:sz w:val="26"/>
                <w:szCs w:val="26"/>
                <w:lang w:val="uk-UA"/>
              </w:rPr>
            </w:pPr>
            <w:r>
              <w:rPr>
                <w:rFonts w:ascii="Times New Roman" w:hAnsi="Times New Roman"/>
                <w:b/>
                <w:sz w:val="26"/>
                <w:szCs w:val="26"/>
                <w:lang w:val="uk-UA"/>
              </w:rPr>
              <w:t>18</w:t>
            </w:r>
          </w:p>
        </w:tc>
        <w:tc>
          <w:tcPr>
            <w:tcW w:w="2438" w:type="dxa"/>
            <w:tcBorders>
              <w:top w:val="single" w:sz="4" w:space="0" w:color="000000"/>
              <w:left w:val="single" w:sz="4" w:space="0" w:color="000000"/>
              <w:bottom w:val="single" w:sz="4" w:space="0" w:color="000000"/>
              <w:right w:val="single" w:sz="4" w:space="0" w:color="auto"/>
            </w:tcBorders>
            <w:hideMark/>
          </w:tcPr>
          <w:p w:rsidR="00146EDE" w:rsidRPr="0047766C" w:rsidRDefault="00146EDE">
            <w:pPr>
              <w:spacing w:after="160" w:line="252" w:lineRule="auto"/>
              <w:jc w:val="center"/>
              <w:rPr>
                <w:rFonts w:ascii="Times New Roman" w:hAnsi="Times New Roman"/>
                <w:sz w:val="26"/>
                <w:szCs w:val="26"/>
                <w:lang w:val="uk-UA"/>
              </w:rPr>
            </w:pPr>
            <w:r w:rsidRPr="0047766C">
              <w:rPr>
                <w:rFonts w:ascii="Times New Roman" w:hAnsi="Times New Roman"/>
                <w:sz w:val="26"/>
                <w:szCs w:val="26"/>
                <w:lang w:val="uk-UA"/>
              </w:rPr>
              <w:t>Університетська набережна.</w:t>
            </w:r>
          </w:p>
          <w:p w:rsidR="00146EDE" w:rsidRPr="0047766C" w:rsidRDefault="00146EDE">
            <w:pPr>
              <w:spacing w:after="160" w:line="252" w:lineRule="auto"/>
              <w:jc w:val="center"/>
              <w:rPr>
                <w:rFonts w:ascii="Times New Roman" w:hAnsi="Times New Roman"/>
                <w:sz w:val="26"/>
                <w:szCs w:val="26"/>
                <w:lang w:val="uk-UA"/>
              </w:rPr>
            </w:pPr>
            <w:r w:rsidRPr="0047766C">
              <w:rPr>
                <w:rFonts w:ascii="Times New Roman" w:hAnsi="Times New Roman"/>
                <w:b/>
                <w:sz w:val="26"/>
                <w:szCs w:val="26"/>
                <w:lang w:val="uk-UA"/>
              </w:rPr>
              <w:t>386тис.900грн.</w:t>
            </w:r>
          </w:p>
        </w:tc>
        <w:tc>
          <w:tcPr>
            <w:tcW w:w="7088" w:type="dxa"/>
            <w:tcBorders>
              <w:top w:val="single" w:sz="4" w:space="0" w:color="000000"/>
              <w:left w:val="single" w:sz="4" w:space="0" w:color="auto"/>
              <w:bottom w:val="single" w:sz="4" w:space="0" w:color="000000"/>
              <w:right w:val="single" w:sz="4" w:space="0" w:color="000000"/>
            </w:tcBorders>
          </w:tcPr>
          <w:p w:rsidR="00146EDE" w:rsidRPr="0047766C" w:rsidRDefault="00146EDE">
            <w:pPr>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Благоустрій пішохідної зони від мосту «Театральний» до скверу біля Нового корпусу Ніжинського державного університет ім. М. Гоголя.  А саме - облаштування зон відпочинку з оглядовими локаціями у напрямку р. Остер. Та малими архітектурними формами: лавами, ліхтарями, урнами для сміття. Монтування лінії освітлення даної пішохідної зони.</w:t>
            </w:r>
          </w:p>
        </w:tc>
      </w:tr>
      <w:tr w:rsidR="00146EDE" w:rsidTr="00146EDE">
        <w:tc>
          <w:tcPr>
            <w:tcW w:w="568" w:type="dxa"/>
            <w:tcBorders>
              <w:top w:val="single" w:sz="4" w:space="0" w:color="000000"/>
              <w:left w:val="single" w:sz="4" w:space="0" w:color="000000"/>
              <w:bottom w:val="single" w:sz="4" w:space="0" w:color="000000"/>
              <w:right w:val="single" w:sz="4" w:space="0" w:color="000000"/>
            </w:tcBorders>
            <w:hideMark/>
          </w:tcPr>
          <w:p w:rsidR="00146EDE" w:rsidRDefault="00146EDE">
            <w:pPr>
              <w:spacing w:after="0" w:line="240" w:lineRule="auto"/>
              <w:jc w:val="center"/>
              <w:rPr>
                <w:rFonts w:ascii="Times New Roman" w:hAnsi="Times New Roman"/>
                <w:b/>
                <w:sz w:val="26"/>
                <w:szCs w:val="26"/>
                <w:lang w:val="uk-UA"/>
              </w:rPr>
            </w:pPr>
            <w:r>
              <w:rPr>
                <w:rFonts w:ascii="Times New Roman" w:hAnsi="Times New Roman"/>
                <w:b/>
                <w:sz w:val="26"/>
                <w:szCs w:val="26"/>
                <w:lang w:val="uk-UA"/>
              </w:rPr>
              <w:t>19</w:t>
            </w:r>
          </w:p>
        </w:tc>
        <w:tc>
          <w:tcPr>
            <w:tcW w:w="2438" w:type="dxa"/>
            <w:tcBorders>
              <w:top w:val="single" w:sz="4" w:space="0" w:color="000000"/>
              <w:left w:val="single" w:sz="4" w:space="0" w:color="000000"/>
              <w:bottom w:val="single" w:sz="4" w:space="0" w:color="000000"/>
              <w:right w:val="single" w:sz="4" w:space="0" w:color="auto"/>
            </w:tcBorders>
            <w:hideMark/>
          </w:tcPr>
          <w:p w:rsidR="00146EDE" w:rsidRPr="0047766C" w:rsidRDefault="00146EDE">
            <w:pPr>
              <w:spacing w:after="160" w:line="252" w:lineRule="auto"/>
              <w:jc w:val="center"/>
              <w:rPr>
                <w:rFonts w:ascii="Times New Roman" w:hAnsi="Times New Roman"/>
                <w:sz w:val="26"/>
                <w:szCs w:val="26"/>
                <w:lang w:val="uk-UA"/>
              </w:rPr>
            </w:pPr>
            <w:r w:rsidRPr="0047766C">
              <w:rPr>
                <w:rFonts w:ascii="Times New Roman" w:hAnsi="Times New Roman"/>
                <w:sz w:val="26"/>
                <w:szCs w:val="26"/>
                <w:lang w:val="uk-UA"/>
              </w:rPr>
              <w:t>Створення громадського простору шляхом облаштування зони відпочинку для мешканців міста на території мікрорайону Космонавтів.</w:t>
            </w:r>
          </w:p>
          <w:p w:rsidR="00146EDE" w:rsidRDefault="0047766C">
            <w:pPr>
              <w:spacing w:after="160" w:line="252" w:lineRule="auto"/>
              <w:jc w:val="center"/>
              <w:rPr>
                <w:rFonts w:ascii="Times New Roman" w:hAnsi="Times New Roman"/>
                <w:sz w:val="28"/>
                <w:szCs w:val="28"/>
                <w:lang w:val="uk-UA"/>
              </w:rPr>
            </w:pPr>
            <w:r>
              <w:rPr>
                <w:rFonts w:ascii="Times New Roman" w:hAnsi="Times New Roman"/>
                <w:b/>
                <w:sz w:val="26"/>
                <w:szCs w:val="26"/>
                <w:lang w:val="uk-UA"/>
              </w:rPr>
              <w:t>398тис.950</w:t>
            </w:r>
            <w:r w:rsidR="00146EDE" w:rsidRPr="0047766C">
              <w:rPr>
                <w:rFonts w:ascii="Times New Roman" w:hAnsi="Times New Roman"/>
                <w:b/>
                <w:sz w:val="26"/>
                <w:szCs w:val="26"/>
                <w:lang w:val="uk-UA"/>
              </w:rPr>
              <w:t>грн.</w:t>
            </w:r>
          </w:p>
        </w:tc>
        <w:tc>
          <w:tcPr>
            <w:tcW w:w="7088" w:type="dxa"/>
            <w:tcBorders>
              <w:top w:val="single" w:sz="4" w:space="0" w:color="000000"/>
              <w:left w:val="single" w:sz="4" w:space="0" w:color="auto"/>
              <w:bottom w:val="single" w:sz="4" w:space="0" w:color="000000"/>
              <w:right w:val="single" w:sz="4" w:space="0" w:color="000000"/>
            </w:tcBorders>
          </w:tcPr>
          <w:p w:rsidR="00146EDE" w:rsidRPr="0047766C" w:rsidRDefault="00146EDE" w:rsidP="0047766C">
            <w:pPr>
              <w:spacing w:after="0" w:line="240" w:lineRule="auto"/>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Проект спрямований  на створення кращих умов для громадського простору мешканців</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uk-UA"/>
              </w:rPr>
              <w:t xml:space="preserve">  міста в  мікрорайоні  вул. Космонавтів через облаштування зони відпочинку на найбільш привабливій та популярній зеленій локації.  Саме на цій території  відбуваються основні заходи громади мікрорайону  (відкриття ялинки, проведення  свят,  робочих   зустрічей з нагальних питань розвитку мікрорайону), що свідчить про  те, що ця рекреаційна зона  постійно в дії. Тому важливо створити сучасні належні умови для комунікації й відпочинку для   представників  ніжинської громади на даній території.</w:t>
            </w:r>
          </w:p>
        </w:tc>
      </w:tr>
      <w:tr w:rsidR="00146EDE" w:rsidTr="00146EDE">
        <w:tc>
          <w:tcPr>
            <w:tcW w:w="568" w:type="dxa"/>
            <w:tcBorders>
              <w:top w:val="single" w:sz="4" w:space="0" w:color="000000"/>
              <w:left w:val="single" w:sz="4" w:space="0" w:color="000000"/>
              <w:bottom w:val="single" w:sz="4" w:space="0" w:color="000000"/>
              <w:right w:val="single" w:sz="4" w:space="0" w:color="000000"/>
            </w:tcBorders>
            <w:hideMark/>
          </w:tcPr>
          <w:p w:rsidR="00146EDE" w:rsidRDefault="00146EDE">
            <w:pPr>
              <w:spacing w:after="0" w:line="240" w:lineRule="auto"/>
              <w:jc w:val="center"/>
              <w:rPr>
                <w:rFonts w:ascii="Times New Roman" w:hAnsi="Times New Roman"/>
                <w:b/>
                <w:sz w:val="26"/>
                <w:szCs w:val="26"/>
                <w:lang w:val="uk-UA"/>
              </w:rPr>
            </w:pPr>
            <w:r>
              <w:rPr>
                <w:rFonts w:ascii="Times New Roman" w:hAnsi="Times New Roman"/>
                <w:b/>
                <w:sz w:val="26"/>
                <w:szCs w:val="26"/>
                <w:lang w:val="uk-UA"/>
              </w:rPr>
              <w:t>20</w:t>
            </w:r>
          </w:p>
        </w:tc>
        <w:tc>
          <w:tcPr>
            <w:tcW w:w="2438" w:type="dxa"/>
            <w:tcBorders>
              <w:top w:val="single" w:sz="4" w:space="0" w:color="000000"/>
              <w:left w:val="single" w:sz="4" w:space="0" w:color="000000"/>
              <w:bottom w:val="single" w:sz="4" w:space="0" w:color="000000"/>
              <w:right w:val="single" w:sz="4" w:space="0" w:color="auto"/>
            </w:tcBorders>
            <w:hideMark/>
          </w:tcPr>
          <w:p w:rsidR="00146EDE" w:rsidRPr="0047766C" w:rsidRDefault="00146EDE">
            <w:pPr>
              <w:spacing w:after="160" w:line="252" w:lineRule="auto"/>
              <w:jc w:val="center"/>
              <w:rPr>
                <w:rFonts w:ascii="Times New Roman" w:hAnsi="Times New Roman"/>
                <w:sz w:val="26"/>
                <w:szCs w:val="26"/>
                <w:lang w:val="uk-UA"/>
              </w:rPr>
            </w:pPr>
            <w:r w:rsidRPr="0047766C">
              <w:rPr>
                <w:rFonts w:ascii="Times New Roman" w:hAnsi="Times New Roman"/>
                <w:sz w:val="26"/>
                <w:szCs w:val="26"/>
                <w:lang w:val="uk-UA"/>
              </w:rPr>
              <w:t>Автобусні зупинки – це зручно, затишно, безпечно.</w:t>
            </w:r>
          </w:p>
          <w:p w:rsidR="00146EDE" w:rsidRDefault="0047766C">
            <w:pPr>
              <w:spacing w:after="160" w:line="252" w:lineRule="auto"/>
              <w:jc w:val="center"/>
              <w:rPr>
                <w:rFonts w:ascii="Times New Roman" w:hAnsi="Times New Roman"/>
                <w:sz w:val="28"/>
                <w:szCs w:val="28"/>
                <w:lang w:val="uk-UA"/>
              </w:rPr>
            </w:pPr>
            <w:r>
              <w:rPr>
                <w:rFonts w:ascii="Times New Roman" w:hAnsi="Times New Roman"/>
                <w:b/>
                <w:sz w:val="26"/>
                <w:szCs w:val="26"/>
                <w:lang w:val="uk-UA"/>
              </w:rPr>
              <w:t>359тис.37</w:t>
            </w:r>
            <w:r w:rsidR="00146EDE" w:rsidRPr="0047766C">
              <w:rPr>
                <w:rFonts w:ascii="Times New Roman" w:hAnsi="Times New Roman"/>
                <w:b/>
                <w:sz w:val="26"/>
                <w:szCs w:val="26"/>
                <w:lang w:val="uk-UA"/>
              </w:rPr>
              <w:t>5грн</w:t>
            </w:r>
            <w:r w:rsidR="00146EDE" w:rsidRPr="0047766C">
              <w:rPr>
                <w:rFonts w:ascii="Times New Roman" w:hAnsi="Times New Roman"/>
                <w:sz w:val="26"/>
                <w:szCs w:val="26"/>
                <w:lang w:val="uk-UA"/>
              </w:rPr>
              <w:t>.</w:t>
            </w:r>
          </w:p>
        </w:tc>
        <w:tc>
          <w:tcPr>
            <w:tcW w:w="7088" w:type="dxa"/>
            <w:tcBorders>
              <w:top w:val="single" w:sz="4" w:space="0" w:color="000000"/>
              <w:left w:val="single" w:sz="4" w:space="0" w:color="auto"/>
              <w:bottom w:val="single" w:sz="4" w:space="0" w:color="000000"/>
              <w:right w:val="single" w:sz="4" w:space="0" w:color="000000"/>
            </w:tcBorders>
          </w:tcPr>
          <w:p w:rsidR="00146EDE" w:rsidRPr="0047766C" w:rsidRDefault="00146EDE">
            <w:pPr>
              <w:spacing w:after="0" w:line="240" w:lineRule="auto"/>
              <w:jc w:val="both"/>
              <w:rPr>
                <w:rFonts w:ascii="Times New Roman" w:hAnsi="Times New Roman"/>
                <w:sz w:val="26"/>
                <w:szCs w:val="26"/>
                <w:shd w:val="clear" w:color="auto" w:fill="FFFFFF"/>
                <w:lang w:val="uk-UA"/>
              </w:rPr>
            </w:pPr>
            <w:r>
              <w:rPr>
                <w:rFonts w:ascii="Times New Roman" w:hAnsi="Times New Roman"/>
                <w:sz w:val="26"/>
                <w:szCs w:val="26"/>
                <w:shd w:val="clear" w:color="auto" w:fill="FFFFFF"/>
                <w:lang w:val="uk-UA"/>
              </w:rPr>
              <w:t>«Автобусні зупинки – це запорука безпеки та складова комфорту жителів громади міста» - це створення комплексу елементів облаштування зупинок в мікрорайоні «</w:t>
            </w:r>
            <w:proofErr w:type="spellStart"/>
            <w:r>
              <w:rPr>
                <w:rFonts w:ascii="Times New Roman" w:hAnsi="Times New Roman"/>
                <w:sz w:val="26"/>
                <w:szCs w:val="26"/>
                <w:shd w:val="clear" w:color="auto" w:fill="FFFFFF"/>
                <w:lang w:val="uk-UA"/>
              </w:rPr>
              <w:t>Фрунзівка</w:t>
            </w:r>
            <w:proofErr w:type="spellEnd"/>
            <w:r>
              <w:rPr>
                <w:rFonts w:ascii="Times New Roman" w:hAnsi="Times New Roman"/>
                <w:sz w:val="26"/>
                <w:szCs w:val="26"/>
                <w:shd w:val="clear" w:color="auto" w:fill="FFFFFF"/>
                <w:lang w:val="uk-UA"/>
              </w:rPr>
              <w:t>», призначених для організації чекання, висадки та посадки пасажирів маршрутних транспортних засобів. Зупинка – це не лише безпека, але й відповідні умови благоустрою, забезпечення для пасажирів комфортного та безпечного очікування транспорту за будь – яких погодних умов. Проект передбачення встановлення та благоустрій автобусних зупинок по маршруту руху громадського транспорту в Мікрорайоні «</w:t>
            </w:r>
            <w:proofErr w:type="spellStart"/>
            <w:r>
              <w:rPr>
                <w:rFonts w:ascii="Times New Roman" w:hAnsi="Times New Roman"/>
                <w:sz w:val="26"/>
                <w:szCs w:val="26"/>
                <w:shd w:val="clear" w:color="auto" w:fill="FFFFFF"/>
                <w:lang w:val="uk-UA"/>
              </w:rPr>
              <w:t>Фрунзівка</w:t>
            </w:r>
            <w:proofErr w:type="spellEnd"/>
            <w:r>
              <w:rPr>
                <w:rFonts w:ascii="Times New Roman" w:hAnsi="Times New Roman"/>
                <w:sz w:val="26"/>
                <w:szCs w:val="26"/>
                <w:shd w:val="clear" w:color="auto" w:fill="FFFFFF"/>
                <w:lang w:val="uk-UA"/>
              </w:rPr>
              <w:t>».</w:t>
            </w:r>
          </w:p>
          <w:p w:rsidR="00146EDE" w:rsidRDefault="00146EDE">
            <w:pPr>
              <w:spacing w:after="0" w:line="240" w:lineRule="auto"/>
              <w:jc w:val="both"/>
              <w:rPr>
                <w:rFonts w:ascii="Times New Roman" w:hAnsi="Times New Roman"/>
                <w:b/>
                <w:sz w:val="26"/>
                <w:szCs w:val="26"/>
                <w:shd w:val="clear" w:color="auto" w:fill="FFFFFF"/>
                <w:lang w:val="uk-UA"/>
              </w:rPr>
            </w:pPr>
          </w:p>
        </w:tc>
      </w:tr>
      <w:tr w:rsidR="00146EDE" w:rsidTr="00146EDE">
        <w:tc>
          <w:tcPr>
            <w:tcW w:w="568" w:type="dxa"/>
            <w:tcBorders>
              <w:top w:val="single" w:sz="4" w:space="0" w:color="000000"/>
              <w:left w:val="single" w:sz="4" w:space="0" w:color="000000"/>
              <w:bottom w:val="single" w:sz="4" w:space="0" w:color="000000"/>
              <w:right w:val="single" w:sz="4" w:space="0" w:color="000000"/>
            </w:tcBorders>
            <w:hideMark/>
          </w:tcPr>
          <w:p w:rsidR="00146EDE" w:rsidRDefault="00146EDE">
            <w:pPr>
              <w:spacing w:after="0" w:line="240" w:lineRule="auto"/>
              <w:jc w:val="center"/>
              <w:rPr>
                <w:rFonts w:ascii="Times New Roman" w:hAnsi="Times New Roman"/>
                <w:b/>
                <w:sz w:val="26"/>
                <w:szCs w:val="26"/>
                <w:lang w:val="uk-UA"/>
              </w:rPr>
            </w:pPr>
            <w:r>
              <w:rPr>
                <w:rFonts w:ascii="Times New Roman" w:hAnsi="Times New Roman"/>
                <w:b/>
                <w:sz w:val="26"/>
                <w:szCs w:val="26"/>
                <w:lang w:val="uk-UA"/>
              </w:rPr>
              <w:lastRenderedPageBreak/>
              <w:t>21</w:t>
            </w:r>
          </w:p>
        </w:tc>
        <w:tc>
          <w:tcPr>
            <w:tcW w:w="2438" w:type="dxa"/>
            <w:tcBorders>
              <w:top w:val="single" w:sz="4" w:space="0" w:color="000000"/>
              <w:left w:val="single" w:sz="4" w:space="0" w:color="000000"/>
              <w:bottom w:val="single" w:sz="4" w:space="0" w:color="000000"/>
              <w:right w:val="single" w:sz="4" w:space="0" w:color="auto"/>
            </w:tcBorders>
            <w:hideMark/>
          </w:tcPr>
          <w:p w:rsidR="00146EDE" w:rsidRPr="0047766C" w:rsidRDefault="0047766C" w:rsidP="0047766C">
            <w:pPr>
              <w:spacing w:after="160" w:line="252" w:lineRule="auto"/>
              <w:jc w:val="center"/>
              <w:rPr>
                <w:rFonts w:ascii="Times New Roman" w:hAnsi="Times New Roman"/>
                <w:sz w:val="26"/>
                <w:szCs w:val="26"/>
                <w:lang w:val="uk-UA"/>
              </w:rPr>
            </w:pPr>
            <w:r w:rsidRPr="0047766C">
              <w:rPr>
                <w:rFonts w:ascii="Times New Roman" w:hAnsi="Times New Roman"/>
                <w:sz w:val="26"/>
                <w:szCs w:val="26"/>
                <w:lang w:val="uk-UA"/>
              </w:rPr>
              <w:t>«Мі</w:t>
            </w:r>
            <w:r w:rsidR="00146EDE" w:rsidRPr="0047766C">
              <w:rPr>
                <w:rFonts w:ascii="Times New Roman" w:hAnsi="Times New Roman"/>
                <w:sz w:val="26"/>
                <w:szCs w:val="26"/>
                <w:lang w:val="uk-UA"/>
              </w:rPr>
              <w:t xml:space="preserve">ст Університетський» </w:t>
            </w:r>
            <w:r w:rsidR="00146EDE" w:rsidRPr="0047766C">
              <w:rPr>
                <w:rFonts w:ascii="Times New Roman" w:hAnsi="Times New Roman"/>
                <w:b/>
                <w:sz w:val="26"/>
                <w:szCs w:val="26"/>
                <w:lang w:val="uk-UA"/>
              </w:rPr>
              <w:t>400тис.000грн.</w:t>
            </w:r>
          </w:p>
        </w:tc>
        <w:tc>
          <w:tcPr>
            <w:tcW w:w="7088" w:type="dxa"/>
            <w:tcBorders>
              <w:top w:val="single" w:sz="4" w:space="0" w:color="000000"/>
              <w:left w:val="single" w:sz="4" w:space="0" w:color="auto"/>
              <w:bottom w:val="single" w:sz="4" w:space="0" w:color="000000"/>
              <w:right w:val="single" w:sz="4" w:space="0" w:color="000000"/>
            </w:tcBorders>
            <w:hideMark/>
          </w:tcPr>
          <w:p w:rsidR="00146EDE" w:rsidRDefault="00146EDE">
            <w:pPr>
              <w:spacing w:after="0" w:line="240" w:lineRule="auto"/>
              <w:jc w:val="both"/>
              <w:rPr>
                <w:rFonts w:ascii="Times New Roman" w:hAnsi="Times New Roman"/>
                <w:sz w:val="26"/>
                <w:szCs w:val="26"/>
                <w:shd w:val="clear" w:color="auto" w:fill="FFFFFF"/>
                <w:lang w:val="uk-UA"/>
              </w:rPr>
            </w:pPr>
            <w:r>
              <w:rPr>
                <w:rFonts w:ascii="Times New Roman" w:hAnsi="Times New Roman"/>
                <w:sz w:val="26"/>
                <w:szCs w:val="26"/>
                <w:shd w:val="clear" w:color="auto" w:fill="FFFFFF"/>
                <w:lang w:val="uk-UA"/>
              </w:rPr>
              <w:t>Поточний ремонт мосту.</w:t>
            </w:r>
          </w:p>
          <w:p w:rsidR="00146EDE" w:rsidRDefault="00146EDE">
            <w:pPr>
              <w:spacing w:after="0" w:line="240" w:lineRule="auto"/>
              <w:jc w:val="both"/>
              <w:rPr>
                <w:rFonts w:ascii="Times New Roman" w:hAnsi="Times New Roman"/>
                <w:sz w:val="26"/>
                <w:szCs w:val="26"/>
                <w:shd w:val="clear" w:color="auto" w:fill="FFFFFF"/>
                <w:lang w:val="uk-UA"/>
              </w:rPr>
            </w:pPr>
          </w:p>
        </w:tc>
      </w:tr>
      <w:tr w:rsidR="00146EDE" w:rsidTr="00146EDE">
        <w:tc>
          <w:tcPr>
            <w:tcW w:w="568" w:type="dxa"/>
            <w:tcBorders>
              <w:top w:val="single" w:sz="4" w:space="0" w:color="000000"/>
              <w:left w:val="single" w:sz="4" w:space="0" w:color="000000"/>
              <w:bottom w:val="single" w:sz="4" w:space="0" w:color="000000"/>
              <w:right w:val="single" w:sz="4" w:space="0" w:color="000000"/>
            </w:tcBorders>
            <w:hideMark/>
          </w:tcPr>
          <w:p w:rsidR="00146EDE" w:rsidRDefault="00146EDE">
            <w:pPr>
              <w:spacing w:after="0" w:line="240" w:lineRule="auto"/>
              <w:jc w:val="center"/>
              <w:rPr>
                <w:rFonts w:ascii="Times New Roman" w:hAnsi="Times New Roman"/>
                <w:b/>
                <w:sz w:val="26"/>
                <w:szCs w:val="26"/>
                <w:lang w:val="uk-UA"/>
              </w:rPr>
            </w:pPr>
            <w:r>
              <w:rPr>
                <w:rFonts w:ascii="Times New Roman" w:hAnsi="Times New Roman"/>
                <w:b/>
                <w:sz w:val="26"/>
                <w:szCs w:val="26"/>
                <w:lang w:val="uk-UA"/>
              </w:rPr>
              <w:t>22</w:t>
            </w:r>
          </w:p>
        </w:tc>
        <w:tc>
          <w:tcPr>
            <w:tcW w:w="2438" w:type="dxa"/>
            <w:tcBorders>
              <w:top w:val="single" w:sz="4" w:space="0" w:color="000000"/>
              <w:left w:val="single" w:sz="4" w:space="0" w:color="000000"/>
              <w:bottom w:val="single" w:sz="4" w:space="0" w:color="000000"/>
              <w:right w:val="single" w:sz="4" w:space="0" w:color="auto"/>
            </w:tcBorders>
            <w:hideMark/>
          </w:tcPr>
          <w:p w:rsidR="00146EDE" w:rsidRPr="0047766C" w:rsidRDefault="00146EDE">
            <w:pPr>
              <w:spacing w:after="160" w:line="252" w:lineRule="auto"/>
              <w:jc w:val="center"/>
              <w:rPr>
                <w:rFonts w:ascii="Times New Roman" w:hAnsi="Times New Roman"/>
                <w:sz w:val="26"/>
                <w:szCs w:val="26"/>
                <w:lang w:val="uk-UA"/>
              </w:rPr>
            </w:pPr>
            <w:r w:rsidRPr="0047766C">
              <w:rPr>
                <w:rFonts w:ascii="Times New Roman" w:hAnsi="Times New Roman"/>
                <w:sz w:val="26"/>
                <w:szCs w:val="26"/>
                <w:lang w:val="uk-UA"/>
              </w:rPr>
              <w:t xml:space="preserve">Міст Батуринський </w:t>
            </w:r>
            <w:r w:rsidR="0047766C">
              <w:rPr>
                <w:rFonts w:ascii="Times New Roman" w:hAnsi="Times New Roman"/>
                <w:sz w:val="26"/>
                <w:szCs w:val="26"/>
                <w:lang w:val="uk-UA"/>
              </w:rPr>
              <w:t>по</w:t>
            </w:r>
            <w:r w:rsidR="008360C3">
              <w:rPr>
                <w:rFonts w:ascii="Times New Roman" w:hAnsi="Times New Roman"/>
                <w:sz w:val="26"/>
                <w:szCs w:val="26"/>
                <w:lang w:val="uk-UA"/>
              </w:rPr>
              <w:t xml:space="preserve"> </w:t>
            </w:r>
            <w:bookmarkStart w:id="0" w:name="_GoBack"/>
            <w:bookmarkEnd w:id="0"/>
            <w:proofErr w:type="spellStart"/>
            <w:r w:rsidRPr="0047766C">
              <w:rPr>
                <w:rFonts w:ascii="Times New Roman" w:hAnsi="Times New Roman"/>
                <w:sz w:val="26"/>
                <w:szCs w:val="26"/>
                <w:lang w:val="uk-UA"/>
              </w:rPr>
              <w:t>вул.Московській</w:t>
            </w:r>
            <w:proofErr w:type="spellEnd"/>
            <w:r w:rsidRPr="0047766C">
              <w:rPr>
                <w:rFonts w:ascii="Times New Roman" w:hAnsi="Times New Roman"/>
                <w:sz w:val="26"/>
                <w:szCs w:val="26"/>
                <w:lang w:val="uk-UA"/>
              </w:rPr>
              <w:t>.</w:t>
            </w:r>
          </w:p>
          <w:p w:rsidR="00146EDE" w:rsidRPr="0047766C" w:rsidRDefault="00146EDE">
            <w:pPr>
              <w:spacing w:after="160" w:line="252" w:lineRule="auto"/>
              <w:jc w:val="center"/>
              <w:rPr>
                <w:rFonts w:ascii="Times New Roman" w:hAnsi="Times New Roman"/>
                <w:sz w:val="26"/>
                <w:szCs w:val="26"/>
                <w:lang w:val="uk-UA"/>
              </w:rPr>
            </w:pPr>
            <w:r w:rsidRPr="0047766C">
              <w:rPr>
                <w:rFonts w:ascii="Times New Roman" w:hAnsi="Times New Roman"/>
                <w:b/>
                <w:sz w:val="26"/>
                <w:szCs w:val="26"/>
                <w:lang w:val="uk-UA"/>
              </w:rPr>
              <w:t>400тис.000грн.</w:t>
            </w:r>
          </w:p>
        </w:tc>
        <w:tc>
          <w:tcPr>
            <w:tcW w:w="7088" w:type="dxa"/>
            <w:tcBorders>
              <w:top w:val="single" w:sz="4" w:space="0" w:color="000000"/>
              <w:left w:val="single" w:sz="4" w:space="0" w:color="auto"/>
              <w:bottom w:val="single" w:sz="4" w:space="0" w:color="000000"/>
              <w:right w:val="single" w:sz="4" w:space="0" w:color="000000"/>
            </w:tcBorders>
          </w:tcPr>
          <w:p w:rsidR="00146EDE" w:rsidRDefault="00146EDE" w:rsidP="0047766C">
            <w:pPr>
              <w:spacing w:after="0" w:line="240" w:lineRule="auto"/>
              <w:jc w:val="both"/>
              <w:rPr>
                <w:rFonts w:ascii="Times New Roman" w:hAnsi="Times New Roman"/>
                <w:sz w:val="24"/>
                <w:szCs w:val="24"/>
                <w:shd w:val="clear" w:color="auto" w:fill="FFFFFF"/>
                <w:lang w:val="uk-UA"/>
              </w:rPr>
            </w:pPr>
            <w:proofErr w:type="spellStart"/>
            <w:r>
              <w:rPr>
                <w:rFonts w:ascii="Times New Roman" w:hAnsi="Times New Roman"/>
                <w:sz w:val="24"/>
                <w:szCs w:val="24"/>
                <w:shd w:val="clear" w:color="auto" w:fill="FFFFFF"/>
              </w:rPr>
              <w:t>Поточний</w:t>
            </w:r>
            <w:proofErr w:type="spellEnd"/>
            <w:r>
              <w:rPr>
                <w:rFonts w:ascii="Times New Roman" w:hAnsi="Times New Roman"/>
                <w:sz w:val="24"/>
                <w:szCs w:val="24"/>
                <w:shd w:val="clear" w:color="auto" w:fill="FFFFFF"/>
              </w:rPr>
              <w:t xml:space="preserve"> ремонт мосту з метою: </w:t>
            </w:r>
            <w:proofErr w:type="spellStart"/>
            <w:r>
              <w:rPr>
                <w:rFonts w:ascii="Times New Roman" w:hAnsi="Times New Roman"/>
                <w:sz w:val="24"/>
                <w:szCs w:val="24"/>
                <w:shd w:val="clear" w:color="auto" w:fill="FFFFFF"/>
              </w:rPr>
              <w:t>Поваги</w:t>
            </w:r>
            <w:proofErr w:type="spellEnd"/>
            <w:r>
              <w:rPr>
                <w:rFonts w:ascii="Times New Roman" w:hAnsi="Times New Roman"/>
                <w:sz w:val="24"/>
                <w:szCs w:val="24"/>
                <w:shd w:val="clear" w:color="auto" w:fill="FFFFFF"/>
              </w:rPr>
              <w:t xml:space="preserve"> до </w:t>
            </w:r>
            <w:proofErr w:type="spellStart"/>
            <w:r>
              <w:rPr>
                <w:rFonts w:ascii="Times New Roman" w:hAnsi="Times New Roman"/>
                <w:sz w:val="24"/>
                <w:szCs w:val="24"/>
                <w:shd w:val="clear" w:color="auto" w:fill="FFFFFF"/>
              </w:rPr>
              <w:t>нац</w:t>
            </w:r>
            <w:r>
              <w:rPr>
                <w:rFonts w:ascii="Times New Roman" w:hAnsi="Times New Roman"/>
                <w:sz w:val="24"/>
                <w:szCs w:val="24"/>
                <w:shd w:val="clear" w:color="auto" w:fill="FFFFFF"/>
                <w:lang w:val="uk-UA"/>
              </w:rPr>
              <w:t>іональних</w:t>
            </w:r>
            <w:proofErr w:type="spellEnd"/>
            <w:r>
              <w:rPr>
                <w:rFonts w:ascii="Times New Roman" w:hAnsi="Times New Roman"/>
                <w:sz w:val="24"/>
                <w:szCs w:val="24"/>
                <w:shd w:val="clear" w:color="auto" w:fill="FFFFFF"/>
                <w:lang w:val="uk-UA"/>
              </w:rPr>
              <w:t xml:space="preserve"> традицій, історії державності, поваги до героїчного минулого ( дорога вела до Гетьманської столиці м. Батурин, що належав до ніжинського козацького полку 1669-1708 р.</w:t>
            </w:r>
          </w:p>
        </w:tc>
      </w:tr>
      <w:tr w:rsidR="00146EDE" w:rsidTr="00146EDE">
        <w:tc>
          <w:tcPr>
            <w:tcW w:w="568" w:type="dxa"/>
            <w:tcBorders>
              <w:top w:val="single" w:sz="4" w:space="0" w:color="000000"/>
              <w:left w:val="single" w:sz="4" w:space="0" w:color="000000"/>
              <w:bottom w:val="single" w:sz="4" w:space="0" w:color="000000"/>
              <w:right w:val="single" w:sz="4" w:space="0" w:color="000000"/>
            </w:tcBorders>
            <w:hideMark/>
          </w:tcPr>
          <w:p w:rsidR="00146EDE" w:rsidRDefault="00146EDE">
            <w:pPr>
              <w:spacing w:after="0" w:line="240" w:lineRule="auto"/>
              <w:jc w:val="center"/>
              <w:rPr>
                <w:rFonts w:ascii="Times New Roman" w:hAnsi="Times New Roman"/>
                <w:b/>
                <w:sz w:val="26"/>
                <w:szCs w:val="26"/>
                <w:lang w:val="uk-UA"/>
              </w:rPr>
            </w:pPr>
            <w:r>
              <w:rPr>
                <w:rFonts w:ascii="Times New Roman" w:hAnsi="Times New Roman"/>
                <w:b/>
                <w:sz w:val="26"/>
                <w:szCs w:val="26"/>
                <w:lang w:val="uk-UA"/>
              </w:rPr>
              <w:t>23</w:t>
            </w:r>
          </w:p>
        </w:tc>
        <w:tc>
          <w:tcPr>
            <w:tcW w:w="2438" w:type="dxa"/>
            <w:tcBorders>
              <w:top w:val="single" w:sz="4" w:space="0" w:color="000000"/>
              <w:left w:val="single" w:sz="4" w:space="0" w:color="000000"/>
              <w:bottom w:val="single" w:sz="4" w:space="0" w:color="000000"/>
              <w:right w:val="single" w:sz="4" w:space="0" w:color="auto"/>
            </w:tcBorders>
            <w:hideMark/>
          </w:tcPr>
          <w:p w:rsidR="00146EDE" w:rsidRPr="0047766C" w:rsidRDefault="00146EDE">
            <w:pPr>
              <w:spacing w:after="160" w:line="252" w:lineRule="auto"/>
              <w:jc w:val="center"/>
              <w:rPr>
                <w:rFonts w:ascii="Times New Roman" w:hAnsi="Times New Roman"/>
                <w:sz w:val="26"/>
                <w:szCs w:val="26"/>
              </w:rPr>
            </w:pPr>
            <w:r w:rsidRPr="0047766C">
              <w:rPr>
                <w:rFonts w:ascii="Times New Roman" w:hAnsi="Times New Roman"/>
                <w:sz w:val="26"/>
                <w:szCs w:val="26"/>
                <w:lang w:val="uk-UA"/>
              </w:rPr>
              <w:t xml:space="preserve">Аматорський театр «Город </w:t>
            </w:r>
            <w:r w:rsidRPr="0047766C">
              <w:rPr>
                <w:rFonts w:ascii="Times New Roman" w:hAnsi="Times New Roman"/>
                <w:sz w:val="26"/>
                <w:szCs w:val="26"/>
                <w:lang w:val="en-US"/>
              </w:rPr>
              <w:t>N</w:t>
            </w:r>
            <w:r w:rsidRPr="0047766C">
              <w:rPr>
                <w:rFonts w:ascii="Times New Roman" w:hAnsi="Times New Roman"/>
                <w:sz w:val="26"/>
                <w:szCs w:val="26"/>
              </w:rPr>
              <w:t>»</w:t>
            </w:r>
          </w:p>
          <w:p w:rsidR="00146EDE" w:rsidRPr="0047766C" w:rsidRDefault="00146EDE">
            <w:pPr>
              <w:spacing w:after="160" w:line="252" w:lineRule="auto"/>
              <w:jc w:val="center"/>
              <w:rPr>
                <w:rFonts w:ascii="Times New Roman" w:hAnsi="Times New Roman"/>
                <w:b/>
                <w:sz w:val="26"/>
                <w:szCs w:val="26"/>
                <w:lang w:val="uk-UA"/>
              </w:rPr>
            </w:pPr>
            <w:r w:rsidRPr="0047766C">
              <w:rPr>
                <w:rFonts w:ascii="Times New Roman" w:hAnsi="Times New Roman"/>
                <w:b/>
                <w:sz w:val="26"/>
                <w:szCs w:val="26"/>
              </w:rPr>
              <w:t>97тис.000грн</w:t>
            </w:r>
          </w:p>
        </w:tc>
        <w:tc>
          <w:tcPr>
            <w:tcW w:w="7088" w:type="dxa"/>
            <w:tcBorders>
              <w:top w:val="single" w:sz="4" w:space="0" w:color="000000"/>
              <w:left w:val="single" w:sz="4" w:space="0" w:color="auto"/>
              <w:bottom w:val="single" w:sz="4" w:space="0" w:color="000000"/>
              <w:right w:val="single" w:sz="4" w:space="0" w:color="000000"/>
            </w:tcBorders>
          </w:tcPr>
          <w:p w:rsidR="00146EDE" w:rsidRPr="0047766C" w:rsidRDefault="0047766C" w:rsidP="0047766C">
            <w:pPr>
              <w:spacing w:after="0"/>
              <w:jc w:val="both"/>
              <w:rPr>
                <w:rFonts w:ascii="Times New Roman" w:hAnsi="Times New Roman"/>
                <w:sz w:val="28"/>
                <w:szCs w:val="28"/>
                <w:shd w:val="clear" w:color="auto" w:fill="FFFFFF"/>
                <w:lang w:val="uk-UA"/>
              </w:rPr>
            </w:pPr>
            <w:r w:rsidRPr="0047766C">
              <w:rPr>
                <w:rFonts w:ascii="Times New Roman" w:hAnsi="Times New Roman"/>
                <w:b/>
                <w:bCs/>
                <w:iCs/>
                <w:sz w:val="28"/>
                <w:szCs w:val="28"/>
                <w:shd w:val="clear" w:color="auto" w:fill="FFFFFF"/>
                <w:lang w:val="uk-UA"/>
              </w:rPr>
              <w:t>Проект, який не допущено до голосування</w:t>
            </w:r>
            <w:r w:rsidRPr="0047766C">
              <w:rPr>
                <w:rFonts w:ascii="Times New Roman" w:hAnsi="Times New Roman"/>
                <w:bCs/>
                <w:iCs/>
                <w:sz w:val="28"/>
                <w:szCs w:val="28"/>
                <w:shd w:val="clear" w:color="auto" w:fill="FFFFFF"/>
                <w:lang w:val="uk-UA"/>
              </w:rPr>
              <w:t>.</w:t>
            </w:r>
          </w:p>
        </w:tc>
      </w:tr>
    </w:tbl>
    <w:p w:rsidR="00146EDE" w:rsidRDefault="00146EDE" w:rsidP="00146EDE">
      <w:pPr>
        <w:rPr>
          <w:lang w:val="uk-UA"/>
        </w:rPr>
      </w:pPr>
    </w:p>
    <w:p w:rsidR="00146EDE" w:rsidRDefault="00146EDE" w:rsidP="00146EDE"/>
    <w:p w:rsidR="00D0160D" w:rsidRDefault="008360C3"/>
    <w:sectPr w:rsidR="00D016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DE"/>
    <w:rsid w:val="00146EDE"/>
    <w:rsid w:val="00234A3D"/>
    <w:rsid w:val="00394F42"/>
    <w:rsid w:val="004217D9"/>
    <w:rsid w:val="0047766C"/>
    <w:rsid w:val="006F6082"/>
    <w:rsid w:val="00746A41"/>
    <w:rsid w:val="008360C3"/>
    <w:rsid w:val="008878F4"/>
    <w:rsid w:val="00976482"/>
    <w:rsid w:val="00D80BDE"/>
    <w:rsid w:val="00FE2F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94FE"/>
  <w15:chartTrackingRefBased/>
  <w15:docId w15:val="{5216B9CC-F81B-469E-9A0D-207545CF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EDE"/>
    <w:pPr>
      <w:spacing w:after="200" w:line="276" w:lineRule="auto"/>
    </w:pPr>
    <w:rPr>
      <w:rFonts w:ascii="Calibri" w:eastAsia="Calibri" w:hAnsi="Calibr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ED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9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4220</Words>
  <Characters>2406</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dcterms:created xsi:type="dcterms:W3CDTF">2019-10-22T06:42:00Z</dcterms:created>
  <dcterms:modified xsi:type="dcterms:W3CDTF">2019-10-24T12:15:00Z</dcterms:modified>
</cp:coreProperties>
</file>