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57" w:type="dxa"/>
        <w:jc w:val="right"/>
        <w:tblInd w:w="108" w:type="dxa"/>
        <w:tblLook w:val="0000"/>
      </w:tblPr>
      <w:tblGrid>
        <w:gridCol w:w="10665"/>
      </w:tblGrid>
      <w:tr w:rsidR="009C642F" w:rsidRPr="00F074F0" w:rsidTr="009C642F">
        <w:trPr>
          <w:trHeight w:val="367"/>
          <w:jc w:val="right"/>
        </w:trPr>
        <w:tc>
          <w:tcPr>
            <w:tcW w:w="7757" w:type="dxa"/>
          </w:tcPr>
          <w:tbl>
            <w:tblPr>
              <w:tblpPr w:leftFromText="180" w:rightFromText="180" w:vertAnchor="text" w:horzAnchor="margin" w:tblpY="-332"/>
              <w:tblOverlap w:val="never"/>
              <w:tblW w:w="10449" w:type="dxa"/>
              <w:tblLook w:val="0000"/>
            </w:tblPr>
            <w:tblGrid>
              <w:gridCol w:w="10449"/>
            </w:tblGrid>
            <w:tr w:rsidR="00992495" w:rsidRPr="00F074F0" w:rsidTr="005D762D">
              <w:trPr>
                <w:trHeight w:val="886"/>
              </w:trPr>
              <w:tc>
                <w:tcPr>
                  <w:tcW w:w="10449" w:type="dxa"/>
                </w:tcPr>
                <w:p w:rsidR="00992495" w:rsidRPr="00F074F0" w:rsidRDefault="00992495" w:rsidP="00992495">
                  <w:pPr>
                    <w:rPr>
                      <w:sz w:val="28"/>
                      <w:szCs w:val="28"/>
                    </w:rPr>
                  </w:pPr>
                  <w:r w:rsidRPr="00F074F0">
                    <w:rPr>
                      <w:sz w:val="28"/>
                      <w:szCs w:val="28"/>
                    </w:rPr>
                    <w:t xml:space="preserve">                     </w:t>
                  </w:r>
                </w:p>
                <w:p w:rsidR="00992495" w:rsidRPr="00F074F0" w:rsidRDefault="00992495" w:rsidP="00F074F0">
                  <w:pPr>
                    <w:tabs>
                      <w:tab w:val="left" w:pos="5997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F074F0">
                    <w:rPr>
                      <w:sz w:val="28"/>
                      <w:szCs w:val="28"/>
                    </w:rPr>
                    <w:t xml:space="preserve">                          Додаток  №</w:t>
                  </w:r>
                  <w:r w:rsidR="005D762D">
                    <w:rPr>
                      <w:sz w:val="28"/>
                      <w:szCs w:val="28"/>
                    </w:rPr>
                    <w:t xml:space="preserve"> </w:t>
                  </w:r>
                  <w:r w:rsidRPr="00F074F0">
                    <w:rPr>
                      <w:sz w:val="28"/>
                      <w:szCs w:val="28"/>
                    </w:rPr>
                    <w:t>5</w:t>
                  </w:r>
                </w:p>
                <w:p w:rsidR="00992495" w:rsidRPr="00F074F0" w:rsidRDefault="00992495" w:rsidP="00992495">
                  <w:pPr>
                    <w:jc w:val="right"/>
                    <w:rPr>
                      <w:sz w:val="28"/>
                      <w:szCs w:val="28"/>
                    </w:rPr>
                  </w:pPr>
                  <w:r w:rsidRPr="00F074F0">
                    <w:rPr>
                      <w:sz w:val="28"/>
                      <w:szCs w:val="28"/>
                    </w:rPr>
                    <w:t>до  рішення міської ради VIІI скликання</w:t>
                  </w:r>
                </w:p>
                <w:p w:rsidR="00992495" w:rsidRPr="00F074F0" w:rsidRDefault="00992495" w:rsidP="005D762D">
                  <w:pPr>
                    <w:jc w:val="right"/>
                    <w:rPr>
                      <w:sz w:val="28"/>
                      <w:szCs w:val="28"/>
                    </w:rPr>
                  </w:pPr>
                  <w:r w:rsidRPr="00F074F0">
                    <w:rPr>
                      <w:sz w:val="28"/>
                      <w:szCs w:val="28"/>
                    </w:rPr>
                    <w:t xml:space="preserve">              від  </w:t>
                  </w:r>
                  <w:r w:rsidR="005D762D">
                    <w:rPr>
                      <w:sz w:val="28"/>
                      <w:szCs w:val="28"/>
                    </w:rPr>
                    <w:t xml:space="preserve">04 лютого </w:t>
                  </w:r>
                  <w:r w:rsidRPr="00F074F0">
                    <w:rPr>
                      <w:sz w:val="28"/>
                      <w:szCs w:val="28"/>
                    </w:rPr>
                    <w:t xml:space="preserve"> 2021 р. №  </w:t>
                  </w:r>
                  <w:r w:rsidR="005D762D">
                    <w:rPr>
                      <w:sz w:val="28"/>
                      <w:szCs w:val="28"/>
                    </w:rPr>
                    <w:t>61-6</w:t>
                  </w:r>
                  <w:r w:rsidRPr="00F074F0">
                    <w:rPr>
                      <w:sz w:val="28"/>
                      <w:szCs w:val="28"/>
                    </w:rPr>
                    <w:t xml:space="preserve"> /2021</w:t>
                  </w:r>
                </w:p>
              </w:tc>
            </w:tr>
          </w:tbl>
          <w:p w:rsidR="009C642F" w:rsidRPr="00F074F0" w:rsidRDefault="009C642F" w:rsidP="00F51B88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:rsidR="00935E6A" w:rsidRPr="00F074F0" w:rsidRDefault="00935E6A" w:rsidP="00935E6A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074F0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DA699D" w:rsidRPr="00F074F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D84F9A" w:rsidRPr="00F074F0">
        <w:rPr>
          <w:rFonts w:ascii="Times New Roman" w:hAnsi="Times New Roman" w:cs="Times New Roman"/>
          <w:bCs w:val="0"/>
          <w:sz w:val="28"/>
          <w:szCs w:val="28"/>
        </w:rPr>
        <w:t>01.0</w:t>
      </w:r>
      <w:r w:rsidR="00AE796A" w:rsidRPr="00F074F0">
        <w:rPr>
          <w:rFonts w:ascii="Times New Roman" w:hAnsi="Times New Roman" w:cs="Times New Roman"/>
          <w:bCs w:val="0"/>
          <w:sz w:val="28"/>
          <w:szCs w:val="28"/>
        </w:rPr>
        <w:t>1</w:t>
      </w:r>
      <w:r w:rsidR="00D84F9A" w:rsidRPr="00F074F0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AE796A" w:rsidRPr="00F074F0">
        <w:rPr>
          <w:rFonts w:ascii="Times New Roman" w:hAnsi="Times New Roman" w:cs="Times New Roman"/>
          <w:bCs w:val="0"/>
          <w:sz w:val="28"/>
          <w:szCs w:val="28"/>
        </w:rPr>
        <w:t>1</w:t>
      </w:r>
      <w:r w:rsidR="00D84F9A" w:rsidRPr="00F074F0">
        <w:rPr>
          <w:rFonts w:ascii="Times New Roman" w:hAnsi="Times New Roman" w:cs="Times New Roman"/>
          <w:bCs w:val="0"/>
          <w:sz w:val="28"/>
          <w:szCs w:val="28"/>
        </w:rPr>
        <w:t>р.</w:t>
      </w:r>
    </w:p>
    <w:p w:rsidR="00935E6A" w:rsidRPr="00F074F0" w:rsidRDefault="00935E6A" w:rsidP="00935E6A">
      <w:pPr>
        <w:rPr>
          <w:snapToGrid w:val="0"/>
          <w:sz w:val="28"/>
          <w:szCs w:val="28"/>
        </w:rPr>
      </w:pPr>
      <w:r w:rsidRPr="00F074F0">
        <w:rPr>
          <w:snapToGrid w:val="0"/>
          <w:sz w:val="28"/>
          <w:szCs w:val="28"/>
        </w:rPr>
        <w:t xml:space="preserve">                                                                                  </w:t>
      </w:r>
    </w:p>
    <w:p w:rsidR="00517802" w:rsidRPr="00F074F0" w:rsidRDefault="00935E6A" w:rsidP="00DA699D">
      <w:pPr>
        <w:jc w:val="center"/>
        <w:rPr>
          <w:color w:val="000000"/>
          <w:sz w:val="28"/>
          <w:szCs w:val="28"/>
          <w:u w:val="single"/>
        </w:rPr>
      </w:pPr>
      <w:r w:rsidRPr="00F074F0">
        <w:rPr>
          <w:snapToGrid w:val="0"/>
          <w:sz w:val="28"/>
          <w:szCs w:val="28"/>
        </w:rPr>
        <w:t xml:space="preserve">   </w:t>
      </w:r>
      <w:r w:rsidR="00D83613" w:rsidRPr="00F074F0">
        <w:rPr>
          <w:snapToGrid w:val="0"/>
          <w:sz w:val="28"/>
          <w:szCs w:val="28"/>
        </w:rPr>
        <w:t xml:space="preserve"> </w:t>
      </w:r>
      <w:r w:rsidR="00DA699D" w:rsidRPr="00F074F0">
        <w:rPr>
          <w:color w:val="000000"/>
          <w:sz w:val="28"/>
          <w:szCs w:val="28"/>
          <w:u w:val="single"/>
        </w:rPr>
        <w:t xml:space="preserve"> </w:t>
      </w:r>
      <w:r w:rsidR="00DA699D" w:rsidRPr="00F074F0">
        <w:rPr>
          <w:b/>
          <w:color w:val="000000"/>
          <w:sz w:val="28"/>
          <w:szCs w:val="28"/>
          <w:u w:val="single"/>
        </w:rPr>
        <w:t xml:space="preserve">Міська </w:t>
      </w:r>
      <w:r w:rsidR="001278AD" w:rsidRPr="00F074F0">
        <w:rPr>
          <w:b/>
          <w:color w:val="000000"/>
          <w:sz w:val="28"/>
          <w:szCs w:val="28"/>
          <w:u w:val="single"/>
        </w:rPr>
        <w:t xml:space="preserve">цільова </w:t>
      </w:r>
      <w:r w:rsidR="00DA699D" w:rsidRPr="00F074F0">
        <w:rPr>
          <w:b/>
          <w:color w:val="000000"/>
          <w:sz w:val="28"/>
          <w:szCs w:val="28"/>
          <w:u w:val="single"/>
        </w:rPr>
        <w:t>програма реалізації повноважень міської ради у галузі земельних відносин на 20</w:t>
      </w:r>
      <w:r w:rsidR="00657E3D" w:rsidRPr="00F074F0">
        <w:rPr>
          <w:b/>
          <w:color w:val="000000"/>
          <w:sz w:val="28"/>
          <w:szCs w:val="28"/>
          <w:u w:val="single"/>
        </w:rPr>
        <w:t>20</w:t>
      </w:r>
      <w:r w:rsidR="00DA699D" w:rsidRPr="00F074F0">
        <w:rPr>
          <w:b/>
          <w:color w:val="000000"/>
          <w:sz w:val="28"/>
          <w:szCs w:val="28"/>
          <w:u w:val="single"/>
        </w:rPr>
        <w:t xml:space="preserve"> рік</w:t>
      </w:r>
      <w:r w:rsidR="00DA699D" w:rsidRPr="00F074F0">
        <w:rPr>
          <w:color w:val="000000"/>
          <w:sz w:val="28"/>
          <w:szCs w:val="28"/>
          <w:u w:val="single"/>
        </w:rPr>
        <w:t>,</w:t>
      </w:r>
      <w:r w:rsidR="00657E3D" w:rsidRPr="00F074F0">
        <w:rPr>
          <w:color w:val="000000"/>
          <w:sz w:val="28"/>
          <w:szCs w:val="28"/>
          <w:u w:val="single"/>
        </w:rPr>
        <w:t xml:space="preserve"> </w:t>
      </w:r>
    </w:p>
    <w:p w:rsidR="00517802" w:rsidRPr="00F074F0" w:rsidRDefault="00517802" w:rsidP="00517802">
      <w:pPr>
        <w:jc w:val="center"/>
        <w:rPr>
          <w:noProof/>
          <w:sz w:val="28"/>
          <w:szCs w:val="28"/>
        </w:rPr>
      </w:pPr>
      <w:r w:rsidRPr="00F074F0">
        <w:rPr>
          <w:color w:val="000000"/>
          <w:sz w:val="28"/>
          <w:szCs w:val="28"/>
        </w:rPr>
        <w:t>з</w:t>
      </w:r>
      <w:r w:rsidR="00657E3D" w:rsidRPr="00F074F0">
        <w:rPr>
          <w:color w:val="000000"/>
          <w:sz w:val="28"/>
          <w:szCs w:val="28"/>
        </w:rPr>
        <w:t>атверджен</w:t>
      </w:r>
      <w:r w:rsidR="00AE796A" w:rsidRPr="00F074F0">
        <w:rPr>
          <w:color w:val="000000"/>
          <w:sz w:val="28"/>
          <w:szCs w:val="28"/>
        </w:rPr>
        <w:t>а</w:t>
      </w:r>
      <w:r w:rsidRPr="00F074F0">
        <w:rPr>
          <w:sz w:val="28"/>
          <w:szCs w:val="28"/>
        </w:rPr>
        <w:t xml:space="preserve"> </w:t>
      </w:r>
      <w:r w:rsidR="0082447A" w:rsidRPr="00F074F0">
        <w:rPr>
          <w:sz w:val="28"/>
          <w:szCs w:val="28"/>
        </w:rPr>
        <w:t xml:space="preserve">рішенням Ніжинської  міської ради  </w:t>
      </w:r>
      <w:r w:rsidR="0082447A" w:rsidRPr="00F074F0">
        <w:rPr>
          <w:sz w:val="28"/>
          <w:szCs w:val="28"/>
          <w:lang w:val="en-US"/>
        </w:rPr>
        <w:t>VII</w:t>
      </w:r>
      <w:r w:rsidR="0082447A" w:rsidRPr="00F074F0">
        <w:rPr>
          <w:sz w:val="28"/>
          <w:szCs w:val="28"/>
        </w:rPr>
        <w:t xml:space="preserve"> скликання від  24 грудня 2019 року  № </w:t>
      </w:r>
      <w:r w:rsidR="0082447A" w:rsidRPr="00F074F0">
        <w:rPr>
          <w:noProof/>
          <w:sz w:val="28"/>
          <w:szCs w:val="28"/>
        </w:rPr>
        <w:t>7-65/201</w:t>
      </w:r>
      <w:r w:rsidRPr="00F074F0">
        <w:rPr>
          <w:noProof/>
          <w:sz w:val="28"/>
          <w:szCs w:val="28"/>
        </w:rPr>
        <w:t>9</w:t>
      </w:r>
      <w:r w:rsidR="0082447A" w:rsidRPr="00F074F0">
        <w:rPr>
          <w:noProof/>
          <w:sz w:val="28"/>
          <w:szCs w:val="28"/>
        </w:rPr>
        <w:t xml:space="preserve">, зі змінами, </w:t>
      </w:r>
    </w:p>
    <w:p w:rsidR="00517802" w:rsidRPr="00F074F0" w:rsidRDefault="0082447A" w:rsidP="00517802">
      <w:pPr>
        <w:jc w:val="center"/>
        <w:rPr>
          <w:noProof/>
          <w:sz w:val="28"/>
          <w:szCs w:val="28"/>
        </w:rPr>
      </w:pPr>
      <w:r w:rsidRPr="00F074F0">
        <w:rPr>
          <w:noProof/>
          <w:sz w:val="28"/>
          <w:szCs w:val="28"/>
        </w:rPr>
        <w:t xml:space="preserve">внесеними рішенням </w:t>
      </w:r>
      <w:r w:rsidRPr="00F074F0">
        <w:rPr>
          <w:sz w:val="28"/>
          <w:szCs w:val="28"/>
        </w:rPr>
        <w:t xml:space="preserve">Ніжинської  міської ради </w:t>
      </w:r>
      <w:r w:rsidRPr="00F074F0">
        <w:rPr>
          <w:sz w:val="28"/>
          <w:szCs w:val="28"/>
          <w:lang w:val="en-US"/>
        </w:rPr>
        <w:t>VII</w:t>
      </w:r>
      <w:r w:rsidRPr="00F074F0">
        <w:rPr>
          <w:sz w:val="28"/>
          <w:szCs w:val="28"/>
        </w:rPr>
        <w:t xml:space="preserve"> скликання № </w:t>
      </w:r>
      <w:r w:rsidRPr="00F074F0">
        <w:rPr>
          <w:noProof/>
          <w:sz w:val="28"/>
          <w:szCs w:val="28"/>
        </w:rPr>
        <w:t>12-68/2020 від 26.02.2020р.</w:t>
      </w:r>
      <w:r w:rsidR="00611A09" w:rsidRPr="00F074F0">
        <w:rPr>
          <w:noProof/>
          <w:sz w:val="28"/>
          <w:szCs w:val="28"/>
        </w:rPr>
        <w:t xml:space="preserve">, рішенням Ніжинської міської ради </w:t>
      </w:r>
    </w:p>
    <w:p w:rsidR="00611A09" w:rsidRPr="00F074F0" w:rsidRDefault="00611A09" w:rsidP="00517802">
      <w:pPr>
        <w:jc w:val="center"/>
        <w:rPr>
          <w:sz w:val="28"/>
          <w:szCs w:val="28"/>
        </w:rPr>
      </w:pPr>
      <w:proofErr w:type="gramStart"/>
      <w:r w:rsidRPr="00F074F0">
        <w:rPr>
          <w:sz w:val="28"/>
          <w:szCs w:val="28"/>
          <w:lang w:val="en-US"/>
        </w:rPr>
        <w:t>VII</w:t>
      </w:r>
      <w:r w:rsidRPr="00F074F0">
        <w:rPr>
          <w:sz w:val="28"/>
          <w:szCs w:val="28"/>
        </w:rPr>
        <w:t xml:space="preserve"> скликання </w:t>
      </w:r>
      <w:r w:rsidRPr="00F074F0">
        <w:rPr>
          <w:noProof/>
          <w:sz w:val="28"/>
          <w:szCs w:val="28"/>
        </w:rPr>
        <w:t>№</w:t>
      </w:r>
      <w:r w:rsidR="00075BAC" w:rsidRPr="00F074F0">
        <w:rPr>
          <w:noProof/>
          <w:sz w:val="28"/>
          <w:szCs w:val="28"/>
        </w:rPr>
        <w:t xml:space="preserve"> 8</w:t>
      </w:r>
      <w:r w:rsidRPr="00F074F0">
        <w:rPr>
          <w:noProof/>
          <w:sz w:val="28"/>
          <w:szCs w:val="28"/>
        </w:rPr>
        <w:t>-76/2020 від 03.08.2020 року.</w:t>
      </w:r>
      <w:proofErr w:type="gramEnd"/>
    </w:p>
    <w:p w:rsidR="00935E6A" w:rsidRPr="00F074F0" w:rsidRDefault="00F1397C" w:rsidP="00F1397C">
      <w:pPr>
        <w:jc w:val="center"/>
        <w:rPr>
          <w:snapToGrid w:val="0"/>
        </w:rPr>
      </w:pPr>
      <w:r w:rsidRPr="00F074F0">
        <w:rPr>
          <w:snapToGrid w:val="0"/>
        </w:rPr>
        <w:t xml:space="preserve"> </w:t>
      </w:r>
      <w:r w:rsidR="00935E6A" w:rsidRPr="00F074F0">
        <w:rPr>
          <w:snapToGrid w:val="0"/>
        </w:rPr>
        <w:t>(</w:t>
      </w:r>
      <w:r w:rsidR="00935E6A" w:rsidRPr="00F074F0">
        <w:rPr>
          <w:rStyle w:val="spelle"/>
          <w:snapToGrid w:val="0"/>
        </w:rPr>
        <w:t>назва</w:t>
      </w:r>
      <w:r w:rsidR="00935E6A" w:rsidRPr="00F074F0">
        <w:rPr>
          <w:snapToGrid w:val="0"/>
        </w:rPr>
        <w:t xml:space="preserve"> </w:t>
      </w:r>
      <w:r w:rsidR="00935E6A" w:rsidRPr="00F074F0">
        <w:rPr>
          <w:rStyle w:val="spelle"/>
          <w:snapToGrid w:val="0"/>
        </w:rPr>
        <w:t>програми</w:t>
      </w:r>
      <w:r w:rsidRPr="00F074F0">
        <w:rPr>
          <w:rStyle w:val="spelle"/>
          <w:snapToGrid w:val="0"/>
        </w:rPr>
        <w:t>,</w:t>
      </w:r>
      <w:r w:rsidR="00935E6A" w:rsidRPr="00F074F0">
        <w:rPr>
          <w:snapToGrid w:val="0"/>
        </w:rPr>
        <w:t xml:space="preserve"> дата </w:t>
      </w:r>
      <w:r w:rsidR="00935E6A" w:rsidRPr="00F074F0">
        <w:rPr>
          <w:rStyle w:val="spelle"/>
          <w:snapToGrid w:val="0"/>
        </w:rPr>
        <w:t>і</w:t>
      </w:r>
      <w:r w:rsidR="00935E6A" w:rsidRPr="00F074F0">
        <w:rPr>
          <w:snapToGrid w:val="0"/>
        </w:rPr>
        <w:t xml:space="preserve"> номер </w:t>
      </w:r>
      <w:r w:rsidR="00935E6A" w:rsidRPr="00F074F0">
        <w:rPr>
          <w:rStyle w:val="grame"/>
          <w:snapToGrid w:val="0"/>
        </w:rPr>
        <w:t>р</w:t>
      </w:r>
      <w:r w:rsidR="00935E6A" w:rsidRPr="00F074F0">
        <w:rPr>
          <w:rStyle w:val="spelle"/>
          <w:snapToGrid w:val="0"/>
        </w:rPr>
        <w:t>ішення</w:t>
      </w:r>
      <w:r w:rsidR="00935E6A" w:rsidRPr="00F074F0">
        <w:rPr>
          <w:snapToGrid w:val="0"/>
        </w:rPr>
        <w:t xml:space="preserve"> </w:t>
      </w:r>
      <w:r w:rsidR="00935E6A" w:rsidRPr="00F074F0">
        <w:rPr>
          <w:rStyle w:val="spelle"/>
          <w:snapToGrid w:val="0"/>
        </w:rPr>
        <w:t>міської</w:t>
      </w:r>
      <w:r w:rsidR="00935E6A" w:rsidRPr="00F074F0">
        <w:rPr>
          <w:snapToGrid w:val="0"/>
        </w:rPr>
        <w:t xml:space="preserve"> ради про </w:t>
      </w:r>
      <w:r w:rsidR="00935E6A" w:rsidRPr="00F074F0">
        <w:rPr>
          <w:rStyle w:val="spelle"/>
          <w:snapToGrid w:val="0"/>
        </w:rPr>
        <w:t>її</w:t>
      </w:r>
      <w:r w:rsidR="00935E6A" w:rsidRPr="00F074F0">
        <w:rPr>
          <w:snapToGrid w:val="0"/>
        </w:rPr>
        <w:t xml:space="preserve"> </w:t>
      </w:r>
      <w:r w:rsidR="00935E6A" w:rsidRPr="00F074F0">
        <w:rPr>
          <w:rStyle w:val="spelle"/>
          <w:snapToGrid w:val="0"/>
        </w:rPr>
        <w:t>затвердження</w:t>
      </w:r>
      <w:r w:rsidR="00935E6A" w:rsidRPr="00F074F0">
        <w:rPr>
          <w:snapToGrid w:val="0"/>
        </w:rPr>
        <w:t>)</w:t>
      </w:r>
    </w:p>
    <w:p w:rsidR="00352BF0" w:rsidRPr="00F074F0" w:rsidRDefault="00352BF0" w:rsidP="00935E6A">
      <w:pPr>
        <w:jc w:val="center"/>
        <w:rPr>
          <w:snapToGrid w:val="0"/>
        </w:rPr>
      </w:pPr>
    </w:p>
    <w:p w:rsidR="00935E6A" w:rsidRPr="00F074F0" w:rsidRDefault="00935E6A" w:rsidP="00935E6A">
      <w:pPr>
        <w:rPr>
          <w:sz w:val="28"/>
          <w:szCs w:val="28"/>
        </w:rPr>
      </w:pPr>
    </w:p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F074F0" w:rsidTr="00352BF0">
        <w:trPr>
          <w:cantSplit/>
          <w:trHeight w:val="319"/>
        </w:trPr>
        <w:tc>
          <w:tcPr>
            <w:tcW w:w="675" w:type="dxa"/>
          </w:tcPr>
          <w:p w:rsidR="00935E6A" w:rsidRPr="00F074F0" w:rsidRDefault="00D83613" w:rsidP="00F51B88">
            <w:pPr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t xml:space="preserve"> </w:t>
            </w:r>
            <w:r w:rsidR="00517802" w:rsidRPr="00F074F0">
              <w:rPr>
                <w:snapToGrid w:val="0"/>
                <w:sz w:val="28"/>
                <w:szCs w:val="28"/>
              </w:rPr>
              <w:t xml:space="preserve">      </w:t>
            </w:r>
            <w:r w:rsidR="00935E6A" w:rsidRPr="00F074F0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1078" w:type="dxa"/>
          </w:tcPr>
          <w:p w:rsidR="006C2438" w:rsidRPr="00F074F0" w:rsidRDefault="00C75053" w:rsidP="006C243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t>311</w:t>
            </w:r>
            <w:r w:rsidR="006C2438" w:rsidRPr="00F074F0">
              <w:rPr>
                <w:snapToGrid w:val="0"/>
                <w:sz w:val="28"/>
                <w:szCs w:val="28"/>
              </w:rPr>
              <w:t>7650</w:t>
            </w:r>
          </w:p>
          <w:p w:rsidR="00DA699D" w:rsidRPr="00F074F0" w:rsidRDefault="00DA699D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t xml:space="preserve">     </w:t>
            </w:r>
          </w:p>
        </w:tc>
        <w:tc>
          <w:tcPr>
            <w:tcW w:w="889" w:type="dxa"/>
          </w:tcPr>
          <w:p w:rsidR="00935E6A" w:rsidRPr="00F074F0" w:rsidRDefault="00935E6A" w:rsidP="00F51B88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935E6A" w:rsidRPr="00F074F0" w:rsidRDefault="0068566B" w:rsidP="00F51B88">
            <w:pPr>
              <w:rPr>
                <w:snapToGrid w:val="0"/>
                <w:sz w:val="28"/>
                <w:szCs w:val="28"/>
                <w:u w:val="single"/>
              </w:rPr>
            </w:pPr>
            <w:r w:rsidRPr="00F074F0">
              <w:rPr>
                <w:sz w:val="28"/>
                <w:szCs w:val="28"/>
                <w:u w:val="single"/>
              </w:rPr>
              <w:t>Проведення експертної грошової оцінки земельної ділянки чи права на неї</w:t>
            </w:r>
          </w:p>
        </w:tc>
      </w:tr>
      <w:tr w:rsidR="00935E6A" w:rsidRPr="00F074F0" w:rsidTr="00352BF0">
        <w:trPr>
          <w:cantSplit/>
          <w:trHeight w:val="319"/>
        </w:trPr>
        <w:tc>
          <w:tcPr>
            <w:tcW w:w="675" w:type="dxa"/>
          </w:tcPr>
          <w:p w:rsidR="00935E6A" w:rsidRPr="00F074F0" w:rsidRDefault="00935E6A" w:rsidP="00F51B8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078" w:type="dxa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t>КПК</w:t>
            </w:r>
          </w:p>
        </w:tc>
        <w:tc>
          <w:tcPr>
            <w:tcW w:w="889" w:type="dxa"/>
          </w:tcPr>
          <w:p w:rsidR="00935E6A" w:rsidRPr="00F074F0" w:rsidRDefault="00935E6A" w:rsidP="00F51B88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935E6A" w:rsidRPr="00F074F0" w:rsidRDefault="00935E6A" w:rsidP="00A97F00">
            <w:pPr>
              <w:rPr>
                <w:snapToGrid w:val="0"/>
              </w:rPr>
            </w:pPr>
            <w:r w:rsidRPr="00F074F0">
              <w:rPr>
                <w:rStyle w:val="spelle"/>
                <w:snapToGrid w:val="0"/>
              </w:rPr>
              <w:t>(найменування  бюджетної програми)</w:t>
            </w:r>
            <w:r w:rsidRPr="00F074F0">
              <w:rPr>
                <w:snapToGrid w:val="0"/>
              </w:rPr>
              <w:t xml:space="preserve"> </w:t>
            </w:r>
          </w:p>
          <w:p w:rsidR="00131EC3" w:rsidRPr="00F074F0" w:rsidRDefault="00131EC3" w:rsidP="00F51B88">
            <w:pPr>
              <w:jc w:val="center"/>
              <w:rPr>
                <w:snapToGrid w:val="0"/>
              </w:rPr>
            </w:pPr>
          </w:p>
          <w:p w:rsidR="00AD745A" w:rsidRPr="00F074F0" w:rsidRDefault="00AD745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935E6A" w:rsidRPr="00F074F0" w:rsidRDefault="00D83613" w:rsidP="00935E6A">
      <w:pPr>
        <w:pStyle w:val="21"/>
        <w:spacing w:after="0" w:line="240" w:lineRule="auto"/>
        <w:ind w:left="0"/>
        <w:jc w:val="both"/>
        <w:rPr>
          <w:snapToGrid w:val="0"/>
          <w:sz w:val="28"/>
          <w:szCs w:val="28"/>
        </w:rPr>
      </w:pPr>
      <w:r w:rsidRPr="00F074F0">
        <w:rPr>
          <w:snapToGrid w:val="0"/>
          <w:sz w:val="28"/>
          <w:szCs w:val="28"/>
        </w:rPr>
        <w:t xml:space="preserve">  </w:t>
      </w:r>
      <w:r w:rsidR="00517802" w:rsidRPr="00F074F0">
        <w:rPr>
          <w:snapToGrid w:val="0"/>
          <w:sz w:val="28"/>
          <w:szCs w:val="28"/>
        </w:rPr>
        <w:t xml:space="preserve"> </w:t>
      </w:r>
      <w:r w:rsidR="00935E6A" w:rsidRPr="00F074F0">
        <w:rPr>
          <w:snapToGrid w:val="0"/>
          <w:sz w:val="28"/>
          <w:szCs w:val="28"/>
        </w:rPr>
        <w:t xml:space="preserve">2.  Аналіз виконання за видатками в цілому за програмою: </w:t>
      </w:r>
    </w:p>
    <w:p w:rsidR="00935E6A" w:rsidRPr="00F074F0" w:rsidRDefault="00935E6A" w:rsidP="00935E6A">
      <w:pPr>
        <w:jc w:val="center"/>
        <w:rPr>
          <w:sz w:val="28"/>
          <w:szCs w:val="28"/>
        </w:rPr>
      </w:pPr>
      <w:r w:rsidRPr="00F074F0">
        <w:rPr>
          <w:snapToGrid w:val="0"/>
          <w:sz w:val="28"/>
          <w:szCs w:val="28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0961" w:type="dxa"/>
        <w:jc w:val="center"/>
        <w:tblInd w:w="3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74"/>
        <w:gridCol w:w="992"/>
        <w:gridCol w:w="1111"/>
        <w:gridCol w:w="874"/>
        <w:gridCol w:w="896"/>
        <w:gridCol w:w="1156"/>
        <w:gridCol w:w="901"/>
        <w:gridCol w:w="874"/>
        <w:gridCol w:w="992"/>
        <w:gridCol w:w="2291"/>
      </w:tblGrid>
      <w:tr w:rsidR="00935E6A" w:rsidRPr="00F074F0" w:rsidTr="00FF6766">
        <w:trPr>
          <w:cantSplit/>
          <w:trHeight w:val="293"/>
          <w:jc w:val="center"/>
        </w:trPr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29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Касові видатки</w:t>
            </w:r>
          </w:p>
        </w:tc>
        <w:tc>
          <w:tcPr>
            <w:tcW w:w="27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Відхилення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F074F0" w:rsidRDefault="00935E6A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Пояснення відхилення</w:t>
            </w:r>
          </w:p>
        </w:tc>
      </w:tr>
      <w:tr w:rsidR="00935E6A" w:rsidRPr="00F074F0" w:rsidTr="00FF6766">
        <w:trPr>
          <w:cantSplit/>
          <w:trHeight w:val="808"/>
          <w:jc w:val="center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pStyle w:val="2"/>
              <w:jc w:val="center"/>
            </w:pPr>
            <w:r w:rsidRPr="00F074F0">
              <w:t>загальний фонд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F074F0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F074F0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F074F0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F074F0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F074F0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F074F0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F074F0">
              <w:rPr>
                <w:rStyle w:val="spelle"/>
                <w:snapToGrid w:val="0"/>
                <w:sz w:val="28"/>
                <w:szCs w:val="28"/>
              </w:rPr>
              <w:t>іальний</w:t>
            </w:r>
          </w:p>
          <w:p w:rsidR="00935E6A" w:rsidRPr="00F074F0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t>фонд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F074F0" w:rsidRDefault="00935E6A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</w:tr>
      <w:tr w:rsidR="00DA699D" w:rsidRPr="00F074F0" w:rsidTr="00FF6766">
        <w:trPr>
          <w:cantSplit/>
          <w:trHeight w:val="834"/>
          <w:jc w:val="center"/>
        </w:trPr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8640F8" w:rsidP="008640F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265</w:t>
            </w:r>
            <w:r w:rsidR="006E3D14" w:rsidRPr="00F074F0">
              <w:rPr>
                <w:rStyle w:val="spelle"/>
                <w:snapToGrid w:val="0"/>
                <w:sz w:val="28"/>
                <w:szCs w:val="28"/>
              </w:rPr>
              <w:t>0</w:t>
            </w:r>
            <w:r w:rsidR="00874B85" w:rsidRPr="00F074F0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576190" w:rsidP="00F51B88">
            <w:pPr>
              <w:pStyle w:val="2"/>
              <w:jc w:val="center"/>
            </w:pPr>
            <w:r w:rsidRPr="00F074F0">
              <w:t>-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AE796A" w:rsidP="00726F4E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26500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3159C4" w:rsidP="00AE796A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1</w:t>
            </w:r>
            <w:r w:rsidR="00AE796A" w:rsidRPr="00F074F0">
              <w:rPr>
                <w:rStyle w:val="spelle"/>
                <w:snapToGrid w:val="0"/>
                <w:sz w:val="28"/>
                <w:szCs w:val="28"/>
              </w:rPr>
              <w:t>509</w:t>
            </w:r>
            <w:r w:rsidRPr="00F074F0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D77BDA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AE796A" w:rsidP="002F1797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15090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556FA5" w:rsidP="00AC0393">
            <w:pPr>
              <w:rPr>
                <w:rStyle w:val="spelle"/>
                <w:snapToGrid w:val="0"/>
                <w:sz w:val="28"/>
                <w:szCs w:val="28"/>
              </w:rPr>
            </w:pPr>
            <w:r w:rsidRPr="00F074F0">
              <w:rPr>
                <w:rStyle w:val="grame"/>
                <w:snapToGrid w:val="0"/>
                <w:sz w:val="28"/>
                <w:szCs w:val="28"/>
              </w:rPr>
              <w:t xml:space="preserve">   </w:t>
            </w:r>
            <w:r w:rsidR="006E3D14" w:rsidRPr="00F074F0">
              <w:rPr>
                <w:rStyle w:val="grame"/>
                <w:snapToGrid w:val="0"/>
                <w:sz w:val="28"/>
                <w:szCs w:val="28"/>
              </w:rPr>
              <w:t>1</w:t>
            </w:r>
            <w:r w:rsidR="00AC0393" w:rsidRPr="00F074F0">
              <w:rPr>
                <w:rStyle w:val="grame"/>
                <w:snapToGrid w:val="0"/>
                <w:sz w:val="28"/>
                <w:szCs w:val="28"/>
              </w:rPr>
              <w:t>1410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855E76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074F0" w:rsidRDefault="00AC0393" w:rsidP="003159C4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F074F0">
              <w:rPr>
                <w:rStyle w:val="grame"/>
                <w:snapToGrid w:val="0"/>
                <w:sz w:val="28"/>
                <w:szCs w:val="28"/>
              </w:rPr>
              <w:t>11410</w:t>
            </w:r>
            <w:r w:rsidR="003A2218" w:rsidRPr="00F074F0">
              <w:rPr>
                <w:rStyle w:val="grame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917" w:rsidRPr="00F074F0" w:rsidRDefault="00556FA5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>невикористаний залишок асигнувань на оплату послуг внаслідок нижчої ціни, ніж було заплановано</w:t>
            </w:r>
            <w:r w:rsidRPr="00F074F0">
              <w:rPr>
                <w:rStyle w:val="grame"/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935E6A" w:rsidRPr="00F074F0" w:rsidRDefault="00935E6A" w:rsidP="00935E6A">
      <w:pPr>
        <w:rPr>
          <w:sz w:val="28"/>
          <w:szCs w:val="28"/>
        </w:rPr>
      </w:pPr>
    </w:p>
    <w:p w:rsidR="00935E6A" w:rsidRPr="00F074F0" w:rsidRDefault="00D83613" w:rsidP="00935E6A">
      <w:pPr>
        <w:rPr>
          <w:sz w:val="28"/>
          <w:szCs w:val="28"/>
        </w:rPr>
      </w:pPr>
      <w:r w:rsidRPr="00F074F0">
        <w:rPr>
          <w:sz w:val="28"/>
          <w:szCs w:val="28"/>
        </w:rPr>
        <w:t xml:space="preserve"> </w:t>
      </w:r>
      <w:r w:rsidR="00FF6766">
        <w:rPr>
          <w:sz w:val="28"/>
          <w:szCs w:val="28"/>
        </w:rPr>
        <w:t xml:space="preserve">  </w:t>
      </w:r>
      <w:r w:rsidRPr="00F074F0">
        <w:rPr>
          <w:sz w:val="28"/>
          <w:szCs w:val="28"/>
        </w:rPr>
        <w:t xml:space="preserve"> </w:t>
      </w:r>
      <w:r w:rsidR="00935E6A" w:rsidRPr="00F074F0">
        <w:rPr>
          <w:sz w:val="28"/>
          <w:szCs w:val="28"/>
        </w:rPr>
        <w:t>3. Напрями діяльності та завдання міської цільової програми</w:t>
      </w:r>
    </w:p>
    <w:p w:rsidR="00D83613" w:rsidRPr="00F074F0" w:rsidRDefault="00D83613" w:rsidP="00935E6A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36"/>
        <w:tblW w:w="10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0"/>
        <w:gridCol w:w="709"/>
        <w:gridCol w:w="3260"/>
        <w:gridCol w:w="2127"/>
        <w:gridCol w:w="1417"/>
        <w:gridCol w:w="1701"/>
        <w:gridCol w:w="1418"/>
      </w:tblGrid>
      <w:tr w:rsidR="006D0D74" w:rsidRPr="00F074F0" w:rsidTr="006D0D74">
        <w:trPr>
          <w:cantSplit/>
          <w:trHeight w:val="2255"/>
        </w:trPr>
        <w:tc>
          <w:tcPr>
            <w:tcW w:w="739" w:type="dxa"/>
            <w:gridSpan w:val="2"/>
            <w:vAlign w:val="center"/>
          </w:tcPr>
          <w:p w:rsidR="009C642F" w:rsidRPr="00F074F0" w:rsidRDefault="009C642F" w:rsidP="00FF6766">
            <w:pPr>
              <w:ind w:left="1985" w:firstLine="425"/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lastRenderedPageBreak/>
              <w:t>№</w:t>
            </w:r>
          </w:p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з</w:t>
            </w:r>
            <w:r w:rsidRPr="00F074F0">
              <w:rPr>
                <w:snapToGrid w:val="0"/>
                <w:sz w:val="28"/>
                <w:szCs w:val="28"/>
              </w:rPr>
              <w:t>/</w:t>
            </w:r>
            <w:r w:rsidRPr="00F074F0">
              <w:rPr>
                <w:rStyle w:val="grame"/>
                <w:snapToGrid w:val="0"/>
                <w:sz w:val="28"/>
                <w:szCs w:val="28"/>
              </w:rPr>
              <w:t>п</w:t>
            </w:r>
          </w:p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grame"/>
                <w:snapToGrid w:val="0"/>
                <w:sz w:val="28"/>
                <w:szCs w:val="28"/>
              </w:rPr>
              <w:t>Завдання</w:t>
            </w:r>
          </w:p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C642F" w:rsidRPr="00F074F0" w:rsidRDefault="009C642F" w:rsidP="009C642F">
            <w:pPr>
              <w:jc w:val="center"/>
              <w:rPr>
                <w:rStyle w:val="spelle"/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rStyle w:val="spelle"/>
                <w:sz w:val="28"/>
                <w:szCs w:val="28"/>
              </w:rPr>
              <w:t>Відповідальний виконавець</w:t>
            </w:r>
            <w:r w:rsidRPr="00F074F0">
              <w:rPr>
                <w:snapToGrid w:val="0"/>
                <w:sz w:val="28"/>
                <w:szCs w:val="28"/>
              </w:rPr>
              <w:t xml:space="preserve"> та строк </w:t>
            </w:r>
            <w:r w:rsidRPr="00F074F0">
              <w:rPr>
                <w:rStyle w:val="spelle"/>
                <w:snapToGrid w:val="0"/>
                <w:sz w:val="28"/>
                <w:szCs w:val="28"/>
              </w:rPr>
              <w:t>виконання</w:t>
            </w:r>
            <w:r w:rsidRPr="00F074F0">
              <w:rPr>
                <w:snapToGrid w:val="0"/>
                <w:sz w:val="28"/>
                <w:szCs w:val="28"/>
              </w:rPr>
              <w:t xml:space="preserve"> завдання</w:t>
            </w:r>
          </w:p>
          <w:p w:rsidR="009C642F" w:rsidRPr="00F074F0" w:rsidRDefault="009C642F" w:rsidP="009C642F">
            <w:pPr>
              <w:pStyle w:val="a3"/>
              <w:jc w:val="center"/>
            </w:pPr>
          </w:p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1701" w:type="dxa"/>
          </w:tcPr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1418" w:type="dxa"/>
            <w:vAlign w:val="center"/>
          </w:tcPr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 xml:space="preserve">Стан </w:t>
            </w:r>
            <w:r w:rsidRPr="00F074F0">
              <w:rPr>
                <w:rStyle w:val="spelle"/>
                <w:sz w:val="28"/>
                <w:szCs w:val="28"/>
              </w:rPr>
              <w:t>виконання</w:t>
            </w:r>
            <w:r w:rsidRPr="00F074F0">
              <w:rPr>
                <w:sz w:val="28"/>
                <w:szCs w:val="28"/>
              </w:rPr>
              <w:t xml:space="preserve"> завдань (</w:t>
            </w:r>
            <w:r w:rsidRPr="00F074F0">
              <w:rPr>
                <w:rStyle w:val="spelle"/>
                <w:sz w:val="28"/>
                <w:szCs w:val="28"/>
              </w:rPr>
              <w:t>результативні</w:t>
            </w:r>
            <w:r w:rsidRPr="00F074F0">
              <w:rPr>
                <w:sz w:val="28"/>
                <w:szCs w:val="28"/>
              </w:rPr>
              <w:t xml:space="preserve"> </w:t>
            </w:r>
            <w:r w:rsidRPr="00F074F0">
              <w:rPr>
                <w:rStyle w:val="spelle"/>
                <w:sz w:val="28"/>
                <w:szCs w:val="28"/>
              </w:rPr>
              <w:t>показники</w:t>
            </w:r>
            <w:r w:rsidRPr="00F074F0">
              <w:rPr>
                <w:sz w:val="28"/>
                <w:szCs w:val="28"/>
              </w:rPr>
              <w:t xml:space="preserve"> </w:t>
            </w:r>
            <w:r w:rsidRPr="00F074F0">
              <w:rPr>
                <w:rStyle w:val="spelle"/>
                <w:sz w:val="28"/>
                <w:szCs w:val="28"/>
              </w:rPr>
              <w:t>виконання</w:t>
            </w:r>
            <w:r w:rsidRPr="00F074F0">
              <w:rPr>
                <w:sz w:val="28"/>
                <w:szCs w:val="28"/>
              </w:rPr>
              <w:t xml:space="preserve"> </w:t>
            </w:r>
            <w:r w:rsidRPr="00F074F0">
              <w:rPr>
                <w:rStyle w:val="spelle"/>
                <w:sz w:val="28"/>
                <w:szCs w:val="28"/>
              </w:rPr>
              <w:t>програми</w:t>
            </w:r>
            <w:r w:rsidRPr="00F074F0">
              <w:rPr>
                <w:sz w:val="28"/>
                <w:szCs w:val="28"/>
              </w:rPr>
              <w:t>)</w:t>
            </w:r>
          </w:p>
        </w:tc>
      </w:tr>
      <w:tr w:rsidR="006D0D74" w:rsidRPr="00F074F0" w:rsidTr="006D0D74">
        <w:trPr>
          <w:gridBefore w:val="1"/>
          <w:wBefore w:w="30" w:type="dxa"/>
          <w:cantSplit/>
          <w:trHeight w:val="2385"/>
        </w:trPr>
        <w:tc>
          <w:tcPr>
            <w:tcW w:w="709" w:type="dxa"/>
            <w:vAlign w:val="center"/>
          </w:tcPr>
          <w:p w:rsidR="009C642F" w:rsidRPr="00F074F0" w:rsidRDefault="009C642F" w:rsidP="009C642F">
            <w:pPr>
              <w:jc w:val="center"/>
              <w:rPr>
                <w:snapToGrid w:val="0"/>
                <w:sz w:val="28"/>
                <w:szCs w:val="28"/>
              </w:rPr>
            </w:pPr>
            <w:r w:rsidRPr="00F074F0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>Послуги з експертно-грошової оцінки по земельним ділянкам за адресами:</w:t>
            </w: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 xml:space="preserve">1. м. Ніжин, вул. </w:t>
            </w:r>
            <w:proofErr w:type="spellStart"/>
            <w:r w:rsidRPr="00F074F0">
              <w:rPr>
                <w:sz w:val="28"/>
                <w:szCs w:val="28"/>
              </w:rPr>
              <w:t>Овдіївська</w:t>
            </w:r>
            <w:proofErr w:type="spellEnd"/>
            <w:r w:rsidRPr="00F074F0">
              <w:rPr>
                <w:sz w:val="28"/>
                <w:szCs w:val="28"/>
              </w:rPr>
              <w:t xml:space="preserve"> 43,</w:t>
            </w: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 xml:space="preserve">2. м. Ніжин, вул. </w:t>
            </w:r>
            <w:proofErr w:type="spellStart"/>
            <w:r w:rsidRPr="00F074F0">
              <w:rPr>
                <w:sz w:val="28"/>
                <w:szCs w:val="28"/>
              </w:rPr>
              <w:t>Овдіївська</w:t>
            </w:r>
            <w:proofErr w:type="spellEnd"/>
            <w:r w:rsidRPr="00F074F0">
              <w:rPr>
                <w:sz w:val="28"/>
                <w:szCs w:val="28"/>
              </w:rPr>
              <w:t xml:space="preserve"> 43/1,</w:t>
            </w: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 xml:space="preserve">3. м. Ніжин, </w:t>
            </w:r>
            <w:proofErr w:type="spellStart"/>
            <w:r w:rsidRPr="00F074F0">
              <w:rPr>
                <w:sz w:val="28"/>
                <w:szCs w:val="28"/>
              </w:rPr>
              <w:t>провул</w:t>
            </w:r>
            <w:proofErr w:type="spellEnd"/>
            <w:r w:rsidRPr="00F074F0">
              <w:rPr>
                <w:sz w:val="28"/>
                <w:szCs w:val="28"/>
              </w:rPr>
              <w:t>. Урожайний, 30;</w:t>
            </w: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 xml:space="preserve">4. м. Ніжин, вул. </w:t>
            </w:r>
            <w:proofErr w:type="spellStart"/>
            <w:r w:rsidRPr="00F074F0">
              <w:rPr>
                <w:sz w:val="28"/>
                <w:szCs w:val="28"/>
              </w:rPr>
              <w:t>Носівський</w:t>
            </w:r>
            <w:proofErr w:type="spellEnd"/>
            <w:r w:rsidRPr="00F074F0">
              <w:rPr>
                <w:sz w:val="28"/>
                <w:szCs w:val="28"/>
              </w:rPr>
              <w:t xml:space="preserve"> шлях, 19Д,</w:t>
            </w: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 xml:space="preserve">5. м. Ніжин, вул. </w:t>
            </w:r>
            <w:proofErr w:type="spellStart"/>
            <w:r w:rsidRPr="00F074F0">
              <w:rPr>
                <w:sz w:val="28"/>
                <w:szCs w:val="28"/>
              </w:rPr>
              <w:t>Носівський</w:t>
            </w:r>
            <w:proofErr w:type="spellEnd"/>
            <w:r w:rsidRPr="00F074F0">
              <w:rPr>
                <w:sz w:val="28"/>
                <w:szCs w:val="28"/>
              </w:rPr>
              <w:t xml:space="preserve"> шлях, 54е,</w:t>
            </w: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>6. м. Ніжин, вул. Шевченка,124</w:t>
            </w:r>
          </w:p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C642F" w:rsidRPr="00F074F0" w:rsidRDefault="009C642F" w:rsidP="006D0D74">
            <w:pPr>
              <w:snapToGrid w:val="0"/>
              <w:ind w:right="-30"/>
              <w:jc w:val="center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>Управління комунального майна та земельних відносин Ніжинської міської ради, протягом 2020р.</w:t>
            </w:r>
          </w:p>
        </w:tc>
        <w:tc>
          <w:tcPr>
            <w:tcW w:w="1417" w:type="dxa"/>
          </w:tcPr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26500</w:t>
            </w:r>
          </w:p>
        </w:tc>
        <w:tc>
          <w:tcPr>
            <w:tcW w:w="1701" w:type="dxa"/>
          </w:tcPr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</w:p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  <w:r w:rsidRPr="00F074F0">
              <w:rPr>
                <w:rStyle w:val="spelle"/>
                <w:snapToGrid w:val="0"/>
                <w:sz w:val="28"/>
                <w:szCs w:val="28"/>
              </w:rPr>
              <w:t>15090</w:t>
            </w:r>
          </w:p>
        </w:tc>
        <w:tc>
          <w:tcPr>
            <w:tcW w:w="1418" w:type="dxa"/>
            <w:vAlign w:val="center"/>
          </w:tcPr>
          <w:p w:rsidR="009C642F" w:rsidRPr="00F074F0" w:rsidRDefault="009C642F" w:rsidP="009C642F">
            <w:pPr>
              <w:autoSpaceDE w:val="0"/>
              <w:snapToGrid w:val="0"/>
              <w:rPr>
                <w:sz w:val="28"/>
                <w:szCs w:val="28"/>
              </w:rPr>
            </w:pPr>
            <w:r w:rsidRPr="00F074F0">
              <w:rPr>
                <w:sz w:val="28"/>
                <w:szCs w:val="28"/>
              </w:rPr>
              <w:t xml:space="preserve">      Виконано на 57 %</w:t>
            </w:r>
          </w:p>
          <w:p w:rsidR="009C642F" w:rsidRPr="00F074F0" w:rsidRDefault="009C642F" w:rsidP="009C642F">
            <w:pPr>
              <w:jc w:val="center"/>
              <w:rPr>
                <w:sz w:val="28"/>
                <w:szCs w:val="28"/>
              </w:rPr>
            </w:pPr>
          </w:p>
        </w:tc>
      </w:tr>
    </w:tbl>
    <w:p w:rsidR="00B41ADF" w:rsidRPr="00F074F0" w:rsidRDefault="00B41ADF" w:rsidP="00935E6A">
      <w:pPr>
        <w:rPr>
          <w:sz w:val="28"/>
          <w:szCs w:val="28"/>
        </w:rPr>
      </w:pPr>
    </w:p>
    <w:p w:rsidR="00FC6E2C" w:rsidRPr="00F074F0" w:rsidRDefault="00B7464F" w:rsidP="00935E6A">
      <w:pPr>
        <w:rPr>
          <w:sz w:val="28"/>
          <w:szCs w:val="28"/>
        </w:rPr>
      </w:pPr>
      <w:r w:rsidRPr="00F074F0">
        <w:rPr>
          <w:sz w:val="28"/>
          <w:szCs w:val="28"/>
        </w:rPr>
        <w:t xml:space="preserve">  </w:t>
      </w:r>
    </w:p>
    <w:p w:rsidR="00935E6A" w:rsidRPr="00F074F0" w:rsidRDefault="00FC6E2C" w:rsidP="00935E6A">
      <w:pPr>
        <w:rPr>
          <w:sz w:val="28"/>
          <w:szCs w:val="28"/>
        </w:rPr>
      </w:pPr>
      <w:r w:rsidRPr="00F074F0">
        <w:rPr>
          <w:sz w:val="28"/>
          <w:szCs w:val="28"/>
        </w:rPr>
        <w:t xml:space="preserve">  </w:t>
      </w:r>
    </w:p>
    <w:p w:rsidR="00302A26" w:rsidRPr="00F074F0" w:rsidRDefault="00302A26">
      <w:pPr>
        <w:rPr>
          <w:sz w:val="28"/>
          <w:szCs w:val="28"/>
        </w:rPr>
      </w:pPr>
    </w:p>
    <w:sectPr w:rsidR="00302A26" w:rsidRPr="00F074F0" w:rsidSect="00FF6766">
      <w:footerReference w:type="even" r:id="rId7"/>
      <w:footerReference w:type="default" r:id="rId8"/>
      <w:pgSz w:w="11906" w:h="16838"/>
      <w:pgMar w:top="536" w:right="566" w:bottom="0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5BF" w:rsidRDefault="00AB35BF" w:rsidP="00195540">
      <w:r>
        <w:separator/>
      </w:r>
    </w:p>
  </w:endnote>
  <w:endnote w:type="continuationSeparator" w:id="0">
    <w:p w:rsidR="00AB35BF" w:rsidRDefault="00AB35BF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9587A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1D2FED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1D2FED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5BF" w:rsidRDefault="00AB35BF" w:rsidP="00195540">
      <w:r>
        <w:separator/>
      </w:r>
    </w:p>
  </w:footnote>
  <w:footnote w:type="continuationSeparator" w:id="0">
    <w:p w:rsidR="00AB35BF" w:rsidRDefault="00AB35BF" w:rsidP="00195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05E26"/>
    <w:rsid w:val="00075BAC"/>
    <w:rsid w:val="000823EB"/>
    <w:rsid w:val="000E144E"/>
    <w:rsid w:val="000E2AB1"/>
    <w:rsid w:val="000F7E2E"/>
    <w:rsid w:val="001278AD"/>
    <w:rsid w:val="00131EC3"/>
    <w:rsid w:val="00133A2B"/>
    <w:rsid w:val="001511C3"/>
    <w:rsid w:val="00194ED7"/>
    <w:rsid w:val="00195540"/>
    <w:rsid w:val="001B3B58"/>
    <w:rsid w:val="001D20B1"/>
    <w:rsid w:val="001F1F31"/>
    <w:rsid w:val="00246F16"/>
    <w:rsid w:val="00251E47"/>
    <w:rsid w:val="00292AEF"/>
    <w:rsid w:val="002A14F5"/>
    <w:rsid w:val="002A3EFB"/>
    <w:rsid w:val="002B4B0C"/>
    <w:rsid w:val="002E4F01"/>
    <w:rsid w:val="002F1797"/>
    <w:rsid w:val="00302A26"/>
    <w:rsid w:val="003159C4"/>
    <w:rsid w:val="00326DC7"/>
    <w:rsid w:val="00333C4B"/>
    <w:rsid w:val="00352BF0"/>
    <w:rsid w:val="00354134"/>
    <w:rsid w:val="00365D28"/>
    <w:rsid w:val="00382006"/>
    <w:rsid w:val="0038472F"/>
    <w:rsid w:val="00395997"/>
    <w:rsid w:val="003A2218"/>
    <w:rsid w:val="003C413E"/>
    <w:rsid w:val="003C4CB3"/>
    <w:rsid w:val="003C5DF8"/>
    <w:rsid w:val="003C7012"/>
    <w:rsid w:val="00400789"/>
    <w:rsid w:val="0041214C"/>
    <w:rsid w:val="00422708"/>
    <w:rsid w:val="00442D62"/>
    <w:rsid w:val="004802F5"/>
    <w:rsid w:val="004A00C4"/>
    <w:rsid w:val="004A177E"/>
    <w:rsid w:val="004A6B3E"/>
    <w:rsid w:val="004D334B"/>
    <w:rsid w:val="004F517C"/>
    <w:rsid w:val="0050234A"/>
    <w:rsid w:val="005046BA"/>
    <w:rsid w:val="00517802"/>
    <w:rsid w:val="00521FB6"/>
    <w:rsid w:val="00543206"/>
    <w:rsid w:val="00556FA5"/>
    <w:rsid w:val="00576190"/>
    <w:rsid w:val="0058601B"/>
    <w:rsid w:val="00593A16"/>
    <w:rsid w:val="005B3B79"/>
    <w:rsid w:val="005D762D"/>
    <w:rsid w:val="005D7B80"/>
    <w:rsid w:val="005F5657"/>
    <w:rsid w:val="00611A09"/>
    <w:rsid w:val="00637FC3"/>
    <w:rsid w:val="0064136B"/>
    <w:rsid w:val="006426F0"/>
    <w:rsid w:val="006516CE"/>
    <w:rsid w:val="00655612"/>
    <w:rsid w:val="00657E3D"/>
    <w:rsid w:val="00661982"/>
    <w:rsid w:val="00677DBF"/>
    <w:rsid w:val="0068260B"/>
    <w:rsid w:val="0068566B"/>
    <w:rsid w:val="006A5FBA"/>
    <w:rsid w:val="006C2438"/>
    <w:rsid w:val="006D0D74"/>
    <w:rsid w:val="006E1572"/>
    <w:rsid w:val="006E3D14"/>
    <w:rsid w:val="006F2E78"/>
    <w:rsid w:val="00726F4E"/>
    <w:rsid w:val="007338B4"/>
    <w:rsid w:val="00736A0B"/>
    <w:rsid w:val="00743604"/>
    <w:rsid w:val="0075333B"/>
    <w:rsid w:val="007D4B8F"/>
    <w:rsid w:val="00812C1D"/>
    <w:rsid w:val="0082447A"/>
    <w:rsid w:val="00831268"/>
    <w:rsid w:val="00845FE8"/>
    <w:rsid w:val="00855E76"/>
    <w:rsid w:val="00861C51"/>
    <w:rsid w:val="008640F8"/>
    <w:rsid w:val="00866D32"/>
    <w:rsid w:val="00874B85"/>
    <w:rsid w:val="00883090"/>
    <w:rsid w:val="00896D31"/>
    <w:rsid w:val="008A3C6D"/>
    <w:rsid w:val="008C26F9"/>
    <w:rsid w:val="008C68E2"/>
    <w:rsid w:val="00916E28"/>
    <w:rsid w:val="00933589"/>
    <w:rsid w:val="00935E6A"/>
    <w:rsid w:val="00956151"/>
    <w:rsid w:val="009740A0"/>
    <w:rsid w:val="009832DC"/>
    <w:rsid w:val="00992495"/>
    <w:rsid w:val="009A1415"/>
    <w:rsid w:val="009A34B0"/>
    <w:rsid w:val="009C32A4"/>
    <w:rsid w:val="009C642F"/>
    <w:rsid w:val="009D1F4D"/>
    <w:rsid w:val="00A2671C"/>
    <w:rsid w:val="00A31149"/>
    <w:rsid w:val="00A4164D"/>
    <w:rsid w:val="00A706FD"/>
    <w:rsid w:val="00A7496E"/>
    <w:rsid w:val="00A81A14"/>
    <w:rsid w:val="00A91917"/>
    <w:rsid w:val="00A97F00"/>
    <w:rsid w:val="00AB35BF"/>
    <w:rsid w:val="00AC0393"/>
    <w:rsid w:val="00AC09D4"/>
    <w:rsid w:val="00AD4F6D"/>
    <w:rsid w:val="00AD745A"/>
    <w:rsid w:val="00AE3DF0"/>
    <w:rsid w:val="00AE796A"/>
    <w:rsid w:val="00AE7B08"/>
    <w:rsid w:val="00B1187F"/>
    <w:rsid w:val="00B41ADF"/>
    <w:rsid w:val="00B7464F"/>
    <w:rsid w:val="00B82800"/>
    <w:rsid w:val="00B91469"/>
    <w:rsid w:val="00B9587A"/>
    <w:rsid w:val="00BC5F69"/>
    <w:rsid w:val="00BD04F6"/>
    <w:rsid w:val="00BD7B97"/>
    <w:rsid w:val="00C01801"/>
    <w:rsid w:val="00C056F6"/>
    <w:rsid w:val="00C23C2B"/>
    <w:rsid w:val="00C26B2A"/>
    <w:rsid w:val="00C3573B"/>
    <w:rsid w:val="00C6138C"/>
    <w:rsid w:val="00C61598"/>
    <w:rsid w:val="00C75053"/>
    <w:rsid w:val="00C7763E"/>
    <w:rsid w:val="00C9003B"/>
    <w:rsid w:val="00CD4110"/>
    <w:rsid w:val="00CD635C"/>
    <w:rsid w:val="00CF70CB"/>
    <w:rsid w:val="00D166CA"/>
    <w:rsid w:val="00D77BDA"/>
    <w:rsid w:val="00D83613"/>
    <w:rsid w:val="00D84F9A"/>
    <w:rsid w:val="00DA699D"/>
    <w:rsid w:val="00DC19A8"/>
    <w:rsid w:val="00E23391"/>
    <w:rsid w:val="00E37046"/>
    <w:rsid w:val="00E60A5E"/>
    <w:rsid w:val="00E86B5D"/>
    <w:rsid w:val="00EA6E9A"/>
    <w:rsid w:val="00EB2742"/>
    <w:rsid w:val="00EC71E6"/>
    <w:rsid w:val="00ED42C1"/>
    <w:rsid w:val="00EF3F9F"/>
    <w:rsid w:val="00EF7B10"/>
    <w:rsid w:val="00F074F0"/>
    <w:rsid w:val="00F1397C"/>
    <w:rsid w:val="00F233E8"/>
    <w:rsid w:val="00F37EBF"/>
    <w:rsid w:val="00F463EB"/>
    <w:rsid w:val="00F531B4"/>
    <w:rsid w:val="00F53C57"/>
    <w:rsid w:val="00F737D3"/>
    <w:rsid w:val="00F8185E"/>
    <w:rsid w:val="00FC6E2C"/>
    <w:rsid w:val="00FD4C7C"/>
    <w:rsid w:val="00FE5430"/>
    <w:rsid w:val="00FF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16962-EE27-4FAA-90AA-113F51180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vnmr-58-05</cp:lastModifiedBy>
  <cp:revision>236</cp:revision>
  <cp:lastPrinted>2021-01-06T13:00:00Z</cp:lastPrinted>
  <dcterms:created xsi:type="dcterms:W3CDTF">2020-01-02T09:12:00Z</dcterms:created>
  <dcterms:modified xsi:type="dcterms:W3CDTF">2021-02-08T12:48:00Z</dcterms:modified>
</cp:coreProperties>
</file>