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06B" w:rsidRPr="0000499F" w:rsidRDefault="00C3206B" w:rsidP="00C3206B">
      <w:pPr>
        <w:spacing w:after="0" w:line="240" w:lineRule="auto"/>
        <w:jc w:val="center"/>
        <w:rPr>
          <w:rFonts w:ascii="Calibri" w:eastAsia="Times New Roman" w:hAnsi="Calibri" w:cs="Times New Roman"/>
          <w:sz w:val="24"/>
          <w:szCs w:val="24"/>
          <w:lang w:val="uk-UA" w:eastAsia="ru-RU"/>
        </w:rPr>
      </w:pPr>
      <w:r w:rsidRPr="0000499F">
        <w:rPr>
          <w:rFonts w:ascii="Tms Rmn" w:eastAsia="Times New Roman" w:hAnsi="Tms Rmn" w:cs="Times New Roman"/>
          <w:noProof/>
          <w:sz w:val="24"/>
          <w:szCs w:val="24"/>
          <w:lang w:eastAsia="ru-RU"/>
        </w:rPr>
        <w:drawing>
          <wp:inline distT="0" distB="0" distL="0" distR="0" wp14:anchorId="703A67CD" wp14:editId="0BAD131F">
            <wp:extent cx="483870" cy="5918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6000" contrast="42000"/>
                      <a:extLst>
                        <a:ext uri="{28A0092B-C50C-407E-A947-70E740481C1C}">
                          <a14:useLocalDpi xmlns:a14="http://schemas.microsoft.com/office/drawing/2010/main" val="0"/>
                        </a:ext>
                      </a:extLst>
                    </a:blip>
                    <a:srcRect/>
                    <a:stretch>
                      <a:fillRect/>
                    </a:stretch>
                  </pic:blipFill>
                  <pic:spPr bwMode="auto">
                    <a:xfrm>
                      <a:off x="0" y="0"/>
                      <a:ext cx="483870" cy="591820"/>
                    </a:xfrm>
                    <a:prstGeom prst="rect">
                      <a:avLst/>
                    </a:prstGeom>
                    <a:noFill/>
                    <a:ln>
                      <a:noFill/>
                    </a:ln>
                  </pic:spPr>
                </pic:pic>
              </a:graphicData>
            </a:graphic>
          </wp:inline>
        </w:drawing>
      </w:r>
    </w:p>
    <w:p w:rsidR="00C3206B" w:rsidRPr="0000499F" w:rsidRDefault="00C3206B" w:rsidP="00C3206B">
      <w:pPr>
        <w:tabs>
          <w:tab w:val="left" w:pos="6664"/>
        </w:tabs>
        <w:spacing w:after="0" w:line="240" w:lineRule="auto"/>
        <w:jc w:val="center"/>
        <w:rPr>
          <w:rFonts w:ascii="Times New Roman" w:eastAsia="Times New Roman" w:hAnsi="Times New Roman" w:cs="Times New Roman"/>
          <w:b/>
          <w:sz w:val="24"/>
          <w:szCs w:val="24"/>
          <w:lang w:val="uk-UA" w:eastAsia="ru-RU"/>
        </w:rPr>
      </w:pPr>
      <w:r w:rsidRPr="0000499F">
        <w:rPr>
          <w:rFonts w:ascii="Times New Roman" w:eastAsia="Times New Roman" w:hAnsi="Times New Roman" w:cs="Times New Roman"/>
          <w:b/>
          <w:sz w:val="28"/>
          <w:szCs w:val="28"/>
          <w:lang w:val="uk-UA" w:eastAsia="ru-RU"/>
        </w:rPr>
        <w:t>УКРАЇНА</w:t>
      </w:r>
    </w:p>
    <w:p w:rsidR="00C3206B" w:rsidRPr="0000499F" w:rsidRDefault="00C3206B" w:rsidP="00C3206B">
      <w:pPr>
        <w:spacing w:after="0" w:line="240" w:lineRule="auto"/>
        <w:jc w:val="center"/>
        <w:rPr>
          <w:rFonts w:ascii="Times New Roman" w:eastAsia="Times New Roman" w:hAnsi="Times New Roman" w:cs="Times New Roman"/>
          <w:b/>
          <w:sz w:val="28"/>
          <w:szCs w:val="28"/>
          <w:lang w:val="uk-UA" w:eastAsia="ru-RU"/>
        </w:rPr>
      </w:pPr>
      <w:r w:rsidRPr="0000499F">
        <w:rPr>
          <w:rFonts w:ascii="Times New Roman" w:eastAsia="Times New Roman" w:hAnsi="Times New Roman" w:cs="Times New Roman"/>
          <w:b/>
          <w:sz w:val="28"/>
          <w:szCs w:val="28"/>
          <w:lang w:val="uk-UA" w:eastAsia="ru-RU"/>
        </w:rPr>
        <w:t>ЧЕРНІГІВСЬКА ОБЛАСТЬ</w:t>
      </w:r>
    </w:p>
    <w:p w:rsidR="00C3206B" w:rsidRPr="0000499F" w:rsidRDefault="00C3206B" w:rsidP="00C3206B">
      <w:pPr>
        <w:keepNext/>
        <w:spacing w:after="0" w:line="240" w:lineRule="auto"/>
        <w:jc w:val="center"/>
        <w:outlineLvl w:val="0"/>
        <w:rPr>
          <w:rFonts w:ascii="Times New Roman" w:eastAsia="Times New Roman" w:hAnsi="Times New Roman" w:cs="Times New Roman"/>
          <w:b/>
          <w:sz w:val="28"/>
          <w:szCs w:val="28"/>
          <w:lang w:val="uk-UA" w:eastAsia="ru-RU"/>
        </w:rPr>
      </w:pPr>
      <w:r w:rsidRPr="0000499F">
        <w:rPr>
          <w:rFonts w:ascii="Times New Roman" w:eastAsia="Times New Roman" w:hAnsi="Times New Roman" w:cs="Times New Roman"/>
          <w:b/>
          <w:sz w:val="28"/>
          <w:szCs w:val="28"/>
          <w:lang w:val="uk-UA" w:eastAsia="ru-RU"/>
        </w:rPr>
        <w:t>Н І Ж И Н С Ь К А    М І С Ь К А    Р А Д А</w:t>
      </w:r>
    </w:p>
    <w:p w:rsidR="00C3206B" w:rsidRPr="0000499F" w:rsidRDefault="00C3206B" w:rsidP="00C3206B">
      <w:pPr>
        <w:keepNext/>
        <w:spacing w:after="0" w:line="240" w:lineRule="auto"/>
        <w:jc w:val="center"/>
        <w:outlineLvl w:val="1"/>
        <w:rPr>
          <w:rFonts w:ascii="Times New Roman" w:eastAsia="Times New Roman" w:hAnsi="Times New Roman" w:cs="Times New Roman"/>
          <w:b/>
          <w:bCs/>
          <w:sz w:val="32"/>
          <w:szCs w:val="32"/>
          <w:lang w:val="uk-UA" w:eastAsia="ru-RU"/>
        </w:rPr>
      </w:pPr>
      <w:r w:rsidRPr="0000499F">
        <w:rPr>
          <w:rFonts w:ascii="Times New Roman" w:eastAsia="Times New Roman" w:hAnsi="Times New Roman" w:cs="Times New Roman"/>
          <w:b/>
          <w:bCs/>
          <w:sz w:val="32"/>
          <w:szCs w:val="32"/>
          <w:lang w:val="uk-UA" w:eastAsia="ru-RU"/>
        </w:rPr>
        <w:t>В И К О Н А В Ч И Й    К О М І Т Е Т</w:t>
      </w:r>
    </w:p>
    <w:p w:rsidR="00C3206B" w:rsidRPr="0000499F" w:rsidRDefault="00C3206B" w:rsidP="00C3206B">
      <w:pPr>
        <w:spacing w:after="0" w:line="240" w:lineRule="auto"/>
        <w:jc w:val="center"/>
        <w:rPr>
          <w:rFonts w:ascii="Times New Roman" w:eastAsia="Times New Roman" w:hAnsi="Times New Roman" w:cs="Times New Roman"/>
          <w:b/>
          <w:sz w:val="40"/>
          <w:szCs w:val="40"/>
          <w:lang w:val="uk-UA" w:eastAsia="ru-RU"/>
        </w:rPr>
      </w:pPr>
      <w:r w:rsidRPr="0000499F">
        <w:rPr>
          <w:rFonts w:ascii="Times New Roman" w:eastAsia="Times New Roman" w:hAnsi="Times New Roman" w:cs="Times New Roman"/>
          <w:b/>
          <w:sz w:val="40"/>
          <w:szCs w:val="40"/>
          <w:lang w:val="uk-UA" w:eastAsia="ru-RU"/>
        </w:rPr>
        <w:t xml:space="preserve">Р І Ш Е Н </w:t>
      </w:r>
      <w:proofErr w:type="spellStart"/>
      <w:r w:rsidRPr="0000499F">
        <w:rPr>
          <w:rFonts w:ascii="Times New Roman" w:eastAsia="Times New Roman" w:hAnsi="Times New Roman" w:cs="Times New Roman"/>
          <w:b/>
          <w:sz w:val="40"/>
          <w:szCs w:val="40"/>
          <w:lang w:val="uk-UA" w:eastAsia="ru-RU"/>
        </w:rPr>
        <w:t>Н</w:t>
      </w:r>
      <w:proofErr w:type="spellEnd"/>
      <w:r w:rsidRPr="0000499F">
        <w:rPr>
          <w:rFonts w:ascii="Times New Roman" w:eastAsia="Times New Roman" w:hAnsi="Times New Roman" w:cs="Times New Roman"/>
          <w:b/>
          <w:sz w:val="40"/>
          <w:szCs w:val="40"/>
          <w:lang w:val="uk-UA" w:eastAsia="ru-RU"/>
        </w:rPr>
        <w:t xml:space="preserve"> Я</w:t>
      </w:r>
    </w:p>
    <w:p w:rsidR="00C3206B" w:rsidRPr="0000499F" w:rsidRDefault="00C3206B" w:rsidP="00C3206B">
      <w:pPr>
        <w:spacing w:after="0" w:line="240" w:lineRule="auto"/>
        <w:jc w:val="center"/>
        <w:rPr>
          <w:rFonts w:ascii="Times New Roman" w:eastAsia="Times New Roman" w:hAnsi="Times New Roman" w:cs="Times New Roman"/>
          <w:b/>
          <w:i/>
          <w:sz w:val="28"/>
          <w:szCs w:val="28"/>
          <w:lang w:val="uk-UA" w:eastAsia="ru-RU"/>
        </w:rPr>
      </w:pPr>
    </w:p>
    <w:p w:rsidR="00C3206B" w:rsidRPr="008B45CE" w:rsidRDefault="0000499F" w:rsidP="00C3206B">
      <w:pPr>
        <w:spacing w:after="0" w:line="240" w:lineRule="auto"/>
        <w:rPr>
          <w:rFonts w:ascii="Times New Roman" w:eastAsia="Times New Roman" w:hAnsi="Times New Roman" w:cs="Times New Roman"/>
          <w:sz w:val="28"/>
          <w:szCs w:val="28"/>
          <w:lang w:val="uk-UA" w:eastAsia="ru-RU"/>
        </w:rPr>
      </w:pPr>
      <w:r w:rsidRPr="008B45CE">
        <w:rPr>
          <w:rFonts w:ascii="Times New Roman" w:eastAsia="Times New Roman" w:hAnsi="Times New Roman" w:cs="Times New Roman"/>
          <w:sz w:val="28"/>
          <w:szCs w:val="28"/>
          <w:lang w:val="uk-UA" w:eastAsia="ru-RU"/>
        </w:rPr>
        <w:t>від ________  2021</w:t>
      </w:r>
      <w:r w:rsidR="00C3206B" w:rsidRPr="008B45CE">
        <w:rPr>
          <w:rFonts w:ascii="Times New Roman" w:eastAsia="Times New Roman" w:hAnsi="Times New Roman" w:cs="Times New Roman"/>
          <w:sz w:val="28"/>
          <w:szCs w:val="28"/>
          <w:lang w:val="uk-UA" w:eastAsia="ru-RU"/>
        </w:rPr>
        <w:t xml:space="preserve"> року                  м. Ніжин</w:t>
      </w:r>
      <w:r w:rsidR="00C3206B" w:rsidRPr="008B45CE">
        <w:rPr>
          <w:rFonts w:ascii="Times New Roman" w:eastAsia="Times New Roman" w:hAnsi="Times New Roman" w:cs="Times New Roman"/>
          <w:sz w:val="28"/>
          <w:szCs w:val="28"/>
          <w:lang w:val="uk-UA" w:eastAsia="ru-RU"/>
        </w:rPr>
        <w:tab/>
        <w:t xml:space="preserve">                                  № ____</w:t>
      </w:r>
    </w:p>
    <w:p w:rsidR="00C3206B" w:rsidRPr="0000499F" w:rsidRDefault="00C3206B" w:rsidP="00C3206B">
      <w:pPr>
        <w:spacing w:after="0" w:line="240" w:lineRule="auto"/>
        <w:jc w:val="both"/>
        <w:rPr>
          <w:rFonts w:ascii="Times New Roman" w:eastAsia="Times New Roman" w:hAnsi="Times New Roman" w:cs="Times New Roman"/>
          <w:i/>
          <w:sz w:val="28"/>
          <w:szCs w:val="28"/>
          <w:lang w:val="uk-UA" w:eastAsia="ru-RU"/>
        </w:rPr>
      </w:pPr>
    </w:p>
    <w:tbl>
      <w:tblPr>
        <w:tblW w:w="0" w:type="auto"/>
        <w:tblInd w:w="108" w:type="dxa"/>
        <w:tblBorders>
          <w:insideH w:val="single" w:sz="4" w:space="0" w:color="auto"/>
        </w:tblBorders>
        <w:tblLook w:val="04A0" w:firstRow="1" w:lastRow="0" w:firstColumn="1" w:lastColumn="0" w:noHBand="0" w:noVBand="1"/>
      </w:tblPr>
      <w:tblGrid>
        <w:gridCol w:w="7492"/>
        <w:gridCol w:w="2037"/>
      </w:tblGrid>
      <w:tr w:rsidR="00C3206B" w:rsidRPr="0000499F" w:rsidTr="006960D8">
        <w:trPr>
          <w:cantSplit/>
        </w:trPr>
        <w:tc>
          <w:tcPr>
            <w:tcW w:w="7492" w:type="dxa"/>
          </w:tcPr>
          <w:p w:rsidR="00C3206B" w:rsidRPr="0000499F" w:rsidRDefault="00C3206B" w:rsidP="0040107C">
            <w:pPr>
              <w:tabs>
                <w:tab w:val="left" w:pos="685"/>
              </w:tabs>
              <w:spacing w:after="0" w:line="240" w:lineRule="auto"/>
              <w:rPr>
                <w:rFonts w:ascii="Times New Roman" w:eastAsia="Times New Roman" w:hAnsi="Times New Roman" w:cs="Times New Roman"/>
                <w:sz w:val="28"/>
                <w:szCs w:val="28"/>
                <w:lang w:val="uk-UA"/>
              </w:rPr>
            </w:pPr>
            <w:r w:rsidRPr="0000499F">
              <w:rPr>
                <w:rFonts w:ascii="Times New Roman" w:eastAsia="Times New Roman" w:hAnsi="Times New Roman" w:cs="Times New Roman"/>
                <w:sz w:val="28"/>
                <w:szCs w:val="28"/>
                <w:lang w:val="uk-UA"/>
              </w:rPr>
              <w:t xml:space="preserve">Про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затвердження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умов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продажу</w:t>
            </w:r>
          </w:p>
          <w:p w:rsidR="00C3206B" w:rsidRPr="0000499F" w:rsidRDefault="00C3206B" w:rsidP="0040107C">
            <w:pPr>
              <w:tabs>
                <w:tab w:val="left" w:pos="685"/>
              </w:tabs>
              <w:spacing w:after="0" w:line="240" w:lineRule="auto"/>
              <w:rPr>
                <w:rFonts w:ascii="Times New Roman" w:eastAsia="Times New Roman" w:hAnsi="Times New Roman" w:cs="Times New Roman"/>
                <w:sz w:val="28"/>
                <w:szCs w:val="28"/>
                <w:lang w:val="uk-UA"/>
              </w:rPr>
            </w:pPr>
            <w:r w:rsidRPr="0000499F">
              <w:rPr>
                <w:rFonts w:ascii="Times New Roman" w:eastAsia="Times New Roman" w:hAnsi="Times New Roman" w:cs="Times New Roman"/>
                <w:sz w:val="28"/>
                <w:szCs w:val="28"/>
                <w:lang w:val="uk-UA"/>
              </w:rPr>
              <w:t xml:space="preserve">нежитлової будівлі, що розташована </w:t>
            </w:r>
          </w:p>
          <w:p w:rsidR="00C3206B" w:rsidRPr="0000499F" w:rsidRDefault="00C3206B" w:rsidP="0040107C">
            <w:pPr>
              <w:tabs>
                <w:tab w:val="left" w:pos="685"/>
              </w:tabs>
              <w:spacing w:after="0" w:line="240" w:lineRule="auto"/>
              <w:rPr>
                <w:rFonts w:ascii="Times New Roman" w:eastAsia="Times New Roman" w:hAnsi="Times New Roman" w:cs="Times New Roman"/>
                <w:sz w:val="28"/>
                <w:szCs w:val="28"/>
                <w:lang w:val="uk-UA"/>
              </w:rPr>
            </w:pPr>
            <w:r w:rsidRPr="0000499F">
              <w:rPr>
                <w:rFonts w:ascii="Times New Roman" w:eastAsia="Times New Roman" w:hAnsi="Times New Roman" w:cs="Times New Roman"/>
                <w:sz w:val="28"/>
                <w:szCs w:val="28"/>
                <w:lang w:val="uk-UA"/>
              </w:rPr>
              <w:t xml:space="preserve">за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адресою: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м</w:t>
            </w:r>
            <w:r w:rsidR="0000499F" w:rsidRPr="0000499F">
              <w:rPr>
                <w:rFonts w:ascii="Times New Roman" w:eastAsia="Times New Roman" w:hAnsi="Times New Roman" w:cs="Times New Roman"/>
                <w:sz w:val="28"/>
                <w:szCs w:val="28"/>
                <w:lang w:val="uk-UA"/>
              </w:rPr>
              <w:t xml:space="preserve">істо </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Ніжин,</w:t>
            </w:r>
            <w:r w:rsidR="00B763DF">
              <w:rPr>
                <w:rFonts w:ascii="Times New Roman" w:eastAsia="Times New Roman" w:hAnsi="Times New Roman" w:cs="Times New Roman"/>
                <w:sz w:val="28"/>
                <w:szCs w:val="28"/>
                <w:lang w:val="uk-UA"/>
              </w:rPr>
              <w:t xml:space="preserve">  </w:t>
            </w:r>
            <w:r w:rsidRPr="0000499F">
              <w:rPr>
                <w:rFonts w:ascii="Times New Roman" w:eastAsia="Times New Roman" w:hAnsi="Times New Roman" w:cs="Times New Roman"/>
                <w:sz w:val="28"/>
                <w:szCs w:val="28"/>
                <w:lang w:val="uk-UA"/>
              </w:rPr>
              <w:t xml:space="preserve"> вулиця </w:t>
            </w:r>
          </w:p>
          <w:p w:rsidR="00C3206B" w:rsidRDefault="00C3206B" w:rsidP="0040107C">
            <w:pPr>
              <w:tabs>
                <w:tab w:val="left" w:pos="685"/>
              </w:tabs>
              <w:spacing w:after="0" w:line="240" w:lineRule="auto"/>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sz w:val="28"/>
                <w:szCs w:val="28"/>
                <w:lang w:val="uk-UA" w:eastAsia="ru-RU"/>
              </w:rPr>
              <w:t xml:space="preserve">Гребінки, </w:t>
            </w:r>
            <w:r w:rsidR="00B763DF">
              <w:rPr>
                <w:rFonts w:ascii="Times New Roman" w:eastAsia="Times New Roman" w:hAnsi="Times New Roman" w:cs="Times New Roman"/>
                <w:sz w:val="28"/>
                <w:szCs w:val="28"/>
                <w:lang w:val="uk-UA" w:eastAsia="ru-RU"/>
              </w:rPr>
              <w:t xml:space="preserve"> </w:t>
            </w:r>
            <w:r w:rsidRPr="0000499F">
              <w:rPr>
                <w:rFonts w:ascii="Times New Roman" w:eastAsia="Times New Roman" w:hAnsi="Times New Roman" w:cs="Times New Roman"/>
                <w:sz w:val="28"/>
                <w:szCs w:val="28"/>
                <w:lang w:val="uk-UA" w:eastAsia="ru-RU"/>
              </w:rPr>
              <w:t xml:space="preserve">будинок </w:t>
            </w:r>
            <w:r w:rsidR="00B763DF">
              <w:rPr>
                <w:rFonts w:ascii="Times New Roman" w:eastAsia="Times New Roman" w:hAnsi="Times New Roman" w:cs="Times New Roman"/>
                <w:sz w:val="28"/>
                <w:szCs w:val="28"/>
                <w:lang w:val="uk-UA" w:eastAsia="ru-RU"/>
              </w:rPr>
              <w:t xml:space="preserve"> </w:t>
            </w:r>
            <w:r w:rsidRPr="0000499F">
              <w:rPr>
                <w:rFonts w:ascii="Times New Roman" w:eastAsia="Times New Roman" w:hAnsi="Times New Roman" w:cs="Times New Roman"/>
                <w:sz w:val="28"/>
                <w:szCs w:val="28"/>
                <w:lang w:val="uk-UA" w:eastAsia="ru-RU"/>
              </w:rPr>
              <w:t>14</w:t>
            </w:r>
          </w:p>
          <w:p w:rsidR="0000499F" w:rsidRPr="0000499F" w:rsidRDefault="0000499F" w:rsidP="0040107C">
            <w:pPr>
              <w:tabs>
                <w:tab w:val="left" w:pos="685"/>
              </w:tabs>
              <w:spacing w:after="0" w:line="240" w:lineRule="auto"/>
              <w:rPr>
                <w:rFonts w:ascii="Times New Roman" w:eastAsia="Times New Roman" w:hAnsi="Times New Roman" w:cs="Times New Roman"/>
                <w:i/>
                <w:sz w:val="28"/>
                <w:szCs w:val="28"/>
                <w:lang w:val="uk-UA"/>
              </w:rPr>
            </w:pPr>
          </w:p>
        </w:tc>
        <w:tc>
          <w:tcPr>
            <w:tcW w:w="2037" w:type="dxa"/>
          </w:tcPr>
          <w:p w:rsidR="00C3206B" w:rsidRPr="0000499F" w:rsidRDefault="00C3206B" w:rsidP="0040107C">
            <w:pPr>
              <w:tabs>
                <w:tab w:val="left" w:pos="685"/>
              </w:tabs>
              <w:spacing w:after="0" w:line="240" w:lineRule="auto"/>
              <w:jc w:val="both"/>
              <w:rPr>
                <w:rFonts w:ascii="Times New Roman" w:eastAsia="Times New Roman" w:hAnsi="Times New Roman" w:cs="Times New Roman"/>
                <w:i/>
                <w:sz w:val="28"/>
                <w:szCs w:val="28"/>
                <w:lang w:val="uk-UA"/>
              </w:rPr>
            </w:pPr>
          </w:p>
        </w:tc>
      </w:tr>
    </w:tbl>
    <w:p w:rsidR="00C3206B" w:rsidRPr="003C75A9" w:rsidRDefault="00C3206B" w:rsidP="0040107C">
      <w:pPr>
        <w:tabs>
          <w:tab w:val="left" w:pos="685"/>
        </w:tabs>
        <w:spacing w:after="0" w:line="240" w:lineRule="auto"/>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 xml:space="preserve">           </w:t>
      </w:r>
      <w:r w:rsidRPr="0000499F">
        <w:rPr>
          <w:rFonts w:ascii="Times New Roman" w:eastAsia="Times New Roman" w:hAnsi="Times New Roman" w:cs="Times New Roman"/>
          <w:sz w:val="28"/>
          <w:szCs w:val="28"/>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Pr="0000499F">
        <w:rPr>
          <w:rFonts w:ascii="Times New Roman" w:eastAsia="Times New Roman" w:hAnsi="Times New Roman" w:cs="Times New Roman"/>
          <w:i/>
          <w:sz w:val="28"/>
          <w:szCs w:val="28"/>
          <w:lang w:val="uk-UA" w:eastAsia="ru-RU"/>
        </w:rPr>
        <w:t xml:space="preserve"> </w:t>
      </w:r>
      <w:r w:rsidR="00127E84">
        <w:rPr>
          <w:rFonts w:ascii="Times New Roman" w:eastAsia="Times New Roman" w:hAnsi="Times New Roman" w:cs="Times New Roman"/>
          <w:sz w:val="28"/>
          <w:szCs w:val="28"/>
          <w:lang w:val="uk-UA" w:eastAsia="ru-RU"/>
        </w:rPr>
        <w:t xml:space="preserve">Регламенту Ніжинської міської ради </w:t>
      </w:r>
      <w:r w:rsidR="00127E84">
        <w:rPr>
          <w:rFonts w:ascii="Times New Roman" w:eastAsia="Times New Roman" w:hAnsi="Times New Roman" w:cs="Times New Roman"/>
          <w:sz w:val="28"/>
          <w:szCs w:val="28"/>
          <w:lang w:val="en-US" w:eastAsia="ru-RU"/>
        </w:rPr>
        <w:t>VIII</w:t>
      </w:r>
      <w:r w:rsidR="00127E84">
        <w:rPr>
          <w:rFonts w:ascii="Times New Roman" w:eastAsia="Times New Roman" w:hAnsi="Times New Roman" w:cs="Times New Roman"/>
          <w:sz w:val="28"/>
          <w:szCs w:val="28"/>
          <w:lang w:val="uk-UA" w:eastAsia="ru-RU"/>
        </w:rPr>
        <w:t xml:space="preserve"> скликання, затвердженого рішенням Ніжинської міської ради від 27 листопада 2020 року №3-2/2020,</w:t>
      </w:r>
      <w:r w:rsidRPr="0000499F">
        <w:rPr>
          <w:rFonts w:ascii="Times New Roman" w:eastAsia="Times New Roman" w:hAnsi="Times New Roman" w:cs="Times New Roman"/>
          <w:i/>
          <w:sz w:val="28"/>
          <w:szCs w:val="28"/>
          <w:lang w:val="uk-UA" w:eastAsia="ru-RU"/>
        </w:rPr>
        <w:t xml:space="preserve"> </w:t>
      </w:r>
      <w:r w:rsidRPr="00127E84">
        <w:rPr>
          <w:rFonts w:ascii="Times New Roman" w:eastAsia="Times New Roman" w:hAnsi="Times New Roman" w:cs="Times New Roman"/>
          <w:sz w:val="28"/>
          <w:szCs w:val="28"/>
          <w:lang w:val="uk-UA" w:eastAsia="ru-RU"/>
        </w:rPr>
        <w:t xml:space="preserve">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w:t>
      </w:r>
      <w:r w:rsidRPr="00B3395A">
        <w:rPr>
          <w:rFonts w:ascii="Times New Roman" w:eastAsia="Times New Roman" w:hAnsi="Times New Roman" w:cs="Times New Roman"/>
          <w:sz w:val="28"/>
          <w:szCs w:val="28"/>
          <w:lang w:val="uk-UA" w:eastAsia="ru-RU"/>
        </w:rPr>
        <w:t xml:space="preserve">Рішення Ніжинської міської ради від </w:t>
      </w:r>
      <w:r w:rsidR="00B3395A" w:rsidRPr="00B3395A">
        <w:rPr>
          <w:rFonts w:ascii="Times New Roman" w:eastAsia="Times New Roman" w:hAnsi="Times New Roman" w:cs="Times New Roman"/>
          <w:sz w:val="28"/>
          <w:szCs w:val="28"/>
          <w:lang w:val="uk-UA" w:eastAsia="ru-RU"/>
        </w:rPr>
        <w:t>04</w:t>
      </w:r>
      <w:r w:rsidRPr="00B3395A">
        <w:rPr>
          <w:rFonts w:ascii="Times New Roman" w:eastAsia="Times New Roman" w:hAnsi="Times New Roman" w:cs="Times New Roman"/>
          <w:sz w:val="28"/>
          <w:szCs w:val="28"/>
          <w:lang w:val="uk-UA" w:eastAsia="ru-RU"/>
        </w:rPr>
        <w:t xml:space="preserve"> </w:t>
      </w:r>
      <w:r w:rsidR="00B3395A" w:rsidRPr="00B3395A">
        <w:rPr>
          <w:rFonts w:ascii="Times New Roman" w:eastAsia="Times New Roman" w:hAnsi="Times New Roman" w:cs="Times New Roman"/>
          <w:sz w:val="28"/>
          <w:szCs w:val="28"/>
          <w:lang w:val="uk-UA" w:eastAsia="ru-RU"/>
        </w:rPr>
        <w:t>лютого</w:t>
      </w:r>
      <w:r w:rsidRPr="00B3395A">
        <w:rPr>
          <w:rFonts w:ascii="Times New Roman" w:eastAsia="Times New Roman" w:hAnsi="Times New Roman" w:cs="Times New Roman"/>
          <w:sz w:val="28"/>
          <w:szCs w:val="28"/>
          <w:lang w:val="uk-UA" w:eastAsia="ru-RU"/>
        </w:rPr>
        <w:t xml:space="preserve"> 202</w:t>
      </w:r>
      <w:r w:rsidR="00B3395A" w:rsidRPr="00B3395A">
        <w:rPr>
          <w:rFonts w:ascii="Times New Roman" w:eastAsia="Times New Roman" w:hAnsi="Times New Roman" w:cs="Times New Roman"/>
          <w:sz w:val="28"/>
          <w:szCs w:val="28"/>
          <w:lang w:val="uk-UA" w:eastAsia="ru-RU"/>
        </w:rPr>
        <w:t>1</w:t>
      </w:r>
      <w:r w:rsidRPr="00B3395A">
        <w:rPr>
          <w:rFonts w:ascii="Times New Roman" w:eastAsia="Times New Roman" w:hAnsi="Times New Roman" w:cs="Times New Roman"/>
          <w:sz w:val="28"/>
          <w:szCs w:val="28"/>
          <w:lang w:val="uk-UA" w:eastAsia="ru-RU"/>
        </w:rPr>
        <w:t xml:space="preserve"> року №</w:t>
      </w:r>
      <w:r w:rsidR="00B3395A" w:rsidRPr="00B3395A">
        <w:rPr>
          <w:rFonts w:ascii="Times New Roman" w:eastAsia="Times New Roman" w:hAnsi="Times New Roman" w:cs="Times New Roman"/>
          <w:sz w:val="28"/>
          <w:szCs w:val="28"/>
          <w:lang w:val="uk-UA" w:eastAsia="ru-RU"/>
        </w:rPr>
        <w:t>23-6</w:t>
      </w:r>
      <w:r w:rsidRPr="00B3395A">
        <w:rPr>
          <w:rFonts w:ascii="Times New Roman" w:eastAsia="Times New Roman" w:hAnsi="Times New Roman" w:cs="Times New Roman"/>
          <w:sz w:val="28"/>
          <w:szCs w:val="28"/>
          <w:lang w:val="uk-UA" w:eastAsia="ru-RU"/>
        </w:rPr>
        <w:t>/202</w:t>
      </w:r>
      <w:r w:rsidR="00B3395A" w:rsidRPr="00B3395A">
        <w:rPr>
          <w:rFonts w:ascii="Times New Roman" w:eastAsia="Times New Roman" w:hAnsi="Times New Roman" w:cs="Times New Roman"/>
          <w:sz w:val="28"/>
          <w:szCs w:val="28"/>
          <w:lang w:val="uk-UA" w:eastAsia="ru-RU"/>
        </w:rPr>
        <w:t>1</w:t>
      </w:r>
      <w:r w:rsidRPr="00B3395A">
        <w:rPr>
          <w:rFonts w:ascii="Times New Roman" w:eastAsia="Times New Roman" w:hAnsi="Times New Roman" w:cs="Times New Roman"/>
          <w:sz w:val="28"/>
          <w:szCs w:val="28"/>
          <w:lang w:val="uk-UA" w:eastAsia="ru-RU"/>
        </w:rPr>
        <w:t xml:space="preserve">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w:t>
      </w:r>
      <w:r w:rsidR="00B3395A" w:rsidRPr="00B3395A">
        <w:rPr>
          <w:rFonts w:ascii="Times New Roman" w:eastAsia="Times New Roman" w:hAnsi="Times New Roman" w:cs="Times New Roman"/>
          <w:sz w:val="28"/>
          <w:szCs w:val="28"/>
          <w:lang w:val="uk-UA" w:eastAsia="ru-RU"/>
        </w:rPr>
        <w:t xml:space="preserve"> 04</w:t>
      </w:r>
      <w:r w:rsidRPr="00B3395A">
        <w:rPr>
          <w:rFonts w:ascii="Times New Roman" w:eastAsia="Times New Roman" w:hAnsi="Times New Roman" w:cs="Times New Roman"/>
          <w:sz w:val="28"/>
          <w:szCs w:val="28"/>
          <w:lang w:val="uk-UA" w:eastAsia="ru-RU"/>
        </w:rPr>
        <w:t xml:space="preserve"> </w:t>
      </w:r>
      <w:r w:rsidR="00B3395A" w:rsidRPr="00B3395A">
        <w:rPr>
          <w:rFonts w:ascii="Times New Roman" w:eastAsia="Times New Roman" w:hAnsi="Times New Roman" w:cs="Times New Roman"/>
          <w:sz w:val="28"/>
          <w:szCs w:val="28"/>
          <w:lang w:val="uk-UA" w:eastAsia="ru-RU"/>
        </w:rPr>
        <w:t>лютого</w:t>
      </w:r>
      <w:r w:rsidRPr="00B3395A">
        <w:rPr>
          <w:rFonts w:ascii="Times New Roman" w:eastAsia="Times New Roman" w:hAnsi="Times New Roman" w:cs="Times New Roman"/>
          <w:sz w:val="28"/>
          <w:szCs w:val="28"/>
          <w:lang w:val="uk-UA" w:eastAsia="ru-RU"/>
        </w:rPr>
        <w:t xml:space="preserve"> 202</w:t>
      </w:r>
      <w:r w:rsidR="00B3395A" w:rsidRPr="00B3395A">
        <w:rPr>
          <w:rFonts w:ascii="Times New Roman" w:eastAsia="Times New Roman" w:hAnsi="Times New Roman" w:cs="Times New Roman"/>
          <w:sz w:val="28"/>
          <w:szCs w:val="28"/>
          <w:lang w:val="uk-UA" w:eastAsia="ru-RU"/>
        </w:rPr>
        <w:t>1</w:t>
      </w:r>
      <w:r w:rsidRPr="00B3395A">
        <w:rPr>
          <w:rFonts w:ascii="Times New Roman" w:eastAsia="Times New Roman" w:hAnsi="Times New Roman" w:cs="Times New Roman"/>
          <w:sz w:val="28"/>
          <w:szCs w:val="28"/>
          <w:lang w:val="uk-UA" w:eastAsia="ru-RU"/>
        </w:rPr>
        <w:t xml:space="preserve"> року №</w:t>
      </w:r>
      <w:r w:rsidR="00B3395A" w:rsidRPr="00B3395A">
        <w:rPr>
          <w:rFonts w:ascii="Times New Roman" w:eastAsia="Times New Roman" w:hAnsi="Times New Roman" w:cs="Times New Roman"/>
          <w:sz w:val="28"/>
          <w:szCs w:val="28"/>
          <w:lang w:val="uk-UA" w:eastAsia="ru-RU"/>
        </w:rPr>
        <w:t>24-6/</w:t>
      </w:r>
      <w:r w:rsidRPr="00B3395A">
        <w:rPr>
          <w:rFonts w:ascii="Times New Roman" w:eastAsia="Times New Roman" w:hAnsi="Times New Roman" w:cs="Times New Roman"/>
          <w:sz w:val="28"/>
          <w:szCs w:val="28"/>
          <w:lang w:val="uk-UA" w:eastAsia="ru-RU"/>
        </w:rPr>
        <w:t>2020 «Про приватизацію нежитлової будівл</w:t>
      </w:r>
      <w:r w:rsidR="00B3395A" w:rsidRPr="00B3395A">
        <w:rPr>
          <w:rFonts w:ascii="Times New Roman" w:eastAsia="Times New Roman" w:hAnsi="Times New Roman" w:cs="Times New Roman"/>
          <w:sz w:val="28"/>
          <w:szCs w:val="28"/>
          <w:lang w:val="uk-UA" w:eastAsia="ru-RU"/>
        </w:rPr>
        <w:t>і, що розташована за адресою: місто Н</w:t>
      </w:r>
      <w:r w:rsidRPr="00B3395A">
        <w:rPr>
          <w:rFonts w:ascii="Times New Roman" w:eastAsia="Times New Roman" w:hAnsi="Times New Roman" w:cs="Times New Roman"/>
          <w:sz w:val="28"/>
          <w:szCs w:val="28"/>
          <w:lang w:val="uk-UA" w:eastAsia="ru-RU"/>
        </w:rPr>
        <w:t xml:space="preserve">іжин, вулиця </w:t>
      </w:r>
      <w:r w:rsidRPr="00B3395A">
        <w:rPr>
          <w:rFonts w:ascii="Times New Roman" w:eastAsia="Times New Roman" w:hAnsi="Times New Roman" w:cs="Times New Roman"/>
          <w:sz w:val="28"/>
          <w:szCs w:val="28"/>
          <w:lang w:val="uk-UA"/>
        </w:rPr>
        <w:t xml:space="preserve"> </w:t>
      </w:r>
      <w:r w:rsidRPr="00B3395A">
        <w:rPr>
          <w:rFonts w:ascii="Times New Roman" w:eastAsia="Times New Roman" w:hAnsi="Times New Roman" w:cs="Times New Roman"/>
          <w:sz w:val="28"/>
          <w:szCs w:val="28"/>
          <w:lang w:val="uk-UA" w:eastAsia="ru-RU"/>
        </w:rPr>
        <w:t>Гребінки, будинок 14</w:t>
      </w:r>
      <w:r w:rsidRPr="00B3395A">
        <w:rPr>
          <w:rFonts w:ascii="Times New Roman" w:eastAsia="Times New Roman" w:hAnsi="Times New Roman" w:cs="Times New Roman"/>
          <w:sz w:val="28"/>
          <w:szCs w:val="28"/>
          <w:lang w:val="uk-UA"/>
        </w:rPr>
        <w:t>»,</w:t>
      </w:r>
      <w:r w:rsidRPr="0000499F">
        <w:rPr>
          <w:rFonts w:ascii="Times New Roman" w:eastAsia="Times New Roman" w:hAnsi="Times New Roman" w:cs="Times New Roman"/>
          <w:i/>
          <w:sz w:val="28"/>
          <w:szCs w:val="28"/>
          <w:lang w:val="uk-UA"/>
        </w:rPr>
        <w:t xml:space="preserve"> </w:t>
      </w:r>
      <w:r w:rsidRPr="0040107C">
        <w:rPr>
          <w:rFonts w:ascii="Times New Roman" w:eastAsia="Times New Roman" w:hAnsi="Times New Roman" w:cs="Times New Roman"/>
          <w:sz w:val="28"/>
          <w:szCs w:val="28"/>
          <w:lang w:val="uk-UA" w:eastAsia="ru-RU"/>
        </w:rPr>
        <w:t xml:space="preserve">Рішення виконавчого комітету Ніжинської міської ради від </w:t>
      </w:r>
      <w:r w:rsidR="0040107C" w:rsidRPr="0040107C">
        <w:rPr>
          <w:rFonts w:ascii="Times New Roman" w:eastAsia="Times New Roman" w:hAnsi="Times New Roman" w:cs="Times New Roman"/>
          <w:sz w:val="28"/>
          <w:szCs w:val="28"/>
          <w:lang w:val="uk-UA" w:eastAsia="ru-RU"/>
        </w:rPr>
        <w:t>11</w:t>
      </w:r>
      <w:r w:rsidRPr="0040107C">
        <w:rPr>
          <w:rFonts w:ascii="Times New Roman" w:eastAsia="Times New Roman" w:hAnsi="Times New Roman" w:cs="Times New Roman"/>
          <w:sz w:val="28"/>
          <w:szCs w:val="28"/>
          <w:lang w:val="uk-UA" w:eastAsia="ru-RU"/>
        </w:rPr>
        <w:t xml:space="preserve"> л</w:t>
      </w:r>
      <w:r w:rsidR="0040107C" w:rsidRPr="0040107C">
        <w:rPr>
          <w:rFonts w:ascii="Times New Roman" w:eastAsia="Times New Roman" w:hAnsi="Times New Roman" w:cs="Times New Roman"/>
          <w:sz w:val="28"/>
          <w:szCs w:val="28"/>
          <w:lang w:val="uk-UA" w:eastAsia="ru-RU"/>
        </w:rPr>
        <w:t>ютого</w:t>
      </w:r>
      <w:r w:rsidRPr="0040107C">
        <w:rPr>
          <w:rFonts w:ascii="Times New Roman" w:eastAsia="Times New Roman" w:hAnsi="Times New Roman" w:cs="Times New Roman"/>
          <w:sz w:val="28"/>
          <w:szCs w:val="28"/>
          <w:lang w:val="uk-UA" w:eastAsia="ru-RU"/>
        </w:rPr>
        <w:t xml:space="preserve"> 202</w:t>
      </w:r>
      <w:r w:rsidR="0040107C" w:rsidRPr="0040107C">
        <w:rPr>
          <w:rFonts w:ascii="Times New Roman" w:eastAsia="Times New Roman" w:hAnsi="Times New Roman" w:cs="Times New Roman"/>
          <w:sz w:val="28"/>
          <w:szCs w:val="28"/>
          <w:lang w:val="uk-UA" w:eastAsia="ru-RU"/>
        </w:rPr>
        <w:t>1</w:t>
      </w:r>
      <w:r w:rsidRPr="0040107C">
        <w:rPr>
          <w:rFonts w:ascii="Times New Roman" w:eastAsia="Times New Roman" w:hAnsi="Times New Roman" w:cs="Times New Roman"/>
          <w:sz w:val="28"/>
          <w:szCs w:val="28"/>
          <w:lang w:val="uk-UA" w:eastAsia="ru-RU"/>
        </w:rPr>
        <w:t>року №</w:t>
      </w:r>
      <w:r w:rsidR="0040107C" w:rsidRPr="0040107C">
        <w:rPr>
          <w:rFonts w:ascii="Times New Roman" w:eastAsia="Times New Roman" w:hAnsi="Times New Roman" w:cs="Times New Roman"/>
          <w:sz w:val="28"/>
          <w:szCs w:val="28"/>
          <w:lang w:val="uk-UA" w:eastAsia="ru-RU"/>
        </w:rPr>
        <w:t>37</w:t>
      </w:r>
      <w:r w:rsidRPr="0000499F">
        <w:rPr>
          <w:rFonts w:ascii="Times New Roman" w:eastAsia="Times New Roman" w:hAnsi="Times New Roman" w:cs="Times New Roman"/>
          <w:i/>
          <w:sz w:val="28"/>
          <w:szCs w:val="28"/>
          <w:lang w:val="uk-UA" w:eastAsia="ru-RU"/>
        </w:rPr>
        <w:t xml:space="preserve"> </w:t>
      </w:r>
      <w:r w:rsidRPr="000D0BAA">
        <w:rPr>
          <w:rFonts w:ascii="Times New Roman" w:eastAsia="Times New Roman" w:hAnsi="Times New Roman" w:cs="Times New Roman"/>
          <w:sz w:val="28"/>
          <w:szCs w:val="28"/>
          <w:lang w:val="uk-UA" w:eastAsia="ru-RU"/>
        </w:rPr>
        <w:t>«Про створення аукціонної комісії для продажу нежитлової будівлі, що розташована за адресою: м</w:t>
      </w:r>
      <w:r w:rsidR="000D0BAA" w:rsidRPr="000D0BAA">
        <w:rPr>
          <w:rFonts w:ascii="Times New Roman" w:eastAsia="Times New Roman" w:hAnsi="Times New Roman" w:cs="Times New Roman"/>
          <w:sz w:val="28"/>
          <w:szCs w:val="28"/>
          <w:lang w:val="uk-UA" w:eastAsia="ru-RU"/>
        </w:rPr>
        <w:t xml:space="preserve">істо </w:t>
      </w:r>
      <w:r w:rsidRPr="000D0BAA">
        <w:rPr>
          <w:rFonts w:ascii="Times New Roman" w:eastAsia="Times New Roman" w:hAnsi="Times New Roman" w:cs="Times New Roman"/>
          <w:sz w:val="28"/>
          <w:szCs w:val="28"/>
          <w:lang w:val="uk-UA" w:eastAsia="ru-RU"/>
        </w:rPr>
        <w:t>Ніжин, вулиця  Гребінки, будинок 14</w:t>
      </w:r>
      <w:r w:rsidRPr="000D0BAA">
        <w:rPr>
          <w:rFonts w:ascii="Times New Roman" w:eastAsia="Times New Roman" w:hAnsi="Times New Roman" w:cs="Times New Roman"/>
          <w:sz w:val="28"/>
          <w:szCs w:val="28"/>
          <w:lang w:val="uk-UA"/>
        </w:rPr>
        <w:t>»,</w:t>
      </w:r>
      <w:r w:rsidRPr="0000499F">
        <w:rPr>
          <w:rFonts w:ascii="Times New Roman" w:eastAsia="Times New Roman" w:hAnsi="Times New Roman" w:cs="Times New Roman"/>
          <w:i/>
          <w:sz w:val="28"/>
          <w:szCs w:val="28"/>
          <w:lang w:val="uk-UA"/>
        </w:rPr>
        <w:t xml:space="preserve"> </w:t>
      </w:r>
      <w:r w:rsidRPr="003C75A9">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 виконавчий комітет Ніжинської міської ради вирішив:</w:t>
      </w:r>
    </w:p>
    <w:p w:rsidR="00C3206B" w:rsidRPr="00902C50" w:rsidRDefault="00C3206B" w:rsidP="00C3206B">
      <w:pPr>
        <w:tabs>
          <w:tab w:val="left" w:pos="685"/>
        </w:tabs>
        <w:spacing w:after="0" w:line="240" w:lineRule="auto"/>
        <w:jc w:val="both"/>
        <w:rPr>
          <w:rFonts w:ascii="Times New Roman" w:eastAsia="Times New Roman" w:hAnsi="Times New Roman" w:cs="Times New Roman"/>
          <w:sz w:val="28"/>
          <w:szCs w:val="28"/>
          <w:lang w:val="uk-UA"/>
        </w:rPr>
      </w:pPr>
      <w:r w:rsidRPr="0000499F">
        <w:rPr>
          <w:rFonts w:ascii="Times New Roman" w:eastAsia="Times New Roman" w:hAnsi="Times New Roman" w:cs="Times New Roman"/>
          <w:i/>
          <w:sz w:val="28"/>
          <w:szCs w:val="28"/>
          <w:lang w:val="uk-UA" w:eastAsia="ru-RU"/>
        </w:rPr>
        <w:tab/>
      </w:r>
      <w:r w:rsidRPr="00902C50">
        <w:rPr>
          <w:rFonts w:ascii="Times New Roman" w:eastAsia="Times New Roman" w:hAnsi="Times New Roman" w:cs="Times New Roman"/>
          <w:sz w:val="28"/>
          <w:szCs w:val="28"/>
          <w:lang w:val="uk-UA" w:eastAsia="ru-RU"/>
        </w:rPr>
        <w:t xml:space="preserve">  1. Затвердити умови продажу нежитлової будівлі, що розташована за адресою:  м</w:t>
      </w:r>
      <w:r w:rsidR="00902C50" w:rsidRPr="00902C50">
        <w:rPr>
          <w:rFonts w:ascii="Times New Roman" w:eastAsia="Times New Roman" w:hAnsi="Times New Roman" w:cs="Times New Roman"/>
          <w:sz w:val="28"/>
          <w:szCs w:val="28"/>
          <w:lang w:val="uk-UA" w:eastAsia="ru-RU"/>
        </w:rPr>
        <w:t xml:space="preserve">істо </w:t>
      </w:r>
      <w:r w:rsidRPr="00902C50">
        <w:rPr>
          <w:rFonts w:ascii="Times New Roman" w:eastAsia="Times New Roman" w:hAnsi="Times New Roman" w:cs="Times New Roman"/>
          <w:sz w:val="28"/>
          <w:szCs w:val="28"/>
          <w:lang w:val="uk-UA" w:eastAsia="ru-RU"/>
        </w:rPr>
        <w:t>Ніжин, вулиця Гребінки, будинок 14</w:t>
      </w:r>
      <w:r w:rsidRPr="00902C50">
        <w:rPr>
          <w:rFonts w:ascii="Times New Roman" w:eastAsia="Times New Roman" w:hAnsi="Times New Roman" w:cs="Times New Roman"/>
          <w:sz w:val="28"/>
          <w:szCs w:val="28"/>
          <w:lang w:val="uk-UA"/>
        </w:rPr>
        <w:t xml:space="preserve">.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b/>
          <w:bCs/>
          <w:color w:val="000000" w:themeColor="text1"/>
          <w:sz w:val="28"/>
          <w:szCs w:val="28"/>
          <w:lang w:val="uk-UA"/>
        </w:rPr>
        <w:t>Аукціон з умовами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Стартова ціна – 969 730,00 грн. без урахуванням  ПДВ.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Крок аукціону – 9 697,30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Розмір гарантійного внеску – 96 973,00  грн.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 xml:space="preserve">Розмір реєстраційного внеску – </w:t>
      </w:r>
      <w:r w:rsidR="003D536F">
        <w:rPr>
          <w:rFonts w:ascii="Times New Roman" w:eastAsia="Times New Roman" w:hAnsi="Times New Roman" w:cs="Times New Roman"/>
          <w:color w:val="000000" w:themeColor="text1"/>
          <w:sz w:val="28"/>
          <w:szCs w:val="28"/>
          <w:lang w:val="uk-UA"/>
        </w:rPr>
        <w:t>1 200,00</w:t>
      </w:r>
      <w:r w:rsidRPr="0040107C">
        <w:rPr>
          <w:rFonts w:ascii="Times New Roman" w:eastAsia="Times New Roman" w:hAnsi="Times New Roman" w:cs="Times New Roman"/>
          <w:color w:val="000000" w:themeColor="text1"/>
          <w:sz w:val="28"/>
          <w:szCs w:val="28"/>
          <w:lang w:val="uk-UA"/>
        </w:rPr>
        <w:t xml:space="preserve"> грн.</w:t>
      </w:r>
    </w:p>
    <w:p w:rsidR="00C3206B" w:rsidRPr="0040107C" w:rsidRDefault="00C3206B" w:rsidP="00C3206B">
      <w:pPr>
        <w:spacing w:after="0" w:line="240" w:lineRule="auto"/>
        <w:ind w:firstLine="720"/>
        <w:jc w:val="both"/>
        <w:rPr>
          <w:rFonts w:ascii="Times New Roman" w:eastAsia="Calibri" w:hAnsi="Times New Roman" w:cs="Times New Roman"/>
          <w:sz w:val="28"/>
          <w:szCs w:val="28"/>
          <w:lang w:val="uk-UA"/>
        </w:rPr>
      </w:pPr>
      <w:r w:rsidRPr="0040107C">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b/>
          <w:bCs/>
          <w:color w:val="000000" w:themeColor="text1"/>
          <w:sz w:val="28"/>
          <w:szCs w:val="28"/>
          <w:lang w:val="uk-UA"/>
        </w:rPr>
        <w:lastRenderedPageBreak/>
        <w:t>Аукціон із зниженням стартової ціни</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Стартова ціна   – 484 865,00 грн. без урахуванням  ПДВ.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Крок аукціону – 4 848,65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Розмір гарантійного внеску -  48 486,50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 xml:space="preserve">Розмір реєстраційного внеску -  </w:t>
      </w:r>
      <w:r w:rsidR="003D536F">
        <w:rPr>
          <w:rFonts w:ascii="Times New Roman" w:eastAsia="Times New Roman" w:hAnsi="Times New Roman" w:cs="Times New Roman"/>
          <w:color w:val="000000" w:themeColor="text1"/>
          <w:sz w:val="28"/>
          <w:szCs w:val="28"/>
          <w:lang w:val="uk-UA"/>
        </w:rPr>
        <w:t>1 200,00</w:t>
      </w:r>
      <w:r w:rsidRPr="0040107C">
        <w:rPr>
          <w:rFonts w:ascii="Times New Roman" w:eastAsia="Times New Roman" w:hAnsi="Times New Roman" w:cs="Times New Roman"/>
          <w:color w:val="000000" w:themeColor="text1"/>
          <w:sz w:val="28"/>
          <w:szCs w:val="28"/>
          <w:lang w:val="uk-UA"/>
        </w:rPr>
        <w:t xml:space="preserve">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Період</w:t>
      </w:r>
      <w:r w:rsidR="0040107C">
        <w:rPr>
          <w:rFonts w:ascii="Times New Roman" w:eastAsia="Times New Roman" w:hAnsi="Times New Roman" w:cs="Times New Roman"/>
          <w:color w:val="000000" w:themeColor="text1"/>
          <w:sz w:val="28"/>
          <w:szCs w:val="28"/>
          <w:lang w:val="uk-UA"/>
        </w:rPr>
        <w:t xml:space="preserve"> подання цінових пропозицій - 20</w:t>
      </w:r>
      <w:r w:rsidRPr="0040107C">
        <w:rPr>
          <w:rFonts w:ascii="Times New Roman" w:eastAsia="Times New Roman" w:hAnsi="Times New Roman" w:cs="Times New Roman"/>
          <w:color w:val="000000" w:themeColor="text1"/>
          <w:sz w:val="28"/>
          <w:szCs w:val="28"/>
          <w:lang w:val="uk-UA"/>
        </w:rPr>
        <w:t xml:space="preserve"> д</w:t>
      </w:r>
      <w:r w:rsidR="0040107C">
        <w:rPr>
          <w:rFonts w:ascii="Times New Roman" w:eastAsia="Times New Roman" w:hAnsi="Times New Roman" w:cs="Times New Roman"/>
          <w:color w:val="000000" w:themeColor="text1"/>
          <w:sz w:val="28"/>
          <w:szCs w:val="28"/>
          <w:lang w:val="uk-UA"/>
        </w:rPr>
        <w:t>нів</w:t>
      </w:r>
      <w:r w:rsidRPr="0040107C">
        <w:rPr>
          <w:rFonts w:ascii="Times New Roman" w:eastAsia="Times New Roman" w:hAnsi="Times New Roman" w:cs="Times New Roman"/>
          <w:color w:val="000000" w:themeColor="text1"/>
          <w:sz w:val="28"/>
          <w:szCs w:val="28"/>
          <w:lang w:val="uk-UA"/>
        </w:rPr>
        <w:t>.</w:t>
      </w:r>
    </w:p>
    <w:p w:rsidR="00C3206B" w:rsidRPr="0040107C" w:rsidRDefault="00C3206B" w:rsidP="00C3206B">
      <w:pPr>
        <w:spacing w:after="0" w:line="240" w:lineRule="auto"/>
        <w:ind w:firstLine="720"/>
        <w:jc w:val="both"/>
        <w:rPr>
          <w:rFonts w:ascii="Times New Roman" w:eastAsia="Calibri" w:hAnsi="Times New Roman" w:cs="Times New Roman"/>
          <w:sz w:val="28"/>
          <w:szCs w:val="28"/>
          <w:lang w:val="uk-UA"/>
        </w:rPr>
      </w:pPr>
      <w:r w:rsidRPr="0040107C">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C3206B" w:rsidRPr="0000499F" w:rsidRDefault="00C3206B" w:rsidP="00C3206B">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40107C">
        <w:rPr>
          <w:rFonts w:ascii="Times New Roman" w:eastAsia="Times New Roman" w:hAnsi="Times New Roman" w:cs="Times New Roman"/>
          <w:b/>
          <w:color w:val="000000" w:themeColor="text1"/>
          <w:sz w:val="28"/>
          <w:szCs w:val="28"/>
          <w:lang w:val="uk-UA"/>
        </w:rPr>
        <w:t>Аукціон за методом покрокового зниженням стартової ціни та подальшого подання цінових пропозицій</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Стартова ціна   – 484 865,00 грн. без урахуванням  ПДВ.  </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Крок аукціону – 4 848,65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Розмір гарантійного внеску -  48 486,50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 xml:space="preserve">Розмір реєстраційного внеску -  </w:t>
      </w:r>
      <w:r w:rsidR="003D536F">
        <w:rPr>
          <w:rFonts w:ascii="Times New Roman" w:eastAsia="Times New Roman" w:hAnsi="Times New Roman" w:cs="Times New Roman"/>
          <w:color w:val="000000" w:themeColor="text1"/>
          <w:sz w:val="28"/>
          <w:szCs w:val="28"/>
          <w:lang w:val="uk-UA"/>
        </w:rPr>
        <w:t>1 200,00</w:t>
      </w:r>
      <w:bookmarkStart w:id="0" w:name="_GoBack"/>
      <w:bookmarkEnd w:id="0"/>
      <w:r w:rsidRPr="0040107C">
        <w:rPr>
          <w:rFonts w:ascii="Times New Roman" w:eastAsia="Times New Roman" w:hAnsi="Times New Roman" w:cs="Times New Roman"/>
          <w:color w:val="000000" w:themeColor="text1"/>
          <w:sz w:val="28"/>
          <w:szCs w:val="28"/>
          <w:lang w:val="uk-UA"/>
        </w:rPr>
        <w:t xml:space="preserve"> грн.</w:t>
      </w:r>
    </w:p>
    <w:p w:rsidR="00C3206B" w:rsidRPr="0040107C" w:rsidRDefault="00C3206B"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Період</w:t>
      </w:r>
      <w:r w:rsidR="0040107C" w:rsidRPr="0040107C">
        <w:rPr>
          <w:rFonts w:ascii="Times New Roman" w:eastAsia="Times New Roman" w:hAnsi="Times New Roman" w:cs="Times New Roman"/>
          <w:color w:val="000000" w:themeColor="text1"/>
          <w:sz w:val="28"/>
          <w:szCs w:val="28"/>
          <w:lang w:val="uk-UA"/>
        </w:rPr>
        <w:t xml:space="preserve"> подання цінових пропозицій - 20 днів</w:t>
      </w:r>
      <w:r w:rsidRPr="0040107C">
        <w:rPr>
          <w:rFonts w:ascii="Times New Roman" w:eastAsia="Times New Roman" w:hAnsi="Times New Roman" w:cs="Times New Roman"/>
          <w:color w:val="000000" w:themeColor="text1"/>
          <w:sz w:val="28"/>
          <w:szCs w:val="28"/>
          <w:lang w:val="uk-UA"/>
        </w:rPr>
        <w:t>.</w:t>
      </w:r>
    </w:p>
    <w:p w:rsidR="00C3206B" w:rsidRPr="0040107C" w:rsidRDefault="0040107C" w:rsidP="00C3206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0107C">
        <w:rPr>
          <w:rFonts w:ascii="Times New Roman" w:eastAsia="Times New Roman" w:hAnsi="Times New Roman" w:cs="Times New Roman"/>
          <w:color w:val="000000" w:themeColor="text1"/>
          <w:sz w:val="28"/>
          <w:szCs w:val="28"/>
          <w:lang w:val="uk-UA"/>
        </w:rPr>
        <w:t>Кількість кроків  - 2</w:t>
      </w:r>
      <w:r w:rsidR="00C3206B" w:rsidRPr="0040107C">
        <w:rPr>
          <w:rFonts w:ascii="Times New Roman" w:eastAsia="Times New Roman" w:hAnsi="Times New Roman" w:cs="Times New Roman"/>
          <w:color w:val="000000" w:themeColor="text1"/>
          <w:sz w:val="28"/>
          <w:szCs w:val="28"/>
          <w:lang w:val="uk-UA"/>
        </w:rPr>
        <w:t>0.</w:t>
      </w:r>
    </w:p>
    <w:p w:rsidR="00C3206B" w:rsidRDefault="00C3206B" w:rsidP="00C3206B">
      <w:pPr>
        <w:spacing w:after="0" w:line="240" w:lineRule="auto"/>
        <w:ind w:firstLine="720"/>
        <w:jc w:val="both"/>
        <w:rPr>
          <w:rFonts w:ascii="Times New Roman" w:eastAsia="Calibri" w:hAnsi="Times New Roman" w:cs="Times New Roman"/>
          <w:bCs/>
          <w:sz w:val="28"/>
          <w:szCs w:val="28"/>
          <w:lang w:val="uk-UA"/>
        </w:rPr>
      </w:pPr>
      <w:r w:rsidRPr="0040107C">
        <w:rPr>
          <w:rFonts w:ascii="Times New Roman" w:eastAsia="Calibri" w:hAnsi="Times New Roman" w:cs="Times New Roman"/>
          <w:bCs/>
          <w:sz w:val="28"/>
          <w:szCs w:val="28"/>
          <w:lang w:val="uk-UA"/>
        </w:rPr>
        <w:t xml:space="preserve">На остаточну ціну продажу об’єкта може бути нараховано ПДВ згідно законодавства України. </w:t>
      </w:r>
    </w:p>
    <w:p w:rsidR="0040107C" w:rsidRPr="0040107C" w:rsidRDefault="0040107C" w:rsidP="00C3206B">
      <w:pPr>
        <w:spacing w:after="0" w:line="240" w:lineRule="auto"/>
        <w:ind w:firstLine="720"/>
        <w:jc w:val="both"/>
        <w:rPr>
          <w:rFonts w:ascii="Times New Roman" w:eastAsia="Calibri" w:hAnsi="Times New Roman" w:cs="Times New Roman"/>
          <w:sz w:val="28"/>
          <w:szCs w:val="28"/>
          <w:lang w:val="uk-UA"/>
        </w:rPr>
      </w:pPr>
    </w:p>
    <w:p w:rsidR="00C3206B" w:rsidRPr="00EB7395" w:rsidRDefault="00C3206B" w:rsidP="00C3206B">
      <w:pPr>
        <w:spacing w:after="0" w:line="240" w:lineRule="auto"/>
        <w:ind w:firstLine="142"/>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ab/>
      </w:r>
      <w:r w:rsidR="00902C50" w:rsidRPr="00EB7395">
        <w:rPr>
          <w:rFonts w:ascii="Times New Roman" w:eastAsia="Times New Roman" w:hAnsi="Times New Roman" w:cs="Times New Roman"/>
          <w:sz w:val="28"/>
          <w:szCs w:val="28"/>
          <w:lang w:val="uk-UA" w:eastAsia="ru-RU"/>
        </w:rPr>
        <w:t>2. Затвердити протокол засідання</w:t>
      </w:r>
      <w:r w:rsidRPr="00EB7395">
        <w:rPr>
          <w:rFonts w:ascii="Times New Roman" w:eastAsia="Times New Roman" w:hAnsi="Times New Roman" w:cs="Times New Roman"/>
          <w:sz w:val="28"/>
          <w:szCs w:val="28"/>
          <w:lang w:val="uk-UA" w:eastAsia="ru-RU"/>
        </w:rPr>
        <w:t xml:space="preserve"> аукціонної комісії: №1 від </w:t>
      </w:r>
      <w:r w:rsidR="00EB7395" w:rsidRPr="00EB7395">
        <w:rPr>
          <w:rFonts w:ascii="Times New Roman" w:eastAsia="Times New Roman" w:hAnsi="Times New Roman" w:cs="Times New Roman"/>
          <w:sz w:val="28"/>
          <w:szCs w:val="28"/>
          <w:lang w:val="uk-UA" w:eastAsia="ru-RU"/>
        </w:rPr>
        <w:t>12</w:t>
      </w:r>
      <w:r w:rsidRPr="00EB7395">
        <w:rPr>
          <w:rFonts w:ascii="Times New Roman" w:eastAsia="Times New Roman" w:hAnsi="Times New Roman" w:cs="Times New Roman"/>
          <w:sz w:val="28"/>
          <w:szCs w:val="28"/>
          <w:lang w:val="uk-UA" w:eastAsia="ru-RU"/>
        </w:rPr>
        <w:t xml:space="preserve"> л</w:t>
      </w:r>
      <w:r w:rsidR="00EB7395" w:rsidRPr="00EB7395">
        <w:rPr>
          <w:rFonts w:ascii="Times New Roman" w:eastAsia="Times New Roman" w:hAnsi="Times New Roman" w:cs="Times New Roman"/>
          <w:sz w:val="28"/>
          <w:szCs w:val="28"/>
          <w:lang w:val="uk-UA" w:eastAsia="ru-RU"/>
        </w:rPr>
        <w:t>ютого 2021</w:t>
      </w:r>
      <w:r w:rsidRPr="00EB7395">
        <w:rPr>
          <w:rFonts w:ascii="Times New Roman" w:eastAsia="Times New Roman" w:hAnsi="Times New Roman" w:cs="Times New Roman"/>
          <w:sz w:val="28"/>
          <w:szCs w:val="28"/>
          <w:lang w:val="uk-UA" w:eastAsia="ru-RU"/>
        </w:rPr>
        <w:t xml:space="preserve"> року (додаток 1) для продажу нежитлової будівлі, що розташована за адресою: м</w:t>
      </w:r>
      <w:r w:rsidR="00EB7395" w:rsidRPr="00EB7395">
        <w:rPr>
          <w:rFonts w:ascii="Times New Roman" w:eastAsia="Times New Roman" w:hAnsi="Times New Roman" w:cs="Times New Roman"/>
          <w:sz w:val="28"/>
          <w:szCs w:val="28"/>
          <w:lang w:val="uk-UA" w:eastAsia="ru-RU"/>
        </w:rPr>
        <w:t xml:space="preserve">істо </w:t>
      </w:r>
      <w:r w:rsidRPr="00EB7395">
        <w:rPr>
          <w:rFonts w:ascii="Times New Roman" w:eastAsia="Times New Roman" w:hAnsi="Times New Roman" w:cs="Times New Roman"/>
          <w:sz w:val="28"/>
          <w:szCs w:val="28"/>
          <w:lang w:val="uk-UA" w:eastAsia="ru-RU"/>
        </w:rPr>
        <w:t>Ніжин, вулиця Гребінки, будинок 14.</w:t>
      </w:r>
    </w:p>
    <w:p w:rsidR="00C3206B" w:rsidRPr="00EB7395" w:rsidRDefault="00C3206B" w:rsidP="00C3206B">
      <w:pPr>
        <w:spacing w:after="0" w:line="240" w:lineRule="auto"/>
        <w:ind w:left="142"/>
        <w:jc w:val="both"/>
        <w:rPr>
          <w:rFonts w:ascii="Times New Roman" w:eastAsia="Times New Roman" w:hAnsi="Times New Roman" w:cs="Times New Roman"/>
          <w:sz w:val="28"/>
          <w:szCs w:val="28"/>
          <w:lang w:val="uk-UA" w:eastAsia="ru-RU"/>
        </w:rPr>
      </w:pPr>
      <w:r w:rsidRPr="00EB7395">
        <w:rPr>
          <w:rFonts w:ascii="Times New Roman" w:eastAsia="Times New Roman" w:hAnsi="Times New Roman" w:cs="Times New Roman"/>
          <w:sz w:val="28"/>
          <w:szCs w:val="28"/>
          <w:lang w:val="uk-UA" w:eastAsia="ru-RU"/>
        </w:rPr>
        <w:tab/>
        <w:t>3. Затвердити інформаційне повідомлення про проведення аукціону для продажу нежитлової будівл</w:t>
      </w:r>
      <w:r w:rsidR="00902C50" w:rsidRPr="00EB7395">
        <w:rPr>
          <w:rFonts w:ascii="Times New Roman" w:eastAsia="Times New Roman" w:hAnsi="Times New Roman" w:cs="Times New Roman"/>
          <w:sz w:val="28"/>
          <w:szCs w:val="28"/>
          <w:lang w:val="uk-UA" w:eastAsia="ru-RU"/>
        </w:rPr>
        <w:t xml:space="preserve">і, що розташована за адресою: місто </w:t>
      </w:r>
      <w:r w:rsidRPr="00EB7395">
        <w:rPr>
          <w:rFonts w:ascii="Times New Roman" w:eastAsia="Times New Roman" w:hAnsi="Times New Roman" w:cs="Times New Roman"/>
          <w:sz w:val="28"/>
          <w:szCs w:val="28"/>
          <w:lang w:val="uk-UA" w:eastAsia="ru-RU"/>
        </w:rPr>
        <w:t>Ніжин, вулиця Гребінки, будинок 14 (додаток</w:t>
      </w:r>
      <w:r w:rsidR="00EB7395" w:rsidRPr="00EB7395">
        <w:rPr>
          <w:rFonts w:ascii="Times New Roman" w:eastAsia="Times New Roman" w:hAnsi="Times New Roman" w:cs="Times New Roman"/>
          <w:sz w:val="28"/>
          <w:szCs w:val="28"/>
          <w:lang w:val="uk-UA" w:eastAsia="ru-RU"/>
        </w:rPr>
        <w:t xml:space="preserve"> 2</w:t>
      </w:r>
      <w:r w:rsidRPr="00EB7395">
        <w:rPr>
          <w:rFonts w:ascii="Times New Roman" w:eastAsia="Times New Roman" w:hAnsi="Times New Roman" w:cs="Times New Roman"/>
          <w:sz w:val="28"/>
          <w:szCs w:val="28"/>
          <w:lang w:val="uk-UA" w:eastAsia="ru-RU"/>
        </w:rPr>
        <w:t>).</w:t>
      </w:r>
    </w:p>
    <w:p w:rsidR="00C3206B" w:rsidRPr="008B45CE" w:rsidRDefault="00C3206B" w:rsidP="00C3206B">
      <w:pPr>
        <w:spacing w:after="0" w:line="240" w:lineRule="auto"/>
        <w:ind w:firstLine="142"/>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 xml:space="preserve">       </w:t>
      </w:r>
      <w:r w:rsidRPr="008B45CE">
        <w:rPr>
          <w:rFonts w:ascii="Times New Roman" w:eastAsia="Times New Roman" w:hAnsi="Times New Roman" w:cs="Times New Roman"/>
          <w:sz w:val="28"/>
          <w:szCs w:val="28"/>
          <w:lang w:val="uk-UA" w:eastAsia="ru-RU"/>
        </w:rPr>
        <w:t xml:space="preserve">4. Припинити   діяльність  аукціонної   комісії  для   продажу нежитлової   будівлі, </w:t>
      </w:r>
      <w:r w:rsidR="00902C50" w:rsidRPr="008B45CE">
        <w:rPr>
          <w:rFonts w:ascii="Times New Roman" w:eastAsia="Times New Roman" w:hAnsi="Times New Roman" w:cs="Times New Roman"/>
          <w:sz w:val="28"/>
          <w:szCs w:val="28"/>
          <w:lang w:val="uk-UA" w:eastAsia="ru-RU"/>
        </w:rPr>
        <w:t>що  розташована  за адресою:  місто</w:t>
      </w:r>
      <w:r w:rsidRPr="008B45CE">
        <w:rPr>
          <w:rFonts w:ascii="Times New Roman" w:eastAsia="Times New Roman" w:hAnsi="Times New Roman" w:cs="Times New Roman"/>
          <w:sz w:val="28"/>
          <w:szCs w:val="28"/>
          <w:lang w:val="uk-UA" w:eastAsia="ru-RU"/>
        </w:rPr>
        <w:t xml:space="preserve"> Ніжин, вулиця Гребінки, будинок 14. </w:t>
      </w:r>
    </w:p>
    <w:p w:rsidR="00C3206B" w:rsidRPr="00902C50" w:rsidRDefault="00C3206B" w:rsidP="00C3206B">
      <w:pPr>
        <w:spacing w:after="0" w:line="240" w:lineRule="auto"/>
        <w:ind w:left="142"/>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ab/>
      </w:r>
      <w:r w:rsidRPr="00902C50">
        <w:rPr>
          <w:rFonts w:ascii="Times New Roman" w:eastAsia="Times New Roman" w:hAnsi="Times New Roman" w:cs="Times New Roman"/>
          <w:sz w:val="28"/>
          <w:szCs w:val="28"/>
          <w:lang w:val="uk-UA" w:eastAsia="ru-RU"/>
        </w:rPr>
        <w:t>5.Начальнику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C3206B" w:rsidRPr="00902C50" w:rsidRDefault="00C3206B" w:rsidP="00C3206B">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r w:rsidRPr="00902C50">
        <w:rPr>
          <w:rFonts w:ascii="Times New Roman" w:eastAsia="Times New Roman" w:hAnsi="Times New Roman" w:cs="Times New Roman"/>
          <w:sz w:val="28"/>
          <w:szCs w:val="28"/>
          <w:lang w:val="uk-UA" w:eastAsia="ru-RU"/>
        </w:rPr>
        <w:t xml:space="preserve">6. Контроль за виконанням даного рішення покласти на першого </w:t>
      </w:r>
      <w:r w:rsidRPr="00902C50">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w:t>
      </w:r>
      <w:r w:rsidR="00902C50" w:rsidRPr="00902C50">
        <w:rPr>
          <w:rFonts w:ascii="Times New Roman" w:eastAsia="Times New Roman" w:hAnsi="Times New Roman" w:cs="Times New Roman"/>
          <w:color w:val="000000"/>
          <w:sz w:val="28"/>
          <w:szCs w:val="28"/>
          <w:lang w:val="uk-UA" w:eastAsia="ru-RU"/>
        </w:rPr>
        <w:t>Вовченка Ф.І</w:t>
      </w:r>
      <w:r w:rsidRPr="00902C50">
        <w:rPr>
          <w:rFonts w:ascii="Times New Roman" w:eastAsia="Times New Roman" w:hAnsi="Times New Roman" w:cs="Times New Roman"/>
          <w:color w:val="000000"/>
          <w:sz w:val="28"/>
          <w:szCs w:val="28"/>
          <w:lang w:val="uk-UA" w:eastAsia="ru-RU"/>
        </w:rPr>
        <w:t xml:space="preserve">. </w:t>
      </w:r>
    </w:p>
    <w:p w:rsidR="00C3206B" w:rsidRPr="00902C50" w:rsidRDefault="00C3206B" w:rsidP="00C3206B">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p>
    <w:p w:rsidR="00C3206B" w:rsidRPr="0000499F" w:rsidRDefault="00C3206B" w:rsidP="00902C50">
      <w:pPr>
        <w:spacing w:after="0" w:line="240" w:lineRule="auto"/>
        <w:ind w:right="141"/>
        <w:contextualSpacing/>
        <w:jc w:val="both"/>
        <w:rPr>
          <w:rFonts w:ascii="Times New Roman" w:eastAsia="Times New Roman" w:hAnsi="Times New Roman" w:cs="Times New Roman"/>
          <w:i/>
          <w:color w:val="000000"/>
          <w:sz w:val="28"/>
          <w:szCs w:val="28"/>
          <w:lang w:val="uk-UA" w:eastAsia="ru-RU"/>
        </w:rPr>
      </w:pPr>
      <w:r w:rsidRPr="00902C50">
        <w:rPr>
          <w:rFonts w:ascii="Times New Roman" w:eastAsia="Times New Roman" w:hAnsi="Times New Roman" w:cs="Times New Roman"/>
          <w:color w:val="000000"/>
          <w:sz w:val="28"/>
          <w:szCs w:val="28"/>
          <w:lang w:val="uk-UA" w:eastAsia="ru-RU"/>
        </w:rPr>
        <w:t xml:space="preserve">Міський голова                                                                  </w:t>
      </w:r>
      <w:r w:rsidR="00902C50">
        <w:rPr>
          <w:rFonts w:ascii="Times New Roman" w:eastAsia="Times New Roman" w:hAnsi="Times New Roman" w:cs="Times New Roman"/>
          <w:color w:val="000000"/>
          <w:sz w:val="28"/>
          <w:szCs w:val="28"/>
          <w:lang w:val="uk-UA" w:eastAsia="ru-RU"/>
        </w:rPr>
        <w:t xml:space="preserve">      Олександр КОДОЛА</w:t>
      </w:r>
    </w:p>
    <w:p w:rsidR="00C3206B" w:rsidRPr="0000499F" w:rsidRDefault="00C3206B" w:rsidP="00C3206B">
      <w:pPr>
        <w:spacing w:after="0" w:line="240" w:lineRule="auto"/>
        <w:ind w:firstLine="708"/>
        <w:jc w:val="both"/>
        <w:rPr>
          <w:rFonts w:ascii="Times New Roman" w:eastAsia="Times New Roman" w:hAnsi="Times New Roman" w:cs="Times New Roman"/>
          <w:b/>
          <w:i/>
          <w:sz w:val="28"/>
          <w:szCs w:val="28"/>
          <w:lang w:val="uk-UA" w:eastAsia="ru-RU"/>
        </w:rPr>
      </w:pPr>
      <w:r w:rsidRPr="0000499F">
        <w:rPr>
          <w:rFonts w:ascii="Times New Roman" w:eastAsia="Times New Roman" w:hAnsi="Times New Roman" w:cs="Times New Roman"/>
          <w:b/>
          <w:i/>
          <w:sz w:val="28"/>
          <w:szCs w:val="28"/>
          <w:lang w:val="uk-UA" w:eastAsia="ru-RU"/>
        </w:rPr>
        <w:t xml:space="preserve">   </w:t>
      </w:r>
    </w:p>
    <w:p w:rsidR="00C3206B" w:rsidRPr="0000499F" w:rsidRDefault="00C3206B" w:rsidP="00C3206B">
      <w:pPr>
        <w:spacing w:after="0" w:line="240" w:lineRule="auto"/>
        <w:jc w:val="both"/>
        <w:rPr>
          <w:rFonts w:ascii="Times New Roman" w:eastAsia="Times New Roman" w:hAnsi="Times New Roman" w:cs="Times New Roman"/>
          <w:i/>
          <w:sz w:val="28"/>
          <w:szCs w:val="28"/>
          <w:lang w:val="uk-UA" w:eastAsia="ru-RU"/>
        </w:rPr>
      </w:pPr>
    </w:p>
    <w:p w:rsidR="00C3206B" w:rsidRPr="0000499F" w:rsidRDefault="00C3206B" w:rsidP="00C3206B">
      <w:pPr>
        <w:spacing w:after="0" w:line="240" w:lineRule="auto"/>
        <w:jc w:val="both"/>
        <w:rPr>
          <w:rFonts w:ascii="Times New Roman" w:eastAsia="Times New Roman" w:hAnsi="Times New Roman" w:cs="Times New Roman"/>
          <w:i/>
          <w:sz w:val="28"/>
          <w:szCs w:val="28"/>
          <w:lang w:val="uk-UA" w:eastAsia="ru-RU"/>
        </w:rPr>
      </w:pPr>
    </w:p>
    <w:p w:rsidR="00C3206B" w:rsidRDefault="00C3206B" w:rsidP="00C3206B">
      <w:pPr>
        <w:spacing w:after="0" w:line="240" w:lineRule="auto"/>
        <w:rPr>
          <w:rFonts w:ascii="Times New Roman" w:eastAsia="Times New Roman" w:hAnsi="Times New Roman" w:cs="Times New Roman"/>
          <w:b/>
          <w:i/>
          <w:sz w:val="28"/>
          <w:szCs w:val="28"/>
          <w:lang w:val="uk-UA" w:eastAsia="ru-RU"/>
        </w:rPr>
      </w:pPr>
    </w:p>
    <w:p w:rsidR="00EB7395" w:rsidRDefault="00EB7395" w:rsidP="00C3206B">
      <w:pPr>
        <w:spacing w:after="0" w:line="240" w:lineRule="auto"/>
        <w:rPr>
          <w:rFonts w:ascii="Times New Roman" w:eastAsia="Times New Roman" w:hAnsi="Times New Roman" w:cs="Times New Roman"/>
          <w:b/>
          <w:i/>
          <w:sz w:val="28"/>
          <w:szCs w:val="28"/>
          <w:lang w:val="uk-UA" w:eastAsia="ru-RU"/>
        </w:rPr>
      </w:pPr>
    </w:p>
    <w:p w:rsidR="00EB7395" w:rsidRDefault="00EB7395" w:rsidP="00C3206B">
      <w:pPr>
        <w:spacing w:after="0" w:line="240" w:lineRule="auto"/>
        <w:rPr>
          <w:rFonts w:ascii="Times New Roman" w:eastAsia="Times New Roman" w:hAnsi="Times New Roman" w:cs="Times New Roman"/>
          <w:b/>
          <w:i/>
          <w:sz w:val="28"/>
          <w:szCs w:val="28"/>
          <w:lang w:val="uk-UA" w:eastAsia="ru-RU"/>
        </w:rPr>
      </w:pPr>
    </w:p>
    <w:p w:rsidR="005B5605" w:rsidRDefault="005B5605" w:rsidP="00C3206B">
      <w:pPr>
        <w:spacing w:after="0" w:line="240" w:lineRule="auto"/>
        <w:rPr>
          <w:rFonts w:ascii="Times New Roman" w:eastAsia="Times New Roman" w:hAnsi="Times New Roman" w:cs="Times New Roman"/>
          <w:b/>
          <w:i/>
          <w:sz w:val="28"/>
          <w:szCs w:val="28"/>
          <w:lang w:val="uk-UA" w:eastAsia="ru-RU"/>
        </w:rPr>
      </w:pPr>
    </w:p>
    <w:p w:rsidR="005B5605" w:rsidRDefault="005B5605" w:rsidP="00C3206B">
      <w:pPr>
        <w:spacing w:after="0" w:line="240" w:lineRule="auto"/>
        <w:rPr>
          <w:rFonts w:ascii="Times New Roman" w:eastAsia="Times New Roman" w:hAnsi="Times New Roman" w:cs="Times New Roman"/>
          <w:b/>
          <w:i/>
          <w:sz w:val="28"/>
          <w:szCs w:val="28"/>
          <w:lang w:val="uk-UA" w:eastAsia="ru-RU"/>
        </w:rPr>
      </w:pPr>
    </w:p>
    <w:p w:rsidR="005B5605" w:rsidRPr="0000499F" w:rsidRDefault="005B5605" w:rsidP="00C3206B">
      <w:pPr>
        <w:spacing w:after="0" w:line="240" w:lineRule="auto"/>
        <w:rPr>
          <w:rFonts w:ascii="Times New Roman" w:eastAsia="Times New Roman" w:hAnsi="Times New Roman" w:cs="Times New Roman"/>
          <w:b/>
          <w:i/>
          <w:sz w:val="28"/>
          <w:szCs w:val="28"/>
          <w:lang w:val="uk-UA" w:eastAsia="ru-RU"/>
        </w:rPr>
      </w:pPr>
    </w:p>
    <w:p w:rsidR="0040082D" w:rsidRPr="008C2BC0" w:rsidRDefault="002631D5" w:rsidP="0040082D">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Візують</w:t>
      </w:r>
      <w:r w:rsidR="0040082D" w:rsidRPr="008C2BC0">
        <w:rPr>
          <w:rFonts w:ascii="Times New Roman" w:eastAsia="Times New Roman" w:hAnsi="Times New Roman" w:cs="Times New Roman"/>
          <w:b/>
          <w:sz w:val="28"/>
          <w:szCs w:val="28"/>
          <w:lang w:val="uk-UA" w:eastAsia="ru-RU"/>
        </w:rPr>
        <w:t>:</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
    <w:p w:rsidR="0040082D" w:rsidRPr="008C2BC0" w:rsidRDefault="0040082D" w:rsidP="0040082D">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Начальник </w:t>
      </w:r>
      <w:proofErr w:type="spellStart"/>
      <w:r w:rsidRPr="008C2BC0">
        <w:rPr>
          <w:rFonts w:ascii="Times New Roman" w:eastAsia="Times New Roman" w:hAnsi="Times New Roman" w:cs="Times New Roman"/>
          <w:sz w:val="28"/>
          <w:szCs w:val="28"/>
          <w:lang w:eastAsia="ru-RU"/>
        </w:rPr>
        <w:t>управління</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комунального</w:t>
      </w:r>
      <w:proofErr w:type="spellEnd"/>
      <w:r w:rsidRPr="008C2BC0">
        <w:rPr>
          <w:rFonts w:ascii="Times New Roman" w:eastAsia="Times New Roman" w:hAnsi="Times New Roman" w:cs="Times New Roman"/>
          <w:sz w:val="28"/>
          <w:szCs w:val="28"/>
          <w:lang w:eastAsia="ru-RU"/>
        </w:rPr>
        <w:t xml:space="preserve"> майна</w:t>
      </w:r>
    </w:p>
    <w:p w:rsidR="0040082D" w:rsidRPr="008C2BC0" w:rsidRDefault="0040082D" w:rsidP="0040082D">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eastAsia="ru-RU"/>
        </w:rPr>
        <w:t xml:space="preserve">та </w:t>
      </w:r>
      <w:proofErr w:type="spellStart"/>
      <w:r w:rsidRPr="008C2BC0">
        <w:rPr>
          <w:rFonts w:ascii="Times New Roman" w:eastAsia="Times New Roman" w:hAnsi="Times New Roman" w:cs="Times New Roman"/>
          <w:sz w:val="28"/>
          <w:szCs w:val="28"/>
          <w:lang w:eastAsia="ru-RU"/>
        </w:rPr>
        <w:t>земельних</w:t>
      </w:r>
      <w:proofErr w:type="spellEnd"/>
      <w:r w:rsidRPr="008C2BC0">
        <w:rPr>
          <w:rFonts w:ascii="Times New Roman" w:eastAsia="Times New Roman" w:hAnsi="Times New Roman" w:cs="Times New Roman"/>
          <w:sz w:val="28"/>
          <w:szCs w:val="28"/>
          <w:lang w:val="uk-UA" w:eastAsia="ru-RU"/>
        </w:rPr>
        <w:t xml:space="preserve"> </w:t>
      </w:r>
      <w:proofErr w:type="spellStart"/>
      <w:r w:rsidRPr="008C2BC0">
        <w:rPr>
          <w:rFonts w:ascii="Times New Roman" w:eastAsia="Times New Roman" w:hAnsi="Times New Roman" w:cs="Times New Roman"/>
          <w:sz w:val="28"/>
          <w:szCs w:val="28"/>
          <w:lang w:eastAsia="ru-RU"/>
        </w:rPr>
        <w:t>відносин</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Ніжинської</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w:t>
      </w:r>
      <w:r w:rsidRPr="008C2BC0">
        <w:rPr>
          <w:rFonts w:ascii="Times New Roman" w:eastAsia="Times New Roman" w:hAnsi="Times New Roman" w:cs="Times New Roman"/>
          <w:sz w:val="28"/>
          <w:szCs w:val="28"/>
          <w:lang w:eastAsia="ru-RU"/>
        </w:rPr>
        <w:tab/>
        <w:t xml:space="preserve">         </w:t>
      </w:r>
      <w:r w:rsidRPr="008C2BC0">
        <w:rPr>
          <w:rFonts w:ascii="Times New Roman" w:eastAsia="Times New Roman" w:hAnsi="Times New Roman" w:cs="Times New Roman"/>
          <w:sz w:val="28"/>
          <w:szCs w:val="28"/>
          <w:lang w:val="uk-UA" w:eastAsia="ru-RU"/>
        </w:rPr>
        <w:t xml:space="preserve">   Ірина ОНОКАЛО</w:t>
      </w:r>
    </w:p>
    <w:p w:rsidR="0040082D" w:rsidRPr="008C2BC0" w:rsidRDefault="0040082D" w:rsidP="0040082D">
      <w:pPr>
        <w:spacing w:after="0" w:line="240" w:lineRule="auto"/>
        <w:rPr>
          <w:rFonts w:ascii="Times New Roman" w:eastAsia="Times New Roman" w:hAnsi="Times New Roman" w:cs="Times New Roman"/>
          <w:color w:val="FF0000"/>
          <w:sz w:val="28"/>
          <w:szCs w:val="28"/>
          <w:lang w:eastAsia="ru-RU"/>
        </w:rPr>
      </w:pPr>
    </w:p>
    <w:p w:rsidR="0040082D" w:rsidRPr="008C2BC0" w:rsidRDefault="0040082D" w:rsidP="0040082D">
      <w:pPr>
        <w:spacing w:after="0" w:line="240" w:lineRule="auto"/>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 xml:space="preserve">   </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Перший заступник </w:t>
      </w:r>
      <w:proofErr w:type="spellStart"/>
      <w:r w:rsidRPr="008C2BC0">
        <w:rPr>
          <w:rFonts w:ascii="Times New Roman" w:eastAsia="Times New Roman" w:hAnsi="Times New Roman" w:cs="Times New Roman"/>
          <w:sz w:val="28"/>
          <w:szCs w:val="28"/>
          <w:lang w:eastAsia="ru-RU"/>
        </w:rPr>
        <w:t>міського</w:t>
      </w:r>
      <w:proofErr w:type="spellEnd"/>
      <w:r w:rsidRPr="008C2BC0">
        <w:rPr>
          <w:rFonts w:ascii="Times New Roman" w:eastAsia="Times New Roman" w:hAnsi="Times New Roman" w:cs="Times New Roman"/>
          <w:sz w:val="28"/>
          <w:szCs w:val="28"/>
          <w:lang w:eastAsia="ru-RU"/>
        </w:rPr>
        <w:t xml:space="preserve"> </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roofErr w:type="spellStart"/>
      <w:r w:rsidRPr="008C2BC0">
        <w:rPr>
          <w:rFonts w:ascii="Times New Roman" w:eastAsia="Times New Roman" w:hAnsi="Times New Roman" w:cs="Times New Roman"/>
          <w:sz w:val="28"/>
          <w:szCs w:val="28"/>
          <w:lang w:eastAsia="ru-RU"/>
        </w:rPr>
        <w:t>голови</w:t>
      </w:r>
      <w:proofErr w:type="spellEnd"/>
      <w:r w:rsidRPr="008C2BC0">
        <w:rPr>
          <w:rFonts w:ascii="Times New Roman" w:eastAsia="Times New Roman" w:hAnsi="Times New Roman" w:cs="Times New Roman"/>
          <w:sz w:val="28"/>
          <w:szCs w:val="28"/>
          <w:lang w:eastAsia="ru-RU"/>
        </w:rPr>
        <w:t xml:space="preserve"> з </w:t>
      </w:r>
      <w:proofErr w:type="spellStart"/>
      <w:r w:rsidRPr="008C2BC0">
        <w:rPr>
          <w:rFonts w:ascii="Times New Roman" w:eastAsia="Times New Roman" w:hAnsi="Times New Roman" w:cs="Times New Roman"/>
          <w:sz w:val="28"/>
          <w:szCs w:val="28"/>
          <w:lang w:eastAsia="ru-RU"/>
        </w:rPr>
        <w:t>питань</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діяльності</w:t>
      </w:r>
      <w:proofErr w:type="spellEnd"/>
    </w:p>
    <w:p w:rsidR="0040082D" w:rsidRPr="008C2BC0" w:rsidRDefault="0040082D" w:rsidP="0040082D">
      <w:pPr>
        <w:spacing w:after="0" w:line="240" w:lineRule="auto"/>
        <w:rPr>
          <w:rFonts w:ascii="Times New Roman" w:eastAsia="Times New Roman" w:hAnsi="Times New Roman" w:cs="Times New Roman"/>
          <w:sz w:val="28"/>
          <w:szCs w:val="28"/>
          <w:lang w:val="uk-UA" w:eastAsia="ru-RU"/>
        </w:rPr>
      </w:pPr>
      <w:proofErr w:type="spellStart"/>
      <w:r w:rsidRPr="008C2BC0">
        <w:rPr>
          <w:rFonts w:ascii="Times New Roman" w:eastAsia="Times New Roman" w:hAnsi="Times New Roman" w:cs="Times New Roman"/>
          <w:sz w:val="28"/>
          <w:szCs w:val="28"/>
          <w:lang w:eastAsia="ru-RU"/>
        </w:rPr>
        <w:t>виконавчих</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органів</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     Федір ВОВЧЕНКО</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
    <w:p w:rsidR="0040082D" w:rsidRPr="008C2BC0" w:rsidRDefault="0040082D" w:rsidP="0040082D">
      <w:pPr>
        <w:spacing w:after="0" w:line="240" w:lineRule="auto"/>
        <w:rPr>
          <w:rFonts w:ascii="Times New Roman" w:eastAsia="Times New Roman" w:hAnsi="Times New Roman" w:cs="Times New Roman"/>
          <w:color w:val="FF0000"/>
          <w:sz w:val="28"/>
          <w:szCs w:val="28"/>
          <w:lang w:eastAsia="ru-RU"/>
        </w:rPr>
      </w:pPr>
    </w:p>
    <w:p w:rsidR="0040082D" w:rsidRPr="008C2BC0" w:rsidRDefault="0040082D" w:rsidP="0040082D">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val="uk-UA" w:eastAsia="ru-RU"/>
        </w:rPr>
        <w:t>С</w:t>
      </w:r>
      <w:proofErr w:type="spellStart"/>
      <w:r w:rsidRPr="008C2BC0">
        <w:rPr>
          <w:rFonts w:ascii="Times New Roman" w:eastAsia="Times New Roman" w:hAnsi="Times New Roman" w:cs="Times New Roman"/>
          <w:sz w:val="28"/>
          <w:szCs w:val="28"/>
          <w:lang w:eastAsia="ru-RU"/>
        </w:rPr>
        <w:t>екретар</w:t>
      </w:r>
      <w:proofErr w:type="spellEnd"/>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Ніжинської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Юрій ХОМЕНКО</w:t>
      </w:r>
    </w:p>
    <w:p w:rsidR="0040082D" w:rsidRPr="008C2BC0" w:rsidRDefault="0040082D" w:rsidP="0040082D">
      <w:pPr>
        <w:spacing w:after="0" w:line="240" w:lineRule="auto"/>
        <w:rPr>
          <w:rFonts w:ascii="Times New Roman" w:eastAsia="Times New Roman" w:hAnsi="Times New Roman" w:cs="Times New Roman"/>
          <w:sz w:val="28"/>
          <w:szCs w:val="28"/>
          <w:lang w:eastAsia="ru-RU"/>
        </w:rPr>
      </w:pPr>
    </w:p>
    <w:p w:rsidR="0040082D" w:rsidRPr="008C2BC0" w:rsidRDefault="0040082D" w:rsidP="0040082D">
      <w:pPr>
        <w:spacing w:after="0" w:line="240" w:lineRule="auto"/>
        <w:rPr>
          <w:rFonts w:ascii="Times New Roman" w:eastAsia="Times New Roman" w:hAnsi="Times New Roman" w:cs="Times New Roman"/>
          <w:sz w:val="24"/>
          <w:szCs w:val="24"/>
          <w:lang w:eastAsia="ru-RU"/>
        </w:rPr>
      </w:pP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p>
    <w:p w:rsidR="0040082D" w:rsidRPr="008C2BC0" w:rsidRDefault="0040082D" w:rsidP="0040082D">
      <w:pPr>
        <w:spacing w:after="0" w:line="240" w:lineRule="auto"/>
        <w:rPr>
          <w:rFonts w:ascii="Times New Roman" w:eastAsia="Times New Roman" w:hAnsi="Times New Roman" w:cs="Times New Roman"/>
          <w:sz w:val="28"/>
          <w:szCs w:val="24"/>
          <w:lang w:eastAsia="ru-RU"/>
        </w:rPr>
      </w:pPr>
      <w:r w:rsidRPr="008C2BC0">
        <w:rPr>
          <w:rFonts w:ascii="Times New Roman" w:eastAsia="Times New Roman" w:hAnsi="Times New Roman" w:cs="Times New Roman"/>
          <w:sz w:val="28"/>
          <w:szCs w:val="24"/>
          <w:lang w:val="uk-UA" w:eastAsia="ru-RU"/>
        </w:rPr>
        <w:t>Н</w:t>
      </w:r>
      <w:proofErr w:type="spellStart"/>
      <w:r w:rsidRPr="008C2BC0">
        <w:rPr>
          <w:rFonts w:ascii="Times New Roman" w:eastAsia="Times New Roman" w:hAnsi="Times New Roman" w:cs="Times New Roman"/>
          <w:sz w:val="28"/>
          <w:szCs w:val="24"/>
          <w:lang w:eastAsia="ru-RU"/>
        </w:rPr>
        <w:t>ачальник</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відділу</w:t>
      </w:r>
      <w:proofErr w:type="spellEnd"/>
    </w:p>
    <w:p w:rsidR="0040082D" w:rsidRPr="008C2BC0" w:rsidRDefault="0040082D" w:rsidP="0040082D">
      <w:pPr>
        <w:spacing w:after="0" w:line="240" w:lineRule="auto"/>
        <w:rPr>
          <w:rFonts w:ascii="Times New Roman" w:eastAsia="Times New Roman" w:hAnsi="Times New Roman" w:cs="Times New Roman"/>
          <w:sz w:val="28"/>
          <w:szCs w:val="24"/>
          <w:lang w:eastAsia="ru-RU"/>
        </w:rPr>
      </w:pPr>
      <w:proofErr w:type="spellStart"/>
      <w:r w:rsidRPr="008C2BC0">
        <w:rPr>
          <w:rFonts w:ascii="Times New Roman" w:eastAsia="Times New Roman" w:hAnsi="Times New Roman" w:cs="Times New Roman"/>
          <w:sz w:val="28"/>
          <w:szCs w:val="24"/>
          <w:lang w:eastAsia="ru-RU"/>
        </w:rPr>
        <w:t>юридично</w:t>
      </w:r>
      <w:proofErr w:type="spellEnd"/>
      <w:r w:rsidRPr="008C2BC0">
        <w:rPr>
          <w:rFonts w:ascii="Times New Roman" w:eastAsia="Times New Roman" w:hAnsi="Times New Roman" w:cs="Times New Roman"/>
          <w:sz w:val="28"/>
          <w:szCs w:val="24"/>
          <w:lang w:eastAsia="ru-RU"/>
        </w:rPr>
        <w:t xml:space="preserve">-кадрового </w:t>
      </w:r>
    </w:p>
    <w:p w:rsidR="0040082D" w:rsidRPr="008C2BC0" w:rsidRDefault="0040082D" w:rsidP="0040082D">
      <w:pPr>
        <w:spacing w:after="0" w:line="240" w:lineRule="auto"/>
        <w:rPr>
          <w:rFonts w:ascii="Times New Roman" w:eastAsia="Times New Roman" w:hAnsi="Times New Roman" w:cs="Times New Roman"/>
          <w:sz w:val="28"/>
          <w:szCs w:val="24"/>
          <w:lang w:val="uk-UA" w:eastAsia="ru-RU"/>
        </w:rPr>
      </w:pPr>
      <w:proofErr w:type="spellStart"/>
      <w:r w:rsidRPr="008C2BC0">
        <w:rPr>
          <w:rFonts w:ascii="Times New Roman" w:eastAsia="Times New Roman" w:hAnsi="Times New Roman" w:cs="Times New Roman"/>
          <w:sz w:val="28"/>
          <w:szCs w:val="24"/>
          <w:lang w:eastAsia="ru-RU"/>
        </w:rPr>
        <w:t>забезпечення</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апарату</w:t>
      </w:r>
      <w:proofErr w:type="spellEnd"/>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sidR="00C12343">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В’ячеслав</w:t>
      </w:r>
      <w:r w:rsidRPr="008C2BC0">
        <w:rPr>
          <w:rFonts w:ascii="Times New Roman" w:eastAsia="Times New Roman" w:hAnsi="Times New Roman" w:cs="Times New Roman"/>
          <w:sz w:val="28"/>
          <w:szCs w:val="24"/>
          <w:lang w:eastAsia="ru-RU"/>
        </w:rPr>
        <w:t xml:space="preserve"> Л</w:t>
      </w:r>
      <w:r w:rsidRPr="008C2BC0">
        <w:rPr>
          <w:rFonts w:ascii="Times New Roman" w:eastAsia="Times New Roman" w:hAnsi="Times New Roman" w:cs="Times New Roman"/>
          <w:sz w:val="28"/>
          <w:szCs w:val="24"/>
          <w:lang w:val="uk-UA" w:eastAsia="ru-RU"/>
        </w:rPr>
        <w:t>ЕГА</w:t>
      </w:r>
    </w:p>
    <w:p w:rsidR="0040082D" w:rsidRPr="008C2BC0" w:rsidRDefault="0040082D" w:rsidP="0040082D">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виконавчого комітету</w:t>
      </w:r>
    </w:p>
    <w:p w:rsidR="0040082D" w:rsidRPr="008C2BC0" w:rsidRDefault="0040082D" w:rsidP="0040082D">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 xml:space="preserve">Ніжинської міської ради     </w:t>
      </w:r>
      <w:r w:rsidRPr="008C2BC0">
        <w:rPr>
          <w:rFonts w:ascii="Times New Roman" w:eastAsia="Times New Roman" w:hAnsi="Times New Roman" w:cs="Times New Roman"/>
          <w:sz w:val="28"/>
          <w:szCs w:val="24"/>
          <w:lang w:val="uk-UA" w:eastAsia="ru-RU"/>
        </w:rPr>
        <w:tab/>
      </w:r>
      <w:r w:rsidRPr="008C2BC0">
        <w:rPr>
          <w:rFonts w:ascii="Times New Roman" w:eastAsia="Times New Roman" w:hAnsi="Times New Roman" w:cs="Times New Roman"/>
          <w:sz w:val="28"/>
          <w:szCs w:val="24"/>
          <w:lang w:val="uk-UA" w:eastAsia="ru-RU"/>
        </w:rPr>
        <w:tab/>
        <w:t xml:space="preserve">                    </w:t>
      </w:r>
    </w:p>
    <w:p w:rsidR="0040082D" w:rsidRPr="008C2BC0" w:rsidRDefault="0040082D" w:rsidP="0040082D">
      <w:pPr>
        <w:spacing w:after="0" w:line="240" w:lineRule="auto"/>
        <w:jc w:val="both"/>
        <w:rPr>
          <w:rFonts w:ascii="Times New Roman" w:eastAsia="Times New Roman" w:hAnsi="Times New Roman" w:cs="Times New Roman"/>
          <w:b/>
          <w:sz w:val="28"/>
          <w:szCs w:val="28"/>
          <w:lang w:val="uk-UA" w:eastAsia="ru-RU"/>
        </w:rPr>
      </w:pPr>
    </w:p>
    <w:p w:rsidR="0040082D" w:rsidRPr="008C2BC0" w:rsidRDefault="0040082D" w:rsidP="0040082D">
      <w:pPr>
        <w:spacing w:after="0" w:line="240" w:lineRule="auto"/>
        <w:jc w:val="both"/>
        <w:rPr>
          <w:rFonts w:ascii="Times New Roman" w:eastAsia="Times New Roman" w:hAnsi="Times New Roman" w:cs="Times New Roman"/>
          <w:sz w:val="28"/>
          <w:szCs w:val="28"/>
          <w:lang w:val="uk-UA" w:eastAsia="ru-RU"/>
        </w:rPr>
      </w:pPr>
    </w:p>
    <w:p w:rsidR="0040082D" w:rsidRDefault="0040082D"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Default="005B5605" w:rsidP="0040082D">
      <w:pPr>
        <w:spacing w:after="0" w:line="240" w:lineRule="auto"/>
        <w:jc w:val="both"/>
        <w:rPr>
          <w:rFonts w:ascii="Times New Roman" w:eastAsia="Times New Roman" w:hAnsi="Times New Roman" w:cs="Times New Roman"/>
          <w:b/>
          <w:sz w:val="24"/>
          <w:szCs w:val="24"/>
          <w:lang w:val="uk-UA" w:eastAsia="ru-RU"/>
        </w:rPr>
      </w:pPr>
    </w:p>
    <w:p w:rsidR="005B5605" w:rsidRPr="008C2BC0" w:rsidRDefault="005B5605" w:rsidP="0040082D">
      <w:pPr>
        <w:spacing w:after="0" w:line="240" w:lineRule="auto"/>
        <w:jc w:val="both"/>
        <w:rPr>
          <w:rFonts w:ascii="Times New Roman" w:eastAsia="Times New Roman" w:hAnsi="Times New Roman" w:cs="Times New Roman"/>
          <w:b/>
          <w:sz w:val="24"/>
          <w:szCs w:val="24"/>
          <w:lang w:val="uk-UA" w:eastAsia="ru-RU"/>
        </w:rPr>
      </w:pPr>
    </w:p>
    <w:p w:rsidR="0040082D" w:rsidRPr="008C2BC0" w:rsidRDefault="0040082D" w:rsidP="0040082D">
      <w:pPr>
        <w:spacing w:after="0" w:line="240" w:lineRule="auto"/>
        <w:jc w:val="both"/>
        <w:rPr>
          <w:rFonts w:ascii="Times New Roman" w:eastAsia="Times New Roman" w:hAnsi="Times New Roman" w:cs="Times New Roman"/>
          <w:b/>
          <w:sz w:val="24"/>
          <w:szCs w:val="24"/>
          <w:lang w:val="uk-UA" w:eastAsia="ru-RU"/>
        </w:rPr>
      </w:pPr>
    </w:p>
    <w:p w:rsidR="00C3206B" w:rsidRPr="0000499F" w:rsidRDefault="00C3206B" w:rsidP="00C3206B">
      <w:pPr>
        <w:spacing w:after="0" w:line="240" w:lineRule="auto"/>
        <w:jc w:val="center"/>
        <w:rPr>
          <w:rFonts w:ascii="Times New Roman" w:eastAsia="Times New Roman" w:hAnsi="Times New Roman" w:cs="Times New Roman"/>
          <w:i/>
          <w:sz w:val="28"/>
          <w:szCs w:val="28"/>
          <w:lang w:val="uk-UA" w:eastAsia="ru-RU"/>
        </w:rPr>
      </w:pPr>
    </w:p>
    <w:p w:rsidR="00C3206B" w:rsidRPr="0000499F" w:rsidRDefault="00C3206B" w:rsidP="00C3206B">
      <w:pPr>
        <w:spacing w:after="0" w:line="240" w:lineRule="auto"/>
        <w:jc w:val="center"/>
        <w:rPr>
          <w:rFonts w:ascii="Times New Roman" w:eastAsia="Times New Roman" w:hAnsi="Times New Roman" w:cs="Times New Roman"/>
          <w:i/>
          <w:sz w:val="28"/>
          <w:szCs w:val="28"/>
          <w:lang w:val="uk-UA" w:eastAsia="ru-RU"/>
        </w:rPr>
      </w:pPr>
    </w:p>
    <w:p w:rsidR="00C3206B" w:rsidRPr="00710474" w:rsidRDefault="00C3206B" w:rsidP="00C3206B">
      <w:pPr>
        <w:spacing w:after="0" w:line="240" w:lineRule="auto"/>
        <w:jc w:val="center"/>
        <w:rPr>
          <w:rFonts w:ascii="Times New Roman" w:eastAsia="Times New Roman" w:hAnsi="Times New Roman" w:cs="Times New Roman"/>
          <w:sz w:val="26"/>
          <w:szCs w:val="26"/>
          <w:lang w:val="uk-UA" w:eastAsia="ru-RU"/>
        </w:rPr>
      </w:pPr>
      <w:r w:rsidRPr="00710474">
        <w:rPr>
          <w:rFonts w:ascii="Times New Roman" w:eastAsia="Times New Roman" w:hAnsi="Times New Roman" w:cs="Times New Roman"/>
          <w:sz w:val="26"/>
          <w:szCs w:val="26"/>
          <w:lang w:val="uk-UA" w:eastAsia="ru-RU"/>
        </w:rPr>
        <w:lastRenderedPageBreak/>
        <w:t>Пояснювальна записка</w:t>
      </w:r>
    </w:p>
    <w:p w:rsidR="00C3206B" w:rsidRPr="00710474" w:rsidRDefault="00C3206B" w:rsidP="00C3206B">
      <w:pPr>
        <w:spacing w:after="0" w:line="240" w:lineRule="auto"/>
        <w:rPr>
          <w:rFonts w:ascii="Times New Roman" w:eastAsia="Times New Roman" w:hAnsi="Times New Roman" w:cs="Times New Roman"/>
          <w:sz w:val="26"/>
          <w:szCs w:val="26"/>
          <w:lang w:eastAsia="ru-RU"/>
        </w:rPr>
      </w:pPr>
    </w:p>
    <w:p w:rsidR="00C3206B" w:rsidRPr="00710474" w:rsidRDefault="00C710BE" w:rsidP="00C710BE">
      <w:pPr>
        <w:spacing w:after="0" w:line="240" w:lineRule="auto"/>
        <w:jc w:val="both"/>
        <w:rPr>
          <w:rFonts w:ascii="Times New Roman" w:eastAsia="Times New Roman" w:hAnsi="Times New Roman" w:cs="Times New Roman"/>
          <w:sz w:val="26"/>
          <w:szCs w:val="26"/>
          <w:lang w:val="uk-UA" w:eastAsia="ru-RU"/>
        </w:rPr>
      </w:pPr>
      <w:r w:rsidRPr="00710474">
        <w:rPr>
          <w:rFonts w:ascii="Times New Roman" w:eastAsia="Times New Roman" w:hAnsi="Times New Roman" w:cs="Times New Roman"/>
          <w:i/>
          <w:sz w:val="26"/>
          <w:szCs w:val="26"/>
          <w:lang w:val="uk-UA" w:eastAsia="ru-RU"/>
        </w:rPr>
        <w:t xml:space="preserve">           </w:t>
      </w:r>
      <w:r w:rsidRPr="00710474">
        <w:rPr>
          <w:rFonts w:ascii="Times New Roman" w:eastAsia="Times New Roman" w:hAnsi="Times New Roman" w:cs="Times New Roman"/>
          <w:sz w:val="26"/>
          <w:szCs w:val="26"/>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Pr="00710474">
        <w:rPr>
          <w:rFonts w:ascii="Times New Roman" w:eastAsia="Times New Roman" w:hAnsi="Times New Roman" w:cs="Times New Roman"/>
          <w:i/>
          <w:sz w:val="26"/>
          <w:szCs w:val="26"/>
          <w:lang w:val="uk-UA" w:eastAsia="ru-RU"/>
        </w:rPr>
        <w:t xml:space="preserve"> </w:t>
      </w:r>
      <w:r w:rsidRPr="00710474">
        <w:rPr>
          <w:rFonts w:ascii="Times New Roman" w:eastAsia="Times New Roman" w:hAnsi="Times New Roman" w:cs="Times New Roman"/>
          <w:sz w:val="26"/>
          <w:szCs w:val="26"/>
          <w:lang w:val="uk-UA" w:eastAsia="ru-RU"/>
        </w:rPr>
        <w:t xml:space="preserve">Регламенту Ніжинської міської ради </w:t>
      </w:r>
      <w:r w:rsidRPr="00710474">
        <w:rPr>
          <w:rFonts w:ascii="Times New Roman" w:eastAsia="Times New Roman" w:hAnsi="Times New Roman" w:cs="Times New Roman"/>
          <w:sz w:val="26"/>
          <w:szCs w:val="26"/>
          <w:lang w:val="en-US" w:eastAsia="ru-RU"/>
        </w:rPr>
        <w:t>VIII</w:t>
      </w:r>
      <w:r w:rsidRPr="00710474">
        <w:rPr>
          <w:rFonts w:ascii="Times New Roman" w:eastAsia="Times New Roman" w:hAnsi="Times New Roman" w:cs="Times New Roman"/>
          <w:sz w:val="26"/>
          <w:szCs w:val="26"/>
          <w:lang w:val="uk-UA" w:eastAsia="ru-RU"/>
        </w:rPr>
        <w:t xml:space="preserve"> скликання, затвердженого рішенням Ніжинської міської ради від 27 листопада 2020 року №3-2/2020,</w:t>
      </w:r>
      <w:r w:rsidRPr="00710474">
        <w:rPr>
          <w:rFonts w:ascii="Times New Roman" w:eastAsia="Times New Roman" w:hAnsi="Times New Roman" w:cs="Times New Roman"/>
          <w:i/>
          <w:sz w:val="26"/>
          <w:szCs w:val="26"/>
          <w:lang w:val="uk-UA" w:eastAsia="ru-RU"/>
        </w:rPr>
        <w:t xml:space="preserve"> </w:t>
      </w:r>
      <w:r w:rsidRPr="00710474">
        <w:rPr>
          <w:rFonts w:ascii="Times New Roman" w:eastAsia="Times New Roman" w:hAnsi="Times New Roman" w:cs="Times New Roman"/>
          <w:sz w:val="26"/>
          <w:szCs w:val="26"/>
          <w:lang w:val="uk-UA" w:eastAsia="ru-RU"/>
        </w:rPr>
        <w:t xml:space="preserve">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Рішення Ніжинської міської ради від 04 лютого 2021 року №23-6/2021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 04 лютого 2021 року №24-6/2020 «Про приватизацію нежитлової будівлі, що розташована за адресою: місто Ніжин, вулиця </w:t>
      </w:r>
      <w:r w:rsidRPr="00710474">
        <w:rPr>
          <w:rFonts w:ascii="Times New Roman" w:eastAsia="Times New Roman" w:hAnsi="Times New Roman" w:cs="Times New Roman"/>
          <w:sz w:val="26"/>
          <w:szCs w:val="26"/>
          <w:lang w:val="uk-UA"/>
        </w:rPr>
        <w:t xml:space="preserve"> </w:t>
      </w:r>
      <w:r w:rsidRPr="00710474">
        <w:rPr>
          <w:rFonts w:ascii="Times New Roman" w:eastAsia="Times New Roman" w:hAnsi="Times New Roman" w:cs="Times New Roman"/>
          <w:sz w:val="26"/>
          <w:szCs w:val="26"/>
          <w:lang w:val="uk-UA" w:eastAsia="ru-RU"/>
        </w:rPr>
        <w:t>Гребінки, будинок 14</w:t>
      </w:r>
      <w:r w:rsidRPr="00710474">
        <w:rPr>
          <w:rFonts w:ascii="Times New Roman" w:eastAsia="Times New Roman" w:hAnsi="Times New Roman" w:cs="Times New Roman"/>
          <w:sz w:val="26"/>
          <w:szCs w:val="26"/>
          <w:lang w:val="uk-UA"/>
        </w:rPr>
        <w:t>»,</w:t>
      </w:r>
      <w:r w:rsidRPr="00710474">
        <w:rPr>
          <w:rFonts w:ascii="Times New Roman" w:eastAsia="Times New Roman" w:hAnsi="Times New Roman" w:cs="Times New Roman"/>
          <w:i/>
          <w:sz w:val="26"/>
          <w:szCs w:val="26"/>
          <w:lang w:val="uk-UA"/>
        </w:rPr>
        <w:t xml:space="preserve"> </w:t>
      </w:r>
      <w:r w:rsidRPr="00710474">
        <w:rPr>
          <w:rFonts w:ascii="Times New Roman" w:eastAsia="Times New Roman" w:hAnsi="Times New Roman" w:cs="Times New Roman"/>
          <w:sz w:val="26"/>
          <w:szCs w:val="26"/>
          <w:lang w:val="uk-UA" w:eastAsia="ru-RU"/>
        </w:rPr>
        <w:t>Рішення виконавчого комітету Ніжинської міської ради від 11 лютого 2021року №37</w:t>
      </w:r>
      <w:r w:rsidRPr="00710474">
        <w:rPr>
          <w:rFonts w:ascii="Times New Roman" w:eastAsia="Times New Roman" w:hAnsi="Times New Roman" w:cs="Times New Roman"/>
          <w:i/>
          <w:sz w:val="26"/>
          <w:szCs w:val="26"/>
          <w:lang w:val="uk-UA" w:eastAsia="ru-RU"/>
        </w:rPr>
        <w:t xml:space="preserve"> </w:t>
      </w:r>
      <w:r w:rsidRPr="00710474">
        <w:rPr>
          <w:rFonts w:ascii="Times New Roman" w:eastAsia="Times New Roman" w:hAnsi="Times New Roman" w:cs="Times New Roman"/>
          <w:sz w:val="26"/>
          <w:szCs w:val="26"/>
          <w:lang w:val="uk-UA" w:eastAsia="ru-RU"/>
        </w:rPr>
        <w:t>«Про створення аукціонної комісії для продажу нежитлової будівлі, що розташована за адресою: місто Ніжин, вулиця  Гребінки, будинок 14</w:t>
      </w:r>
      <w:r w:rsidRPr="00710474">
        <w:rPr>
          <w:rFonts w:ascii="Times New Roman" w:eastAsia="Times New Roman" w:hAnsi="Times New Roman" w:cs="Times New Roman"/>
          <w:sz w:val="26"/>
          <w:szCs w:val="26"/>
          <w:lang w:val="uk-UA"/>
        </w:rPr>
        <w:t>»,</w:t>
      </w:r>
      <w:r w:rsidRPr="00710474">
        <w:rPr>
          <w:rFonts w:ascii="Times New Roman" w:eastAsia="Times New Roman" w:hAnsi="Times New Roman" w:cs="Times New Roman"/>
          <w:i/>
          <w:sz w:val="26"/>
          <w:szCs w:val="26"/>
          <w:lang w:val="uk-UA"/>
        </w:rPr>
        <w:t xml:space="preserve"> </w:t>
      </w:r>
      <w:r w:rsidRPr="00710474">
        <w:rPr>
          <w:rFonts w:ascii="Times New Roman" w:eastAsia="Times New Roman" w:hAnsi="Times New Roman" w:cs="Times New Roman"/>
          <w:sz w:val="26"/>
          <w:szCs w:val="26"/>
          <w:lang w:val="uk-UA" w:eastAsia="ru-RU"/>
        </w:rPr>
        <w:t xml:space="preserve">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  підготовлений даний проект рішення. </w:t>
      </w:r>
    </w:p>
    <w:p w:rsidR="00134904" w:rsidRPr="00710474" w:rsidRDefault="00924556" w:rsidP="00C710BE">
      <w:pPr>
        <w:spacing w:after="0" w:line="240" w:lineRule="auto"/>
        <w:jc w:val="both"/>
        <w:rPr>
          <w:rFonts w:ascii="Times New Roman" w:eastAsia="Times New Roman" w:hAnsi="Times New Roman" w:cs="Times New Roman"/>
          <w:sz w:val="26"/>
          <w:szCs w:val="26"/>
          <w:lang w:val="uk-UA" w:eastAsia="ru-RU"/>
        </w:rPr>
      </w:pPr>
      <w:r w:rsidRPr="00710474">
        <w:rPr>
          <w:rFonts w:ascii="Times New Roman" w:eastAsia="Times New Roman" w:hAnsi="Times New Roman" w:cs="Times New Roman"/>
          <w:sz w:val="26"/>
          <w:szCs w:val="26"/>
          <w:lang w:val="uk-UA" w:eastAsia="ru-RU"/>
        </w:rPr>
        <w:t xml:space="preserve">           </w:t>
      </w:r>
      <w:r w:rsidR="00CC71CD" w:rsidRPr="00710474">
        <w:rPr>
          <w:rFonts w:ascii="Times New Roman" w:eastAsia="Times New Roman" w:hAnsi="Times New Roman" w:cs="Times New Roman"/>
          <w:sz w:val="26"/>
          <w:szCs w:val="26"/>
          <w:lang w:val="uk-UA" w:eastAsia="ru-RU"/>
        </w:rPr>
        <w:t xml:space="preserve">Для здійснення продажу даного </w:t>
      </w:r>
      <w:r w:rsidR="002C4D95" w:rsidRPr="00710474">
        <w:rPr>
          <w:rFonts w:ascii="Times New Roman" w:eastAsia="Times New Roman" w:hAnsi="Times New Roman" w:cs="Times New Roman"/>
          <w:sz w:val="26"/>
          <w:szCs w:val="26"/>
          <w:lang w:val="uk-UA" w:eastAsia="ru-RU"/>
        </w:rPr>
        <w:t>об’єкту</w:t>
      </w:r>
      <w:r w:rsidR="00CC71CD" w:rsidRPr="00710474">
        <w:rPr>
          <w:rFonts w:ascii="Times New Roman" w:eastAsia="Times New Roman" w:hAnsi="Times New Roman" w:cs="Times New Roman"/>
          <w:sz w:val="26"/>
          <w:szCs w:val="26"/>
          <w:lang w:val="uk-UA" w:eastAsia="ru-RU"/>
        </w:rPr>
        <w:t xml:space="preserve"> на електронному аукціоні</w:t>
      </w:r>
      <w:r w:rsidR="002C4D95" w:rsidRPr="00710474">
        <w:rPr>
          <w:rFonts w:ascii="Times New Roman" w:eastAsia="Times New Roman" w:hAnsi="Times New Roman" w:cs="Times New Roman"/>
          <w:sz w:val="26"/>
          <w:szCs w:val="26"/>
          <w:lang w:val="uk-UA" w:eastAsia="ru-RU"/>
        </w:rPr>
        <w:t>, необхідно розробити умови продажу даного об’єкта, так як цей об’єкт є пам’яткою архітектури місцевого значення. Умовами є:</w:t>
      </w:r>
    </w:p>
    <w:p w:rsidR="00924556" w:rsidRPr="00710474" w:rsidRDefault="002C4D95" w:rsidP="00C710BE">
      <w:pPr>
        <w:spacing w:after="0" w:line="240" w:lineRule="auto"/>
        <w:jc w:val="both"/>
        <w:rPr>
          <w:rFonts w:ascii="Times New Roman" w:eastAsia="Times New Roman" w:hAnsi="Times New Roman" w:cs="Times New Roman"/>
          <w:sz w:val="26"/>
          <w:szCs w:val="26"/>
          <w:lang w:val="uk-UA" w:eastAsia="ru-RU"/>
        </w:rPr>
      </w:pPr>
      <w:r w:rsidRPr="00710474">
        <w:rPr>
          <w:rFonts w:ascii="Times New Roman" w:eastAsia="Times New Roman" w:hAnsi="Times New Roman" w:cs="Times New Roman"/>
          <w:sz w:val="26"/>
          <w:szCs w:val="26"/>
          <w:lang w:val="uk-UA" w:eastAsia="ru-RU"/>
        </w:rPr>
        <w:t xml:space="preserve"> </w:t>
      </w:r>
    </w:p>
    <w:p w:rsidR="00134904" w:rsidRPr="00710474" w:rsidRDefault="00134904" w:rsidP="00134904">
      <w:pPr>
        <w:shd w:val="clear" w:color="auto" w:fill="FFFFFF"/>
        <w:spacing w:after="0" w:line="240" w:lineRule="auto"/>
        <w:ind w:firstLine="709"/>
        <w:jc w:val="both"/>
        <w:rPr>
          <w:rFonts w:ascii="Times New Roman" w:eastAsia="Times New Roman" w:hAnsi="Times New Roman" w:cs="Times New Roman"/>
          <w:color w:val="000000" w:themeColor="text1"/>
          <w:sz w:val="26"/>
          <w:szCs w:val="26"/>
          <w:lang w:val="uk-UA" w:eastAsia="ru-RU"/>
        </w:rPr>
      </w:pPr>
      <w:r w:rsidRPr="00710474">
        <w:rPr>
          <w:rFonts w:ascii="Times New Roman" w:eastAsia="Times New Roman" w:hAnsi="Times New Roman" w:cs="Times New Roman"/>
          <w:color w:val="000000" w:themeColor="text1"/>
          <w:sz w:val="26"/>
          <w:szCs w:val="26"/>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134904" w:rsidRPr="00710474" w:rsidRDefault="00134904" w:rsidP="00134904">
      <w:pPr>
        <w:shd w:val="clear" w:color="auto" w:fill="FFFFFF"/>
        <w:spacing w:after="0" w:line="240" w:lineRule="auto"/>
        <w:ind w:firstLine="709"/>
        <w:jc w:val="both"/>
        <w:rPr>
          <w:rFonts w:ascii="Times New Roman" w:eastAsia="Times New Roman" w:hAnsi="Times New Roman" w:cs="Times New Roman"/>
          <w:color w:val="000000" w:themeColor="text1"/>
          <w:sz w:val="26"/>
          <w:szCs w:val="26"/>
          <w:lang w:val="uk-UA" w:eastAsia="ru-RU"/>
        </w:rPr>
      </w:pPr>
      <w:r w:rsidRPr="00710474">
        <w:rPr>
          <w:rFonts w:ascii="Times New Roman" w:eastAsia="Times New Roman" w:hAnsi="Times New Roman" w:cs="Times New Roman"/>
          <w:color w:val="000000" w:themeColor="text1"/>
          <w:sz w:val="26"/>
          <w:szCs w:val="26"/>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134904" w:rsidRPr="00710474" w:rsidRDefault="00134904" w:rsidP="00134904">
      <w:pPr>
        <w:shd w:val="clear" w:color="auto" w:fill="FFFFFF"/>
        <w:spacing w:after="0" w:line="240" w:lineRule="auto"/>
        <w:ind w:firstLine="709"/>
        <w:jc w:val="both"/>
        <w:rPr>
          <w:rFonts w:ascii="Times New Roman" w:eastAsia="Times New Roman" w:hAnsi="Times New Roman" w:cs="Times New Roman"/>
          <w:color w:val="000000" w:themeColor="text1"/>
          <w:sz w:val="26"/>
          <w:szCs w:val="26"/>
          <w:lang w:val="uk-UA" w:eastAsia="ru-RU"/>
        </w:rPr>
      </w:pPr>
      <w:r w:rsidRPr="00710474">
        <w:rPr>
          <w:rFonts w:ascii="Times New Roman" w:eastAsia="Times New Roman" w:hAnsi="Times New Roman" w:cs="Times New Roman"/>
          <w:color w:val="000000" w:themeColor="text1"/>
          <w:sz w:val="26"/>
          <w:szCs w:val="26"/>
          <w:lang w:val="uk-UA" w:eastAsia="ru-RU"/>
        </w:rPr>
        <w:t>При передачі пам’ятки, чи її частини у володіння, користування чи управління іншій особі істотною умовою договору про таку передачу є забезпечення особою, якій передається пам’ятка чи її частина, збереження пам’ятки відповідно до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w:t>
      </w:r>
    </w:p>
    <w:p w:rsidR="00134904" w:rsidRPr="00710474" w:rsidRDefault="00134904" w:rsidP="00134904">
      <w:pPr>
        <w:shd w:val="clear" w:color="auto" w:fill="FFFFFF"/>
        <w:spacing w:after="0" w:line="240" w:lineRule="auto"/>
        <w:ind w:firstLine="709"/>
        <w:jc w:val="both"/>
        <w:rPr>
          <w:rFonts w:ascii="Times New Roman" w:eastAsia="Times New Roman" w:hAnsi="Times New Roman" w:cs="Times New Roman"/>
          <w:color w:val="000000" w:themeColor="text1"/>
          <w:sz w:val="26"/>
          <w:szCs w:val="26"/>
          <w:lang w:val="uk-UA" w:eastAsia="ru-RU"/>
        </w:rPr>
      </w:pPr>
      <w:r w:rsidRPr="00710474">
        <w:rPr>
          <w:rFonts w:ascii="Times New Roman" w:eastAsia="Times New Roman" w:hAnsi="Times New Roman" w:cs="Times New Roman"/>
          <w:color w:val="000000" w:themeColor="text1"/>
          <w:sz w:val="26"/>
          <w:szCs w:val="26"/>
          <w:lang w:val="uk-UA" w:eastAsia="ru-RU"/>
        </w:rPr>
        <w:t>Власник, чи уповноважений ним орган (особа) зобов’язаний утримувати пам’ятку в автентичному стані, проводити будь-які ремонтні  та реставраційні роботи на пам’ятці чи її частині тільки за погодженням відповідного органу охорони культурної спадщини.</w:t>
      </w:r>
    </w:p>
    <w:p w:rsidR="00134904" w:rsidRPr="00710474" w:rsidRDefault="00134904" w:rsidP="00134904">
      <w:pPr>
        <w:shd w:val="clear" w:color="auto" w:fill="FFFFFF"/>
        <w:spacing w:after="0" w:line="240" w:lineRule="auto"/>
        <w:ind w:firstLine="709"/>
        <w:jc w:val="both"/>
        <w:rPr>
          <w:rFonts w:ascii="Times New Roman" w:eastAsia="Times New Roman" w:hAnsi="Times New Roman" w:cs="Times New Roman"/>
          <w:color w:val="000000" w:themeColor="text1"/>
          <w:sz w:val="26"/>
          <w:szCs w:val="26"/>
          <w:lang w:val="uk-UA" w:eastAsia="ru-RU"/>
        </w:rPr>
      </w:pPr>
      <w:r w:rsidRPr="00710474">
        <w:rPr>
          <w:rFonts w:ascii="Times New Roman" w:eastAsia="Times New Roman" w:hAnsi="Times New Roman" w:cs="Times New Roman"/>
          <w:color w:val="000000" w:themeColor="text1"/>
          <w:sz w:val="26"/>
          <w:szCs w:val="26"/>
          <w:lang w:val="uk-UA" w:eastAsia="ru-RU"/>
        </w:rPr>
        <w:t>Після проведення аукціону покупець протягом 1 місяця укладає попередній охоронний договір на пам’ятку архітектури місцевого значення «Будинок родини Спаських», а після оформлення права власності (підписання Договору купівлі-продажу) новий власник укладає основний охоронний договір з Управлінням містобудування та архітектури Чернігівської обласної державної адміністрації.</w:t>
      </w:r>
    </w:p>
    <w:p w:rsidR="00C3206B" w:rsidRPr="00710474" w:rsidRDefault="00C3206B" w:rsidP="00C710BE">
      <w:pPr>
        <w:spacing w:after="0" w:line="240" w:lineRule="auto"/>
        <w:jc w:val="both"/>
        <w:rPr>
          <w:rFonts w:ascii="Times New Roman" w:eastAsia="Times New Roman" w:hAnsi="Times New Roman" w:cs="Times New Roman"/>
          <w:sz w:val="26"/>
          <w:szCs w:val="26"/>
          <w:lang w:val="uk-UA" w:eastAsia="ru-RU"/>
        </w:rPr>
      </w:pPr>
    </w:p>
    <w:p w:rsidR="00134904" w:rsidRPr="00710474" w:rsidRDefault="00134904" w:rsidP="00C710BE">
      <w:pPr>
        <w:spacing w:after="0" w:line="240" w:lineRule="auto"/>
        <w:jc w:val="both"/>
        <w:rPr>
          <w:rFonts w:ascii="Times New Roman" w:eastAsia="Times New Roman" w:hAnsi="Times New Roman" w:cs="Times New Roman"/>
          <w:sz w:val="26"/>
          <w:szCs w:val="26"/>
          <w:lang w:val="uk-UA" w:eastAsia="ru-RU"/>
        </w:rPr>
      </w:pPr>
      <w:r w:rsidRPr="00710474">
        <w:rPr>
          <w:rFonts w:ascii="Times New Roman" w:eastAsia="Times New Roman" w:hAnsi="Times New Roman" w:cs="Times New Roman"/>
          <w:sz w:val="26"/>
          <w:szCs w:val="26"/>
          <w:lang w:val="uk-UA" w:eastAsia="ru-RU"/>
        </w:rPr>
        <w:t>Начальник управління комунального майна</w:t>
      </w:r>
    </w:p>
    <w:p w:rsidR="00FC0369" w:rsidRPr="00710474" w:rsidRDefault="00134904" w:rsidP="00BC1B78">
      <w:pPr>
        <w:spacing w:after="0" w:line="240" w:lineRule="auto"/>
        <w:jc w:val="both"/>
        <w:rPr>
          <w:sz w:val="26"/>
          <w:szCs w:val="26"/>
          <w:lang w:val="uk-UA"/>
        </w:rPr>
      </w:pPr>
      <w:r w:rsidRPr="00710474">
        <w:rPr>
          <w:rFonts w:ascii="Times New Roman" w:eastAsia="Times New Roman" w:hAnsi="Times New Roman" w:cs="Times New Roman"/>
          <w:sz w:val="26"/>
          <w:szCs w:val="26"/>
          <w:lang w:val="uk-UA" w:eastAsia="ru-RU"/>
        </w:rPr>
        <w:t>та земельних відносин                                                                       Ірина ОНОКАЛО</w:t>
      </w:r>
      <w:r w:rsidR="00BC1B78">
        <w:rPr>
          <w:rFonts w:ascii="Times New Roman" w:eastAsia="Times New Roman" w:hAnsi="Times New Roman" w:cs="Times New Roman"/>
          <w:sz w:val="26"/>
          <w:szCs w:val="26"/>
          <w:lang w:val="uk-UA" w:eastAsia="ru-RU"/>
        </w:rPr>
        <w:t xml:space="preserve"> </w:t>
      </w:r>
    </w:p>
    <w:sectPr w:rsidR="00FC0369" w:rsidRPr="00710474" w:rsidSect="00D62912">
      <w:pgSz w:w="11906" w:h="16838"/>
      <w:pgMar w:top="1134" w:right="70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06B"/>
    <w:rsid w:val="0000499F"/>
    <w:rsid w:val="000D0BAA"/>
    <w:rsid w:val="00127E84"/>
    <w:rsid w:val="00134904"/>
    <w:rsid w:val="0026141D"/>
    <w:rsid w:val="002631D5"/>
    <w:rsid w:val="002A3DFA"/>
    <w:rsid w:val="002C4D95"/>
    <w:rsid w:val="003C75A9"/>
    <w:rsid w:val="003D536F"/>
    <w:rsid w:val="003F7A8E"/>
    <w:rsid w:val="0040082D"/>
    <w:rsid w:val="0040107C"/>
    <w:rsid w:val="004915F0"/>
    <w:rsid w:val="005B5605"/>
    <w:rsid w:val="005F2A53"/>
    <w:rsid w:val="00710474"/>
    <w:rsid w:val="00754ACC"/>
    <w:rsid w:val="008B45CE"/>
    <w:rsid w:val="00902C50"/>
    <w:rsid w:val="00924556"/>
    <w:rsid w:val="00AF3A9E"/>
    <w:rsid w:val="00B3395A"/>
    <w:rsid w:val="00B763DF"/>
    <w:rsid w:val="00BC1B78"/>
    <w:rsid w:val="00C00C71"/>
    <w:rsid w:val="00C12343"/>
    <w:rsid w:val="00C3206B"/>
    <w:rsid w:val="00C710BE"/>
    <w:rsid w:val="00CC71CD"/>
    <w:rsid w:val="00D62912"/>
    <w:rsid w:val="00D87E3D"/>
    <w:rsid w:val="00E509E5"/>
    <w:rsid w:val="00EB7395"/>
    <w:rsid w:val="00EC7693"/>
    <w:rsid w:val="00FC0369"/>
    <w:rsid w:val="00FC735E"/>
    <w:rsid w:val="00FF1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DB50B"/>
  <w15:chartTrackingRefBased/>
  <w15:docId w15:val="{37D562CB-F682-4527-9EB7-9AAAC444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0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1182</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dcterms:created xsi:type="dcterms:W3CDTF">2021-02-10T07:24:00Z</dcterms:created>
  <dcterms:modified xsi:type="dcterms:W3CDTF">2021-02-12T14:50:00Z</dcterms:modified>
</cp:coreProperties>
</file>