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C0" w:rsidRPr="00F83626" w:rsidRDefault="007A7EC0" w:rsidP="00980941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0" w:rsidRPr="00B50F3A" w:rsidRDefault="007A7EC0" w:rsidP="00980941">
      <w:pPr>
        <w:jc w:val="center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A7EC0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A7EC0" w:rsidRDefault="007A7EC0" w:rsidP="007A7EC0">
      <w:pPr>
        <w:jc w:val="center"/>
        <w:rPr>
          <w:sz w:val="6"/>
          <w:szCs w:val="6"/>
        </w:rPr>
      </w:pPr>
    </w:p>
    <w:p w:rsidR="007A7EC0" w:rsidRDefault="007A7EC0" w:rsidP="00887E4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A7EC0" w:rsidRDefault="00980941" w:rsidP="007A7EC0">
      <w:pPr>
        <w:jc w:val="center"/>
        <w:rPr>
          <w:sz w:val="32"/>
        </w:rPr>
      </w:pPr>
      <w:r>
        <w:rPr>
          <w:sz w:val="32"/>
          <w:lang w:val="ru-RU"/>
        </w:rPr>
        <w:t>8</w:t>
      </w:r>
      <w:r w:rsidR="007A7EC0">
        <w:rPr>
          <w:sz w:val="32"/>
          <w:lang w:val="ru-RU"/>
        </w:rPr>
        <w:t xml:space="preserve"> </w:t>
      </w:r>
      <w:r w:rsidR="00A222C5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 w:rsidR="00CC2CDC"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:rsidR="007A7EC0" w:rsidRPr="00887E4F" w:rsidRDefault="007A7EC0" w:rsidP="007A7EC0">
      <w:pPr>
        <w:rPr>
          <w:sz w:val="6"/>
          <w:szCs w:val="6"/>
          <w:lang w:val="ru-RU"/>
        </w:rPr>
      </w:pPr>
    </w:p>
    <w:p w:rsidR="007A7EC0" w:rsidRDefault="007A7EC0" w:rsidP="007A7E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:rsidR="007A7EC0" w:rsidRPr="00887E4F" w:rsidRDefault="007A7EC0" w:rsidP="007A7EC0">
      <w:pPr>
        <w:jc w:val="both"/>
        <w:rPr>
          <w:sz w:val="28"/>
          <w:szCs w:val="28"/>
          <w:lang w:val="ru-RU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</w:t>
      </w:r>
      <w:r w:rsidR="00980941">
        <w:rPr>
          <w:sz w:val="28"/>
          <w:szCs w:val="28"/>
          <w:lang w:val="ru-RU"/>
        </w:rPr>
        <w:t>30</w:t>
      </w:r>
      <w:r w:rsidR="00CC2CDC">
        <w:rPr>
          <w:sz w:val="28"/>
          <w:szCs w:val="28"/>
          <w:lang w:val="ru-RU"/>
        </w:rPr>
        <w:t>»</w:t>
      </w:r>
      <w:r w:rsidR="001200C3">
        <w:rPr>
          <w:sz w:val="28"/>
          <w:szCs w:val="28"/>
        </w:rPr>
        <w:t xml:space="preserve"> </w:t>
      </w:r>
      <w:proofErr w:type="spellStart"/>
      <w:r w:rsidR="00980941">
        <w:rPr>
          <w:sz w:val="28"/>
          <w:szCs w:val="28"/>
          <w:lang w:val="ru-RU"/>
        </w:rPr>
        <w:t>березня</w:t>
      </w:r>
      <w:proofErr w:type="spellEnd"/>
      <w:r w:rsidR="00980941">
        <w:rPr>
          <w:sz w:val="28"/>
          <w:szCs w:val="28"/>
          <w:lang w:val="ru-RU"/>
        </w:rPr>
        <w:t xml:space="preserve"> </w:t>
      </w:r>
      <w:r w:rsidR="00CC2CDC">
        <w:rPr>
          <w:sz w:val="28"/>
          <w:szCs w:val="28"/>
        </w:rPr>
        <w:t>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="00980941">
        <w:rPr>
          <w:sz w:val="28"/>
          <w:szCs w:val="28"/>
          <w:lang w:val="ru-RU"/>
        </w:rPr>
        <w:t xml:space="preserve">       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№ </w:t>
      </w:r>
      <w:r w:rsidR="00980941">
        <w:rPr>
          <w:sz w:val="28"/>
          <w:szCs w:val="28"/>
          <w:lang w:val="ru-RU"/>
        </w:rPr>
        <w:t>13-8/2021</w:t>
      </w:r>
    </w:p>
    <w:p w:rsidR="007A7EC0" w:rsidRDefault="007A7EC0" w:rsidP="007A7EC0"/>
    <w:p w:rsidR="007A7EC0" w:rsidRPr="003C77AE" w:rsidRDefault="007A7EC0" w:rsidP="007A7EC0"/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proofErr w:type="gram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4623B9">
        <w:rPr>
          <w:bCs/>
          <w:color w:val="000000"/>
          <w:sz w:val="28"/>
          <w:szCs w:val="28"/>
          <w:lang w:val="ru-RU"/>
        </w:rPr>
        <w:t xml:space="preserve">в </w:t>
      </w:r>
      <w:proofErr w:type="spellStart"/>
      <w:r w:rsidR="004623B9">
        <w:rPr>
          <w:bCs/>
          <w:color w:val="000000"/>
          <w:sz w:val="28"/>
          <w:szCs w:val="28"/>
          <w:lang w:val="ru-RU"/>
        </w:rPr>
        <w:t>додаток</w:t>
      </w:r>
      <w:proofErr w:type="spellEnd"/>
      <w:r w:rsidR="004623B9">
        <w:rPr>
          <w:bCs/>
          <w:color w:val="000000"/>
          <w:sz w:val="28"/>
          <w:szCs w:val="28"/>
          <w:lang w:val="ru-RU"/>
        </w:rPr>
        <w:t xml:space="preserve"> № 2</w:t>
      </w:r>
      <w:r w:rsidR="00025FA0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bCs/>
          <w:color w:val="000000"/>
          <w:sz w:val="28"/>
          <w:szCs w:val="28"/>
          <w:lang w:val="ru-RU"/>
        </w:rPr>
        <w:t>рішення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CC2CDC">
        <w:rPr>
          <w:bCs/>
          <w:color w:val="000000"/>
          <w:sz w:val="28"/>
          <w:szCs w:val="28"/>
          <w:lang w:val="en-US"/>
        </w:rPr>
        <w:t>VI</w:t>
      </w:r>
      <w:r w:rsidR="00CC2CDC" w:rsidRPr="00887E4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C2CDC"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№ 17-70/2015  </w:t>
      </w:r>
    </w:p>
    <w:p w:rsidR="007A7EC0" w:rsidRDefault="004729FF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 xml:space="preserve">«Про </w:t>
      </w:r>
      <w:proofErr w:type="spellStart"/>
      <w:r w:rsidR="007A7EC0"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>Порядку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д</w:t>
      </w:r>
      <w:proofErr w:type="spellStart"/>
      <w:r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шляхом використання  автомагазинів, </w:t>
      </w:r>
    </w:p>
    <w:p w:rsidR="007A7EC0" w:rsidRDefault="00CC2CDC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7A7EC0">
        <w:rPr>
          <w:bCs/>
          <w:color w:val="000000"/>
          <w:sz w:val="28"/>
          <w:szCs w:val="28"/>
        </w:rPr>
        <w:t>автокафе</w:t>
      </w:r>
      <w:proofErr w:type="spellEnd"/>
      <w:r w:rsidR="007A7EC0">
        <w:rPr>
          <w:bCs/>
          <w:color w:val="000000"/>
          <w:sz w:val="28"/>
          <w:szCs w:val="28"/>
        </w:rPr>
        <w:t xml:space="preserve">, </w:t>
      </w:r>
      <w:proofErr w:type="spellStart"/>
      <w:r w:rsidR="007A7EC0">
        <w:rPr>
          <w:bCs/>
          <w:color w:val="000000"/>
          <w:sz w:val="28"/>
          <w:szCs w:val="28"/>
        </w:rPr>
        <w:t>авторозвозок</w:t>
      </w:r>
      <w:proofErr w:type="spellEnd"/>
      <w:r w:rsidR="007A7EC0">
        <w:rPr>
          <w:bCs/>
          <w:color w:val="000000"/>
          <w:sz w:val="28"/>
          <w:szCs w:val="28"/>
        </w:rPr>
        <w:t>, автоцистерн»</w:t>
      </w:r>
    </w:p>
    <w:p w:rsidR="007A7EC0" w:rsidRPr="001B7899" w:rsidRDefault="007A7EC0" w:rsidP="00B50F3A">
      <w:pPr>
        <w:rPr>
          <w:color w:val="000000"/>
          <w:sz w:val="28"/>
          <w:szCs w:val="28"/>
        </w:rPr>
      </w:pPr>
    </w:p>
    <w:p w:rsidR="007A7EC0" w:rsidRDefault="007A7EC0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 w:rsidRPr="00887E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,26,42,59,73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благоустрій населених пунктів», </w:t>
      </w:r>
      <w:r w:rsidRPr="00475CFE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</w:t>
      </w:r>
      <w:r w:rsidR="00506C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CD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506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підтримки фінансової спроможності малого бізнесу</w:t>
      </w:r>
      <w:r w:rsidR="00CC2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враховуючи доручення міського голови від 10 березня 2021 року № 01.1-24/386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26496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45C46" w:rsidRDefault="007A7EC0" w:rsidP="00B50F3A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proofErr w:type="spellStart"/>
      <w:r w:rsidR="004729FF">
        <w:rPr>
          <w:sz w:val="28"/>
          <w:szCs w:val="28"/>
        </w:rPr>
        <w:t>Внести</w:t>
      </w:r>
      <w:proofErr w:type="spellEnd"/>
      <w:r w:rsidR="004729FF">
        <w:rPr>
          <w:sz w:val="28"/>
          <w:szCs w:val="28"/>
        </w:rPr>
        <w:t xml:space="preserve"> зміни</w:t>
      </w:r>
      <w:r w:rsidR="001200C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в додаток №2</w:t>
      </w:r>
      <w:r w:rsidR="001200C3">
        <w:rPr>
          <w:sz w:val="28"/>
          <w:szCs w:val="28"/>
        </w:rPr>
        <w:t xml:space="preserve"> до рішення </w:t>
      </w:r>
      <w:r w:rsidR="00F44648">
        <w:rPr>
          <w:sz w:val="28"/>
          <w:szCs w:val="28"/>
        </w:rPr>
        <w:t xml:space="preserve"> Ніжинської міської ради  </w:t>
      </w:r>
      <w:r w:rsidR="00025FA0">
        <w:rPr>
          <w:sz w:val="28"/>
          <w:szCs w:val="28"/>
          <w:lang w:val="en-US"/>
        </w:rPr>
        <w:t>VI</w:t>
      </w:r>
      <w:r w:rsidR="00F44648" w:rsidRPr="00887E4F">
        <w:rPr>
          <w:sz w:val="28"/>
          <w:szCs w:val="28"/>
        </w:rPr>
        <w:t xml:space="preserve"> </w:t>
      </w:r>
      <w:r w:rsidR="00F44648">
        <w:rPr>
          <w:sz w:val="28"/>
          <w:szCs w:val="28"/>
        </w:rPr>
        <w:t xml:space="preserve">скликання  від  </w:t>
      </w:r>
      <w:r w:rsidR="00F44648" w:rsidRPr="00887E4F">
        <w:rPr>
          <w:bCs/>
          <w:color w:val="000000"/>
          <w:sz w:val="28"/>
          <w:szCs w:val="28"/>
        </w:rPr>
        <w:t>18 серпня 2015 року № 17-70/</w:t>
      </w:r>
      <w:r w:rsidR="00A222C5">
        <w:rPr>
          <w:bCs/>
          <w:color w:val="000000"/>
          <w:sz w:val="28"/>
          <w:szCs w:val="28"/>
        </w:rPr>
        <w:t>2015  «Про затвердження Порядку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>здійснення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F44648" w:rsidRPr="00887E4F">
        <w:rPr>
          <w:bCs/>
          <w:color w:val="000000"/>
          <w:sz w:val="28"/>
          <w:szCs w:val="28"/>
        </w:rPr>
        <w:t>д</w:t>
      </w:r>
      <w:r w:rsidR="00F44648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торговельну мережу </w:t>
      </w:r>
      <w:r w:rsidR="00F44648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F44648">
        <w:rPr>
          <w:bCs/>
          <w:color w:val="000000"/>
          <w:sz w:val="28"/>
          <w:szCs w:val="28"/>
        </w:rPr>
        <w:t>автокафе</w:t>
      </w:r>
      <w:proofErr w:type="spellEnd"/>
      <w:r w:rsidR="00F44648">
        <w:rPr>
          <w:bCs/>
          <w:color w:val="000000"/>
          <w:sz w:val="28"/>
          <w:szCs w:val="28"/>
        </w:rPr>
        <w:t xml:space="preserve">, </w:t>
      </w:r>
      <w:proofErr w:type="spellStart"/>
      <w:r w:rsidR="00F44648">
        <w:rPr>
          <w:bCs/>
          <w:color w:val="000000"/>
          <w:sz w:val="28"/>
          <w:szCs w:val="28"/>
        </w:rPr>
        <w:t>авторозвозок</w:t>
      </w:r>
      <w:proofErr w:type="spellEnd"/>
      <w:r w:rsidR="00F44648">
        <w:rPr>
          <w:bCs/>
          <w:color w:val="000000"/>
          <w:sz w:val="28"/>
          <w:szCs w:val="28"/>
        </w:rPr>
        <w:t>,  автоцистерн»</w:t>
      </w:r>
      <w:r w:rsidR="00B45C46">
        <w:rPr>
          <w:bCs/>
          <w:color w:val="000000"/>
          <w:sz w:val="28"/>
          <w:szCs w:val="28"/>
        </w:rPr>
        <w:t>:</w:t>
      </w:r>
    </w:p>
    <w:p w:rsidR="00F44648" w:rsidRDefault="00B45C46" w:rsidP="00B50F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1.1.</w:t>
      </w:r>
      <w:r w:rsidR="0057496D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</w:t>
      </w:r>
      <w:r w:rsidR="0057496D">
        <w:rPr>
          <w:bCs/>
          <w:color w:val="000000"/>
          <w:sz w:val="28"/>
          <w:szCs w:val="28"/>
        </w:rPr>
        <w:t xml:space="preserve"> пункт </w:t>
      </w:r>
      <w:r w:rsidR="00CC2CDC">
        <w:rPr>
          <w:bCs/>
          <w:color w:val="000000"/>
          <w:sz w:val="28"/>
          <w:szCs w:val="28"/>
        </w:rPr>
        <w:t>2.</w:t>
      </w:r>
      <w:r w:rsidR="0057496D">
        <w:rPr>
          <w:bCs/>
          <w:color w:val="000000"/>
          <w:sz w:val="28"/>
          <w:szCs w:val="28"/>
        </w:rPr>
        <w:t>3 та викласти його в наступній редакції: «</w:t>
      </w:r>
      <w:r w:rsidR="00CC2CDC">
        <w:rPr>
          <w:bCs/>
          <w:color w:val="000000"/>
          <w:sz w:val="28"/>
          <w:szCs w:val="28"/>
        </w:rPr>
        <w:t xml:space="preserve">Зона 1 – Вулиці Шевченка до вул. </w:t>
      </w:r>
      <w:proofErr w:type="spellStart"/>
      <w:r w:rsidR="00CC2CDC">
        <w:rPr>
          <w:bCs/>
          <w:color w:val="000000"/>
          <w:sz w:val="28"/>
          <w:szCs w:val="28"/>
        </w:rPr>
        <w:t>Об’їжджа</w:t>
      </w:r>
      <w:proofErr w:type="spellEnd"/>
      <w:r w:rsidR="00CC2CDC">
        <w:rPr>
          <w:bCs/>
          <w:color w:val="000000"/>
          <w:sz w:val="28"/>
          <w:szCs w:val="28"/>
        </w:rPr>
        <w:t xml:space="preserve">, Гоголя, Покровська, Богуна та </w:t>
      </w:r>
      <w:proofErr w:type="spellStart"/>
      <w:r w:rsidR="00CC2CDC">
        <w:rPr>
          <w:bCs/>
          <w:color w:val="000000"/>
          <w:sz w:val="28"/>
          <w:szCs w:val="28"/>
        </w:rPr>
        <w:t>Овдіївська</w:t>
      </w:r>
      <w:proofErr w:type="spellEnd"/>
      <w:r w:rsidR="00CC2CDC">
        <w:rPr>
          <w:bCs/>
          <w:color w:val="000000"/>
          <w:sz w:val="28"/>
          <w:szCs w:val="28"/>
        </w:rPr>
        <w:t xml:space="preserve"> до вул. </w:t>
      </w:r>
      <w:r w:rsidR="0051476A">
        <w:rPr>
          <w:bCs/>
          <w:color w:val="000000"/>
          <w:sz w:val="28"/>
          <w:szCs w:val="28"/>
        </w:rPr>
        <w:t>Братів Галицьких</w:t>
      </w:r>
      <w:r w:rsidR="00CC2CDC">
        <w:rPr>
          <w:bCs/>
          <w:color w:val="000000"/>
          <w:sz w:val="28"/>
          <w:szCs w:val="28"/>
        </w:rPr>
        <w:t xml:space="preserve">, Московська, </w:t>
      </w:r>
      <w:proofErr w:type="spellStart"/>
      <w:r w:rsidR="00CC2CDC">
        <w:rPr>
          <w:bCs/>
          <w:color w:val="000000"/>
          <w:sz w:val="28"/>
          <w:szCs w:val="28"/>
        </w:rPr>
        <w:t>пл</w:t>
      </w:r>
      <w:proofErr w:type="spellEnd"/>
      <w:r>
        <w:rPr>
          <w:bCs/>
          <w:color w:val="000000"/>
          <w:sz w:val="28"/>
          <w:szCs w:val="28"/>
        </w:rPr>
        <w:t>.</w:t>
      </w:r>
      <w:r w:rsidR="00CC2CDC">
        <w:rPr>
          <w:bCs/>
          <w:color w:val="000000"/>
          <w:sz w:val="28"/>
          <w:szCs w:val="28"/>
        </w:rPr>
        <w:t xml:space="preserve"> Заньковецької, </w:t>
      </w:r>
      <w:proofErr w:type="spellStart"/>
      <w:r w:rsidR="00CC2CDC">
        <w:rPr>
          <w:bCs/>
          <w:color w:val="000000"/>
          <w:sz w:val="28"/>
          <w:szCs w:val="28"/>
        </w:rPr>
        <w:t>пл</w:t>
      </w:r>
      <w:proofErr w:type="spellEnd"/>
      <w:r w:rsidR="00CC2CDC">
        <w:rPr>
          <w:bCs/>
          <w:color w:val="000000"/>
          <w:sz w:val="28"/>
          <w:szCs w:val="28"/>
        </w:rPr>
        <w:t xml:space="preserve">. </w:t>
      </w:r>
      <w:proofErr w:type="spellStart"/>
      <w:r w:rsidR="00CC2CDC">
        <w:rPr>
          <w:bCs/>
          <w:color w:val="000000"/>
          <w:sz w:val="28"/>
          <w:szCs w:val="28"/>
        </w:rPr>
        <w:t>І.Франка</w:t>
      </w:r>
      <w:proofErr w:type="spellEnd"/>
      <w:r>
        <w:rPr>
          <w:bCs/>
          <w:color w:val="000000"/>
          <w:sz w:val="28"/>
          <w:szCs w:val="28"/>
        </w:rPr>
        <w:t xml:space="preserve">, парк ім. </w:t>
      </w:r>
      <w:proofErr w:type="spellStart"/>
      <w:r>
        <w:rPr>
          <w:bCs/>
          <w:color w:val="000000"/>
          <w:sz w:val="28"/>
          <w:szCs w:val="28"/>
        </w:rPr>
        <w:t>Т.Шевченка</w:t>
      </w:r>
      <w:proofErr w:type="spellEnd"/>
      <w:r>
        <w:rPr>
          <w:bCs/>
          <w:color w:val="000000"/>
          <w:sz w:val="28"/>
          <w:szCs w:val="28"/>
        </w:rPr>
        <w:t xml:space="preserve">. Зона 2 – Вулиці: Шевченка від вул. </w:t>
      </w:r>
      <w:proofErr w:type="spellStart"/>
      <w:r>
        <w:rPr>
          <w:bCs/>
          <w:color w:val="000000"/>
          <w:sz w:val="28"/>
          <w:szCs w:val="28"/>
        </w:rPr>
        <w:t>Об’їжджа</w:t>
      </w:r>
      <w:proofErr w:type="spellEnd"/>
      <w:r>
        <w:rPr>
          <w:bCs/>
          <w:color w:val="000000"/>
          <w:sz w:val="28"/>
          <w:szCs w:val="28"/>
        </w:rPr>
        <w:t xml:space="preserve">, Незалежності, </w:t>
      </w:r>
      <w:proofErr w:type="spellStart"/>
      <w:r>
        <w:rPr>
          <w:bCs/>
          <w:color w:val="000000"/>
          <w:sz w:val="28"/>
          <w:szCs w:val="28"/>
        </w:rPr>
        <w:t>Батюка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пл</w:t>
      </w:r>
      <w:proofErr w:type="spellEnd"/>
      <w:r>
        <w:rPr>
          <w:bCs/>
          <w:color w:val="000000"/>
          <w:sz w:val="28"/>
          <w:szCs w:val="28"/>
        </w:rPr>
        <w:t>. Привокзальна</w:t>
      </w:r>
      <w:r w:rsidR="0057496D">
        <w:rPr>
          <w:bCs/>
          <w:color w:val="000000"/>
          <w:sz w:val="28"/>
          <w:szCs w:val="28"/>
        </w:rPr>
        <w:t>»</w:t>
      </w:r>
      <w:r w:rsidR="00F6012F" w:rsidRPr="00CC2CDC">
        <w:rPr>
          <w:bCs/>
          <w:color w:val="000000"/>
          <w:sz w:val="28"/>
          <w:szCs w:val="28"/>
        </w:rPr>
        <w:t>.</w:t>
      </w:r>
    </w:p>
    <w:p w:rsidR="00B45C46" w:rsidRPr="00CC2CDC" w:rsidRDefault="004623B9" w:rsidP="00B50F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1.2. В п</w:t>
      </w:r>
      <w:r w:rsidR="00434555">
        <w:rPr>
          <w:bCs/>
          <w:color w:val="000000"/>
          <w:sz w:val="28"/>
          <w:szCs w:val="28"/>
        </w:rPr>
        <w:t xml:space="preserve">ункт </w:t>
      </w:r>
      <w:r>
        <w:rPr>
          <w:bCs/>
          <w:color w:val="000000"/>
          <w:sz w:val="28"/>
          <w:szCs w:val="28"/>
        </w:rPr>
        <w:t>2.4</w:t>
      </w:r>
      <w:r w:rsidR="00B45C46">
        <w:rPr>
          <w:bCs/>
          <w:color w:val="000000"/>
          <w:sz w:val="28"/>
          <w:szCs w:val="28"/>
        </w:rPr>
        <w:t xml:space="preserve"> та викласти в наступній редакції: «спортивно-розважальні, літні майданчики без </w:t>
      </w:r>
      <w:proofErr w:type="spellStart"/>
      <w:r w:rsidR="00B45C46">
        <w:rPr>
          <w:bCs/>
          <w:color w:val="000000"/>
          <w:sz w:val="28"/>
          <w:szCs w:val="28"/>
        </w:rPr>
        <w:t>розпиття</w:t>
      </w:r>
      <w:proofErr w:type="spellEnd"/>
      <w:r w:rsidR="00B45C46">
        <w:rPr>
          <w:bCs/>
          <w:color w:val="000000"/>
          <w:sz w:val="28"/>
          <w:szCs w:val="28"/>
        </w:rPr>
        <w:t xml:space="preserve"> алкогольних напоїв».</w:t>
      </w:r>
    </w:p>
    <w:p w:rsidR="00E84A63" w:rsidRDefault="00F6012F" w:rsidP="00B50F3A">
      <w:pPr>
        <w:jc w:val="both"/>
        <w:rPr>
          <w:sz w:val="28"/>
          <w:szCs w:val="28"/>
        </w:rPr>
      </w:pPr>
      <w:r w:rsidRPr="00CC2CDC">
        <w:rPr>
          <w:bCs/>
          <w:color w:val="000000"/>
          <w:sz w:val="28"/>
          <w:szCs w:val="28"/>
        </w:rPr>
        <w:t xml:space="preserve">          2. </w:t>
      </w:r>
      <w:r w:rsidR="00A222C5">
        <w:rPr>
          <w:bCs/>
          <w:color w:val="000000"/>
          <w:sz w:val="28"/>
          <w:szCs w:val="28"/>
        </w:rPr>
        <w:t xml:space="preserve"> </w:t>
      </w:r>
      <w:r w:rsidR="00B45C46">
        <w:rPr>
          <w:sz w:val="28"/>
          <w:szCs w:val="28"/>
        </w:rPr>
        <w:t xml:space="preserve">Рішення Ніжинської міської ради від 20-25 квітня 2016 року №30-10/2016 «Про внесення змін та доповнень до рішення 70 сесії Ніжинської міської </w:t>
      </w:r>
      <w:r w:rsidR="00E84A63">
        <w:rPr>
          <w:sz w:val="28"/>
          <w:szCs w:val="28"/>
        </w:rPr>
        <w:t xml:space="preserve">ради </w:t>
      </w:r>
      <w:r w:rsidR="00E84A63">
        <w:rPr>
          <w:sz w:val="28"/>
          <w:szCs w:val="28"/>
          <w:lang w:val="en-US"/>
        </w:rPr>
        <w:t>VI</w:t>
      </w:r>
      <w:r w:rsidR="00E84A63" w:rsidRPr="00E84A63">
        <w:rPr>
          <w:sz w:val="28"/>
          <w:szCs w:val="28"/>
        </w:rPr>
        <w:t xml:space="preserve"> </w:t>
      </w:r>
      <w:r w:rsidR="00E84A63">
        <w:rPr>
          <w:sz w:val="28"/>
          <w:szCs w:val="28"/>
        </w:rPr>
        <w:t xml:space="preserve">скликання від 18 серпня 2015 року </w:t>
      </w:r>
      <w:r w:rsidR="00E84A63" w:rsidRPr="00E84A63">
        <w:rPr>
          <w:bCs/>
          <w:color w:val="000000"/>
          <w:sz w:val="28"/>
          <w:szCs w:val="28"/>
        </w:rPr>
        <w:t xml:space="preserve">«Про затвердження Порядку </w:t>
      </w:r>
      <w:r w:rsidR="00E84A63" w:rsidRPr="00D149A7">
        <w:rPr>
          <w:bCs/>
          <w:color w:val="000000"/>
          <w:sz w:val="28"/>
          <w:szCs w:val="28"/>
        </w:rPr>
        <w:t>здійснення</w:t>
      </w:r>
      <w:r w:rsidR="00E84A63" w:rsidRPr="00E84A63">
        <w:rPr>
          <w:bCs/>
          <w:color w:val="000000"/>
          <w:sz w:val="28"/>
          <w:szCs w:val="28"/>
        </w:rPr>
        <w:t xml:space="preserve"> </w:t>
      </w:r>
      <w:r w:rsidR="00E84A63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E84A63" w:rsidRPr="00E84A63">
        <w:rPr>
          <w:bCs/>
          <w:color w:val="000000"/>
          <w:sz w:val="28"/>
          <w:szCs w:val="28"/>
        </w:rPr>
        <w:t>д</w:t>
      </w:r>
      <w:r w:rsidR="00E84A63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E84A63" w:rsidRPr="00E84A63">
        <w:rPr>
          <w:bCs/>
          <w:color w:val="000000"/>
          <w:sz w:val="28"/>
          <w:szCs w:val="28"/>
        </w:rPr>
        <w:t xml:space="preserve">  </w:t>
      </w:r>
      <w:r w:rsidR="00E84A63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торговельну </w:t>
      </w:r>
      <w:r w:rsidR="00E84A63">
        <w:rPr>
          <w:bCs/>
          <w:color w:val="000000"/>
          <w:sz w:val="28"/>
          <w:szCs w:val="28"/>
        </w:rPr>
        <w:t>м</w:t>
      </w:r>
      <w:r w:rsidR="00E84A63" w:rsidRPr="00D149A7">
        <w:rPr>
          <w:bCs/>
          <w:color w:val="000000"/>
          <w:sz w:val="28"/>
          <w:szCs w:val="28"/>
        </w:rPr>
        <w:t xml:space="preserve">ережу </w:t>
      </w:r>
      <w:r w:rsidR="00E84A63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E84A63">
        <w:rPr>
          <w:bCs/>
          <w:color w:val="000000"/>
          <w:sz w:val="28"/>
          <w:szCs w:val="28"/>
        </w:rPr>
        <w:t>автокафе</w:t>
      </w:r>
      <w:proofErr w:type="spellEnd"/>
      <w:r w:rsidR="00E84A63">
        <w:rPr>
          <w:bCs/>
          <w:color w:val="000000"/>
          <w:sz w:val="28"/>
          <w:szCs w:val="28"/>
        </w:rPr>
        <w:t xml:space="preserve">, </w:t>
      </w:r>
      <w:proofErr w:type="spellStart"/>
      <w:r w:rsidR="00E84A63">
        <w:rPr>
          <w:bCs/>
          <w:color w:val="000000"/>
          <w:sz w:val="28"/>
          <w:szCs w:val="28"/>
        </w:rPr>
        <w:t>авторозвозок</w:t>
      </w:r>
      <w:proofErr w:type="spellEnd"/>
      <w:r w:rsidR="00E84A63">
        <w:rPr>
          <w:bCs/>
          <w:color w:val="000000"/>
          <w:sz w:val="28"/>
          <w:szCs w:val="28"/>
        </w:rPr>
        <w:t>, автоцистерн»</w:t>
      </w:r>
      <w:r w:rsidR="00B45C46">
        <w:rPr>
          <w:sz w:val="28"/>
          <w:szCs w:val="28"/>
        </w:rPr>
        <w:t xml:space="preserve"> вважати такими, що втратили чинність</w:t>
      </w:r>
      <w:r w:rsidR="00E84A63">
        <w:rPr>
          <w:sz w:val="28"/>
          <w:szCs w:val="28"/>
        </w:rPr>
        <w:t>.</w:t>
      </w:r>
    </w:p>
    <w:p w:rsidR="007A7EC0" w:rsidRDefault="007A7EC0" w:rsidP="00B5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F601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>
        <w:rPr>
          <w:bCs/>
          <w:sz w:val="28"/>
          <w:szCs w:val="28"/>
        </w:rPr>
        <w:t xml:space="preserve"> </w:t>
      </w:r>
    </w:p>
    <w:p w:rsidR="007A7EC0" w:rsidRDefault="007A7EC0" w:rsidP="00B50F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601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E84A63">
        <w:rPr>
          <w:sz w:val="28"/>
          <w:szCs w:val="28"/>
        </w:rPr>
        <w:t xml:space="preserve">Директору комунального підприємства «Оренда комунального майна» Ніжинської міської ради </w:t>
      </w:r>
      <w:r w:rsidR="00A222C5">
        <w:rPr>
          <w:sz w:val="28"/>
          <w:szCs w:val="28"/>
        </w:rPr>
        <w:t>Оксані Шумейко</w:t>
      </w:r>
      <w:r>
        <w:rPr>
          <w:sz w:val="28"/>
          <w:szCs w:val="28"/>
        </w:rPr>
        <w:t xml:space="preserve"> забезпечити оприлюднення даного рішення на сайті міської ради протягом п’яти робочих днів з дня його прийняття.</w:t>
      </w:r>
    </w:p>
    <w:p w:rsidR="00A222C5" w:rsidRPr="007013AD" w:rsidRDefault="00A222C5" w:rsidP="00B50F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7EC0">
        <w:rPr>
          <w:color w:val="000000"/>
          <w:sz w:val="28"/>
          <w:szCs w:val="28"/>
        </w:rPr>
        <w:t xml:space="preserve">   </w:t>
      </w:r>
      <w:r w:rsidR="00F6012F">
        <w:rPr>
          <w:color w:val="000000"/>
          <w:sz w:val="28"/>
          <w:szCs w:val="28"/>
        </w:rPr>
        <w:t>5</w:t>
      </w:r>
      <w:r w:rsidR="007A7EC0" w:rsidRPr="00C20352">
        <w:rPr>
          <w:color w:val="000000"/>
          <w:sz w:val="28"/>
          <w:szCs w:val="28"/>
        </w:rPr>
        <w:t>.</w:t>
      </w:r>
      <w:r w:rsidR="007A7EC0">
        <w:rPr>
          <w:color w:val="000000"/>
          <w:sz w:val="28"/>
          <w:szCs w:val="28"/>
        </w:rPr>
        <w:t xml:space="preserve"> </w:t>
      </w:r>
      <w:r w:rsidR="007A7EC0" w:rsidRPr="00C20352">
        <w:rPr>
          <w:color w:val="000000"/>
          <w:sz w:val="28"/>
          <w:szCs w:val="28"/>
        </w:rPr>
        <w:t xml:space="preserve"> </w:t>
      </w:r>
      <w:r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>
        <w:rPr>
          <w:sz w:val="28"/>
          <w:szCs w:val="28"/>
        </w:rPr>
        <w:t xml:space="preserve">Володимир </w:t>
      </w:r>
      <w:proofErr w:type="spellStart"/>
      <w:r w:rsidRPr="007013AD">
        <w:rPr>
          <w:sz w:val="28"/>
          <w:szCs w:val="28"/>
        </w:rPr>
        <w:t>Мамедов</w:t>
      </w:r>
      <w:proofErr w:type="spellEnd"/>
      <w:r w:rsidRPr="007013AD">
        <w:rPr>
          <w:sz w:val="28"/>
          <w:szCs w:val="28"/>
        </w:rPr>
        <w:t>).</w:t>
      </w: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65609F" w:rsidRDefault="0065609F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65609F" w:rsidRDefault="0065609F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65609F" w:rsidRDefault="0065609F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color w:val="000000"/>
          <w:sz w:val="28"/>
          <w:szCs w:val="28"/>
          <w:lang w:val="uk-UA"/>
        </w:rPr>
      </w:pPr>
    </w:p>
    <w:p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980941" w:rsidRDefault="00980941" w:rsidP="007A7EC0">
      <w:pPr>
        <w:spacing w:after="150"/>
        <w:jc w:val="both"/>
        <w:rPr>
          <w:color w:val="000000"/>
          <w:sz w:val="28"/>
          <w:szCs w:val="28"/>
        </w:rPr>
      </w:pPr>
    </w:p>
    <w:p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2D1077" w:rsidRDefault="002D1077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222C5" w:rsidSect="00F5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0"/>
    <w:rsid w:val="00025FA0"/>
    <w:rsid w:val="00067028"/>
    <w:rsid w:val="001200C3"/>
    <w:rsid w:val="0012362B"/>
    <w:rsid w:val="00186F99"/>
    <w:rsid w:val="001903C7"/>
    <w:rsid w:val="001A6EF1"/>
    <w:rsid w:val="001C05C4"/>
    <w:rsid w:val="0024791B"/>
    <w:rsid w:val="0025391B"/>
    <w:rsid w:val="002C7138"/>
    <w:rsid w:val="002D1077"/>
    <w:rsid w:val="00314392"/>
    <w:rsid w:val="0032085F"/>
    <w:rsid w:val="00352239"/>
    <w:rsid w:val="00434555"/>
    <w:rsid w:val="004623B9"/>
    <w:rsid w:val="00471C66"/>
    <w:rsid w:val="004729FF"/>
    <w:rsid w:val="00473BA4"/>
    <w:rsid w:val="004A3BF1"/>
    <w:rsid w:val="004D55D0"/>
    <w:rsid w:val="00506C5A"/>
    <w:rsid w:val="0051476A"/>
    <w:rsid w:val="00520122"/>
    <w:rsid w:val="0057496D"/>
    <w:rsid w:val="005E1840"/>
    <w:rsid w:val="0065609F"/>
    <w:rsid w:val="00662481"/>
    <w:rsid w:val="00665363"/>
    <w:rsid w:val="006F472B"/>
    <w:rsid w:val="00790AFE"/>
    <w:rsid w:val="007A7EC0"/>
    <w:rsid w:val="00883BDE"/>
    <w:rsid w:val="00887E4F"/>
    <w:rsid w:val="00941645"/>
    <w:rsid w:val="00980941"/>
    <w:rsid w:val="0099689F"/>
    <w:rsid w:val="00A222C5"/>
    <w:rsid w:val="00A35891"/>
    <w:rsid w:val="00AC6B7B"/>
    <w:rsid w:val="00B4297E"/>
    <w:rsid w:val="00B45C46"/>
    <w:rsid w:val="00B50F3A"/>
    <w:rsid w:val="00B637C9"/>
    <w:rsid w:val="00B967CE"/>
    <w:rsid w:val="00BD4D46"/>
    <w:rsid w:val="00BF5DFE"/>
    <w:rsid w:val="00C32B7B"/>
    <w:rsid w:val="00CC2CDC"/>
    <w:rsid w:val="00D04DFA"/>
    <w:rsid w:val="00D61E68"/>
    <w:rsid w:val="00D64E9F"/>
    <w:rsid w:val="00D672EB"/>
    <w:rsid w:val="00E176E7"/>
    <w:rsid w:val="00E4498D"/>
    <w:rsid w:val="00E7650E"/>
    <w:rsid w:val="00E84A63"/>
    <w:rsid w:val="00EF099D"/>
    <w:rsid w:val="00F44648"/>
    <w:rsid w:val="00F508D4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061E7-6156-41CD-B71C-BDF93A2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65609F"/>
    <w:rPr>
      <w:b/>
      <w:bCs/>
    </w:rPr>
  </w:style>
  <w:style w:type="character" w:customStyle="1" w:styleId="FontStyle15">
    <w:name w:val="Font Style15"/>
    <w:rsid w:val="00656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7DBB-ABB2-4BBD-B049-29EABAB2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2021-04-01T08:47:00Z</cp:lastPrinted>
  <dcterms:created xsi:type="dcterms:W3CDTF">2021-04-01T08:55:00Z</dcterms:created>
  <dcterms:modified xsi:type="dcterms:W3CDTF">2021-04-01T08:55:00Z</dcterms:modified>
</cp:coreProperties>
</file>