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44E" w:rsidRPr="007632CA" w:rsidRDefault="0041244E" w:rsidP="0041244E">
      <w:pPr>
        <w:rPr>
          <w:b/>
          <w:color w:val="000000" w:themeColor="text1"/>
          <w:sz w:val="28"/>
          <w:szCs w:val="28"/>
          <w:lang w:val="uk-UA" w:eastAsia="uk-UA"/>
        </w:rPr>
      </w:pP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noProof/>
          <w:color w:val="000000" w:themeColor="text1"/>
          <w:lang w:val="uk-UA" w:eastAsia="uk-UA"/>
        </w:rPr>
        <w:drawing>
          <wp:inline distT="0" distB="0" distL="0" distR="0" wp14:anchorId="54D46D0F" wp14:editId="7468BCC6">
            <wp:extent cx="381000" cy="476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  <w:r w:rsidRPr="007632CA">
        <w:rPr>
          <w:color w:val="000000" w:themeColor="text1"/>
          <w:lang w:val="uk-UA"/>
        </w:rPr>
        <w:tab/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УКРАЇНА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ЧЕРНІГІВСЬКА ОБЛАСТЬ</w:t>
      </w:r>
    </w:p>
    <w:p w:rsidR="0041244E" w:rsidRPr="007632CA" w:rsidRDefault="0041244E" w:rsidP="0041244E">
      <w:pPr>
        <w:jc w:val="center"/>
        <w:rPr>
          <w:color w:val="000000" w:themeColor="text1"/>
          <w:sz w:val="6"/>
          <w:szCs w:val="6"/>
          <w:lang w:val="uk-UA"/>
        </w:rPr>
      </w:pPr>
    </w:p>
    <w:p w:rsidR="0041244E" w:rsidRPr="007632CA" w:rsidRDefault="0041244E" w:rsidP="0041244E">
      <w:pPr>
        <w:pStyle w:val="1"/>
        <w:jc w:val="center"/>
        <w:rPr>
          <w:b/>
          <w:color w:val="000000" w:themeColor="text1"/>
        </w:rPr>
      </w:pPr>
      <w:r w:rsidRPr="007632CA">
        <w:rPr>
          <w:b/>
          <w:color w:val="000000" w:themeColor="text1"/>
          <w:sz w:val="32"/>
          <w:szCs w:val="32"/>
        </w:rPr>
        <w:t>Н І Ж И Н С Ь К А  М І С Ь К А  Р А Д А</w:t>
      </w:r>
    </w:p>
    <w:p w:rsidR="0041244E" w:rsidRPr="007632CA" w:rsidRDefault="000663B3" w:rsidP="0041244E">
      <w:pPr>
        <w:jc w:val="center"/>
        <w:rPr>
          <w:b/>
          <w:color w:val="000000" w:themeColor="text1"/>
          <w:lang w:val="uk-UA"/>
        </w:rPr>
      </w:pPr>
      <w:r>
        <w:rPr>
          <w:b/>
          <w:color w:val="000000" w:themeColor="text1"/>
          <w:sz w:val="32"/>
          <w:lang w:val="uk-UA"/>
        </w:rPr>
        <w:t>8</w:t>
      </w:r>
      <w:r w:rsidR="0041244E" w:rsidRPr="007632CA">
        <w:rPr>
          <w:b/>
          <w:color w:val="000000" w:themeColor="text1"/>
          <w:sz w:val="32"/>
          <w:lang w:val="uk-UA"/>
        </w:rPr>
        <w:t xml:space="preserve"> сесія VIII скликання</w:t>
      </w:r>
    </w:p>
    <w:p w:rsidR="0041244E" w:rsidRPr="007632CA" w:rsidRDefault="0041244E" w:rsidP="0041244E">
      <w:pPr>
        <w:jc w:val="center"/>
        <w:rPr>
          <w:color w:val="000000" w:themeColor="text1"/>
          <w:lang w:val="uk-UA"/>
        </w:rPr>
      </w:pPr>
      <w:r w:rsidRPr="007632CA">
        <w:rPr>
          <w:b/>
          <w:color w:val="000000" w:themeColor="text1"/>
          <w:sz w:val="40"/>
          <w:szCs w:val="40"/>
          <w:lang w:val="uk-UA"/>
        </w:rPr>
        <w:t xml:space="preserve">Р І Ш Е Н </w:t>
      </w:r>
      <w:proofErr w:type="spellStart"/>
      <w:r w:rsidRPr="007632CA">
        <w:rPr>
          <w:b/>
          <w:color w:val="000000" w:themeColor="text1"/>
          <w:sz w:val="40"/>
          <w:szCs w:val="40"/>
          <w:lang w:val="uk-UA"/>
        </w:rPr>
        <w:t>Н</w:t>
      </w:r>
      <w:proofErr w:type="spellEnd"/>
      <w:r w:rsidRPr="007632CA">
        <w:rPr>
          <w:b/>
          <w:color w:val="000000" w:themeColor="text1"/>
          <w:sz w:val="40"/>
          <w:szCs w:val="40"/>
          <w:lang w:val="uk-UA"/>
        </w:rPr>
        <w:t xml:space="preserve"> Я</w:t>
      </w:r>
    </w:p>
    <w:p w:rsidR="0041244E" w:rsidRPr="007632CA" w:rsidRDefault="0041244E" w:rsidP="0041244E">
      <w:pPr>
        <w:jc w:val="center"/>
        <w:rPr>
          <w:b/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0663B3">
      <w:pPr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від «</w:t>
      </w:r>
      <w:r w:rsidR="000663B3">
        <w:rPr>
          <w:color w:val="000000" w:themeColor="text1"/>
          <w:sz w:val="28"/>
          <w:szCs w:val="28"/>
          <w:lang w:val="uk-UA"/>
        </w:rPr>
        <w:t>31</w:t>
      </w:r>
      <w:r w:rsidRPr="007632CA">
        <w:rPr>
          <w:color w:val="000000" w:themeColor="text1"/>
          <w:sz w:val="28"/>
          <w:szCs w:val="28"/>
          <w:lang w:val="uk-UA"/>
        </w:rPr>
        <w:t>»</w:t>
      </w:r>
      <w:r w:rsidR="000663B3">
        <w:rPr>
          <w:color w:val="000000" w:themeColor="text1"/>
          <w:sz w:val="28"/>
          <w:szCs w:val="28"/>
          <w:lang w:val="uk-UA"/>
        </w:rPr>
        <w:t xml:space="preserve"> березня </w:t>
      </w:r>
      <w:r w:rsidRPr="007632CA">
        <w:rPr>
          <w:color w:val="000000" w:themeColor="text1"/>
          <w:sz w:val="28"/>
          <w:szCs w:val="28"/>
          <w:lang w:val="uk-UA"/>
        </w:rPr>
        <w:t>2021р.</w:t>
      </w:r>
      <w:r w:rsidRPr="007632CA">
        <w:rPr>
          <w:color w:val="000000" w:themeColor="text1"/>
          <w:sz w:val="28"/>
          <w:szCs w:val="28"/>
          <w:lang w:val="uk-UA"/>
        </w:rPr>
        <w:tab/>
        <w:t xml:space="preserve">м. </w:t>
      </w:r>
      <w:r w:rsidR="000663B3">
        <w:rPr>
          <w:color w:val="000000" w:themeColor="text1"/>
          <w:sz w:val="28"/>
          <w:szCs w:val="28"/>
          <w:lang w:val="uk-UA"/>
        </w:rPr>
        <w:tab/>
      </w:r>
      <w:r w:rsidR="000663B3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Ніжин</w:t>
      </w:r>
      <w:r w:rsidR="000663B3">
        <w:rPr>
          <w:color w:val="000000" w:themeColor="text1"/>
          <w:sz w:val="28"/>
          <w:szCs w:val="28"/>
          <w:lang w:val="uk-UA"/>
        </w:rPr>
        <w:tab/>
      </w:r>
      <w:r w:rsidR="000663B3">
        <w:rPr>
          <w:color w:val="000000" w:themeColor="text1"/>
          <w:sz w:val="28"/>
          <w:szCs w:val="28"/>
          <w:lang w:val="uk-UA"/>
        </w:rPr>
        <w:tab/>
      </w:r>
      <w:r w:rsidR="000663B3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  <w:t>№</w:t>
      </w:r>
      <w:r w:rsidR="000663B3">
        <w:rPr>
          <w:color w:val="000000" w:themeColor="text1"/>
          <w:sz w:val="28"/>
          <w:szCs w:val="28"/>
          <w:lang w:val="uk-UA"/>
        </w:rPr>
        <w:t>10-8</w:t>
      </w:r>
      <w:r w:rsidRPr="007632CA">
        <w:rPr>
          <w:color w:val="000000" w:themeColor="text1"/>
          <w:sz w:val="28"/>
          <w:szCs w:val="28"/>
          <w:lang w:val="uk-UA"/>
        </w:rPr>
        <w:t>/2021</w:t>
      </w:r>
    </w:p>
    <w:p w:rsidR="0041244E" w:rsidRPr="007632CA" w:rsidRDefault="0041244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428DE" w:rsidRPr="007632CA" w:rsidRDefault="004428DE" w:rsidP="0041244E">
      <w:pPr>
        <w:jc w:val="center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Про внесення змін до додатку 37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4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4"/>
          <w:lang w:val="uk-UA"/>
        </w:rPr>
        <w:t>інформатизації діяльності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виконавчого комітету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/>
        </w:rPr>
        <w:t>Чернігівської області</w:t>
      </w:r>
      <w:r w:rsidR="00320DAA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4"/>
          <w:lang w:val="uk-UA"/>
        </w:rPr>
        <w:t xml:space="preserve">на 2020 – 2022 роки»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до рішення Н</w:t>
      </w:r>
      <w:r w:rsidRPr="007632CA">
        <w:rPr>
          <w:color w:val="000000" w:themeColor="text1"/>
          <w:sz w:val="28"/>
          <w:szCs w:val="24"/>
          <w:lang w:val="uk-UA"/>
        </w:rPr>
        <w:t xml:space="preserve">іжинської міської ради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/>
        </w:rPr>
        <w:t>від</w:t>
      </w:r>
      <w:r w:rsidRPr="007632CA">
        <w:rPr>
          <w:color w:val="000000" w:themeColor="text1"/>
          <w:sz w:val="28"/>
          <w:szCs w:val="24"/>
          <w:lang w:val="uk-UA" w:eastAsia="uk-UA"/>
        </w:rPr>
        <w:t xml:space="preserve"> 24.12. 2019 р №7-65/2019 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 w:eastAsia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>«Про затвердження бюджетних програм</w:t>
      </w:r>
    </w:p>
    <w:p w:rsidR="0041244E" w:rsidRPr="007632CA" w:rsidRDefault="0041244E" w:rsidP="004428D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4"/>
          <w:lang w:val="uk-UA"/>
        </w:rPr>
      </w:pPr>
      <w:r w:rsidRPr="007632CA">
        <w:rPr>
          <w:color w:val="000000" w:themeColor="text1"/>
          <w:sz w:val="28"/>
          <w:szCs w:val="24"/>
          <w:lang w:val="uk-UA" w:eastAsia="uk-UA"/>
        </w:rPr>
        <w:t xml:space="preserve">Місцевого значення на 2020 рік», </w:t>
      </w:r>
      <w:r w:rsidR="00EB1F62" w:rsidRPr="007632CA">
        <w:rPr>
          <w:color w:val="000000" w:themeColor="text1"/>
          <w:sz w:val="28"/>
          <w:szCs w:val="24"/>
          <w:lang w:val="uk-UA" w:eastAsia="uk-UA"/>
        </w:rPr>
        <w:t>(</w:t>
      </w:r>
      <w:r w:rsidRPr="007632CA">
        <w:rPr>
          <w:color w:val="000000" w:themeColor="text1"/>
          <w:sz w:val="28"/>
          <w:szCs w:val="24"/>
          <w:lang w:val="uk-UA"/>
        </w:rPr>
        <w:t>зі змінами</w:t>
      </w:r>
      <w:r w:rsidR="00EB1F62" w:rsidRPr="007632CA">
        <w:rPr>
          <w:color w:val="000000" w:themeColor="text1"/>
          <w:sz w:val="28"/>
          <w:szCs w:val="24"/>
          <w:lang w:val="uk-UA"/>
        </w:rPr>
        <w:t>)</w:t>
      </w:r>
    </w:p>
    <w:p w:rsidR="0041244E" w:rsidRPr="007632CA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У відповідності до ст. 26, 42, 59, 61, 73 Закону України «Про місцеве самоврядування в Україні», ст. 89, 91 Бюджетного кодексу України,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керуючись </w:t>
      </w:r>
      <w:r w:rsidRPr="007632CA">
        <w:rPr>
          <w:color w:val="000000" w:themeColor="text1"/>
          <w:sz w:val="28"/>
          <w:szCs w:val="28"/>
          <w:lang w:val="uk-UA"/>
        </w:rPr>
        <w:t>Регламент</w:t>
      </w:r>
      <w:r w:rsidR="002D65A4" w:rsidRPr="007632CA">
        <w:rPr>
          <w:color w:val="000000" w:themeColor="text1"/>
          <w:sz w:val="28"/>
          <w:szCs w:val="28"/>
          <w:lang w:val="uk-UA"/>
        </w:rPr>
        <w:t>ом</w:t>
      </w:r>
      <w:r w:rsidRPr="007632CA">
        <w:rPr>
          <w:color w:val="000000" w:themeColor="text1"/>
          <w:sz w:val="28"/>
          <w:szCs w:val="28"/>
          <w:lang w:val="uk-UA"/>
        </w:rPr>
        <w:t xml:space="preserve"> Ніжинської міської ради VІІI скликання затвердженого рішенням Ніжинської міської ради від 27.11.2020 року №3-2/2020, міська рада вирішила: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1.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Внести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зміни до додатку 37 </w:t>
      </w:r>
      <w:r w:rsidRPr="007632CA">
        <w:rPr>
          <w:color w:val="000000" w:themeColor="text1"/>
          <w:sz w:val="28"/>
          <w:szCs w:val="28"/>
          <w:lang w:val="uk-UA" w:eastAsia="uk-UA"/>
        </w:rPr>
        <w:t>«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Програма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міської ради Чернігівської області на 2020 – 2022 роки»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до рішення Н</w:t>
      </w:r>
      <w:r w:rsidRPr="007632CA">
        <w:rPr>
          <w:color w:val="000000" w:themeColor="text1"/>
          <w:sz w:val="28"/>
          <w:szCs w:val="28"/>
          <w:lang w:val="uk-UA"/>
        </w:rPr>
        <w:t xml:space="preserve">іжинської міської ради від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24.12.2019р. №7-65/2019 «Про затвердження бюджетних програм місцевого значення на 2020 рік», </w:t>
      </w:r>
      <w:r w:rsidRPr="007632CA">
        <w:rPr>
          <w:color w:val="000000" w:themeColor="text1"/>
          <w:sz w:val="28"/>
          <w:szCs w:val="28"/>
          <w:lang w:val="uk-UA"/>
        </w:rPr>
        <w:t>зі змінами внесеними рішенням Ніжинської міської ради №3-68/2020</w:t>
      </w:r>
      <w:r w:rsidRPr="007632CA">
        <w:rPr>
          <w:color w:val="000000" w:themeColor="text1"/>
          <w:sz w:val="28"/>
          <w:szCs w:val="24"/>
          <w:lang w:val="uk-UA"/>
        </w:rPr>
        <w:t xml:space="preserve"> від 26.02. 2020р.</w:t>
      </w:r>
      <w:r w:rsidRPr="007632CA">
        <w:rPr>
          <w:color w:val="000000" w:themeColor="text1"/>
          <w:sz w:val="28"/>
          <w:szCs w:val="28"/>
          <w:lang w:val="uk-UA"/>
        </w:rPr>
        <w:t>, №15-68/2020 від 26.02.2020р.,№5-72/2020 від 29.04.2020р.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, </w:t>
      </w:r>
      <w:r w:rsidRPr="007632CA">
        <w:rPr>
          <w:color w:val="000000" w:themeColor="text1"/>
          <w:sz w:val="28"/>
          <w:szCs w:val="24"/>
          <w:lang w:val="uk-UA"/>
        </w:rPr>
        <w:t>№4-73/2020 від 20.05.2020р., №3-76/2020 від 03.08.2020р., №4-77/2020 від 27.08. 2020р., №6-79/2020 від 30.09.2020,</w:t>
      </w:r>
      <w:r w:rsidR="00385280"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="00B130E7" w:rsidRPr="007632CA">
        <w:rPr>
          <w:color w:val="000000" w:themeColor="text1"/>
          <w:sz w:val="28"/>
          <w:szCs w:val="24"/>
          <w:lang w:val="uk-UA"/>
        </w:rPr>
        <w:t>№3-80/2020 від 13.10.202,</w:t>
      </w:r>
      <w:r w:rsidRPr="007632CA">
        <w:rPr>
          <w:color w:val="000000" w:themeColor="text1"/>
          <w:sz w:val="28"/>
          <w:szCs w:val="24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/>
        </w:rPr>
        <w:t>№57-4/2020 від 24.12.2020</w:t>
      </w:r>
      <w:r w:rsidR="00F70E15" w:rsidRPr="007632CA">
        <w:rPr>
          <w:color w:val="000000" w:themeColor="text1"/>
          <w:sz w:val="28"/>
          <w:szCs w:val="28"/>
          <w:lang w:val="uk-UA"/>
        </w:rPr>
        <w:t>, №4-6/2021 від 04.02.2021</w:t>
      </w:r>
      <w:r w:rsidR="00B130E7" w:rsidRPr="007632CA">
        <w:rPr>
          <w:color w:val="000000" w:themeColor="text1"/>
          <w:sz w:val="28"/>
          <w:szCs w:val="28"/>
          <w:lang w:val="uk-UA"/>
        </w:rPr>
        <w:t>,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 а саме, викласти </w:t>
      </w:r>
      <w:r w:rsidR="0018200E" w:rsidRPr="007632CA">
        <w:rPr>
          <w:color w:val="000000" w:themeColor="text1"/>
          <w:sz w:val="28"/>
          <w:szCs w:val="28"/>
          <w:lang w:val="uk-UA" w:eastAsia="uk-UA"/>
        </w:rPr>
        <w:t xml:space="preserve">Паспорт програми, додаток №1, додаток №3 та додаток №7 </w:t>
      </w:r>
      <w:r w:rsidRPr="007632CA">
        <w:rPr>
          <w:color w:val="000000" w:themeColor="text1"/>
          <w:sz w:val="28"/>
          <w:szCs w:val="28"/>
          <w:lang w:val="uk-UA" w:eastAsia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виконавчого комітету Ніжинської міської ради Чернігівської області на 2020 – 2022 роки в новій </w:t>
      </w:r>
      <w:r w:rsidRPr="007632CA">
        <w:rPr>
          <w:color w:val="000000" w:themeColor="text1"/>
          <w:sz w:val="28"/>
          <w:szCs w:val="28"/>
          <w:lang w:val="uk-UA"/>
        </w:rPr>
        <w:lastRenderedPageBreak/>
        <w:t>редакції:</w:t>
      </w:r>
    </w:p>
    <w:p w:rsidR="0018200E" w:rsidRPr="007632CA" w:rsidRDefault="0018200E" w:rsidP="0018200E">
      <w:pPr>
        <w:ind w:firstLine="709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1. Паспорт Програми</w:t>
      </w:r>
    </w:p>
    <w:tbl>
      <w:tblPr>
        <w:tblW w:w="972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64"/>
        <w:gridCol w:w="4332"/>
        <w:gridCol w:w="4624"/>
      </w:tblGrid>
      <w:tr w:rsidR="007632CA" w:rsidRPr="000663B3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Ініціатор розроблення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 Чернігівської області</w:t>
            </w:r>
          </w:p>
        </w:tc>
      </w:tr>
      <w:tr w:rsidR="007632CA" w:rsidRPr="000663B3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Законодавча база, дата, номер і назва розпорядчого документа про розроблення програми, нормативні документи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Ст. 48 Бюджетного кодексу України; закони України «Про місцеве самоврядування в Україні»,</w:t>
            </w:r>
            <w:r w:rsidRPr="007632CA">
              <w:rPr>
                <w:color w:val="000000" w:themeColor="text1"/>
                <w:spacing w:val="4"/>
                <w:sz w:val="22"/>
                <w:szCs w:val="22"/>
                <w:lang w:val="uk-UA"/>
              </w:rPr>
              <w:t xml:space="preserve"> «Про Національну програму інформатизації», «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Про доступ до публічної інформації», «Про електронні документи та електронний документообіг», «Про електронний цифровий підпис», «Про публічні закупівлі», «Про захист інформації в інформаційно– телекомунікаційних системах», Указ Президента України від 12 січня 2015 року № 5/2015 «Про Стратегію сталого розвитку «Україна–2020», постанови Кабінету Міністрів України  від 31 серпня 1998 року № 1352 «Про затвердження Положення про формування та виконання національної інформатизації» із змінами, від 12 квітня 2000 року № 644 «Про затвердження Порядку формування та виконання регіональної програми і проекту інформатизації» із змінами  </w:t>
            </w:r>
          </w:p>
        </w:tc>
      </w:tr>
      <w:tr w:rsidR="007632CA" w:rsidRPr="000663B3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Розробники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Відділ господарського забезпечення апарату виконавчого комітету Ніжинської міської ради; Ніжинський міський центр соціальних служб для сім'ї , дітей та молоді (далі – Ніжинський міський ЦСССДМ); Комунальний заклад Ніжинський міський молодіжний центр Ніжинської  міської ради Чернігівської області (далі – КЗ НММЦ); Комунальне некомерційне підприємство «Ніжинська центральна міська лікарня імені Миколи Галицького» Ніжинської  міської ради Чернігівської області (далі – КНП  «Ніжинська ЦМП ім. М. Галицького»); Комунальне некомерційне підприємство «Ніжинська міська стоматологічна поліклініка» Ніжинської  міської ради Чернігівської області (далі – КНП  «НМСП»); Комунальне некомерційне підприємство «Ніжинський міський пологовий будинок» Ніжинської  міської ради Чернігівської області (далі – КНП  «НМПБ»).</w:t>
            </w:r>
          </w:p>
        </w:tc>
      </w:tr>
      <w:tr w:rsidR="007632CA" w:rsidRPr="000663B3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Головний розпорядник бюджетних коштів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Виконавчий комітет Ніжинської міської ради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Учасники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Відділ господарського забезпечення апарату виконавчого комітету Ніжинської міської ради;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Ніжинський міський ЦСССДМ;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КЗ НММЦ;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«Ніжинська ЦМП ім. М. Галицького»;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КНП «НМСП»; 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КНП «НМПБ».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Термін реалізації програми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2020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– 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2022 роки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Загальний обсяг фінансування</w:t>
            </w:r>
          </w:p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ресурсів, в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т.ч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. кредиторська заборгованість минулих періодів, необхідних для реалізації програми 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9</w:t>
            </w:r>
            <w:r w:rsidR="00976619" w:rsidRPr="007632CA">
              <w:rPr>
                <w:b/>
                <w:color w:val="000000" w:themeColor="text1"/>
                <w:sz w:val="22"/>
                <w:szCs w:val="22"/>
              </w:rPr>
              <w:t>5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 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 грн.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7.1.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бюджету Ніжинської ТГ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E83602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 грн.</w:t>
            </w:r>
          </w:p>
        </w:tc>
      </w:tr>
      <w:tr w:rsidR="007632CA" w:rsidRPr="007632CA" w:rsidTr="00976619">
        <w:trPr>
          <w:trHeight w:val="20"/>
        </w:trPr>
        <w:tc>
          <w:tcPr>
            <w:tcW w:w="764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7.2.</w:t>
            </w:r>
          </w:p>
        </w:tc>
        <w:tc>
          <w:tcPr>
            <w:tcW w:w="4332" w:type="dxa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Кошти інших джерел</w:t>
            </w:r>
          </w:p>
        </w:tc>
        <w:tc>
          <w:tcPr>
            <w:tcW w:w="4624" w:type="dxa"/>
          </w:tcPr>
          <w:p w:rsidR="0018200E" w:rsidRPr="007632CA" w:rsidRDefault="0018200E" w:rsidP="00742ABC">
            <w:pPr>
              <w:jc w:val="both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5 000 грн.</w:t>
            </w:r>
          </w:p>
        </w:tc>
      </w:tr>
    </w:tbl>
    <w:p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 w:eastAsia="uk-UA"/>
        </w:rPr>
      </w:pP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1</w:t>
      </w:r>
    </w:p>
    <w:p w:rsidR="0018200E" w:rsidRPr="007632CA" w:rsidRDefault="0018200E" w:rsidP="0018200E">
      <w:pPr>
        <w:ind w:left="5529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  на 2020 – 2022 роки</w:t>
      </w:r>
    </w:p>
    <w:p w:rsidR="0018200E" w:rsidRPr="007632CA" w:rsidRDefault="0018200E" w:rsidP="0018200E">
      <w:pPr>
        <w:ind w:left="5529"/>
        <w:rPr>
          <w:b/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Інформатизація діяльності виконавчого комітету Ніжинської міської ради </w:t>
      </w:r>
    </w:p>
    <w:p w:rsidR="0018200E" w:rsidRPr="007632CA" w:rsidRDefault="0018200E" w:rsidP="0018200E">
      <w:pPr>
        <w:jc w:val="center"/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Чернігівської області на 2020 – 2022 роки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2670"/>
        <w:gridCol w:w="742"/>
        <w:gridCol w:w="1039"/>
        <w:gridCol w:w="1200"/>
        <w:gridCol w:w="878"/>
        <w:gridCol w:w="1248"/>
        <w:gridCol w:w="1276"/>
      </w:tblGrid>
      <w:tr w:rsidR="007632CA" w:rsidRPr="007632CA" w:rsidTr="00606273">
        <w:trPr>
          <w:trHeight w:val="62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№ з/п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Орієнтовні заходи Програми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1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Обсяг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</w:rPr>
              <w:t>2022р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.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Джерела </w:t>
            </w:r>
            <w:proofErr w:type="spellStart"/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фінансу-вання</w:t>
            </w:r>
            <w:proofErr w:type="spellEnd"/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комп’ютерної техніки, периферійного обладнання, оргтехніки, комплектуючих  тощо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173 050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228 050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бюджет Ніжинської міської  ОТГ</w:t>
            </w:r>
          </w:p>
        </w:tc>
      </w:tr>
      <w:tr w:rsidR="007632CA" w:rsidRPr="007632CA" w:rsidTr="00606273">
        <w:trPr>
          <w:trHeight w:val="21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електронних ключів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3 000</w:t>
            </w:r>
          </w:p>
        </w:tc>
        <w:tc>
          <w:tcPr>
            <w:tcW w:w="1248" w:type="dxa"/>
            <w:vAlign w:val="center"/>
          </w:tcPr>
          <w:p w:rsidR="0018200E" w:rsidRPr="007632CA" w:rsidRDefault="005F744A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9 000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176 050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33 000</w:t>
            </w:r>
          </w:p>
        </w:tc>
        <w:tc>
          <w:tcPr>
            <w:tcW w:w="1248" w:type="dxa"/>
            <w:vAlign w:val="center"/>
          </w:tcPr>
          <w:p w:rsidR="0018200E" w:rsidRPr="007632CA" w:rsidRDefault="0026689B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247 050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634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Поточний ремонт, модернізація комп’ютерної техніки,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орг.техніки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тощо; заправка, поточний ремонт  картриджів, тонерів, їх обслуговування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6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Супроводження електронних поштових скриньок в домені gov.ua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Забезпечення роботи програм для ведення програмного забезпечення; оплата  послуг  інтернету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104 490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274 490 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іншого програмного забезпечення для роботи відділів виконавчого комітету 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107700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105 000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317700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11"/>
        </w:trPr>
        <w:tc>
          <w:tcPr>
            <w:tcW w:w="44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</w:t>
            </w:r>
          </w:p>
        </w:tc>
        <w:tc>
          <w:tcPr>
            <w:tcW w:w="267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Придбання програмного забезпечення для роботи серверного обладнання виконавчого комітету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Ніжинської міської ради; обслуговування програмного забезпечення</w:t>
            </w:r>
          </w:p>
        </w:tc>
        <w:tc>
          <w:tcPr>
            <w:tcW w:w="742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lastRenderedPageBreak/>
              <w:t>2240</w:t>
            </w:r>
          </w:p>
        </w:tc>
        <w:tc>
          <w:tcPr>
            <w:tcW w:w="1039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600 000</w:t>
            </w:r>
          </w:p>
        </w:tc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600000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Створення нової інформаційно-телекомунікаційної системи - офіційного веб-сайту (порталу)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Підтримка, обслуговування офіційного веб-сайту Ніжинської міської ради,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Юмуні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 і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т.д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.; забезпечення роботи й адміністрування веб-сайту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44 000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65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="0018200E"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29 000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5F744A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38</w:t>
            </w:r>
            <w:r w:rsidR="005F744A" w:rsidRPr="007632CA">
              <w:rPr>
                <w:color w:val="000000" w:themeColor="text1"/>
                <w:sz w:val="22"/>
                <w:szCs w:val="22"/>
                <w:lang w:val="uk-UA"/>
              </w:rPr>
              <w:t> </w:t>
            </w:r>
            <w:r w:rsidR="00DB2DA7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Улаштування мережі Інтернет з супутнім обладнанням в ЦНАП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11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Послуги зі створення комплексної системи захисту інформації в автоматизованій системі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33500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33 500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337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2240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1 049 690</w:t>
            </w:r>
          </w:p>
        </w:tc>
        <w:tc>
          <w:tcPr>
            <w:tcW w:w="1200" w:type="dxa"/>
            <w:vAlign w:val="center"/>
          </w:tcPr>
          <w:p w:rsidR="0018200E" w:rsidRPr="007632CA" w:rsidRDefault="00716F3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935 9</w:t>
            </w:r>
            <w:r w:rsidR="0018200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299 000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2 2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Оновлення комп’ютерів, периферійного обладнання та оргтехніки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890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</w:t>
            </w: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940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</w:t>
            </w: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Придбання обладнання для облаштування серверу виконавчого комітету Ніжинської міської ради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900 000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3110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890 000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1 400 000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550 000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2 840 000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14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Модернізація системи передавання даних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26689B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451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15</w:t>
            </w:r>
          </w:p>
        </w:tc>
        <w:tc>
          <w:tcPr>
            <w:tcW w:w="2670" w:type="dxa"/>
          </w:tcPr>
          <w:p w:rsidR="0018200E" w:rsidRPr="007632CA" w:rsidRDefault="0018200E" w:rsidP="00606273">
            <w:pPr>
              <w:spacing w:line="276" w:lineRule="auto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Модернізація системи передавання даних, голосового зв’язку та відеоспостереження в Ніжинській міській раді за </w:t>
            </w:r>
            <w:proofErr w:type="spellStart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адресою</w:t>
            </w:r>
            <w:proofErr w:type="spellEnd"/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площа імені Івана Франка 1 та в будівлях по вул. Яворського, 3 і 7 (відповідно до проектно-кошторисної документації від 2017 р.)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5 385 600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_ ’’ _</w:t>
            </w:r>
          </w:p>
        </w:tc>
      </w:tr>
      <w:tr w:rsidR="007632CA" w:rsidRPr="007632CA" w:rsidTr="00606273">
        <w:trPr>
          <w:trHeight w:val="240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 по КЕКВ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3132</w:t>
            </w: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5 385 600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400 000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5 785 600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  <w:tr w:rsidR="007632CA" w:rsidRPr="007632CA" w:rsidTr="00606273">
        <w:trPr>
          <w:trHeight w:val="299"/>
        </w:trPr>
        <w:tc>
          <w:tcPr>
            <w:tcW w:w="440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0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2670" w:type="dxa"/>
            <w:vAlign w:val="center"/>
          </w:tcPr>
          <w:p w:rsidR="0018200E" w:rsidRPr="007632CA" w:rsidRDefault="0018200E" w:rsidP="00606273">
            <w:pPr>
              <w:spacing w:line="276" w:lineRule="auto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Всього, грн.</w:t>
            </w:r>
          </w:p>
        </w:tc>
        <w:tc>
          <w:tcPr>
            <w:tcW w:w="742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4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039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01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200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2 7</w:t>
            </w:r>
            <w:r w:rsidR="00716F3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73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16F3E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878" w:type="dxa"/>
            <w:vAlign w:val="center"/>
          </w:tcPr>
          <w:p w:rsidR="0018200E" w:rsidRPr="007632CA" w:rsidRDefault="0018200E" w:rsidP="00606273">
            <w:pPr>
              <w:spacing w:line="276" w:lineRule="auto"/>
              <w:ind w:left="-129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248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11 1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68374B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  <w:tc>
          <w:tcPr>
            <w:tcW w:w="1276" w:type="dxa"/>
            <w:vAlign w:val="center"/>
          </w:tcPr>
          <w:p w:rsidR="0018200E" w:rsidRPr="007632CA" w:rsidRDefault="0018200E" w:rsidP="00606273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</w:p>
        </w:tc>
      </w:tr>
    </w:tbl>
    <w:p w:rsidR="0018200E" w:rsidRPr="007632CA" w:rsidRDefault="0018200E" w:rsidP="0018200E">
      <w:pPr>
        <w:tabs>
          <w:tab w:val="left" w:pos="6765"/>
        </w:tabs>
        <w:ind w:left="10206"/>
        <w:jc w:val="center"/>
        <w:rPr>
          <w:color w:val="000000" w:themeColor="text1"/>
          <w:lang w:val="uk-UA"/>
        </w:rPr>
      </w:pPr>
      <w:r w:rsidRPr="007632CA">
        <w:rPr>
          <w:color w:val="000000" w:themeColor="text1"/>
          <w:lang w:val="uk-UA"/>
        </w:rPr>
        <w:lastRenderedPageBreak/>
        <w:t xml:space="preserve">                     </w:t>
      </w:r>
    </w:p>
    <w:p w:rsidR="0018200E" w:rsidRPr="007632CA" w:rsidRDefault="0018200E" w:rsidP="0018200E">
      <w:pPr>
        <w:rPr>
          <w:color w:val="000000" w:themeColor="text1"/>
          <w:sz w:val="28"/>
          <w:szCs w:val="28"/>
        </w:rPr>
      </w:pPr>
    </w:p>
    <w:p w:rsidR="0018200E" w:rsidRPr="007632CA" w:rsidRDefault="0018200E" w:rsidP="0018200E">
      <w:pPr>
        <w:tabs>
          <w:tab w:val="left" w:pos="6765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Додаток № 7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до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 xml:space="preserve">інформатизації діяльності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виконавчого комітету Ніжинської  міської 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left="5670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720"/>
        <w:rPr>
          <w:color w:val="000000" w:themeColor="text1"/>
          <w:sz w:val="28"/>
          <w:szCs w:val="28"/>
          <w:lang w:val="uk-UA"/>
        </w:rPr>
      </w:pP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Ресурсне забезпечення </w:t>
      </w:r>
      <w:r w:rsidRPr="007632CA">
        <w:rPr>
          <w:bCs/>
          <w:color w:val="000000" w:themeColor="text1"/>
          <w:spacing w:val="-2"/>
          <w:sz w:val="28"/>
          <w:szCs w:val="28"/>
          <w:lang w:val="uk-UA"/>
        </w:rPr>
        <w:t xml:space="preserve">Програми  </w:t>
      </w:r>
      <w:r w:rsidRPr="007632CA">
        <w:rPr>
          <w:color w:val="000000" w:themeColor="text1"/>
          <w:sz w:val="28"/>
          <w:szCs w:val="28"/>
          <w:lang w:val="uk-UA"/>
        </w:rPr>
        <w:t>інформатизації діяльності виконавчого комітету Ніжинської  міської ради Чернігівської області</w:t>
      </w:r>
    </w:p>
    <w:p w:rsidR="0018200E" w:rsidRPr="007632CA" w:rsidRDefault="0018200E" w:rsidP="0018200E">
      <w:pPr>
        <w:tabs>
          <w:tab w:val="left" w:pos="6480"/>
          <w:tab w:val="left" w:pos="6690"/>
        </w:tabs>
        <w:ind w:right="-1"/>
        <w:jc w:val="center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 2020 – 2022 роки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78"/>
        <w:gridCol w:w="1393"/>
        <w:gridCol w:w="1435"/>
        <w:gridCol w:w="1346"/>
        <w:gridCol w:w="1493"/>
      </w:tblGrid>
      <w:tr w:rsidR="007632CA" w:rsidRPr="007632CA" w:rsidTr="00742ABC">
        <w:tc>
          <w:tcPr>
            <w:tcW w:w="3678" w:type="dxa"/>
            <w:vMerge w:val="restart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Завдання</w:t>
            </w:r>
          </w:p>
        </w:tc>
        <w:tc>
          <w:tcPr>
            <w:tcW w:w="5667" w:type="dxa"/>
            <w:gridSpan w:val="4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Обсяг коштів, які пропонується залучити на виконання  програми  за  рахунок  бюджету  Ніжинської  міської територіальної громади, грн.</w:t>
            </w:r>
          </w:p>
        </w:tc>
      </w:tr>
      <w:tr w:rsidR="007632CA" w:rsidRPr="007632CA" w:rsidTr="00742ABC">
        <w:tc>
          <w:tcPr>
            <w:tcW w:w="3678" w:type="dxa"/>
            <w:vMerge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2020р.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2021р.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2022р.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виконавчого комітету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7 501 340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2 77</w:t>
            </w:r>
            <w:r w:rsidR="00716F3E" w:rsidRPr="007632CA">
              <w:rPr>
                <w:color w:val="000000" w:themeColor="text1"/>
                <w:sz w:val="22"/>
                <w:szCs w:val="22"/>
                <w:lang w:val="uk-UA"/>
              </w:rPr>
              <w:t>3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16F3E" w:rsidRPr="007632CA">
              <w:rPr>
                <w:color w:val="000000" w:themeColor="text1"/>
                <w:sz w:val="22"/>
                <w:szCs w:val="22"/>
                <w:lang w:val="uk-UA"/>
              </w:rPr>
              <w:t>9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882 000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11 1</w:t>
            </w:r>
            <w:r w:rsidR="007D009D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57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7D009D"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2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Ніжинського міського центру соціальних служб для сім'ї , дітей та молоді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38 300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37 600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114 200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Комунального закладу Ніжинський міський молодіжний центр Ніжинської 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33 610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25 420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17 000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76 030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Інформатизація діяльності </w:t>
            </w:r>
            <w:r w:rsidRPr="007632CA">
              <w:rPr>
                <w:bCs/>
                <w:color w:val="000000" w:themeColor="text1"/>
                <w:sz w:val="22"/>
                <w:szCs w:val="22"/>
                <w:lang w:val="uk-UA"/>
              </w:rPr>
              <w:t xml:space="preserve">КНП «Ніжинський міський пологовий будинок» </w:t>
            </w: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274000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138900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125 800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538 700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ЦМЛ ім. М. Галицького» Ніжинської міської ради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197 500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1 161 000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72 500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1 431 000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Інформатизація діяльності КНП «Ніжинська міська   стоматологічна поліклініка»  Ніжинської міської ради  Чернігівської області на 2020 – 2022 роки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7632CA">
              <w:rPr>
                <w:color w:val="000000" w:themeColor="text1"/>
                <w:sz w:val="22"/>
                <w:szCs w:val="22"/>
                <w:lang w:val="en-US"/>
              </w:rPr>
              <w:t>105320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 xml:space="preserve">31 520 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color w:val="000000" w:themeColor="text1"/>
                <w:sz w:val="22"/>
                <w:szCs w:val="22"/>
                <w:lang w:val="uk-UA"/>
              </w:rPr>
              <w:t>36 410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173 250</w:t>
            </w:r>
          </w:p>
        </w:tc>
      </w:tr>
      <w:tr w:rsidR="007632CA" w:rsidRPr="007632CA" w:rsidTr="00742ABC">
        <w:tc>
          <w:tcPr>
            <w:tcW w:w="3678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ВСЬОГО </w:t>
            </w:r>
          </w:p>
        </w:tc>
        <w:tc>
          <w:tcPr>
            <w:tcW w:w="13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8 150 </w:t>
            </w:r>
            <w:r w:rsidRPr="007632CA">
              <w:rPr>
                <w:b/>
                <w:color w:val="000000" w:themeColor="text1"/>
                <w:sz w:val="22"/>
                <w:szCs w:val="22"/>
                <w:lang w:val="en-US"/>
              </w:rPr>
              <w:t>07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</w:p>
        </w:tc>
        <w:tc>
          <w:tcPr>
            <w:tcW w:w="1435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4 1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69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40</w:t>
            </w:r>
          </w:p>
        </w:tc>
        <w:tc>
          <w:tcPr>
            <w:tcW w:w="1346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1 171 310</w:t>
            </w:r>
          </w:p>
        </w:tc>
        <w:tc>
          <w:tcPr>
            <w:tcW w:w="1493" w:type="dxa"/>
            <w:vAlign w:val="center"/>
          </w:tcPr>
          <w:p w:rsidR="0018200E" w:rsidRPr="007632CA" w:rsidRDefault="0018200E" w:rsidP="00742ABC">
            <w:pPr>
              <w:jc w:val="center"/>
              <w:rPr>
                <w:b/>
                <w:color w:val="000000" w:themeColor="text1"/>
                <w:sz w:val="22"/>
                <w:szCs w:val="22"/>
                <w:lang w:val="uk-UA"/>
              </w:rPr>
            </w:pP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13 4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90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 xml:space="preserve"> </w:t>
            </w:r>
            <w:r w:rsidR="00976619"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4</w:t>
            </w:r>
            <w:r w:rsidRPr="007632CA">
              <w:rPr>
                <w:b/>
                <w:color w:val="000000" w:themeColor="text1"/>
                <w:sz w:val="22"/>
                <w:szCs w:val="22"/>
                <w:lang w:val="uk-UA"/>
              </w:rPr>
              <w:t>20</w:t>
            </w:r>
          </w:p>
        </w:tc>
      </w:tr>
    </w:tbl>
    <w:p w:rsidR="0018200E" w:rsidRPr="007632CA" w:rsidRDefault="0018200E" w:rsidP="0018200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41244E" w:rsidRPr="007632CA" w:rsidRDefault="0041244E" w:rsidP="0041244E">
      <w:pPr>
        <w:ind w:firstLine="709"/>
        <w:jc w:val="both"/>
        <w:rPr>
          <w:color w:val="000000" w:themeColor="text1"/>
          <w:sz w:val="27"/>
          <w:szCs w:val="27"/>
          <w:lang w:val="uk-UA"/>
        </w:rPr>
      </w:pP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2. Начальнику відділу 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з </w:t>
      </w:r>
      <w:r w:rsidRPr="007632CA">
        <w:rPr>
          <w:rStyle w:val="a3"/>
          <w:b w:val="0"/>
          <w:bCs/>
          <w:color w:val="000000" w:themeColor="text1"/>
          <w:sz w:val="28"/>
          <w:szCs w:val="28"/>
          <w:lang w:val="uk-UA"/>
        </w:rPr>
        <w:t>питань організації діяльності Ніжинської міської ради Чернігівської області та її виконавчого комітету (Доля О.В.)</w:t>
      </w:r>
      <w:r w:rsidRPr="007632CA">
        <w:rPr>
          <w:rStyle w:val="a3"/>
          <w:bCs/>
          <w:color w:val="000000" w:themeColor="text1"/>
          <w:sz w:val="28"/>
          <w:szCs w:val="28"/>
          <w:lang w:val="uk-UA"/>
        </w:rPr>
        <w:t xml:space="preserve"> </w:t>
      </w:r>
      <w:r w:rsidRPr="007632CA">
        <w:rPr>
          <w:color w:val="000000" w:themeColor="text1"/>
          <w:sz w:val="28"/>
          <w:szCs w:val="28"/>
          <w:lang w:val="uk-UA" w:eastAsia="ar-SA"/>
        </w:rPr>
        <w:t>забезпечити оприлюднення даного рішення протягом п’яти робочих днів з дня його прийняття шляхом розміщення на офіційному веб-сайті Ніжинської міської ради.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lastRenderedPageBreak/>
        <w:t>3. Організацію роботи по виконанню рішення покласти на начальника відділу господарського забезпечення виконавчого комітету Ніжинської міської ради Дмитрієва С.В.</w:t>
      </w:r>
    </w:p>
    <w:p w:rsidR="00EB1F62" w:rsidRPr="007632CA" w:rsidRDefault="00EB1F62" w:rsidP="00B172FE">
      <w:pPr>
        <w:spacing w:line="360" w:lineRule="auto"/>
        <w:ind w:firstLine="709"/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4. Контроль за виконанням рішення покласти на постійну депутатську </w:t>
      </w:r>
      <w:r w:rsidRPr="007632CA">
        <w:rPr>
          <w:rStyle w:val="a3"/>
          <w:b w:val="0"/>
          <w:bCs/>
          <w:color w:val="000000" w:themeColor="text1"/>
          <w:sz w:val="28"/>
          <w:szCs w:val="28"/>
          <w:shd w:val="clear" w:color="auto" w:fill="FFFFFF"/>
          <w:lang w:val="uk-UA"/>
        </w:rPr>
        <w:t>комісію міської ради з питань соціально-економічного розвитку, підприємництва,</w:t>
      </w:r>
      <w:r w:rsidRPr="007632CA">
        <w:rPr>
          <w:rStyle w:val="a3"/>
          <w:bCs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Pr="007632CA">
        <w:rPr>
          <w:noProof/>
          <w:color w:val="000000" w:themeColor="text1"/>
          <w:sz w:val="28"/>
          <w:lang w:val="uk-UA"/>
        </w:rPr>
        <w:t>інвестиційної діяльності, комунальної власності,  бюджету та фінансів</w:t>
      </w:r>
      <w:r w:rsidRPr="007632CA">
        <w:rPr>
          <w:color w:val="000000" w:themeColor="text1"/>
          <w:sz w:val="28"/>
          <w:szCs w:val="28"/>
          <w:lang w:val="uk-UA"/>
        </w:rPr>
        <w:t xml:space="preserve"> (голова комісії </w:t>
      </w:r>
      <w:proofErr w:type="spellStart"/>
      <w:r w:rsidRPr="007632CA">
        <w:rPr>
          <w:color w:val="000000" w:themeColor="text1"/>
          <w:sz w:val="28"/>
          <w:szCs w:val="28"/>
          <w:lang w:val="uk-UA"/>
        </w:rPr>
        <w:t>Мамедов</w:t>
      </w:r>
      <w:proofErr w:type="spellEnd"/>
      <w:r w:rsidRPr="007632CA">
        <w:rPr>
          <w:color w:val="000000" w:themeColor="text1"/>
          <w:sz w:val="28"/>
          <w:szCs w:val="28"/>
          <w:lang w:val="uk-UA"/>
        </w:rPr>
        <w:t xml:space="preserve"> В.Х.).</w:t>
      </w: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ind w:firstLine="709"/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b/>
          <w:color w:val="000000" w:themeColor="text1"/>
          <w:sz w:val="28"/>
          <w:szCs w:val="28"/>
          <w:lang w:val="uk-UA"/>
        </w:rPr>
        <w:t>Міський голова</w:t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>О</w:t>
      </w:r>
      <w:r w:rsidR="00320DAA" w:rsidRPr="007632CA">
        <w:rPr>
          <w:color w:val="000000" w:themeColor="text1"/>
          <w:sz w:val="28"/>
          <w:szCs w:val="28"/>
          <w:lang w:val="uk-UA"/>
        </w:rPr>
        <w:t>лександр</w:t>
      </w:r>
      <w:r w:rsidRPr="007632CA">
        <w:rPr>
          <w:color w:val="000000" w:themeColor="text1"/>
          <w:sz w:val="28"/>
          <w:szCs w:val="28"/>
          <w:lang w:val="uk-UA"/>
        </w:rPr>
        <w:t xml:space="preserve"> КОДОЛА</w:t>
      </w:r>
    </w:p>
    <w:p w:rsidR="0041244E" w:rsidRPr="007632CA" w:rsidRDefault="0041244E" w:rsidP="0041244E">
      <w:pPr>
        <w:widowControl/>
        <w:suppressAutoHyphens w:val="0"/>
        <w:autoSpaceDE/>
        <w:rPr>
          <w:b/>
          <w:bCs/>
          <w:color w:val="000000" w:themeColor="text1"/>
          <w:sz w:val="28"/>
          <w:szCs w:val="28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br w:type="page"/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  <w:r w:rsidRPr="007632CA">
        <w:rPr>
          <w:b/>
          <w:bCs/>
          <w:color w:val="000000" w:themeColor="text1"/>
          <w:sz w:val="28"/>
          <w:szCs w:val="28"/>
          <w:lang w:val="uk-UA"/>
        </w:rPr>
        <w:lastRenderedPageBreak/>
        <w:t>Візують:</w:t>
      </w: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відділу господарського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забезпечення виконавчого комітету</w:t>
      </w:r>
    </w:p>
    <w:p w:rsidR="00EB1F62" w:rsidRPr="007632CA" w:rsidRDefault="00EB1F62" w:rsidP="00EB1F62">
      <w:pPr>
        <w:ind w:right="-143"/>
        <w:jc w:val="both"/>
        <w:rPr>
          <w:color w:val="000000" w:themeColor="text1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Ніжинської міської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С. ДМИТРІЄВ</w:t>
      </w:r>
    </w:p>
    <w:p w:rsidR="00EB1F62" w:rsidRPr="007632CA" w:rsidRDefault="00EB1F62" w:rsidP="00EB1F62">
      <w:pPr>
        <w:jc w:val="both"/>
        <w:rPr>
          <w:color w:val="000000" w:themeColor="text1"/>
          <w:lang w:val="uk-UA"/>
        </w:rPr>
      </w:pPr>
    </w:p>
    <w:p w:rsidR="00EB1F62" w:rsidRPr="007632CA" w:rsidRDefault="00EB1F62" w:rsidP="00EB1F62">
      <w:pPr>
        <w:jc w:val="center"/>
        <w:rPr>
          <w:color w:val="000000" w:themeColor="text1"/>
          <w:lang w:val="uk-UA"/>
        </w:rPr>
      </w:pP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 w:eastAsia="ru-RU"/>
        </w:rPr>
        <w:t>Секретар міської ради</w:t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color w:val="000000" w:themeColor="text1"/>
          <w:sz w:val="28"/>
          <w:szCs w:val="28"/>
          <w:lang w:val="uk-UA" w:eastAsia="ru-RU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Ю. ХОМЕНКО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bookmarkStart w:id="0" w:name="_GoBack"/>
      <w:bookmarkEnd w:id="0"/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Перший заступник міського голови з питань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діяльності виконавчих органів ради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Ф. ВОВЧЕНКО</w:t>
      </w:r>
    </w:p>
    <w:p w:rsidR="00EB1F62" w:rsidRPr="007632CA" w:rsidRDefault="00EB1F62" w:rsidP="00EB1F62">
      <w:pPr>
        <w:jc w:val="both"/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jc w:val="both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val="uk-UA"/>
        </w:rPr>
        <w:t>Начальник фінансового управління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Л. ПИСАРЕНКО</w:t>
      </w:r>
    </w:p>
    <w:p w:rsidR="00EB1F62" w:rsidRPr="007632CA" w:rsidRDefault="00EB1F62" w:rsidP="00EB1F62">
      <w:pPr>
        <w:pStyle w:val="a4"/>
        <w:rPr>
          <w:color w:val="000000" w:themeColor="text1"/>
          <w:sz w:val="28"/>
          <w:szCs w:val="28"/>
          <w:lang w:eastAsia="ru-RU"/>
        </w:rPr>
      </w:pPr>
    </w:p>
    <w:p w:rsidR="00EB1F62" w:rsidRPr="007632CA" w:rsidRDefault="00EB1F62" w:rsidP="00EB1F62">
      <w:pPr>
        <w:pStyle w:val="a4"/>
        <w:rPr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 xml:space="preserve">Начальник  відділу </w:t>
      </w:r>
    </w:p>
    <w:p w:rsidR="00EB1F62" w:rsidRPr="007632CA" w:rsidRDefault="00EB1F62" w:rsidP="00EB1F62">
      <w:pPr>
        <w:pStyle w:val="a4"/>
        <w:rPr>
          <w:b/>
          <w:color w:val="000000" w:themeColor="text1"/>
        </w:rPr>
      </w:pPr>
      <w:r w:rsidRPr="007632CA">
        <w:rPr>
          <w:color w:val="000000" w:themeColor="text1"/>
          <w:sz w:val="28"/>
          <w:szCs w:val="28"/>
          <w:lang w:eastAsia="ru-RU"/>
        </w:rPr>
        <w:t>юридично-кадрового забезпечення</w:t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color w:val="000000" w:themeColor="text1"/>
          <w:sz w:val="28"/>
          <w:szCs w:val="28"/>
          <w:lang w:eastAsia="ru-RU"/>
        </w:rPr>
        <w:tab/>
      </w:r>
      <w:r w:rsidRPr="007632CA">
        <w:rPr>
          <w:b/>
          <w:color w:val="000000" w:themeColor="text1"/>
          <w:sz w:val="28"/>
          <w:szCs w:val="28"/>
          <w:lang w:eastAsia="ru-RU"/>
        </w:rPr>
        <w:t>В. ЛЕГА</w:t>
      </w:r>
    </w:p>
    <w:p w:rsidR="00EB1F62" w:rsidRPr="007632CA" w:rsidRDefault="00EB1F62" w:rsidP="00EB1F62">
      <w:pPr>
        <w:pStyle w:val="a6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міської ради  з питань соціально-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економічного розвитку,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підприємництва, інвестиційної діяльності, 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 xml:space="preserve">комунальної власності, бюджету та фінансів      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МАМЕДОВ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Голова постійної комісії міської ради з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питань регламенту, законності, охорони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прав і свобод громадян, запобігання корупції,</w:t>
      </w:r>
    </w:p>
    <w:p w:rsidR="00EB1F62" w:rsidRPr="007632CA" w:rsidRDefault="00EB1F62" w:rsidP="00EB1F62">
      <w:pPr>
        <w:rPr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адміністративного-територіального устрою,</w:t>
      </w:r>
    </w:p>
    <w:p w:rsidR="00EB1F62" w:rsidRPr="007632CA" w:rsidRDefault="00EB1F62" w:rsidP="00EB1F62">
      <w:pPr>
        <w:rPr>
          <w:b/>
          <w:color w:val="000000" w:themeColor="text1"/>
          <w:sz w:val="28"/>
          <w:szCs w:val="28"/>
          <w:lang w:val="uk-UA"/>
        </w:rPr>
      </w:pPr>
      <w:r w:rsidRPr="007632CA">
        <w:rPr>
          <w:color w:val="000000" w:themeColor="text1"/>
          <w:sz w:val="28"/>
          <w:szCs w:val="28"/>
          <w:lang w:val="uk-UA"/>
        </w:rPr>
        <w:t>депутатської діяльності та етики</w:t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color w:val="000000" w:themeColor="text1"/>
          <w:sz w:val="28"/>
          <w:szCs w:val="28"/>
          <w:lang w:val="uk-UA"/>
        </w:rPr>
        <w:tab/>
      </w:r>
      <w:r w:rsidRPr="007632CA">
        <w:rPr>
          <w:b/>
          <w:color w:val="000000" w:themeColor="text1"/>
          <w:sz w:val="28"/>
          <w:szCs w:val="28"/>
          <w:lang w:val="uk-UA"/>
        </w:rPr>
        <w:t>В. САЛОГУБ</w:t>
      </w:r>
    </w:p>
    <w:p w:rsidR="00EB1F62" w:rsidRPr="007632CA" w:rsidRDefault="00EB1F62" w:rsidP="0041244E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EB1F62" w:rsidRPr="007632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144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60"/>
    <w:rsid w:val="000663B3"/>
    <w:rsid w:val="000C0E08"/>
    <w:rsid w:val="001740D9"/>
    <w:rsid w:val="0018200E"/>
    <w:rsid w:val="001E4D60"/>
    <w:rsid w:val="0026689B"/>
    <w:rsid w:val="002D65A4"/>
    <w:rsid w:val="00320DAA"/>
    <w:rsid w:val="00385280"/>
    <w:rsid w:val="0041244E"/>
    <w:rsid w:val="004428DE"/>
    <w:rsid w:val="005D061C"/>
    <w:rsid w:val="005F744A"/>
    <w:rsid w:val="00606273"/>
    <w:rsid w:val="006536AA"/>
    <w:rsid w:val="0068374B"/>
    <w:rsid w:val="00716F3E"/>
    <w:rsid w:val="00761289"/>
    <w:rsid w:val="007632CA"/>
    <w:rsid w:val="007D009D"/>
    <w:rsid w:val="007D1EB0"/>
    <w:rsid w:val="00830A45"/>
    <w:rsid w:val="008570E4"/>
    <w:rsid w:val="008C658F"/>
    <w:rsid w:val="008D2A9C"/>
    <w:rsid w:val="00976619"/>
    <w:rsid w:val="009C6787"/>
    <w:rsid w:val="00AA52BA"/>
    <w:rsid w:val="00B130E7"/>
    <w:rsid w:val="00B172FE"/>
    <w:rsid w:val="00B374E5"/>
    <w:rsid w:val="00BD0BA7"/>
    <w:rsid w:val="00C14F01"/>
    <w:rsid w:val="00C22AF2"/>
    <w:rsid w:val="00C31022"/>
    <w:rsid w:val="00C81088"/>
    <w:rsid w:val="00DB2DA7"/>
    <w:rsid w:val="00E46785"/>
    <w:rsid w:val="00E83602"/>
    <w:rsid w:val="00EB1F62"/>
    <w:rsid w:val="00F6132B"/>
    <w:rsid w:val="00F70E15"/>
    <w:rsid w:val="00F73F4F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A196"/>
  <w15:chartTrackingRefBased/>
  <w15:docId w15:val="{AE8236EC-8891-4734-82D6-01EC1BFC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44E"/>
    <w:pPr>
      <w:widowControl w:val="0"/>
      <w:suppressAutoHyphens/>
      <w:autoSpaceDE w:val="0"/>
      <w:spacing w:line="240" w:lineRule="auto"/>
      <w:ind w:firstLine="0"/>
      <w:jc w:val="left"/>
    </w:pPr>
    <w:rPr>
      <w:rFonts w:eastAsia="Times New Roman" w:cs="Times New Roman"/>
      <w:sz w:val="20"/>
      <w:szCs w:val="20"/>
      <w:lang w:val="ru-RU" w:eastAsia="zh-CN"/>
    </w:rPr>
  </w:style>
  <w:style w:type="paragraph" w:styleId="1">
    <w:name w:val="heading 1"/>
    <w:basedOn w:val="a"/>
    <w:next w:val="a"/>
    <w:link w:val="10"/>
    <w:uiPriority w:val="99"/>
    <w:qFormat/>
    <w:rsid w:val="0041244E"/>
    <w:pPr>
      <w:keepNext/>
      <w:numPr>
        <w:numId w:val="1"/>
      </w:numPr>
      <w:shd w:val="clear" w:color="auto" w:fill="FFFFFF"/>
      <w:tabs>
        <w:tab w:val="left" w:pos="630"/>
      </w:tabs>
      <w:spacing w:line="355" w:lineRule="exact"/>
      <w:ind w:left="451" w:hanging="451"/>
      <w:outlineLvl w:val="0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1244E"/>
    <w:rPr>
      <w:rFonts w:eastAsia="Times New Roman" w:cs="Times New Roman"/>
      <w:szCs w:val="28"/>
      <w:shd w:val="clear" w:color="auto" w:fill="FFFFFF"/>
      <w:lang w:eastAsia="zh-CN"/>
    </w:rPr>
  </w:style>
  <w:style w:type="character" w:styleId="a3">
    <w:name w:val="Strong"/>
    <w:basedOn w:val="a0"/>
    <w:uiPriority w:val="99"/>
    <w:qFormat/>
    <w:rsid w:val="0041244E"/>
    <w:rPr>
      <w:rFonts w:cs="Times New Roman"/>
      <w:b/>
    </w:rPr>
  </w:style>
  <w:style w:type="paragraph" w:styleId="a4">
    <w:name w:val="Body Text"/>
    <w:basedOn w:val="a"/>
    <w:link w:val="11"/>
    <w:uiPriority w:val="99"/>
    <w:rsid w:val="0041244E"/>
    <w:pPr>
      <w:widowControl/>
      <w:autoSpaceDE/>
      <w:jc w:val="both"/>
    </w:pPr>
    <w:rPr>
      <w:sz w:val="24"/>
      <w:szCs w:val="24"/>
      <w:lang w:val="uk-UA"/>
    </w:rPr>
  </w:style>
  <w:style w:type="character" w:customStyle="1" w:styleId="a5">
    <w:name w:val="Основной текст Знак"/>
    <w:basedOn w:val="a0"/>
    <w:uiPriority w:val="99"/>
    <w:semiHidden/>
    <w:rsid w:val="0041244E"/>
    <w:rPr>
      <w:rFonts w:eastAsia="Times New Roman" w:cs="Times New Roman"/>
      <w:sz w:val="20"/>
      <w:szCs w:val="20"/>
      <w:lang w:val="ru-RU" w:eastAsia="zh-CN"/>
    </w:rPr>
  </w:style>
  <w:style w:type="character" w:customStyle="1" w:styleId="11">
    <w:name w:val="Основной текст Знак1"/>
    <w:basedOn w:val="a0"/>
    <w:link w:val="a4"/>
    <w:uiPriority w:val="99"/>
    <w:locked/>
    <w:rsid w:val="0041244E"/>
    <w:rPr>
      <w:rFonts w:eastAsia="Times New Roman" w:cs="Times New Roman"/>
      <w:sz w:val="24"/>
      <w:szCs w:val="24"/>
      <w:lang w:eastAsia="zh-CN"/>
    </w:rPr>
  </w:style>
  <w:style w:type="paragraph" w:styleId="a6">
    <w:name w:val="No Spacing"/>
    <w:qFormat/>
    <w:rsid w:val="0041244E"/>
    <w:pPr>
      <w:suppressAutoHyphens/>
      <w:spacing w:line="240" w:lineRule="auto"/>
      <w:ind w:firstLine="0"/>
      <w:jc w:val="left"/>
    </w:pPr>
    <w:rPr>
      <w:rFonts w:ascii="Calibri" w:eastAsia="Times New Roman" w:hAnsi="Calibri" w:cs="Calibri"/>
      <w:sz w:val="22"/>
      <w:lang w:eastAsia="zh-CN"/>
    </w:rPr>
  </w:style>
  <w:style w:type="paragraph" w:customStyle="1" w:styleId="12">
    <w:name w:val="Обычный1"/>
    <w:uiPriority w:val="99"/>
    <w:rsid w:val="0041244E"/>
    <w:pPr>
      <w:suppressAutoHyphens/>
      <w:spacing w:line="240" w:lineRule="auto"/>
      <w:ind w:firstLine="0"/>
      <w:jc w:val="left"/>
    </w:pPr>
    <w:rPr>
      <w:rFonts w:eastAsia="Times New Roman" w:cs="Times New Roman"/>
      <w:sz w:val="20"/>
      <w:szCs w:val="20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F6132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6132B"/>
    <w:rPr>
      <w:rFonts w:ascii="Segoe UI" w:eastAsia="Times New Roman" w:hAnsi="Segoe UI" w:cs="Segoe UI"/>
      <w:sz w:val="18"/>
      <w:szCs w:val="18"/>
      <w:lang w:val="ru-RU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671</TotalTime>
  <Pages>7</Pages>
  <Words>6306</Words>
  <Characters>3595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Victoriya</dc:creator>
  <cp:keywords/>
  <dc:description/>
  <cp:lastModifiedBy>GrosAdmin</cp:lastModifiedBy>
  <cp:revision>14</cp:revision>
  <cp:lastPrinted>2021-04-01T07:20:00Z</cp:lastPrinted>
  <dcterms:created xsi:type="dcterms:W3CDTF">2021-03-16T09:38:00Z</dcterms:created>
  <dcterms:modified xsi:type="dcterms:W3CDTF">2021-04-01T07:21:00Z</dcterms:modified>
</cp:coreProperties>
</file>