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1D" w:rsidRPr="00131F1D" w:rsidRDefault="00131F1D" w:rsidP="00131F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1F1D">
        <w:rPr>
          <w:rFonts w:ascii="Times New Roman" w:hAnsi="Times New Roman" w:cs="Times New Roman"/>
          <w:b/>
          <w:sz w:val="36"/>
          <w:szCs w:val="36"/>
        </w:rPr>
        <w:t>Відповідальні виконавці бюджетних програм</w:t>
      </w:r>
    </w:p>
    <w:p w:rsidR="00131F1D" w:rsidRDefault="00131F1D" w:rsidP="00131F1D">
      <w:pPr>
        <w:jc w:val="both"/>
        <w:rPr>
          <w:rFonts w:ascii="Times New Roman" w:hAnsi="Times New Roman" w:cs="Times New Roman"/>
          <w:sz w:val="28"/>
          <w:szCs w:val="28"/>
        </w:rPr>
      </w:pPr>
      <w:r w:rsidRPr="00131F1D">
        <w:rPr>
          <w:rFonts w:ascii="Times New Roman" w:hAnsi="Times New Roman" w:cs="Times New Roman"/>
          <w:b/>
          <w:sz w:val="28"/>
          <w:szCs w:val="28"/>
        </w:rPr>
        <w:t xml:space="preserve">Питання </w:t>
      </w:r>
      <w:r w:rsidRPr="00131F1D">
        <w:rPr>
          <w:rFonts w:ascii="Times New Roman" w:hAnsi="Times New Roman" w:cs="Times New Roman"/>
          <w:sz w:val="28"/>
          <w:szCs w:val="28"/>
        </w:rPr>
        <w:t xml:space="preserve">Хто може бути відповідальним виконавцем бюджетних програм? </w:t>
      </w:r>
    </w:p>
    <w:p w:rsidR="00131F1D" w:rsidRDefault="00131F1D" w:rsidP="00131F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F1D">
        <w:rPr>
          <w:rFonts w:ascii="Times New Roman" w:hAnsi="Times New Roman" w:cs="Times New Roman"/>
          <w:b/>
          <w:sz w:val="28"/>
          <w:szCs w:val="28"/>
        </w:rPr>
        <w:t>Відповідь</w:t>
      </w:r>
      <w:r w:rsidRPr="00131F1D">
        <w:rPr>
          <w:rFonts w:ascii="Times New Roman" w:hAnsi="Times New Roman" w:cs="Times New Roman"/>
          <w:sz w:val="28"/>
          <w:szCs w:val="28"/>
        </w:rPr>
        <w:t xml:space="preserve"> Питання розмежування повноважень, прав і відповідальності головного розпорядника коштів місцевого бюджету (далі - головний розпорядник) та відповідальних виконавців бюджетних програм (далі - відповідальні виконавці) у процесі складання, затвердження та виконання бюджету в умовах запровадження програмно-цільового методу в бюджетний процес на місцевому рівні унормовано Інструкцією про статус та особливості участі у бюджетному процесі відповідальних виконавців бюджетних програм місцевих бюджетів затвердженою наказом Мінфіну від 26.08.2014 р. № 836.</w:t>
      </w:r>
    </w:p>
    <w:p w:rsidR="00131F1D" w:rsidRDefault="00131F1D" w:rsidP="00131F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F1D">
        <w:rPr>
          <w:rFonts w:ascii="Times New Roman" w:hAnsi="Times New Roman" w:cs="Times New Roman"/>
          <w:sz w:val="28"/>
          <w:szCs w:val="28"/>
        </w:rPr>
        <w:t xml:space="preserve">Відповідно до п. 1.1. цієї Інструкції відповідальний виконавець безпосередньо забезпечує та/або координує виконання однієї чи ряду бюджетних програм у системі головного розпорядника, є юридичною особою, має окремий рахунок та бухгалтерський баланс. </w:t>
      </w:r>
    </w:p>
    <w:p w:rsidR="00131F1D" w:rsidRDefault="00131F1D" w:rsidP="00131F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F1D">
        <w:rPr>
          <w:rFonts w:ascii="Times New Roman" w:hAnsi="Times New Roman" w:cs="Times New Roman"/>
          <w:sz w:val="28"/>
          <w:szCs w:val="28"/>
        </w:rPr>
        <w:t xml:space="preserve">Відповідальними виконавцями можуть бути: </w:t>
      </w:r>
    </w:p>
    <w:p w:rsidR="00131F1D" w:rsidRDefault="00131F1D" w:rsidP="00131F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F1D">
        <w:rPr>
          <w:rFonts w:ascii="Times New Roman" w:hAnsi="Times New Roman" w:cs="Times New Roman"/>
          <w:sz w:val="28"/>
          <w:szCs w:val="28"/>
        </w:rPr>
        <w:t xml:space="preserve">1) головний розпорядник - за бюджетними програмами, виконання яких забезпечується його апаратом. </w:t>
      </w:r>
    </w:p>
    <w:p w:rsidR="00131F1D" w:rsidRDefault="00131F1D" w:rsidP="00131F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F1D">
        <w:rPr>
          <w:rFonts w:ascii="Times New Roman" w:hAnsi="Times New Roman" w:cs="Times New Roman"/>
          <w:sz w:val="28"/>
          <w:szCs w:val="28"/>
        </w:rPr>
        <w:t xml:space="preserve">2) розпорядники коштів місцевого бюджету нижчого рівня (далі - розпорядники коштів нижчого рівня), які відповідають за виконання бюджетних програм у системі головного розпорядника. </w:t>
      </w:r>
    </w:p>
    <w:p w:rsidR="00131F1D" w:rsidRDefault="00131F1D" w:rsidP="00131F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F1D">
        <w:rPr>
          <w:rFonts w:ascii="Times New Roman" w:hAnsi="Times New Roman" w:cs="Times New Roman"/>
          <w:sz w:val="28"/>
          <w:szCs w:val="28"/>
        </w:rPr>
        <w:t xml:space="preserve">Наприклад, відділу освіти райдержадміністрації, як головному розпоряднику коштів районного бюджету, передбачено видатки за бюджетною програмою щодо надання загальної середньої освіти загальноосвітніми школами-інтернатами. Зазвичай школи-інтернати самостійно ведуть бухгалтерський облік, є розпорядниками коштів нижчого рівня, головний розпорядник включає їх до своєї мережі. </w:t>
      </w:r>
    </w:p>
    <w:p w:rsidR="00A326C4" w:rsidRPr="00131F1D" w:rsidRDefault="00131F1D" w:rsidP="00131F1D">
      <w:pPr>
        <w:jc w:val="both"/>
        <w:rPr>
          <w:rFonts w:ascii="Times New Roman" w:hAnsi="Times New Roman" w:cs="Times New Roman"/>
          <w:sz w:val="28"/>
          <w:szCs w:val="28"/>
        </w:rPr>
      </w:pPr>
      <w:r w:rsidRPr="00131F1D">
        <w:rPr>
          <w:rFonts w:ascii="Times New Roman" w:hAnsi="Times New Roman" w:cs="Times New Roman"/>
          <w:sz w:val="28"/>
          <w:szCs w:val="28"/>
        </w:rPr>
        <w:t xml:space="preserve">Отже, якщо: - у бюджеті передбачено кошти на фінансування однієї такої установи, то відповідальним виконавцем по цій бюджетній програмі може бути визначена школа-інтернат, як розпорядник нижчого рівня; - таких установ – розпорядників коштів нижчого рівня є декілька, кожен з яких теоретично міг би бути відповідальним виконавцем, то відповідальним виконавцем бюджетної програми визначається головний розпорядник коштів (відділ освіти) - оскільки одна бюджетна програма може мати лише одного відповідального виконавця. У разі, якщо заклади (у даному випадку – школи-інтернати) обслуговує централізована бухгалтерія відділу освіти, то відповідальним виконавцем цієї бюджетної програми визначається головний розпорядник коштів. За </w:t>
      </w:r>
      <w:r w:rsidRPr="00131F1D">
        <w:rPr>
          <w:rFonts w:ascii="Times New Roman" w:hAnsi="Times New Roman" w:cs="Times New Roman"/>
          <w:sz w:val="28"/>
          <w:szCs w:val="28"/>
        </w:rPr>
        <w:lastRenderedPageBreak/>
        <w:t>бюджетними програмами, які поділяються на підпрограми, відповідальним виконавцем є головний розпорядник, якому у рішенні про місцевий бюджет встановлюються бюджетні призначення. Відповідальні виконавці у розрізі підпрограм бюджетної програми не визначаються</w:t>
      </w:r>
    </w:p>
    <w:sectPr w:rsidR="00A326C4" w:rsidRPr="00131F1D" w:rsidSect="00A326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1F1D"/>
    <w:rsid w:val="00131F1D"/>
    <w:rsid w:val="00A326C4"/>
    <w:rsid w:val="00A4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2021-03-04T15:00:00Z</dcterms:created>
  <dcterms:modified xsi:type="dcterms:W3CDTF">2021-03-04T15:33:00Z</dcterms:modified>
</cp:coreProperties>
</file>