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C" w:rsidRDefault="006946AC" w:rsidP="006946AC">
      <w:pPr>
        <w:tabs>
          <w:tab w:val="left" w:pos="8325"/>
        </w:tabs>
        <w:suppressAutoHyphens w:val="0"/>
        <w:rPr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                                      </w:t>
      </w:r>
    </w:p>
    <w:p w:rsidR="006946AC" w:rsidRDefault="006946AC" w:rsidP="006946AC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</w:t>
      </w:r>
      <w:r w:rsidR="00CC7D10">
        <w:rPr>
          <w:b/>
          <w:sz w:val="28"/>
          <w:szCs w:val="28"/>
          <w:lang w:eastAsia="ru-RU"/>
        </w:rPr>
        <w:t xml:space="preserve">                               </w:t>
      </w:r>
      <w:r>
        <w:rPr>
          <w:b/>
          <w:sz w:val="28"/>
          <w:szCs w:val="28"/>
          <w:lang w:eastAsia="ru-RU"/>
        </w:rPr>
        <w:t xml:space="preserve"> </w:t>
      </w:r>
    </w:p>
    <w:p w:rsidR="006946AC" w:rsidRDefault="006946AC" w:rsidP="006946A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6946AC" w:rsidRDefault="006946AC" w:rsidP="006946AC">
      <w:pPr>
        <w:suppressAutoHyphens w:val="0"/>
        <w:jc w:val="center"/>
        <w:rPr>
          <w:sz w:val="6"/>
          <w:szCs w:val="6"/>
          <w:lang w:eastAsia="ru-RU"/>
        </w:rPr>
      </w:pPr>
    </w:p>
    <w:p w:rsidR="006946AC" w:rsidRDefault="006946AC" w:rsidP="006946AC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6946AC" w:rsidRDefault="001730B6" w:rsidP="006946AC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 xml:space="preserve">  </w:t>
      </w:r>
      <w:r w:rsidR="006946AC">
        <w:rPr>
          <w:sz w:val="32"/>
          <w:lang w:eastAsia="ru-RU"/>
        </w:rPr>
        <w:t xml:space="preserve"> </w:t>
      </w:r>
      <w:r w:rsidR="00A407EE">
        <w:rPr>
          <w:sz w:val="32"/>
          <w:lang w:eastAsia="ru-RU"/>
        </w:rPr>
        <w:t>8</w:t>
      </w:r>
      <w:r w:rsidR="006946AC">
        <w:rPr>
          <w:sz w:val="32"/>
          <w:lang w:eastAsia="ru-RU"/>
        </w:rPr>
        <w:t xml:space="preserve"> сесія </w:t>
      </w:r>
      <w:r w:rsidR="006946AC">
        <w:rPr>
          <w:sz w:val="32"/>
          <w:lang w:val="en-US" w:eastAsia="ru-RU"/>
        </w:rPr>
        <w:t>VIII</w:t>
      </w:r>
      <w:r w:rsidR="006946AC">
        <w:rPr>
          <w:sz w:val="32"/>
          <w:lang w:eastAsia="ru-RU"/>
        </w:rPr>
        <w:t xml:space="preserve"> скликання</w:t>
      </w:r>
    </w:p>
    <w:p w:rsidR="006946AC" w:rsidRDefault="006946AC" w:rsidP="006946AC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6946AC" w:rsidRDefault="006946AC" w:rsidP="006946AC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6946AC" w:rsidRDefault="006946AC" w:rsidP="006946A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від </w:t>
      </w:r>
      <w:r w:rsidR="00A407EE">
        <w:rPr>
          <w:sz w:val="28"/>
          <w:szCs w:val="28"/>
          <w:lang w:eastAsia="ru-RU"/>
        </w:rPr>
        <w:t>30 березня</w:t>
      </w:r>
      <w:r>
        <w:rPr>
          <w:sz w:val="28"/>
          <w:szCs w:val="28"/>
          <w:lang w:eastAsia="ru-RU"/>
        </w:rPr>
        <w:t xml:space="preserve"> 2021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462C91">
        <w:rPr>
          <w:sz w:val="28"/>
          <w:szCs w:val="28"/>
          <w:lang w:val="ru-RU" w:eastAsia="ru-RU"/>
        </w:rPr>
        <w:t xml:space="preserve">     </w:t>
      </w:r>
      <w:r>
        <w:rPr>
          <w:sz w:val="28"/>
          <w:szCs w:val="28"/>
          <w:lang w:val="ru-RU" w:eastAsia="ru-RU"/>
        </w:rPr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</w:r>
      <w:r w:rsidR="00E904FC">
        <w:rPr>
          <w:sz w:val="28"/>
          <w:szCs w:val="28"/>
          <w:lang w:val="ru-RU" w:eastAsia="ru-RU"/>
        </w:rPr>
        <w:t xml:space="preserve">                            </w:t>
      </w:r>
      <w:r>
        <w:rPr>
          <w:sz w:val="28"/>
          <w:szCs w:val="28"/>
          <w:lang w:val="ru-RU" w:eastAsia="ru-RU"/>
        </w:rPr>
        <w:t xml:space="preserve"> </w:t>
      </w:r>
      <w:r w:rsidR="00E904FC" w:rsidRPr="00E904FC">
        <w:rPr>
          <w:sz w:val="28"/>
          <w:szCs w:val="28"/>
          <w:lang w:val="ru-RU" w:eastAsia="ru-RU"/>
        </w:rPr>
        <w:t>№ 43-8/2021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974"/>
      </w:tblGrid>
      <w:tr w:rsidR="006946AC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D8628F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6946A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:rsidR="006946A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46AC" w:rsidRPr="00221859" w:rsidRDefault="006946AC" w:rsidP="006946AC">
      <w:pPr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        Відповідно до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25, 26, 50, 59, 60, 73 Закону України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 xml:space="preserve">місцеве самоврядування в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2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0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A26CF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6CF">
        <w:rPr>
          <w:rFonts w:ascii="Times New Roman" w:hAnsi="Times New Roman" w:cs="Times New Roman"/>
          <w:sz w:val="28"/>
          <w:szCs w:val="28"/>
          <w:lang w:eastAsia="ru-RU"/>
        </w:rPr>
        <w:t>лип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ня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A26CF"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0A26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 xml:space="preserve">          1.  Виставити земельну ділянку згідно з Додатком 1 на земельні торги для передачі її у користування на умовах оренди.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результатами земельних торгів - </w:t>
      </w:r>
      <w:r w:rsidR="00B57681">
        <w:rPr>
          <w:lang w:val="uk-UA"/>
        </w:rPr>
        <w:t>10</w:t>
      </w:r>
      <w:r>
        <w:rPr>
          <w:lang w:val="uk-UA"/>
        </w:rPr>
        <w:t xml:space="preserve"> років.</w:t>
      </w:r>
    </w:p>
    <w:p w:rsidR="006946AC" w:rsidRDefault="002716BA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3. </w:t>
      </w:r>
      <w:r w:rsidR="006946AC">
        <w:rPr>
          <w:lang w:val="uk-UA"/>
        </w:rPr>
        <w:t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4 (чотирьох) відсотків.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 5. 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:rsidR="002716BA" w:rsidRDefault="002716BA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:rsidR="00F67D90" w:rsidRPr="00F67D90" w:rsidRDefault="00F67D90" w:rsidP="00F67D90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F67D90">
        <w:rPr>
          <w:lang w:val="uk-UA"/>
        </w:rPr>
        <w:t>7. Переможцю земельних торгів сплатити ціну продажу права оренди</w:t>
      </w:r>
    </w:p>
    <w:p w:rsidR="00F67D90" w:rsidRDefault="00F67D90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:rsidR="006946AC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8</w:t>
      </w:r>
      <w:r w:rsidRPr="006B78FD">
        <w:rPr>
          <w:rFonts w:ascii="Times New Roman" w:hAnsi="Times New Roman" w:cs="Times New Roman"/>
          <w:sz w:val="28"/>
          <w:szCs w:val="28"/>
        </w:rPr>
        <w:t>.</w:t>
      </w:r>
      <w:r w:rsidRPr="00682269">
        <w:rPr>
          <w:rFonts w:ascii="Times New Roman" w:hAnsi="Times New Roman" w:cs="Times New Roman"/>
          <w:sz w:val="28"/>
          <w:szCs w:val="28"/>
        </w:rPr>
        <w:t xml:space="preserve">  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Pr="006822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9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І.А.).        </w:t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E85D38">
        <w:rPr>
          <w:rFonts w:ascii="Times New Roman" w:hAnsi="Times New Roman" w:cs="Times New Roman"/>
          <w:sz w:val="28"/>
          <w:szCs w:val="28"/>
        </w:rPr>
        <w:t>10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7681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6AC" w:rsidRDefault="006946AC" w:rsidP="006946AC">
      <w:pPr>
        <w:ind w:left="-142"/>
        <w:jc w:val="both"/>
        <w:rPr>
          <w:sz w:val="28"/>
          <w:szCs w:val="28"/>
        </w:rPr>
      </w:pPr>
    </w:p>
    <w:p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Pr="00E904FC" w:rsidRDefault="004D2F94" w:rsidP="000D389D">
      <w:pPr>
        <w:jc w:val="both"/>
        <w:rPr>
          <w:color w:val="000000"/>
        </w:rPr>
        <w:sectPr w:rsidR="004D2F94" w:rsidRPr="00E904FC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46AC" w:rsidRPr="00FC6205" w:rsidRDefault="00B5482E" w:rsidP="006946A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92664E">
        <w:rPr>
          <w:color w:val="000000"/>
        </w:rPr>
        <w:t xml:space="preserve">                              </w:t>
      </w:r>
      <w:r w:rsidR="006946AC" w:rsidRPr="00FC6205">
        <w:rPr>
          <w:color w:val="000000"/>
        </w:rPr>
        <w:t>Додаток 1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92664E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>
        <w:rPr>
          <w:color w:val="000000"/>
          <w:lang w:val="uk-UA"/>
        </w:rPr>
        <w:t xml:space="preserve">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  вось</w:t>
      </w:r>
      <w:r w:rsidRPr="00FC6205">
        <w:rPr>
          <w:color w:val="000000"/>
          <w:lang w:val="uk-UA"/>
        </w:rPr>
        <w:t xml:space="preserve">мого скликання від </w:t>
      </w:r>
      <w:r w:rsidR="0092664E">
        <w:rPr>
          <w:color w:val="000000"/>
          <w:lang w:val="uk-UA"/>
        </w:rPr>
        <w:t>30.04.2021р.</w:t>
      </w:r>
      <w:r w:rsidRPr="00FC6205">
        <w:rPr>
          <w:color w:val="000000"/>
          <w:lang w:val="uk-UA"/>
        </w:rPr>
        <w:t xml:space="preserve"> 20</w:t>
      </w:r>
      <w:r w:rsidRPr="0092664E">
        <w:rPr>
          <w:color w:val="000000"/>
          <w:lang w:val="uk-UA"/>
        </w:rPr>
        <w:t>2</w:t>
      </w:r>
      <w:r>
        <w:rPr>
          <w:color w:val="000000"/>
          <w:lang w:val="uk-UA"/>
        </w:rPr>
        <w:t>1</w:t>
      </w:r>
      <w:r w:rsidRPr="00FC6205">
        <w:rPr>
          <w:color w:val="000000"/>
          <w:lang w:val="uk-UA"/>
        </w:rPr>
        <w:t xml:space="preserve">р. № </w:t>
      </w:r>
      <w:r w:rsidR="0092664E" w:rsidRPr="0092664E">
        <w:rPr>
          <w:lang w:eastAsia="ru-RU"/>
        </w:rPr>
        <w:t>43-8/2021</w:t>
      </w:r>
    </w:p>
    <w:p w:rsidR="006946AC" w:rsidRPr="00CB406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8" w:firstLine="284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FC6205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</w:t>
            </w:r>
            <w:r>
              <w:rPr>
                <w:color w:val="000000"/>
                <w:lang w:val="uk-UA"/>
              </w:rPr>
              <w:t xml:space="preserve">  </w:t>
            </w:r>
            <w:r w:rsidRPr="00FC6205">
              <w:rPr>
                <w:color w:val="000000"/>
                <w:lang w:val="uk-UA"/>
              </w:rPr>
              <w:t>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FC6205" w:rsidTr="00F17556">
        <w:trPr>
          <w:trHeight w:val="10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6946AC" w:rsidRPr="00FC6205" w:rsidRDefault="006946AC" w:rsidP="00437B61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FC6205">
              <w:rPr>
                <w:rFonts w:eastAsia="Calibri"/>
                <w:lang w:val="uk-UA"/>
              </w:rPr>
              <w:t>7410400000:0</w:t>
            </w:r>
            <w:r w:rsidR="00582E0F">
              <w:rPr>
                <w:rFonts w:eastAsia="Calibri"/>
                <w:lang w:val="uk-UA"/>
              </w:rPr>
              <w:t>3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2</w:t>
            </w:r>
            <w:r w:rsidR="00437B61">
              <w:rPr>
                <w:rFonts w:eastAsia="Calibri"/>
                <w:lang w:val="uk-UA"/>
              </w:rPr>
              <w:t>1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00</w:t>
            </w:r>
            <w:r w:rsidR="00437B61">
              <w:rPr>
                <w:rFonts w:eastAsia="Calibri"/>
                <w:lang w:val="uk-UA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2C0" w:rsidRDefault="002F42C0" w:rsidP="002F42C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2F42C0" w:rsidRDefault="002F42C0" w:rsidP="002F42C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FC6205">
              <w:rPr>
                <w:color w:val="000000"/>
                <w:lang w:val="uk-UA"/>
              </w:rPr>
              <w:t xml:space="preserve">Ніжин,  </w:t>
            </w:r>
          </w:p>
          <w:p w:rsidR="002F42C0" w:rsidRDefault="002F42C0" w:rsidP="002F42C0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Носівський</w:t>
            </w:r>
            <w:proofErr w:type="spellEnd"/>
            <w:r>
              <w:rPr>
                <w:color w:val="000000"/>
              </w:rPr>
              <w:t xml:space="preserve"> шлях</w:t>
            </w:r>
          </w:p>
          <w:p w:rsidR="006946AC" w:rsidRPr="00FC6205" w:rsidRDefault="006946AC" w:rsidP="00250353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257E4F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CB1281" w:rsidRDefault="0015766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257E4F">
              <w:rPr>
                <w:lang w:val="uk-UA"/>
              </w:rPr>
              <w:t>0,1128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:rsidR="006946AC" w:rsidRPr="00FC6205" w:rsidRDefault="00484B8A" w:rsidP="00484B8A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12</w:t>
            </w:r>
            <w:r w:rsidR="006946AC" w:rsidRPr="00CB1281">
              <w:rPr>
                <w:lang w:val="uk-UA" w:eastAsia="ru-RU"/>
              </w:rPr>
              <w:t>.0</w:t>
            </w:r>
            <w:r>
              <w:rPr>
                <w:lang w:val="uk-UA" w:eastAsia="ru-RU"/>
              </w:rPr>
              <w:t>8</w:t>
            </w:r>
            <w:r w:rsidR="006946AC" w:rsidRPr="00CB1281">
              <w:rPr>
                <w:lang w:val="uk-UA" w:eastAsia="ru-RU"/>
              </w:rPr>
              <w:t xml:space="preserve"> для </w:t>
            </w:r>
            <w:r>
              <w:rPr>
                <w:lang w:val="uk-UA" w:eastAsia="ru-RU"/>
              </w:rPr>
              <w:t xml:space="preserve">розміщення та експлуатації </w:t>
            </w:r>
            <w:r w:rsidR="006946AC" w:rsidRPr="00CB1281">
              <w:rPr>
                <w:lang w:val="uk-UA" w:eastAsia="ru-RU"/>
              </w:rPr>
              <w:t>будів</w:t>
            </w:r>
            <w:r>
              <w:rPr>
                <w:lang w:val="uk-UA" w:eastAsia="ru-RU"/>
              </w:rPr>
              <w:t>ель і споруд додаткових транспортних послуг та допоміжних операцій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Оренда</w:t>
            </w:r>
          </w:p>
        </w:tc>
      </w:tr>
    </w:tbl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772575" w:rsidRPr="00772575" w:rsidRDefault="00772575" w:rsidP="00772575">
      <w:pPr>
        <w:tabs>
          <w:tab w:val="left" w:pos="2520"/>
        </w:tabs>
        <w:rPr>
          <w:rFonts w:ascii="Times New Roman" w:hAnsi="Times New Roman" w:cs="Times New Roman"/>
        </w:rPr>
      </w:pPr>
      <w:r w:rsidRPr="00772575">
        <w:rPr>
          <w:rFonts w:ascii="Times New Roman" w:hAnsi="Times New Roman" w:cs="Times New Roman"/>
        </w:rPr>
        <w:t xml:space="preserve">           Начальник управління комунального майна</w:t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  <w:t xml:space="preserve">                 </w:t>
      </w:r>
    </w:p>
    <w:p w:rsidR="00772575" w:rsidRPr="00772575" w:rsidRDefault="00772575" w:rsidP="00772575">
      <w:pPr>
        <w:tabs>
          <w:tab w:val="left" w:pos="2520"/>
        </w:tabs>
      </w:pPr>
      <w:r w:rsidRPr="00772575">
        <w:rPr>
          <w:rFonts w:ascii="Times New Roman" w:hAnsi="Times New Roman" w:cs="Times New Roman"/>
        </w:rPr>
        <w:t xml:space="preserve">           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p w:rsidR="00B5482E" w:rsidRPr="00772575" w:rsidRDefault="00B5482E" w:rsidP="006946AC">
      <w:pPr>
        <w:rPr>
          <w:rFonts w:ascii="Times New Roman" w:hAnsi="Times New Roman" w:cs="Times New Roman"/>
        </w:rPr>
      </w:pPr>
    </w:p>
    <w:p w:rsidR="00B5482E" w:rsidRPr="00772575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84B8A" w:rsidRDefault="00484B8A" w:rsidP="006946AC"/>
    <w:p w:rsidR="00484B8A" w:rsidRDefault="00484B8A" w:rsidP="006946AC"/>
    <w:p w:rsidR="00484B8A" w:rsidRDefault="00484B8A" w:rsidP="006946AC"/>
    <w:p w:rsidR="00484B8A" w:rsidRDefault="00484B8A" w:rsidP="006946AC"/>
    <w:p w:rsidR="0042456F" w:rsidRDefault="0042456F" w:rsidP="006946AC"/>
    <w:p w:rsidR="006946AC" w:rsidRPr="00FC6205" w:rsidRDefault="006946AC" w:rsidP="00873998">
      <w:pPr>
        <w:rPr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7399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color w:val="000000"/>
        </w:rPr>
        <w:t xml:space="preserve">                                                               </w:t>
      </w:r>
      <w:r w:rsidR="00EE5B61">
        <w:rPr>
          <w:color w:val="000000"/>
        </w:rPr>
        <w:t xml:space="preserve">                                                                                                          </w:t>
      </w:r>
      <w:r w:rsidR="00873998">
        <w:rPr>
          <w:color w:val="000000"/>
        </w:rPr>
        <w:t xml:space="preserve">   </w:t>
      </w:r>
      <w:r w:rsidRPr="00FC6205">
        <w:rPr>
          <w:color w:val="000000"/>
        </w:rPr>
        <w:t>Додаток  2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</w:t>
      </w:r>
      <w:r w:rsidR="00EE5B61">
        <w:rPr>
          <w:color w:val="000000"/>
          <w:lang w:val="uk-UA"/>
        </w:rPr>
        <w:t xml:space="preserve">                                                                </w:t>
      </w:r>
      <w:r>
        <w:rPr>
          <w:color w:val="000000"/>
          <w:lang w:val="uk-UA"/>
        </w:rPr>
        <w:t xml:space="preserve"> </w:t>
      </w:r>
      <w:r w:rsidR="00EE5B61">
        <w:rPr>
          <w:color w:val="000000"/>
          <w:lang w:val="uk-UA"/>
        </w:rPr>
        <w:t xml:space="preserve">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FC6205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="00EE5B61">
        <w:rPr>
          <w:color w:val="000000"/>
          <w:lang w:val="uk-UA"/>
        </w:rPr>
        <w:t xml:space="preserve">                                                                         </w:t>
      </w:r>
      <w:r w:rsidR="0092664E">
        <w:rPr>
          <w:color w:val="000000"/>
          <w:lang w:val="uk-UA"/>
        </w:rPr>
        <w:t>вось</w:t>
      </w:r>
      <w:r w:rsidR="0092664E" w:rsidRPr="00FC6205">
        <w:rPr>
          <w:color w:val="000000"/>
          <w:lang w:val="uk-UA"/>
        </w:rPr>
        <w:t xml:space="preserve">мого скликання від </w:t>
      </w:r>
      <w:r w:rsidR="0092664E">
        <w:rPr>
          <w:color w:val="000000"/>
          <w:lang w:val="uk-UA"/>
        </w:rPr>
        <w:t>30.04.2021р.</w:t>
      </w:r>
      <w:r w:rsidR="0092664E" w:rsidRPr="00FC6205">
        <w:rPr>
          <w:color w:val="000000"/>
          <w:lang w:val="uk-UA"/>
        </w:rPr>
        <w:t xml:space="preserve"> 20</w:t>
      </w:r>
      <w:r w:rsidR="0092664E" w:rsidRPr="0092664E">
        <w:rPr>
          <w:color w:val="000000"/>
          <w:lang w:val="uk-UA"/>
        </w:rPr>
        <w:t>2</w:t>
      </w:r>
      <w:r w:rsidR="0092664E">
        <w:rPr>
          <w:color w:val="000000"/>
          <w:lang w:val="uk-UA"/>
        </w:rPr>
        <w:t>1</w:t>
      </w:r>
      <w:r w:rsidR="0092664E" w:rsidRPr="00FC6205">
        <w:rPr>
          <w:color w:val="000000"/>
          <w:lang w:val="uk-UA"/>
        </w:rPr>
        <w:t xml:space="preserve">р. № </w:t>
      </w:r>
      <w:r w:rsidR="0092664E" w:rsidRPr="0092664E">
        <w:rPr>
          <w:lang w:eastAsia="ru-RU"/>
        </w:rPr>
        <w:t>43-8/2021</w:t>
      </w:r>
      <w:r w:rsidR="000F10A5">
        <w:rPr>
          <w:lang w:eastAsia="ru-RU"/>
        </w:rPr>
        <w:t xml:space="preserve">                                                                         </w:t>
      </w:r>
      <w:r w:rsidR="000F10A5">
        <w:rPr>
          <w:lang w:eastAsia="ru-RU"/>
        </w:rPr>
        <w:tab/>
        <w:t xml:space="preserve"> </w:t>
      </w:r>
    </w:p>
    <w:tbl>
      <w:tblPr>
        <w:tblpPr w:leftFromText="180" w:rightFromText="180" w:horzAnchor="page" w:tblpX="1695" w:tblpY="1830"/>
        <w:tblW w:w="13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985"/>
        <w:gridCol w:w="2835"/>
        <w:gridCol w:w="1276"/>
        <w:gridCol w:w="1559"/>
        <w:gridCol w:w="1843"/>
        <w:gridCol w:w="1842"/>
        <w:gridCol w:w="1843"/>
      </w:tblGrid>
      <w:tr w:rsidR="00331A2F" w:rsidRPr="00FC6205" w:rsidTr="00F841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Стартовий розмір річної орендної плати,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:rsidR="00331A2F" w:rsidRPr="00FC6205" w:rsidRDefault="00331A2F" w:rsidP="00331A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1">
              <w:t xml:space="preserve"> </w:t>
            </w:r>
          </w:p>
        </w:tc>
      </w:tr>
      <w:tr w:rsidR="00331A2F" w:rsidRPr="00C234B6" w:rsidTr="00F84104">
        <w:trPr>
          <w:trHeight w:val="1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9D8" w:rsidRDefault="001D69D8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9D8" w:rsidRDefault="001D69D8" w:rsidP="0032343D">
            <w:pPr>
              <w:rPr>
                <w:color w:val="000000"/>
              </w:rPr>
            </w:pPr>
          </w:p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FC6205">
              <w:rPr>
                <w:color w:val="000000"/>
              </w:rPr>
              <w:t xml:space="preserve">Ніжин,  </w:t>
            </w:r>
          </w:p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proofErr w:type="spellStart"/>
            <w:r w:rsidR="004A474A">
              <w:rPr>
                <w:color w:val="000000"/>
              </w:rPr>
              <w:t>Носівський</w:t>
            </w:r>
            <w:proofErr w:type="spellEnd"/>
            <w:r w:rsidR="004A474A">
              <w:rPr>
                <w:color w:val="000000"/>
              </w:rPr>
              <w:t xml:space="preserve"> шлях</w:t>
            </w:r>
          </w:p>
          <w:p w:rsidR="00331A2F" w:rsidRPr="00FC6205" w:rsidRDefault="00331A2F" w:rsidP="0032343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E40E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331A2F" w:rsidP="00E40EEF"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7410400000:0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:02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:000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sz w:val="28"/>
                <w:szCs w:val="28"/>
              </w:rPr>
            </w:pPr>
          </w:p>
          <w:p w:rsidR="00331A2F" w:rsidRPr="00F84104" w:rsidRDefault="00331A2F" w:rsidP="0032343D">
            <w:pPr>
              <w:rPr>
                <w:rFonts w:ascii="Times New Roman" w:hAnsi="Times New Roman" w:cs="Times New Roman"/>
              </w:rPr>
            </w:pPr>
            <w:r w:rsidRPr="00F84104">
              <w:rPr>
                <w:rFonts w:ascii="Times New Roman" w:hAnsi="Times New Roman" w:cs="Times New Roman"/>
              </w:rPr>
              <w:t>0,1128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331A2F" w:rsidRPr="00901C93" w:rsidRDefault="00331A2F" w:rsidP="0032343D"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198 223,83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7 928,95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10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331A2F"/>
    <w:p w:rsidR="0007391F" w:rsidRPr="00772575" w:rsidRDefault="0007391F" w:rsidP="0007391F">
      <w:pPr>
        <w:tabs>
          <w:tab w:val="left" w:pos="2520"/>
        </w:tabs>
        <w:rPr>
          <w:rFonts w:ascii="Times New Roman" w:hAnsi="Times New Roman" w:cs="Times New Roman"/>
        </w:rPr>
      </w:pPr>
      <w:r w:rsidRPr="00772575">
        <w:rPr>
          <w:rFonts w:ascii="Times New Roman" w:hAnsi="Times New Roman" w:cs="Times New Roman"/>
        </w:rPr>
        <w:t xml:space="preserve">           Начальник управління комунального майна</w:t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  <w:t xml:space="preserve">                 </w:t>
      </w:r>
    </w:p>
    <w:p w:rsidR="0007391F" w:rsidRPr="00772575" w:rsidRDefault="0007391F" w:rsidP="0007391F">
      <w:pPr>
        <w:tabs>
          <w:tab w:val="left" w:pos="2520"/>
        </w:tabs>
      </w:pPr>
      <w:r w:rsidRPr="00772575">
        <w:rPr>
          <w:rFonts w:ascii="Times New Roman" w:hAnsi="Times New Roman" w:cs="Times New Roman"/>
        </w:rPr>
        <w:t xml:space="preserve">           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p w:rsidR="0007391F" w:rsidRPr="00772575" w:rsidRDefault="0007391F" w:rsidP="0007391F">
      <w:pPr>
        <w:rPr>
          <w:rFonts w:ascii="Times New Roman" w:hAnsi="Times New Roman" w:cs="Times New Roman"/>
        </w:rPr>
      </w:pPr>
    </w:p>
    <w:p w:rsidR="0007391F" w:rsidRPr="00772575" w:rsidRDefault="0007391F" w:rsidP="0007391F">
      <w:pPr>
        <w:rPr>
          <w:rFonts w:ascii="Times New Roman" w:hAnsi="Times New Roman" w:cs="Times New Roman"/>
        </w:rPr>
      </w:pPr>
    </w:p>
    <w:p w:rsidR="0007391F" w:rsidRDefault="0007391F" w:rsidP="0007391F">
      <w:pPr>
        <w:rPr>
          <w:rFonts w:ascii="Times New Roman" w:hAnsi="Times New Roman" w:cs="Times New Roman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Pr="00FC6205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sectPr w:rsidR="00331A2F" w:rsidRPr="00FC620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9D"/>
    <w:rsid w:val="0002191A"/>
    <w:rsid w:val="000309CF"/>
    <w:rsid w:val="00033E12"/>
    <w:rsid w:val="0007391F"/>
    <w:rsid w:val="0009237B"/>
    <w:rsid w:val="000A26CF"/>
    <w:rsid w:val="000A27DD"/>
    <w:rsid w:val="000A3716"/>
    <w:rsid w:val="000D389D"/>
    <w:rsid w:val="000F10A5"/>
    <w:rsid w:val="00122CBB"/>
    <w:rsid w:val="0012736C"/>
    <w:rsid w:val="00135DB2"/>
    <w:rsid w:val="0015766C"/>
    <w:rsid w:val="001730B6"/>
    <w:rsid w:val="001D69D8"/>
    <w:rsid w:val="001E59CF"/>
    <w:rsid w:val="00201107"/>
    <w:rsid w:val="0020670B"/>
    <w:rsid w:val="00207B69"/>
    <w:rsid w:val="00216C50"/>
    <w:rsid w:val="00224B45"/>
    <w:rsid w:val="00226C4D"/>
    <w:rsid w:val="00250353"/>
    <w:rsid w:val="00254517"/>
    <w:rsid w:val="00257E4F"/>
    <w:rsid w:val="002716BA"/>
    <w:rsid w:val="00274F51"/>
    <w:rsid w:val="00285C6F"/>
    <w:rsid w:val="002A0F90"/>
    <w:rsid w:val="002E659E"/>
    <w:rsid w:val="002F42C0"/>
    <w:rsid w:val="002F49A5"/>
    <w:rsid w:val="00311F4D"/>
    <w:rsid w:val="003129D8"/>
    <w:rsid w:val="0032343D"/>
    <w:rsid w:val="00331A2F"/>
    <w:rsid w:val="003338D0"/>
    <w:rsid w:val="00367A30"/>
    <w:rsid w:val="00373959"/>
    <w:rsid w:val="003914C1"/>
    <w:rsid w:val="003B1B92"/>
    <w:rsid w:val="003C2BC7"/>
    <w:rsid w:val="003D3CD6"/>
    <w:rsid w:val="00415A35"/>
    <w:rsid w:val="00415A89"/>
    <w:rsid w:val="004238BB"/>
    <w:rsid w:val="0042456F"/>
    <w:rsid w:val="00437B61"/>
    <w:rsid w:val="0046083E"/>
    <w:rsid w:val="00462C91"/>
    <w:rsid w:val="00484B8A"/>
    <w:rsid w:val="004A474A"/>
    <w:rsid w:val="004A4F3A"/>
    <w:rsid w:val="004A5BA3"/>
    <w:rsid w:val="004B259D"/>
    <w:rsid w:val="004D1732"/>
    <w:rsid w:val="004D2F94"/>
    <w:rsid w:val="004F12AB"/>
    <w:rsid w:val="00501260"/>
    <w:rsid w:val="00522782"/>
    <w:rsid w:val="00551CD9"/>
    <w:rsid w:val="00551D00"/>
    <w:rsid w:val="00582E0F"/>
    <w:rsid w:val="00593FCA"/>
    <w:rsid w:val="005A1F3B"/>
    <w:rsid w:val="00631E57"/>
    <w:rsid w:val="006421CB"/>
    <w:rsid w:val="006536E4"/>
    <w:rsid w:val="00667784"/>
    <w:rsid w:val="00686652"/>
    <w:rsid w:val="006946AC"/>
    <w:rsid w:val="00696E74"/>
    <w:rsid w:val="006F1AD3"/>
    <w:rsid w:val="00711EDF"/>
    <w:rsid w:val="007263E2"/>
    <w:rsid w:val="00756142"/>
    <w:rsid w:val="00772575"/>
    <w:rsid w:val="0078120D"/>
    <w:rsid w:val="007B045A"/>
    <w:rsid w:val="007C55DF"/>
    <w:rsid w:val="00853255"/>
    <w:rsid w:val="00873998"/>
    <w:rsid w:val="00895151"/>
    <w:rsid w:val="008D6F79"/>
    <w:rsid w:val="00901C93"/>
    <w:rsid w:val="00903C08"/>
    <w:rsid w:val="00922A96"/>
    <w:rsid w:val="0092664E"/>
    <w:rsid w:val="00940356"/>
    <w:rsid w:val="00975660"/>
    <w:rsid w:val="0098533B"/>
    <w:rsid w:val="009A56B9"/>
    <w:rsid w:val="009A646D"/>
    <w:rsid w:val="009E3324"/>
    <w:rsid w:val="00A30286"/>
    <w:rsid w:val="00A346E1"/>
    <w:rsid w:val="00A407EE"/>
    <w:rsid w:val="00A470B4"/>
    <w:rsid w:val="00A5333D"/>
    <w:rsid w:val="00A95F68"/>
    <w:rsid w:val="00AA1EB6"/>
    <w:rsid w:val="00AB29B1"/>
    <w:rsid w:val="00AC4997"/>
    <w:rsid w:val="00AC67F0"/>
    <w:rsid w:val="00AD2F47"/>
    <w:rsid w:val="00AE3291"/>
    <w:rsid w:val="00AF10C9"/>
    <w:rsid w:val="00B36AAE"/>
    <w:rsid w:val="00B5482E"/>
    <w:rsid w:val="00B57681"/>
    <w:rsid w:val="00B926E6"/>
    <w:rsid w:val="00BA0C80"/>
    <w:rsid w:val="00BA52C1"/>
    <w:rsid w:val="00BA5A62"/>
    <w:rsid w:val="00BD7293"/>
    <w:rsid w:val="00C35A3F"/>
    <w:rsid w:val="00C54677"/>
    <w:rsid w:val="00C65AC5"/>
    <w:rsid w:val="00C96692"/>
    <w:rsid w:val="00CB01EB"/>
    <w:rsid w:val="00CC7D10"/>
    <w:rsid w:val="00CD14AF"/>
    <w:rsid w:val="00CF021B"/>
    <w:rsid w:val="00D37E9F"/>
    <w:rsid w:val="00D435D3"/>
    <w:rsid w:val="00D65254"/>
    <w:rsid w:val="00D66076"/>
    <w:rsid w:val="00D73229"/>
    <w:rsid w:val="00D95581"/>
    <w:rsid w:val="00DC4967"/>
    <w:rsid w:val="00DE09A1"/>
    <w:rsid w:val="00DF4D0A"/>
    <w:rsid w:val="00E04074"/>
    <w:rsid w:val="00E22A8F"/>
    <w:rsid w:val="00E2608B"/>
    <w:rsid w:val="00E40EEF"/>
    <w:rsid w:val="00E44BC6"/>
    <w:rsid w:val="00E522F0"/>
    <w:rsid w:val="00E674F3"/>
    <w:rsid w:val="00E85D38"/>
    <w:rsid w:val="00E87E86"/>
    <w:rsid w:val="00E904FC"/>
    <w:rsid w:val="00EE5B61"/>
    <w:rsid w:val="00F17556"/>
    <w:rsid w:val="00F34F5C"/>
    <w:rsid w:val="00F63630"/>
    <w:rsid w:val="00F67D90"/>
    <w:rsid w:val="00F70990"/>
    <w:rsid w:val="00F84104"/>
    <w:rsid w:val="00FA48B0"/>
    <w:rsid w:val="00FB0C3C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3D2E-CED4-4F86-B476-BB3A1B02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vnmr-58-05</cp:lastModifiedBy>
  <cp:revision>238</cp:revision>
  <cp:lastPrinted>2021-03-31T06:46:00Z</cp:lastPrinted>
  <dcterms:created xsi:type="dcterms:W3CDTF">2020-09-16T09:29:00Z</dcterms:created>
  <dcterms:modified xsi:type="dcterms:W3CDTF">2021-03-31T07:34:00Z</dcterms:modified>
</cp:coreProperties>
</file>