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22" w:rsidRDefault="002E2222" w:rsidP="00A50B6D">
      <w:pPr>
        <w:spacing w:after="0"/>
        <w:rPr>
          <w:rFonts w:ascii="Times New Roman" w:hAnsi="Times New Roman"/>
          <w:b/>
          <w:sz w:val="28"/>
          <w:szCs w:val="28"/>
          <w:lang w:val="en-US"/>
        </w:rPr>
      </w:pPr>
    </w:p>
    <w:tbl>
      <w:tblPr>
        <w:tblW w:w="10348" w:type="dxa"/>
        <w:jc w:val="right"/>
        <w:tblInd w:w="-73" w:type="dxa"/>
        <w:tblLayout w:type="fixed"/>
        <w:tblLook w:val="0000"/>
      </w:tblPr>
      <w:tblGrid>
        <w:gridCol w:w="10348"/>
      </w:tblGrid>
      <w:tr w:rsidR="006A1B11" w:rsidRPr="006A1B11" w:rsidTr="00CB5D35">
        <w:tblPrEx>
          <w:tblCellMar>
            <w:top w:w="0" w:type="dxa"/>
            <w:bottom w:w="0" w:type="dxa"/>
          </w:tblCellMar>
        </w:tblPrEx>
        <w:trPr>
          <w:jc w:val="right"/>
        </w:trPr>
        <w:tc>
          <w:tcPr>
            <w:tcW w:w="10348" w:type="dxa"/>
          </w:tcPr>
          <w:p w:rsidR="006A1B11" w:rsidRPr="006A1B11" w:rsidRDefault="006A1B11" w:rsidP="006A1B11">
            <w:pPr>
              <w:widowControl w:val="0"/>
              <w:autoSpaceDE w:val="0"/>
              <w:autoSpaceDN w:val="0"/>
              <w:adjustRightInd w:val="0"/>
              <w:spacing w:after="0" w:line="240" w:lineRule="auto"/>
              <w:jc w:val="right"/>
              <w:rPr>
                <w:rFonts w:ascii="Times New Roman" w:hAnsi="Times New Roman"/>
                <w:sz w:val="20"/>
                <w:szCs w:val="20"/>
                <w:lang w:val="en-US"/>
              </w:rPr>
            </w:pPr>
            <w:r w:rsidRPr="006A1B11">
              <w:rPr>
                <w:rFonts w:ascii="Times New Roman" w:hAnsi="Times New Roman"/>
                <w:sz w:val="20"/>
                <w:szCs w:val="20"/>
              </w:rPr>
              <w:t>Додаток</w:t>
            </w:r>
            <w:r w:rsidRPr="006A1B11">
              <w:rPr>
                <w:rFonts w:ascii="Times New Roman" w:hAnsi="Times New Roman"/>
                <w:sz w:val="20"/>
                <w:szCs w:val="20"/>
                <w:lang w:val="en-US"/>
              </w:rPr>
              <w:t xml:space="preserve"> № 6 </w:t>
            </w:r>
          </w:p>
          <w:p w:rsidR="006A1B11" w:rsidRPr="006A1B11" w:rsidRDefault="006A1B11" w:rsidP="006A1B11">
            <w:pPr>
              <w:widowControl w:val="0"/>
              <w:autoSpaceDE w:val="0"/>
              <w:autoSpaceDN w:val="0"/>
              <w:adjustRightInd w:val="0"/>
              <w:spacing w:after="0" w:line="240" w:lineRule="auto"/>
              <w:jc w:val="right"/>
              <w:rPr>
                <w:rFonts w:ascii="Times New Roman" w:hAnsi="Times New Roman"/>
                <w:sz w:val="20"/>
                <w:szCs w:val="20"/>
                <w:lang w:val="en-US"/>
              </w:rPr>
            </w:pPr>
            <w:r w:rsidRPr="006A1B11">
              <w:rPr>
                <w:rFonts w:ascii="Times New Roman" w:hAnsi="Times New Roman"/>
                <w:sz w:val="20"/>
                <w:szCs w:val="20"/>
              </w:rPr>
              <w:t>до</w:t>
            </w:r>
            <w:r w:rsidRPr="006A1B11">
              <w:rPr>
                <w:rFonts w:ascii="Times New Roman" w:hAnsi="Times New Roman"/>
                <w:sz w:val="20"/>
                <w:szCs w:val="20"/>
                <w:lang w:val="en-US"/>
              </w:rPr>
              <w:t xml:space="preserve"> </w:t>
            </w:r>
            <w:r w:rsidRPr="006A1B11">
              <w:rPr>
                <w:rFonts w:ascii="Times New Roman" w:hAnsi="Times New Roman"/>
                <w:sz w:val="20"/>
                <w:szCs w:val="20"/>
              </w:rPr>
              <w:t>рішення</w:t>
            </w:r>
            <w:r w:rsidRPr="006A1B11">
              <w:rPr>
                <w:rFonts w:ascii="Times New Roman" w:hAnsi="Times New Roman"/>
                <w:sz w:val="20"/>
                <w:szCs w:val="20"/>
                <w:lang w:val="en-US"/>
              </w:rPr>
              <w:t xml:space="preserve">     </w:t>
            </w:r>
          </w:p>
          <w:p w:rsidR="006A1B11" w:rsidRPr="006A1B11" w:rsidRDefault="006A1B11" w:rsidP="006A1B11">
            <w:pPr>
              <w:widowControl w:val="0"/>
              <w:autoSpaceDE w:val="0"/>
              <w:autoSpaceDN w:val="0"/>
              <w:adjustRightInd w:val="0"/>
              <w:spacing w:after="0" w:line="240" w:lineRule="auto"/>
              <w:jc w:val="right"/>
              <w:rPr>
                <w:rFonts w:ascii="Times New Roman" w:hAnsi="Times New Roman"/>
                <w:sz w:val="20"/>
                <w:szCs w:val="20"/>
                <w:lang w:val="en-US"/>
              </w:rPr>
            </w:pPr>
            <w:r w:rsidRPr="006A1B11">
              <w:rPr>
                <w:rFonts w:ascii="Times New Roman" w:hAnsi="Times New Roman"/>
                <w:sz w:val="20"/>
                <w:szCs w:val="20"/>
              </w:rPr>
              <w:t>Ніжинської</w:t>
            </w:r>
            <w:r w:rsidRPr="006A1B11">
              <w:rPr>
                <w:rFonts w:ascii="Times New Roman" w:hAnsi="Times New Roman"/>
                <w:sz w:val="20"/>
                <w:szCs w:val="20"/>
                <w:lang w:val="en-US"/>
              </w:rPr>
              <w:t xml:space="preserve"> </w:t>
            </w:r>
            <w:r w:rsidRPr="006A1B11">
              <w:rPr>
                <w:rFonts w:ascii="Times New Roman" w:hAnsi="Times New Roman"/>
                <w:sz w:val="20"/>
                <w:szCs w:val="20"/>
              </w:rPr>
              <w:t>міської</w:t>
            </w:r>
            <w:r w:rsidRPr="006A1B11">
              <w:rPr>
                <w:rFonts w:ascii="Times New Roman" w:hAnsi="Times New Roman"/>
                <w:sz w:val="20"/>
                <w:szCs w:val="20"/>
                <w:lang w:val="en-US"/>
              </w:rPr>
              <w:t xml:space="preserve"> </w:t>
            </w:r>
            <w:r w:rsidRPr="006A1B11">
              <w:rPr>
                <w:rFonts w:ascii="Times New Roman" w:hAnsi="Times New Roman"/>
                <w:sz w:val="20"/>
                <w:szCs w:val="20"/>
              </w:rPr>
              <w:t>ради</w:t>
            </w:r>
            <w:r w:rsidRPr="006A1B11">
              <w:rPr>
                <w:rFonts w:ascii="Times New Roman" w:hAnsi="Times New Roman"/>
                <w:sz w:val="20"/>
                <w:szCs w:val="20"/>
                <w:lang w:val="en-US"/>
              </w:rPr>
              <w:t xml:space="preserve"> </w:t>
            </w:r>
          </w:p>
          <w:p w:rsidR="006A1B11" w:rsidRPr="006A1B11" w:rsidRDefault="006A1B11" w:rsidP="006A1B11">
            <w:pPr>
              <w:widowControl w:val="0"/>
              <w:autoSpaceDE w:val="0"/>
              <w:autoSpaceDN w:val="0"/>
              <w:adjustRightInd w:val="0"/>
              <w:spacing w:after="0" w:line="240" w:lineRule="auto"/>
              <w:jc w:val="right"/>
              <w:rPr>
                <w:rFonts w:ascii="Times New Roman" w:hAnsi="Times New Roman"/>
                <w:sz w:val="20"/>
                <w:szCs w:val="20"/>
                <w:lang w:val="en-US"/>
              </w:rPr>
            </w:pPr>
            <w:r w:rsidRPr="006A1B11">
              <w:rPr>
                <w:rFonts w:ascii="Times New Roman" w:hAnsi="Times New Roman"/>
                <w:sz w:val="20"/>
                <w:szCs w:val="20"/>
              </w:rPr>
              <w:t>від</w:t>
            </w:r>
            <w:r w:rsidRPr="006A1B11">
              <w:rPr>
                <w:rFonts w:ascii="Times New Roman" w:hAnsi="Times New Roman"/>
                <w:sz w:val="20"/>
                <w:szCs w:val="20"/>
                <w:lang w:val="en-US"/>
              </w:rPr>
              <w:t xml:space="preserve"> 24.12.2020  № 3-4 /2020</w:t>
            </w:r>
          </w:p>
          <w:p w:rsidR="006A1B11" w:rsidRPr="006A1B11" w:rsidRDefault="006A1B11" w:rsidP="006A1B11">
            <w:pPr>
              <w:widowControl w:val="0"/>
              <w:autoSpaceDE w:val="0"/>
              <w:autoSpaceDN w:val="0"/>
              <w:adjustRightInd w:val="0"/>
              <w:spacing w:after="0" w:line="240" w:lineRule="auto"/>
              <w:jc w:val="right"/>
              <w:rPr>
                <w:rFonts w:ascii="Times New Roman" w:hAnsi="Times New Roman"/>
                <w:sz w:val="20"/>
                <w:szCs w:val="20"/>
                <w:lang w:val="en-US"/>
              </w:rPr>
            </w:pPr>
            <w:r w:rsidRPr="006A1B11">
              <w:rPr>
                <w:rFonts w:ascii="Times New Roman" w:hAnsi="Times New Roman"/>
                <w:sz w:val="20"/>
                <w:szCs w:val="20"/>
              </w:rPr>
              <w:t>Зі</w:t>
            </w:r>
            <w:r w:rsidRPr="006A1B11">
              <w:rPr>
                <w:rFonts w:ascii="Times New Roman" w:hAnsi="Times New Roman"/>
                <w:sz w:val="20"/>
                <w:szCs w:val="20"/>
                <w:lang w:val="en-US"/>
              </w:rPr>
              <w:t xml:space="preserve"> </w:t>
            </w:r>
            <w:r w:rsidRPr="006A1B11">
              <w:rPr>
                <w:rFonts w:ascii="Times New Roman" w:hAnsi="Times New Roman"/>
                <w:sz w:val="20"/>
                <w:szCs w:val="20"/>
              </w:rPr>
              <w:t>змінами</w:t>
            </w:r>
            <w:r w:rsidRPr="006A1B11">
              <w:rPr>
                <w:rFonts w:ascii="Times New Roman" w:hAnsi="Times New Roman"/>
                <w:sz w:val="20"/>
                <w:szCs w:val="20"/>
                <w:lang w:val="en-US"/>
              </w:rPr>
              <w:t xml:space="preserve">, </w:t>
            </w:r>
            <w:r w:rsidRPr="006A1B11">
              <w:rPr>
                <w:rFonts w:ascii="Times New Roman" w:hAnsi="Times New Roman"/>
                <w:sz w:val="20"/>
                <w:szCs w:val="20"/>
              </w:rPr>
              <w:t>внесеними</w:t>
            </w:r>
          </w:p>
          <w:p w:rsidR="006A1B11" w:rsidRPr="006A1B11" w:rsidRDefault="006A1B11" w:rsidP="006A1B11">
            <w:pPr>
              <w:widowControl w:val="0"/>
              <w:autoSpaceDE w:val="0"/>
              <w:autoSpaceDN w:val="0"/>
              <w:adjustRightInd w:val="0"/>
              <w:spacing w:after="0" w:line="240" w:lineRule="auto"/>
              <w:jc w:val="right"/>
              <w:rPr>
                <w:rFonts w:ascii="Times New Roman" w:hAnsi="Times New Roman"/>
                <w:sz w:val="20"/>
                <w:szCs w:val="20"/>
                <w:lang w:val="en-US"/>
              </w:rPr>
            </w:pPr>
            <w:r w:rsidRPr="006A1B11">
              <w:rPr>
                <w:rFonts w:ascii="Times New Roman" w:hAnsi="Times New Roman"/>
                <w:sz w:val="20"/>
                <w:szCs w:val="20"/>
                <w:lang w:val="en-US"/>
              </w:rPr>
              <w:t xml:space="preserve"> </w:t>
            </w:r>
            <w:r w:rsidRPr="006A1B11">
              <w:rPr>
                <w:rFonts w:ascii="Times New Roman" w:hAnsi="Times New Roman"/>
                <w:sz w:val="20"/>
                <w:szCs w:val="20"/>
              </w:rPr>
              <w:t>рішенням</w:t>
            </w:r>
            <w:r w:rsidRPr="006A1B11">
              <w:rPr>
                <w:rFonts w:ascii="Times New Roman" w:hAnsi="Times New Roman"/>
                <w:sz w:val="20"/>
                <w:szCs w:val="20"/>
                <w:lang w:val="en-US"/>
              </w:rPr>
              <w:t xml:space="preserve"> </w:t>
            </w:r>
            <w:r w:rsidRPr="006A1B11">
              <w:rPr>
                <w:rFonts w:ascii="Times New Roman" w:hAnsi="Times New Roman"/>
                <w:sz w:val="20"/>
                <w:szCs w:val="20"/>
              </w:rPr>
              <w:t>міської</w:t>
            </w:r>
            <w:r w:rsidRPr="006A1B11">
              <w:rPr>
                <w:rFonts w:ascii="Times New Roman" w:hAnsi="Times New Roman"/>
                <w:sz w:val="20"/>
                <w:szCs w:val="20"/>
                <w:lang w:val="en-US"/>
              </w:rPr>
              <w:t xml:space="preserve"> </w:t>
            </w:r>
            <w:r w:rsidRPr="006A1B11">
              <w:rPr>
                <w:rFonts w:ascii="Times New Roman" w:hAnsi="Times New Roman"/>
                <w:sz w:val="20"/>
                <w:szCs w:val="20"/>
              </w:rPr>
              <w:t>ради</w:t>
            </w:r>
            <w:r w:rsidRPr="006A1B11">
              <w:rPr>
                <w:rFonts w:ascii="Times New Roman" w:hAnsi="Times New Roman"/>
                <w:sz w:val="20"/>
                <w:szCs w:val="20"/>
                <w:lang w:val="en-US"/>
              </w:rPr>
              <w:t xml:space="preserve"> </w:t>
            </w:r>
          </w:p>
          <w:p w:rsidR="006A1B11" w:rsidRDefault="006A1B11" w:rsidP="006A1B11">
            <w:pPr>
              <w:widowControl w:val="0"/>
              <w:autoSpaceDE w:val="0"/>
              <w:autoSpaceDN w:val="0"/>
              <w:adjustRightInd w:val="0"/>
              <w:spacing w:after="0" w:line="240" w:lineRule="auto"/>
              <w:jc w:val="right"/>
              <w:rPr>
                <w:rFonts w:ascii="Times New Roman" w:hAnsi="Times New Roman"/>
                <w:sz w:val="20"/>
                <w:szCs w:val="20"/>
                <w:lang w:val="uk-UA"/>
              </w:rPr>
            </w:pPr>
            <w:r w:rsidRPr="006A1B11">
              <w:rPr>
                <w:rFonts w:ascii="Times New Roman" w:hAnsi="Times New Roman"/>
                <w:sz w:val="20"/>
                <w:szCs w:val="20"/>
              </w:rPr>
              <w:t>від 26.02.2021  № 9-7 /2021</w:t>
            </w:r>
            <w:r>
              <w:rPr>
                <w:rFonts w:ascii="Times New Roman" w:hAnsi="Times New Roman"/>
                <w:sz w:val="20"/>
                <w:szCs w:val="20"/>
                <w:lang w:val="uk-UA"/>
              </w:rPr>
              <w:t>,</w:t>
            </w:r>
          </w:p>
          <w:p w:rsidR="006A1B11" w:rsidRPr="006A1B11" w:rsidRDefault="006A1B11" w:rsidP="006A1B11">
            <w:pPr>
              <w:widowControl w:val="0"/>
              <w:autoSpaceDE w:val="0"/>
              <w:autoSpaceDN w:val="0"/>
              <w:adjustRightInd w:val="0"/>
              <w:spacing w:after="0" w:line="240" w:lineRule="auto"/>
              <w:jc w:val="right"/>
              <w:rPr>
                <w:rFonts w:ascii="Times New Roman" w:hAnsi="Times New Roman"/>
                <w:sz w:val="20"/>
                <w:szCs w:val="20"/>
                <w:lang w:val="uk-UA"/>
              </w:rPr>
            </w:pPr>
            <w:r>
              <w:rPr>
                <w:rFonts w:ascii="Times New Roman" w:hAnsi="Times New Roman"/>
                <w:sz w:val="20"/>
                <w:szCs w:val="20"/>
                <w:lang w:val="uk-UA"/>
              </w:rPr>
              <w:t>від 30.03.2021 №6-8/2021</w:t>
            </w:r>
          </w:p>
        </w:tc>
      </w:tr>
    </w:tbl>
    <w:p w:rsidR="006A1B11" w:rsidRPr="006A1B11" w:rsidRDefault="006A1B11" w:rsidP="006A1B11">
      <w:pPr>
        <w:widowControl w:val="0"/>
        <w:autoSpaceDE w:val="0"/>
        <w:autoSpaceDN w:val="0"/>
        <w:adjustRightInd w:val="0"/>
        <w:spacing w:after="0" w:line="240" w:lineRule="auto"/>
        <w:rPr>
          <w:rFonts w:ascii="Times New Roman" w:hAnsi="Times New Roman"/>
          <w:sz w:val="20"/>
          <w:szCs w:val="20"/>
        </w:rPr>
      </w:pPr>
    </w:p>
    <w:p w:rsidR="00022EAF" w:rsidRPr="00DF4F9F" w:rsidRDefault="00022EAF" w:rsidP="00022EAF">
      <w:pPr>
        <w:spacing w:after="0" w:line="240" w:lineRule="auto"/>
        <w:jc w:val="center"/>
        <w:rPr>
          <w:rFonts w:ascii="Times New Roman" w:hAnsi="Times New Roman"/>
          <w:sz w:val="28"/>
          <w:szCs w:val="28"/>
        </w:rPr>
      </w:pPr>
      <w:r w:rsidRPr="00DF4F9F">
        <w:rPr>
          <w:rFonts w:ascii="Times New Roman" w:hAnsi="Times New Roman"/>
          <w:b/>
          <w:sz w:val="28"/>
          <w:szCs w:val="28"/>
        </w:rPr>
        <w:t>Міська цільова Програма</w:t>
      </w:r>
      <w:r w:rsidRPr="00DF4F9F">
        <w:rPr>
          <w:rFonts w:ascii="Times New Roman" w:hAnsi="Times New Roman"/>
          <w:b/>
          <w:sz w:val="28"/>
          <w:szCs w:val="28"/>
          <w:lang w:val="uk-UA"/>
        </w:rPr>
        <w:t xml:space="preserve"> оснащення медичною технікою та виробами медичного призначення 2020-2022 рр.</w:t>
      </w:r>
    </w:p>
    <w:p w:rsidR="00022EAF" w:rsidRPr="00DF4F9F" w:rsidRDefault="00022EAF" w:rsidP="00022EAF">
      <w:pPr>
        <w:spacing w:after="0" w:line="240" w:lineRule="auto"/>
        <w:ind w:left="360"/>
        <w:jc w:val="center"/>
        <w:rPr>
          <w:rFonts w:ascii="Times New Roman" w:hAnsi="Times New Roman"/>
          <w:b/>
          <w:sz w:val="28"/>
          <w:szCs w:val="28"/>
          <w:u w:val="single"/>
          <w:lang w:val="uk-UA"/>
        </w:rPr>
      </w:pPr>
      <w:r w:rsidRPr="00DF4F9F">
        <w:rPr>
          <w:rFonts w:ascii="Times New Roman" w:hAnsi="Times New Roman"/>
          <w:b/>
          <w:sz w:val="28"/>
          <w:szCs w:val="28"/>
          <w:u w:val="single"/>
          <w:lang w:val="uk-UA"/>
        </w:rPr>
        <w:t xml:space="preserve">І. Паспорт програми </w:t>
      </w:r>
    </w:p>
    <w:tbl>
      <w:tblPr>
        <w:tblW w:w="10065" w:type="dxa"/>
        <w:tblInd w:w="-5" w:type="dxa"/>
        <w:tblLayout w:type="fixed"/>
        <w:tblLook w:val="0000"/>
      </w:tblPr>
      <w:tblGrid>
        <w:gridCol w:w="671"/>
        <w:gridCol w:w="4680"/>
        <w:gridCol w:w="4714"/>
      </w:tblGrid>
      <w:tr w:rsidR="00022EAF" w:rsidRPr="006A1B11" w:rsidTr="009A4CE9">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1</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Ініціатор розробки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КНП Ніжинська ЦМЛ ім. М. Галицького</w:t>
            </w:r>
          </w:p>
        </w:tc>
      </w:tr>
      <w:tr w:rsidR="00022EAF" w:rsidRPr="006A1B11" w:rsidTr="006A1B11">
        <w:trPr>
          <w:trHeight w:val="1731"/>
        </w:trPr>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rPr>
            </w:pPr>
            <w:r w:rsidRPr="006A1B11">
              <w:rPr>
                <w:rFonts w:ascii="Times New Roman" w:hAnsi="Times New Roman"/>
                <w:sz w:val="20"/>
                <w:szCs w:val="20"/>
                <w:lang w:val="uk-UA"/>
              </w:rPr>
              <w:t xml:space="preserve">   2</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rPr>
            </w:pPr>
            <w:r w:rsidRPr="006A1B11">
              <w:rPr>
                <w:rFonts w:ascii="Times New Roman" w:hAnsi="Times New Roman"/>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pStyle w:val="2"/>
              <w:numPr>
                <w:ilvl w:val="0"/>
                <w:numId w:val="0"/>
              </w:numPr>
              <w:spacing w:after="0"/>
              <w:rPr>
                <w:sz w:val="20"/>
                <w:szCs w:val="20"/>
              </w:rPr>
            </w:pPr>
            <w:r w:rsidRPr="006A1B11">
              <w:rPr>
                <w:b w:val="0"/>
                <w:sz w:val="20"/>
                <w:szCs w:val="20"/>
                <w:lang w:val="uk-UA"/>
              </w:rPr>
              <w:t xml:space="preserve">Наказ МОЗ від 2 березня 2011 року </w:t>
            </w:r>
            <w:r w:rsidRPr="006A1B11">
              <w:rPr>
                <w:b w:val="0"/>
                <w:sz w:val="20"/>
                <w:szCs w:val="20"/>
              </w:rPr>
              <w:t>N</w:t>
            </w:r>
            <w:r w:rsidRPr="006A1B11">
              <w:rPr>
                <w:b w:val="0"/>
                <w:sz w:val="20"/>
                <w:szCs w:val="20"/>
                <w:lang w:val="uk-UA"/>
              </w:rPr>
              <w:t xml:space="preserve"> 127 «Про затвердження примірних табелів оснащення медичною технікою та виробами медичного призначення центральної районної (районної) та центральної міської (міської) лікарень», Протоколи та стандарти надання медичної допомоги при різних нозологічних формах захворювань та станів.</w:t>
            </w:r>
          </w:p>
        </w:tc>
      </w:tr>
      <w:tr w:rsidR="00022EAF" w:rsidRPr="006A1B11" w:rsidTr="009A4CE9">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3</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rPr>
            </w:pPr>
            <w:r w:rsidRPr="006A1B11">
              <w:rPr>
                <w:rFonts w:ascii="Times New Roman" w:hAnsi="Times New Roman"/>
                <w:sz w:val="20"/>
                <w:szCs w:val="20"/>
                <w:lang w:val="uk-UA"/>
              </w:rPr>
              <w:t>Розробник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 xml:space="preserve">КНП Ніжинська ЦМЛ ім. М Галицького </w:t>
            </w:r>
          </w:p>
        </w:tc>
      </w:tr>
      <w:tr w:rsidR="00022EAF" w:rsidRPr="006A1B11" w:rsidTr="009A4CE9">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4</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rPr>
            </w:pPr>
            <w:r w:rsidRPr="006A1B11">
              <w:rPr>
                <w:rFonts w:ascii="Times New Roman" w:hAnsi="Times New Roman"/>
                <w:sz w:val="20"/>
                <w:szCs w:val="20"/>
                <w:lang w:val="uk-UA"/>
              </w:rPr>
              <w:t>Співрозробник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w:t>
            </w:r>
          </w:p>
        </w:tc>
      </w:tr>
      <w:tr w:rsidR="00022EAF" w:rsidRPr="006A1B11" w:rsidTr="009A4CE9">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5</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rPr>
            </w:pPr>
            <w:r w:rsidRPr="006A1B11">
              <w:rPr>
                <w:rFonts w:ascii="Times New Roman" w:hAnsi="Times New Roman"/>
                <w:sz w:val="20"/>
                <w:szCs w:val="20"/>
                <w:lang w:val="uk-UA"/>
              </w:rPr>
              <w:t>Відповідальний виконавець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 xml:space="preserve">КНП Ніжинська ЦМЛ ім. М Галицького </w:t>
            </w:r>
          </w:p>
        </w:tc>
      </w:tr>
      <w:tr w:rsidR="00022EAF" w:rsidRPr="006A1B11" w:rsidTr="009A4CE9">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6</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rPr>
            </w:pPr>
            <w:r w:rsidRPr="006A1B11">
              <w:rPr>
                <w:rFonts w:ascii="Times New Roman" w:hAnsi="Times New Roman"/>
                <w:sz w:val="20"/>
                <w:szCs w:val="20"/>
                <w:lang w:val="uk-UA"/>
              </w:rPr>
              <w:t>Головний розпорядник бюджетних коштів</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Виконавчий комітет</w:t>
            </w:r>
            <w:r w:rsidRPr="006A1B11">
              <w:rPr>
                <w:rFonts w:ascii="Times New Roman" w:hAnsi="Times New Roman"/>
                <w:sz w:val="20"/>
                <w:szCs w:val="20"/>
              </w:rPr>
              <w:t xml:space="preserve"> Ніжинської міської ради</w:t>
            </w:r>
          </w:p>
        </w:tc>
      </w:tr>
      <w:tr w:rsidR="00022EAF" w:rsidRPr="006A1B11" w:rsidTr="009A4CE9">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7</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rPr>
            </w:pPr>
            <w:r w:rsidRPr="006A1B11">
              <w:rPr>
                <w:rFonts w:ascii="Times New Roman" w:hAnsi="Times New Roman"/>
                <w:sz w:val="20"/>
                <w:szCs w:val="20"/>
                <w:lang w:val="uk-UA"/>
              </w:rPr>
              <w:t>Учасники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Виконавчий комітет</w:t>
            </w:r>
            <w:r w:rsidRPr="006A1B11">
              <w:rPr>
                <w:rFonts w:ascii="Times New Roman" w:hAnsi="Times New Roman"/>
                <w:sz w:val="20"/>
                <w:szCs w:val="20"/>
              </w:rPr>
              <w:t xml:space="preserve"> Ніжинської міської ради</w:t>
            </w:r>
          </w:p>
        </w:tc>
      </w:tr>
      <w:tr w:rsidR="00022EAF" w:rsidRPr="006A1B11" w:rsidTr="009A4CE9">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8</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rPr>
            </w:pPr>
            <w:r w:rsidRPr="006A1B11">
              <w:rPr>
                <w:rFonts w:ascii="Times New Roman" w:hAnsi="Times New Roman"/>
                <w:sz w:val="20"/>
                <w:szCs w:val="20"/>
                <w:lang w:val="uk-UA"/>
              </w:rPr>
              <w:t>Термін реалізації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 xml:space="preserve">2020-2022 рік </w:t>
            </w:r>
          </w:p>
        </w:tc>
      </w:tr>
      <w:tr w:rsidR="00022EAF" w:rsidRPr="006A1B11" w:rsidTr="009A4CE9">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9</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rPr>
            </w:pPr>
            <w:r w:rsidRPr="006A1B11">
              <w:rPr>
                <w:rFonts w:ascii="Times New Roman" w:hAnsi="Times New Roman"/>
                <w:sz w:val="20"/>
                <w:szCs w:val="20"/>
                <w:lang w:val="uk-UA"/>
              </w:rPr>
              <w:t>Перелік бюджетів , які беруть участь у виконанні програми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 xml:space="preserve">Бюджет Ніжинської міської об’єднаної територіальної громади </w:t>
            </w:r>
          </w:p>
        </w:tc>
      </w:tr>
      <w:tr w:rsidR="00022EAF" w:rsidRPr="006A1B11" w:rsidTr="009A4CE9">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10</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rPr>
            </w:pPr>
            <w:r w:rsidRPr="006A1B11">
              <w:rPr>
                <w:rFonts w:ascii="Times New Roman" w:hAnsi="Times New Roman"/>
                <w:sz w:val="20"/>
                <w:szCs w:val="20"/>
              </w:rPr>
              <w:t>Загальний обсяг фінансових ресурсів, в т.ч. кредиторська заборгованість минулих періодів, необхідних для реалізації програми, всього,</w:t>
            </w:r>
            <w:r w:rsidRPr="006A1B11">
              <w:rPr>
                <w:rFonts w:ascii="Times New Roman" w:hAnsi="Times New Roman"/>
                <w:sz w:val="20"/>
                <w:szCs w:val="20"/>
                <w:lang w:val="uk-UA"/>
              </w:rPr>
              <w:t xml:space="preserve"> </w:t>
            </w:r>
            <w:r w:rsidRPr="006A1B11">
              <w:rPr>
                <w:rFonts w:ascii="Times New Roman" w:hAnsi="Times New Roman"/>
                <w:sz w:val="20"/>
                <w:szCs w:val="20"/>
              </w:rPr>
              <w:t xml:space="preserve">у </w:t>
            </w:r>
            <w:r w:rsidRPr="006A1B11">
              <w:rPr>
                <w:rFonts w:ascii="Times New Roman" w:hAnsi="Times New Roman"/>
                <w:spacing w:val="-6"/>
                <w:sz w:val="20"/>
                <w:szCs w:val="20"/>
              </w:rPr>
              <w:t>тому числі:</w:t>
            </w:r>
          </w:p>
        </w:tc>
        <w:tc>
          <w:tcPr>
            <w:tcW w:w="47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EAF" w:rsidRPr="006A1B11" w:rsidRDefault="00022EAF" w:rsidP="009A4CE9">
            <w:pPr>
              <w:spacing w:after="0" w:line="240" w:lineRule="auto"/>
              <w:jc w:val="center"/>
              <w:rPr>
                <w:rFonts w:ascii="Times New Roman" w:hAnsi="Times New Roman"/>
                <w:sz w:val="20"/>
                <w:szCs w:val="20"/>
                <w:lang w:val="uk-UA"/>
              </w:rPr>
            </w:pPr>
            <w:r w:rsidRPr="006A1B11">
              <w:rPr>
                <w:rFonts w:ascii="Times New Roman" w:hAnsi="Times New Roman"/>
                <w:sz w:val="20"/>
                <w:szCs w:val="20"/>
                <w:lang w:val="uk-UA"/>
              </w:rPr>
              <w:t>2020 рік – 14 392 030 грн.</w:t>
            </w:r>
          </w:p>
          <w:p w:rsidR="00022EAF" w:rsidRPr="006A1B11" w:rsidRDefault="00022EAF" w:rsidP="009A4CE9">
            <w:pPr>
              <w:spacing w:after="0" w:line="240" w:lineRule="auto"/>
              <w:jc w:val="center"/>
              <w:rPr>
                <w:rFonts w:ascii="Times New Roman" w:hAnsi="Times New Roman"/>
                <w:sz w:val="20"/>
                <w:szCs w:val="20"/>
                <w:lang w:val="uk-UA"/>
              </w:rPr>
            </w:pPr>
            <w:r w:rsidRPr="006A1B11">
              <w:rPr>
                <w:rFonts w:ascii="Times New Roman" w:hAnsi="Times New Roman"/>
                <w:sz w:val="20"/>
                <w:szCs w:val="20"/>
                <w:lang w:val="uk-UA"/>
              </w:rPr>
              <w:t>2021 рік – 19 215 820 грн.</w:t>
            </w:r>
          </w:p>
          <w:p w:rsidR="00022EAF" w:rsidRPr="006A1B11" w:rsidRDefault="00022EAF" w:rsidP="009A4CE9">
            <w:pPr>
              <w:spacing w:after="0" w:line="240" w:lineRule="auto"/>
              <w:jc w:val="center"/>
              <w:rPr>
                <w:rFonts w:ascii="Times New Roman" w:hAnsi="Times New Roman"/>
                <w:sz w:val="20"/>
                <w:szCs w:val="20"/>
                <w:lang w:val="uk-UA"/>
              </w:rPr>
            </w:pPr>
            <w:r w:rsidRPr="006A1B11">
              <w:rPr>
                <w:rFonts w:ascii="Times New Roman" w:hAnsi="Times New Roman"/>
                <w:sz w:val="20"/>
                <w:szCs w:val="20"/>
                <w:lang w:val="uk-UA"/>
              </w:rPr>
              <w:t>2022 рік – 11 111 000 грн.</w:t>
            </w:r>
          </w:p>
        </w:tc>
      </w:tr>
      <w:tr w:rsidR="00022EAF" w:rsidRPr="006A1B11" w:rsidTr="009A4CE9">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10.1</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lang w:val="uk-UA"/>
              </w:rPr>
            </w:pPr>
            <w:r w:rsidRPr="006A1B11">
              <w:rPr>
                <w:rFonts w:ascii="Times New Roman" w:hAnsi="Times New Roman"/>
                <w:sz w:val="20"/>
                <w:szCs w:val="20"/>
                <w:lang w:val="uk-UA"/>
              </w:rPr>
              <w:t>- к</w:t>
            </w:r>
            <w:r w:rsidRPr="006A1B11">
              <w:rPr>
                <w:rFonts w:ascii="Times New Roman" w:hAnsi="Times New Roman"/>
                <w:sz w:val="20"/>
                <w:szCs w:val="20"/>
              </w:rPr>
              <w:t>ошти бюджету</w:t>
            </w:r>
            <w:r w:rsidRPr="006A1B11">
              <w:rPr>
                <w:rFonts w:ascii="Times New Roman" w:hAnsi="Times New Roman"/>
                <w:sz w:val="20"/>
                <w:szCs w:val="20"/>
                <w:lang w:val="uk-UA"/>
              </w:rPr>
              <w:t xml:space="preserve"> Ніжинської міської об’єднаної територіальної громади</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lang w:val="uk-UA"/>
              </w:rPr>
            </w:pPr>
            <w:r w:rsidRPr="006A1B11">
              <w:rPr>
                <w:rFonts w:ascii="Times New Roman" w:hAnsi="Times New Roman"/>
                <w:sz w:val="20"/>
                <w:szCs w:val="20"/>
                <w:lang w:val="uk-UA"/>
              </w:rPr>
              <w:t>2020 рік – 14 392 030 грн.</w:t>
            </w:r>
          </w:p>
          <w:p w:rsidR="00022EAF" w:rsidRPr="006A1B11" w:rsidRDefault="00022EAF" w:rsidP="009A4CE9">
            <w:pPr>
              <w:spacing w:after="0" w:line="240" w:lineRule="auto"/>
              <w:jc w:val="center"/>
              <w:rPr>
                <w:rFonts w:ascii="Times New Roman" w:hAnsi="Times New Roman"/>
                <w:sz w:val="20"/>
                <w:szCs w:val="20"/>
                <w:lang w:val="uk-UA"/>
              </w:rPr>
            </w:pPr>
            <w:r w:rsidRPr="006A1B11">
              <w:rPr>
                <w:rFonts w:ascii="Times New Roman" w:hAnsi="Times New Roman"/>
                <w:sz w:val="20"/>
                <w:szCs w:val="20"/>
                <w:lang w:val="uk-UA"/>
              </w:rPr>
              <w:t>2021 рік – 19 215 820 грн.</w:t>
            </w:r>
          </w:p>
          <w:p w:rsidR="00022EAF" w:rsidRPr="006A1B11" w:rsidRDefault="00022EAF" w:rsidP="009A4CE9">
            <w:pPr>
              <w:spacing w:after="0" w:line="240" w:lineRule="auto"/>
              <w:jc w:val="center"/>
              <w:rPr>
                <w:rFonts w:ascii="Times New Roman" w:hAnsi="Times New Roman"/>
                <w:sz w:val="20"/>
                <w:szCs w:val="20"/>
                <w:lang w:val="uk-UA"/>
              </w:rPr>
            </w:pPr>
            <w:r w:rsidRPr="006A1B11">
              <w:rPr>
                <w:rFonts w:ascii="Times New Roman" w:hAnsi="Times New Roman"/>
                <w:sz w:val="20"/>
                <w:szCs w:val="20"/>
                <w:lang w:val="uk-UA"/>
              </w:rPr>
              <w:t>2022 рік – 11 111 000 грн.</w:t>
            </w:r>
          </w:p>
        </w:tc>
      </w:tr>
      <w:tr w:rsidR="00022EAF" w:rsidRPr="006A1B11" w:rsidTr="009A4CE9">
        <w:tc>
          <w:tcPr>
            <w:tcW w:w="671"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10.1</w:t>
            </w:r>
          </w:p>
        </w:tc>
        <w:tc>
          <w:tcPr>
            <w:tcW w:w="468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sz w:val="20"/>
                <w:szCs w:val="20"/>
              </w:rPr>
            </w:pPr>
            <w:r w:rsidRPr="006A1B11">
              <w:rPr>
                <w:rFonts w:ascii="Times New Roman" w:hAnsi="Times New Roman"/>
                <w:sz w:val="20"/>
                <w:szCs w:val="20"/>
                <w:lang w:val="uk-UA"/>
              </w:rPr>
              <w:t>- к</w:t>
            </w:r>
            <w:r w:rsidRPr="006A1B11">
              <w:rPr>
                <w:rFonts w:ascii="Times New Roman" w:hAnsi="Times New Roman"/>
                <w:sz w:val="20"/>
                <w:szCs w:val="20"/>
              </w:rPr>
              <w:t>ошти інших джерел</w:t>
            </w:r>
          </w:p>
        </w:tc>
        <w:tc>
          <w:tcPr>
            <w:tcW w:w="4714"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sz w:val="20"/>
                <w:szCs w:val="20"/>
              </w:rPr>
            </w:pPr>
            <w:r w:rsidRPr="006A1B11">
              <w:rPr>
                <w:rFonts w:ascii="Times New Roman" w:hAnsi="Times New Roman"/>
                <w:sz w:val="20"/>
                <w:szCs w:val="20"/>
                <w:lang w:val="uk-UA"/>
              </w:rPr>
              <w:t>-</w:t>
            </w:r>
          </w:p>
        </w:tc>
      </w:tr>
    </w:tbl>
    <w:p w:rsidR="00022EAF" w:rsidRPr="00D160AA" w:rsidRDefault="00022EAF" w:rsidP="00022EAF">
      <w:pPr>
        <w:spacing w:after="0" w:line="240" w:lineRule="auto"/>
        <w:rPr>
          <w:rFonts w:ascii="Times New Roman" w:hAnsi="Times New Roman"/>
          <w:sz w:val="28"/>
          <w:szCs w:val="28"/>
          <w:lang w:val="uk-UA"/>
        </w:rPr>
      </w:pPr>
    </w:p>
    <w:p w:rsidR="00022EAF" w:rsidRPr="006A1B11" w:rsidRDefault="00022EAF" w:rsidP="00022EAF">
      <w:pPr>
        <w:spacing w:after="0" w:line="240" w:lineRule="auto"/>
        <w:ind w:right="-6" w:firstLine="902"/>
        <w:rPr>
          <w:rFonts w:ascii="Times New Roman" w:hAnsi="Times New Roman"/>
        </w:rPr>
      </w:pPr>
      <w:r w:rsidRPr="006A1B11">
        <w:rPr>
          <w:rFonts w:ascii="Times New Roman" w:hAnsi="Times New Roman"/>
          <w:b/>
          <w:u w:val="single"/>
        </w:rPr>
        <w:t xml:space="preserve"> </w:t>
      </w:r>
      <w:r w:rsidRPr="006A1B11">
        <w:rPr>
          <w:rFonts w:ascii="Times New Roman" w:hAnsi="Times New Roman"/>
          <w:b/>
          <w:u w:val="single"/>
          <w:lang w:val="uk-UA"/>
        </w:rPr>
        <w:t xml:space="preserve">ІІ. </w:t>
      </w:r>
      <w:r w:rsidRPr="006A1B11">
        <w:rPr>
          <w:rFonts w:ascii="Times New Roman" w:hAnsi="Times New Roman"/>
          <w:b/>
          <w:u w:val="single"/>
        </w:rPr>
        <w:t>Визначення проблем, на розв’язання яких спрямована</w:t>
      </w:r>
      <w:r w:rsidRPr="006A1B11">
        <w:rPr>
          <w:rFonts w:ascii="Times New Roman" w:hAnsi="Times New Roman"/>
          <w:b/>
          <w:u w:val="single"/>
          <w:lang w:val="uk-UA"/>
        </w:rPr>
        <w:t xml:space="preserve"> </w:t>
      </w:r>
      <w:r w:rsidRPr="006A1B11">
        <w:rPr>
          <w:rFonts w:ascii="Times New Roman" w:hAnsi="Times New Roman"/>
          <w:b/>
          <w:u w:val="single"/>
        </w:rPr>
        <w:t>программа</w:t>
      </w:r>
    </w:p>
    <w:p w:rsidR="00022EAF" w:rsidRPr="006A1B11" w:rsidRDefault="00022EAF" w:rsidP="00022EAF">
      <w:pPr>
        <w:spacing w:after="0" w:line="240" w:lineRule="auto"/>
        <w:ind w:right="-6" w:firstLine="902"/>
        <w:rPr>
          <w:rFonts w:ascii="Times New Roman" w:hAnsi="Times New Roman"/>
          <w:b/>
          <w:u w:val="single"/>
          <w:lang w:val="uk-UA"/>
        </w:rPr>
      </w:pPr>
    </w:p>
    <w:p w:rsidR="00022EAF" w:rsidRPr="006A1B11" w:rsidRDefault="00022EAF" w:rsidP="00022EAF">
      <w:pPr>
        <w:autoSpaceDE w:val="0"/>
        <w:spacing w:after="0" w:line="240" w:lineRule="auto"/>
        <w:jc w:val="both"/>
        <w:rPr>
          <w:rFonts w:ascii="Times New Roman" w:hAnsi="Times New Roman"/>
        </w:rPr>
      </w:pPr>
      <w:r w:rsidRPr="006A1B11">
        <w:rPr>
          <w:rFonts w:ascii="Times New Roman" w:hAnsi="Times New Roman"/>
        </w:rPr>
        <w:tab/>
        <w:t>Громадяни України незалежно від місця проживання мають право на отримання в усіх лікувально-профілактичних закладах системи охорони здоров’я  гарантований рівень медичної допомоги, який визначений постановою Кабінету Міністрів України від 11.07.2002 року № 955 “Про затвердження програми надання громадянам гарантованої державної безоплатної медичної допомоги”. Однак, на сьогодні медичне обслуговування не дає можливості кожному громадянину реалізувати своє, гарантоване статтею 49 Конституції України, право на охорону здоров’я, медичну допомогу та медичне страхування . Згідно цієї ж статті, держава зобов’язана створювати умови для ефективного і доступного для всіх громадян медичного обслуговування.</w:t>
      </w:r>
    </w:p>
    <w:p w:rsidR="00022EAF" w:rsidRPr="006A1B11" w:rsidRDefault="00022EAF" w:rsidP="00022EAF">
      <w:pPr>
        <w:autoSpaceDE w:val="0"/>
        <w:spacing w:after="0" w:line="240" w:lineRule="auto"/>
        <w:jc w:val="both"/>
        <w:rPr>
          <w:rFonts w:ascii="Times New Roman" w:hAnsi="Times New Roman"/>
          <w:lang w:val="uk-UA"/>
        </w:rPr>
      </w:pPr>
    </w:p>
    <w:p w:rsidR="00022EAF" w:rsidRPr="006A1B11" w:rsidRDefault="00022EAF" w:rsidP="00022EAF">
      <w:pPr>
        <w:spacing w:after="0" w:line="240" w:lineRule="auto"/>
        <w:ind w:firstLine="902"/>
        <w:jc w:val="center"/>
        <w:rPr>
          <w:rFonts w:ascii="Times New Roman" w:hAnsi="Times New Roman"/>
          <w:lang w:val="uk-UA"/>
        </w:rPr>
      </w:pPr>
      <w:r w:rsidRPr="006A1B11">
        <w:rPr>
          <w:rFonts w:ascii="Times New Roman" w:hAnsi="Times New Roman"/>
          <w:b/>
          <w:u w:val="single"/>
          <w:lang w:val="uk-UA"/>
        </w:rPr>
        <w:t>ІІІ. Визначення мети програми</w:t>
      </w:r>
    </w:p>
    <w:p w:rsidR="00022EAF" w:rsidRPr="006A1B11" w:rsidRDefault="00022EAF" w:rsidP="00022EAF">
      <w:pPr>
        <w:spacing w:after="0" w:line="240" w:lineRule="auto"/>
        <w:ind w:firstLine="902"/>
        <w:jc w:val="center"/>
        <w:rPr>
          <w:rFonts w:ascii="Times New Roman" w:hAnsi="Times New Roman"/>
          <w:b/>
          <w:u w:val="single"/>
          <w:lang w:val="uk-UA"/>
        </w:rPr>
      </w:pPr>
    </w:p>
    <w:p w:rsidR="00022EAF" w:rsidRPr="006A1B11" w:rsidRDefault="00022EAF" w:rsidP="00022EAF">
      <w:pPr>
        <w:pStyle w:val="10"/>
        <w:jc w:val="both"/>
        <w:rPr>
          <w:sz w:val="22"/>
          <w:szCs w:val="22"/>
          <w:lang w:val="uk-UA"/>
        </w:rPr>
      </w:pPr>
      <w:r w:rsidRPr="006A1B11">
        <w:rPr>
          <w:rFonts w:eastAsia="Times New Roman"/>
          <w:sz w:val="22"/>
          <w:szCs w:val="22"/>
          <w:lang w:val="uk-UA"/>
        </w:rPr>
        <w:t xml:space="preserve">         </w:t>
      </w:r>
      <w:r w:rsidRPr="006A1B11">
        <w:rPr>
          <w:sz w:val="22"/>
          <w:szCs w:val="22"/>
          <w:lang w:val="uk-UA"/>
        </w:rPr>
        <w:t>Метою програми є</w:t>
      </w:r>
      <w:r w:rsidRPr="006A1B11">
        <w:rPr>
          <w:sz w:val="22"/>
          <w:szCs w:val="22"/>
          <w:lang w:val="uk-UA" w:eastAsia="uk-UA"/>
        </w:rPr>
        <w:t xml:space="preserve"> </w:t>
      </w:r>
      <w:r w:rsidRPr="006A1B11">
        <w:rPr>
          <w:sz w:val="22"/>
          <w:szCs w:val="22"/>
          <w:lang w:val="uk-UA"/>
        </w:rPr>
        <w:t xml:space="preserve">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міста в напрямку підвищення стандартів життя, модернізації та зміцнення матеріально-технічної бази закладів охорони здоров’я району, оснащення їх необхідним обладнанням, поліпшення умов праці медичних працівників, що допоможе </w:t>
      </w:r>
      <w:r w:rsidRPr="006A1B11">
        <w:rPr>
          <w:sz w:val="22"/>
          <w:szCs w:val="22"/>
          <w:lang w:val="uk-UA" w:eastAsia="uk-UA"/>
        </w:rPr>
        <w:t>з</w:t>
      </w:r>
      <w:r w:rsidRPr="006A1B11">
        <w:rPr>
          <w:sz w:val="22"/>
          <w:szCs w:val="22"/>
          <w:lang w:val="uk-UA"/>
        </w:rPr>
        <w:t xml:space="preserve">абезпечити населення якісними медичними послугами. </w:t>
      </w:r>
    </w:p>
    <w:p w:rsidR="00022EAF" w:rsidRPr="006A1B11" w:rsidRDefault="00022EAF" w:rsidP="00022EAF">
      <w:pPr>
        <w:pStyle w:val="10"/>
        <w:jc w:val="both"/>
        <w:rPr>
          <w:sz w:val="22"/>
          <w:szCs w:val="22"/>
          <w:lang w:val="uk-UA"/>
        </w:rPr>
      </w:pPr>
    </w:p>
    <w:p w:rsidR="00022EAF" w:rsidRPr="006A1B11" w:rsidRDefault="00022EAF" w:rsidP="00022EAF">
      <w:pPr>
        <w:spacing w:after="0" w:line="240" w:lineRule="auto"/>
        <w:ind w:firstLine="708"/>
        <w:jc w:val="center"/>
        <w:rPr>
          <w:rFonts w:ascii="Times New Roman" w:hAnsi="Times New Roman"/>
        </w:rPr>
      </w:pPr>
      <w:r w:rsidRPr="006A1B11">
        <w:rPr>
          <w:rFonts w:ascii="Times New Roman" w:hAnsi="Times New Roman"/>
          <w:b/>
          <w:u w:val="single"/>
          <w:lang w:val="uk-UA"/>
        </w:rPr>
        <w:t>І</w:t>
      </w:r>
      <w:r w:rsidRPr="006A1B11">
        <w:rPr>
          <w:rFonts w:ascii="Times New Roman" w:hAnsi="Times New Roman"/>
          <w:b/>
          <w:u w:val="single"/>
          <w:lang w:val="en-US"/>
        </w:rPr>
        <w:t>V</w:t>
      </w:r>
      <w:r w:rsidRPr="006A1B11">
        <w:rPr>
          <w:rFonts w:ascii="Times New Roman" w:hAnsi="Times New Roman"/>
          <w:b/>
          <w:u w:val="single"/>
          <w:lang w:val="uk-UA"/>
        </w:rPr>
        <w:t xml:space="preserve">. </w:t>
      </w:r>
      <w:r w:rsidRPr="006A1B11">
        <w:rPr>
          <w:rFonts w:ascii="Times New Roman" w:hAnsi="Times New Roman"/>
          <w:b/>
          <w:u w:val="single"/>
        </w:rPr>
        <w:t>Обгрунтування шляхів і засобів розв’язання проблеми, обсягів та джерел фінансування, строки виконання Програми</w:t>
      </w:r>
      <w:r w:rsidRPr="006A1B11">
        <w:rPr>
          <w:rFonts w:ascii="Times New Roman" w:hAnsi="Times New Roman"/>
          <w:lang w:val="uk-UA"/>
        </w:rPr>
        <w:t xml:space="preserve"> </w:t>
      </w:r>
    </w:p>
    <w:p w:rsidR="00022EAF" w:rsidRPr="006A1B11" w:rsidRDefault="00022EAF" w:rsidP="00022EAF">
      <w:pPr>
        <w:spacing w:after="0" w:line="240" w:lineRule="auto"/>
        <w:ind w:firstLine="708"/>
        <w:jc w:val="center"/>
        <w:rPr>
          <w:rFonts w:ascii="Times New Roman" w:hAnsi="Times New Roman"/>
        </w:rPr>
      </w:pPr>
    </w:p>
    <w:p w:rsidR="00022EAF" w:rsidRPr="006A1B11" w:rsidRDefault="00022EAF" w:rsidP="00022EAF">
      <w:pPr>
        <w:spacing w:after="0" w:line="240" w:lineRule="auto"/>
        <w:ind w:firstLine="709"/>
        <w:jc w:val="both"/>
        <w:rPr>
          <w:rFonts w:ascii="Times New Roman" w:hAnsi="Times New Roman"/>
        </w:rPr>
      </w:pPr>
      <w:r w:rsidRPr="006A1B11">
        <w:rPr>
          <w:rFonts w:ascii="Times New Roman" w:hAnsi="Times New Roman"/>
          <w:lang w:val="uk-UA"/>
        </w:rPr>
        <w:lastRenderedPageBreak/>
        <w:t xml:space="preserve">Фінансування Програми у 2020-22роках здійснюватиметься у межах асигнувань, передбачених на охорону здоров’я в бюджеті Ніжинської міської об’єднаної територіальної громади та спонсорських внесків. </w:t>
      </w:r>
    </w:p>
    <w:p w:rsidR="00022EAF" w:rsidRPr="006A1B11" w:rsidRDefault="00022EAF" w:rsidP="00022EAF">
      <w:pPr>
        <w:spacing w:after="0" w:line="240" w:lineRule="auto"/>
        <w:jc w:val="both"/>
        <w:rPr>
          <w:rFonts w:ascii="Times New Roman" w:hAnsi="Times New Roman"/>
        </w:rPr>
      </w:pPr>
      <w:r w:rsidRPr="006A1B11">
        <w:rPr>
          <w:rFonts w:ascii="Times New Roman" w:hAnsi="Times New Roman"/>
          <w:lang w:val="uk-UA"/>
        </w:rPr>
        <w:t>Обсяг фінансування «Міської цільової Програми Забезпечення медичним обладнанням» визначається щороку, виходячи з конкретних завдань та реальних можливостей.</w:t>
      </w:r>
      <w:r w:rsidRPr="006A1B11">
        <w:rPr>
          <w:rFonts w:ascii="Times New Roman" w:hAnsi="Times New Roman"/>
          <w:color w:val="008080"/>
          <w:lang w:val="uk-UA"/>
        </w:rPr>
        <w:t xml:space="preserve"> </w:t>
      </w:r>
    </w:p>
    <w:p w:rsidR="00022EAF" w:rsidRPr="006A1B11" w:rsidRDefault="00022EAF" w:rsidP="00022EAF">
      <w:pPr>
        <w:spacing w:after="0" w:line="240" w:lineRule="auto"/>
        <w:jc w:val="both"/>
        <w:rPr>
          <w:rFonts w:ascii="Times New Roman" w:hAnsi="Times New Roman"/>
        </w:rPr>
      </w:pPr>
      <w:r w:rsidRPr="006A1B11">
        <w:rPr>
          <w:rFonts w:ascii="Times New Roman" w:hAnsi="Times New Roman"/>
          <w:b/>
          <w:lang w:val="uk-UA"/>
        </w:rPr>
        <w:t xml:space="preserve"> </w:t>
      </w:r>
    </w:p>
    <w:tbl>
      <w:tblPr>
        <w:tblW w:w="9952" w:type="dxa"/>
        <w:tblInd w:w="108" w:type="dxa"/>
        <w:tblLayout w:type="fixed"/>
        <w:tblLook w:val="0000"/>
      </w:tblPr>
      <w:tblGrid>
        <w:gridCol w:w="3396"/>
        <w:gridCol w:w="2544"/>
        <w:gridCol w:w="2520"/>
        <w:gridCol w:w="1492"/>
      </w:tblGrid>
      <w:tr w:rsidR="00022EAF" w:rsidRPr="006A1B11" w:rsidTr="009A4CE9">
        <w:trPr>
          <w:trHeight w:val="435"/>
        </w:trPr>
        <w:tc>
          <w:tcPr>
            <w:tcW w:w="3396" w:type="dxa"/>
            <w:vMerge w:val="restart"/>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lang w:val="uk-UA"/>
              </w:rPr>
              <w:t xml:space="preserve">Обсяг коштів, які  пропонуються залучити на виконання програми </w:t>
            </w:r>
          </w:p>
        </w:tc>
        <w:tc>
          <w:tcPr>
            <w:tcW w:w="5064" w:type="dxa"/>
            <w:gridSpan w:val="2"/>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lang w:val="uk-UA"/>
              </w:rPr>
              <w:t>Етапи виконання програми</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rPr>
            </w:pPr>
          </w:p>
        </w:tc>
      </w:tr>
      <w:tr w:rsidR="00022EAF" w:rsidRPr="006A1B11" w:rsidTr="009A4CE9">
        <w:trPr>
          <w:trHeight w:val="325"/>
        </w:trPr>
        <w:tc>
          <w:tcPr>
            <w:tcW w:w="3396" w:type="dxa"/>
            <w:vMerge/>
            <w:tcBorders>
              <w:top w:val="single" w:sz="4" w:space="0" w:color="000000"/>
              <w:left w:val="single" w:sz="4" w:space="0" w:color="000000"/>
              <w:bottom w:val="single" w:sz="4" w:space="0" w:color="000000"/>
            </w:tcBorders>
            <w:shd w:val="clear" w:color="auto" w:fill="auto"/>
          </w:tcPr>
          <w:p w:rsidR="00022EAF" w:rsidRPr="006A1B11" w:rsidRDefault="00022EAF" w:rsidP="009A4CE9">
            <w:pPr>
              <w:snapToGrid w:val="0"/>
              <w:spacing w:after="0" w:line="240" w:lineRule="auto"/>
              <w:jc w:val="center"/>
              <w:rPr>
                <w:rFonts w:ascii="Times New Roman" w:hAnsi="Times New Roman"/>
                <w:b/>
                <w:lang w:val="uk-UA"/>
              </w:rPr>
            </w:pPr>
          </w:p>
        </w:tc>
        <w:tc>
          <w:tcPr>
            <w:tcW w:w="2544"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lang w:val="uk-UA"/>
              </w:rPr>
              <w:t>2020 рік</w:t>
            </w:r>
          </w:p>
        </w:tc>
        <w:tc>
          <w:tcPr>
            <w:tcW w:w="252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lang w:val="uk-UA"/>
              </w:rPr>
              <w:t>2021 рік</w:t>
            </w: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napToGrid w:val="0"/>
              <w:spacing w:after="0" w:line="240" w:lineRule="auto"/>
              <w:jc w:val="center"/>
              <w:rPr>
                <w:rFonts w:ascii="Times New Roman" w:hAnsi="Times New Roman"/>
                <w:b/>
                <w:lang w:val="uk-UA"/>
              </w:rPr>
            </w:pPr>
            <w:r w:rsidRPr="006A1B11">
              <w:rPr>
                <w:rFonts w:ascii="Times New Roman" w:hAnsi="Times New Roman"/>
                <w:b/>
                <w:lang w:val="uk-UA"/>
              </w:rPr>
              <w:t>2022 рік</w:t>
            </w:r>
          </w:p>
        </w:tc>
      </w:tr>
      <w:tr w:rsidR="00022EAF" w:rsidRPr="006A1B11" w:rsidTr="009A4CE9">
        <w:tc>
          <w:tcPr>
            <w:tcW w:w="3396"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 xml:space="preserve">Обсяг ресурсів, всього </w:t>
            </w:r>
          </w:p>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(тис. гривень)</w:t>
            </w:r>
          </w:p>
        </w:tc>
        <w:tc>
          <w:tcPr>
            <w:tcW w:w="2544" w:type="dxa"/>
            <w:tcBorders>
              <w:top w:val="single" w:sz="4" w:space="0" w:color="000000"/>
              <w:left w:val="single" w:sz="4" w:space="0" w:color="000000"/>
              <w:bottom w:val="single" w:sz="4" w:space="0" w:color="000000"/>
            </w:tcBorders>
            <w:shd w:val="clear" w:color="auto" w:fill="auto"/>
            <w:vAlign w:val="center"/>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lang w:val="uk-UA"/>
              </w:rPr>
              <w:t>14 392 030</w:t>
            </w:r>
          </w:p>
        </w:tc>
        <w:tc>
          <w:tcPr>
            <w:tcW w:w="2520" w:type="dxa"/>
            <w:tcBorders>
              <w:top w:val="single" w:sz="4" w:space="0" w:color="000000"/>
              <w:left w:val="single" w:sz="4" w:space="0" w:color="000000"/>
              <w:bottom w:val="single" w:sz="4" w:space="0" w:color="000000"/>
            </w:tcBorders>
            <w:shd w:val="clear" w:color="auto" w:fill="auto"/>
            <w:vAlign w:val="center"/>
          </w:tcPr>
          <w:p w:rsidR="00022EAF" w:rsidRPr="006A1B11" w:rsidRDefault="00022EAF" w:rsidP="009A4CE9">
            <w:pPr>
              <w:spacing w:after="0" w:line="240" w:lineRule="auto"/>
              <w:ind w:hanging="108"/>
              <w:jc w:val="center"/>
              <w:rPr>
                <w:rFonts w:ascii="Times New Roman" w:hAnsi="Times New Roman"/>
                <w:lang w:val="uk-UA"/>
              </w:rPr>
            </w:pPr>
            <w:r w:rsidRPr="006A1B11">
              <w:rPr>
                <w:rFonts w:ascii="Times New Roman" w:hAnsi="Times New Roman"/>
                <w:b/>
                <w:bCs/>
                <w:lang w:val="uk-UA"/>
              </w:rPr>
              <w:t>19 320 820</w:t>
            </w:r>
            <w:r w:rsidRPr="006A1B11">
              <w:rPr>
                <w:rFonts w:ascii="Times New Roman" w:hAnsi="Times New Roman"/>
                <w:b/>
                <w:bCs/>
              </w:rPr>
              <w:t xml:space="preserve"> </w:t>
            </w:r>
            <w:r w:rsidRPr="006A1B11">
              <w:rPr>
                <w:rFonts w:ascii="Times New Roman" w:hAnsi="Times New Roman"/>
                <w:b/>
                <w:bCs/>
                <w:lang w:val="uk-UA"/>
              </w:rPr>
              <w:t>000</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EAF" w:rsidRPr="006A1B11" w:rsidRDefault="00022EAF" w:rsidP="009A4CE9">
            <w:pPr>
              <w:spacing w:after="0" w:line="240" w:lineRule="auto"/>
              <w:ind w:left="-108"/>
              <w:jc w:val="center"/>
              <w:rPr>
                <w:rFonts w:ascii="Times New Roman" w:hAnsi="Times New Roman"/>
              </w:rPr>
            </w:pPr>
            <w:r w:rsidRPr="006A1B11">
              <w:rPr>
                <w:rFonts w:ascii="Times New Roman" w:hAnsi="Times New Roman"/>
                <w:b/>
                <w:lang w:val="uk-UA"/>
              </w:rPr>
              <w:t>11 111 000</w:t>
            </w:r>
          </w:p>
        </w:tc>
      </w:tr>
      <w:tr w:rsidR="00022EAF" w:rsidRPr="006A1B11" w:rsidTr="009A4CE9">
        <w:tc>
          <w:tcPr>
            <w:tcW w:w="3396"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 xml:space="preserve">у тому числі: </w:t>
            </w:r>
          </w:p>
        </w:tc>
        <w:tc>
          <w:tcPr>
            <w:tcW w:w="2544"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napToGrid w:val="0"/>
              <w:spacing w:after="0" w:line="240" w:lineRule="auto"/>
              <w:jc w:val="center"/>
              <w:rPr>
                <w:rFonts w:ascii="Times New Roman" w:hAnsi="Times New Roman"/>
                <w:lang w:val="uk-UA"/>
              </w:rPr>
            </w:pPr>
          </w:p>
        </w:tc>
        <w:tc>
          <w:tcPr>
            <w:tcW w:w="252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napToGrid w:val="0"/>
              <w:spacing w:after="0" w:line="240" w:lineRule="auto"/>
              <w:jc w:val="center"/>
              <w:rPr>
                <w:rFonts w:ascii="Times New Roman" w:hAnsi="Times New Roman"/>
                <w:lang w:val="uk-UA"/>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napToGrid w:val="0"/>
              <w:spacing w:after="0" w:line="240" w:lineRule="auto"/>
              <w:jc w:val="center"/>
              <w:rPr>
                <w:rFonts w:ascii="Times New Roman" w:hAnsi="Times New Roman"/>
                <w:lang w:val="uk-UA"/>
              </w:rPr>
            </w:pPr>
          </w:p>
        </w:tc>
      </w:tr>
      <w:tr w:rsidR="00022EAF" w:rsidRPr="006A1B11" w:rsidTr="009A4CE9">
        <w:tc>
          <w:tcPr>
            <w:tcW w:w="3396"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кошти бюджету Ніжинської міської об’єднаної територіальної громади</w:t>
            </w:r>
          </w:p>
        </w:tc>
        <w:tc>
          <w:tcPr>
            <w:tcW w:w="2544" w:type="dxa"/>
            <w:tcBorders>
              <w:top w:val="single" w:sz="4" w:space="0" w:color="000000"/>
              <w:left w:val="single" w:sz="4" w:space="0" w:color="000000"/>
              <w:bottom w:val="single" w:sz="4" w:space="0" w:color="000000"/>
            </w:tcBorders>
            <w:shd w:val="clear" w:color="auto" w:fill="auto"/>
            <w:vAlign w:val="center"/>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lang w:val="uk-UA"/>
              </w:rPr>
              <w:t>14 392 030</w:t>
            </w:r>
          </w:p>
        </w:tc>
        <w:tc>
          <w:tcPr>
            <w:tcW w:w="2520" w:type="dxa"/>
            <w:tcBorders>
              <w:top w:val="single" w:sz="4" w:space="0" w:color="000000"/>
              <w:left w:val="single" w:sz="4" w:space="0" w:color="000000"/>
              <w:bottom w:val="single" w:sz="4" w:space="0" w:color="000000"/>
            </w:tcBorders>
            <w:shd w:val="clear" w:color="auto" w:fill="auto"/>
            <w:vAlign w:val="center"/>
          </w:tcPr>
          <w:p w:rsidR="00022EAF" w:rsidRPr="006A1B11" w:rsidRDefault="00022EAF" w:rsidP="009A4CE9">
            <w:pPr>
              <w:spacing w:after="0" w:line="240" w:lineRule="auto"/>
              <w:ind w:hanging="108"/>
              <w:jc w:val="center"/>
              <w:rPr>
                <w:rFonts w:ascii="Times New Roman" w:hAnsi="Times New Roman"/>
              </w:rPr>
            </w:pPr>
            <w:r w:rsidRPr="006A1B11">
              <w:rPr>
                <w:rFonts w:ascii="Times New Roman" w:hAnsi="Times New Roman"/>
                <w:bCs/>
                <w:lang w:val="uk-UA"/>
              </w:rPr>
              <w:t>19 320 820 000</w:t>
            </w:r>
            <w:r w:rsidRPr="006A1B11">
              <w:rPr>
                <w:rFonts w:ascii="Times New Roman" w:hAnsi="Times New Roman"/>
                <w:bCs/>
              </w:rPr>
              <w:t xml:space="preserve">  </w:t>
            </w:r>
          </w:p>
        </w:tc>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22EAF" w:rsidRPr="006A1B11" w:rsidRDefault="00022EAF" w:rsidP="009A4CE9">
            <w:pPr>
              <w:spacing w:after="0" w:line="240" w:lineRule="auto"/>
              <w:ind w:left="-108"/>
              <w:jc w:val="center"/>
              <w:rPr>
                <w:rFonts w:ascii="Times New Roman" w:hAnsi="Times New Roman"/>
              </w:rPr>
            </w:pPr>
            <w:r w:rsidRPr="006A1B11">
              <w:rPr>
                <w:rFonts w:ascii="Times New Roman" w:hAnsi="Times New Roman"/>
                <w:lang w:val="uk-UA"/>
              </w:rPr>
              <w:t>11 111 000</w:t>
            </w:r>
          </w:p>
        </w:tc>
      </w:tr>
      <w:tr w:rsidR="00022EAF" w:rsidRPr="006A1B11" w:rsidTr="009A4CE9">
        <w:tc>
          <w:tcPr>
            <w:tcW w:w="3396"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кошти інших джерел</w:t>
            </w:r>
          </w:p>
        </w:tc>
        <w:tc>
          <w:tcPr>
            <w:tcW w:w="2544"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napToGrid w:val="0"/>
              <w:spacing w:after="0" w:line="240" w:lineRule="auto"/>
              <w:jc w:val="center"/>
              <w:rPr>
                <w:rFonts w:ascii="Times New Roman" w:hAnsi="Times New Roman"/>
                <w:lang w:val="uk-UA"/>
              </w:rPr>
            </w:pPr>
          </w:p>
        </w:tc>
        <w:tc>
          <w:tcPr>
            <w:tcW w:w="2520" w:type="dxa"/>
            <w:tcBorders>
              <w:top w:val="single" w:sz="4" w:space="0" w:color="000000"/>
              <w:left w:val="single" w:sz="4" w:space="0" w:color="000000"/>
              <w:bottom w:val="single" w:sz="4" w:space="0" w:color="000000"/>
            </w:tcBorders>
            <w:shd w:val="clear" w:color="auto" w:fill="auto"/>
          </w:tcPr>
          <w:p w:rsidR="00022EAF" w:rsidRPr="006A1B11" w:rsidRDefault="00022EAF" w:rsidP="009A4CE9">
            <w:pPr>
              <w:snapToGrid w:val="0"/>
              <w:spacing w:after="0" w:line="240" w:lineRule="auto"/>
              <w:jc w:val="center"/>
              <w:rPr>
                <w:rFonts w:ascii="Times New Roman" w:hAnsi="Times New Roman"/>
                <w:lang w:val="uk-UA"/>
              </w:rPr>
            </w:pPr>
          </w:p>
        </w:tc>
        <w:tc>
          <w:tcPr>
            <w:tcW w:w="1492" w:type="dxa"/>
            <w:tcBorders>
              <w:top w:val="single" w:sz="4" w:space="0" w:color="000000"/>
              <w:left w:val="single" w:sz="4" w:space="0" w:color="000000"/>
              <w:bottom w:val="single" w:sz="4" w:space="0" w:color="000000"/>
              <w:right w:val="single" w:sz="4" w:space="0" w:color="000000"/>
            </w:tcBorders>
            <w:shd w:val="clear" w:color="auto" w:fill="auto"/>
          </w:tcPr>
          <w:p w:rsidR="00022EAF" w:rsidRPr="006A1B11" w:rsidRDefault="00022EAF" w:rsidP="009A4CE9">
            <w:pPr>
              <w:snapToGrid w:val="0"/>
              <w:spacing w:after="0" w:line="240" w:lineRule="auto"/>
              <w:jc w:val="center"/>
              <w:rPr>
                <w:rFonts w:ascii="Times New Roman" w:hAnsi="Times New Roman"/>
                <w:lang w:val="uk-UA"/>
              </w:rPr>
            </w:pPr>
          </w:p>
        </w:tc>
      </w:tr>
    </w:tbl>
    <w:p w:rsidR="00022EAF" w:rsidRPr="006A1B11" w:rsidRDefault="00022EAF" w:rsidP="00022EAF">
      <w:pPr>
        <w:pStyle w:val="21"/>
        <w:shd w:val="clear" w:color="auto" w:fill="FFFFFF"/>
        <w:ind w:left="-540" w:firstLine="720"/>
        <w:jc w:val="center"/>
        <w:rPr>
          <w:sz w:val="22"/>
          <w:szCs w:val="22"/>
          <w:lang w:val="uk-UA"/>
        </w:rPr>
      </w:pPr>
    </w:p>
    <w:p w:rsidR="00022EAF" w:rsidRPr="006A1B11" w:rsidRDefault="00022EAF" w:rsidP="00022EAF">
      <w:pPr>
        <w:pStyle w:val="21"/>
        <w:shd w:val="clear" w:color="auto" w:fill="FFFFFF"/>
        <w:ind w:left="-540" w:firstLine="720"/>
        <w:jc w:val="center"/>
        <w:rPr>
          <w:sz w:val="22"/>
          <w:szCs w:val="22"/>
        </w:rPr>
      </w:pPr>
      <w:r w:rsidRPr="006A1B11">
        <w:rPr>
          <w:sz w:val="22"/>
          <w:szCs w:val="22"/>
          <w:lang w:val="uk-UA"/>
        </w:rPr>
        <w:t>Для надання якісних медичних послуг населенню на сучасному рівні, необхідним є придбання медичного обладнання :</w:t>
      </w:r>
    </w:p>
    <w:p w:rsidR="00022EAF" w:rsidRPr="006A1B11" w:rsidRDefault="00022EAF" w:rsidP="00022EAF">
      <w:pPr>
        <w:spacing w:after="0" w:line="240" w:lineRule="auto"/>
        <w:ind w:right="-5"/>
        <w:jc w:val="both"/>
        <w:rPr>
          <w:rFonts w:ascii="Times New Roman" w:hAnsi="Times New Roman"/>
        </w:rPr>
      </w:pPr>
      <w:r w:rsidRPr="006A1B11">
        <w:rPr>
          <w:rFonts w:ascii="Times New Roman" w:hAnsi="Times New Roman"/>
          <w:b/>
          <w:lang w:val="uk-UA"/>
        </w:rPr>
        <w:t xml:space="preserve">           2020 рік</w:t>
      </w:r>
    </w:p>
    <w:tbl>
      <w:tblPr>
        <w:tblW w:w="0" w:type="auto"/>
        <w:tblInd w:w="88" w:type="dxa"/>
        <w:tblLayout w:type="fixed"/>
        <w:tblLook w:val="0000"/>
      </w:tblPr>
      <w:tblGrid>
        <w:gridCol w:w="566"/>
        <w:gridCol w:w="7009"/>
        <w:gridCol w:w="1970"/>
      </w:tblGrid>
      <w:tr w:rsidR="00022EAF" w:rsidRPr="006A1B11" w:rsidTr="009A4CE9">
        <w:trPr>
          <w:trHeight w:val="255"/>
        </w:trPr>
        <w:tc>
          <w:tcPr>
            <w:tcW w:w="566" w:type="dxa"/>
            <w:tcBorders>
              <w:top w:val="single" w:sz="4"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c>
          <w:tcPr>
            <w:tcW w:w="7009" w:type="dxa"/>
            <w:tcBorders>
              <w:top w:val="single" w:sz="4"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Офтальмологічне відділення з ЛОР ліжками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Факоемульсифікатор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2 210 000,00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Тонометр для вимірювання внутрішньо очного тиску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170 000,00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2 380 000,00</w:t>
            </w:r>
          </w:p>
        </w:tc>
      </w:tr>
      <w:tr w:rsidR="00022EAF" w:rsidRPr="006A1B11" w:rsidTr="009A4CE9">
        <w:trPr>
          <w:trHeight w:val="581"/>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Неврологічне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rPr>
              <w:t>Кисневий концентратор</w:t>
            </w:r>
            <w:r w:rsidRPr="006A1B11">
              <w:rPr>
                <w:rFonts w:ascii="Times New Roman" w:hAnsi="Times New Roman"/>
                <w:lang w:val="uk-UA"/>
              </w:rPr>
              <w:t xml:space="preserve">, </w:t>
            </w:r>
            <w:r w:rsidRPr="006A1B11">
              <w:rPr>
                <w:rFonts w:ascii="Times New Roman" w:hAnsi="Times New Roman"/>
              </w:rPr>
              <w:t xml:space="preserve">10 л </w:t>
            </w:r>
            <w:r w:rsidRPr="006A1B11">
              <w:rPr>
                <w:rFonts w:ascii="Times New Roman" w:hAnsi="Times New Roman"/>
                <w:lang w:val="uk-UA"/>
              </w:rPr>
              <w:t>– 1 шт.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Носилки медичні (каталка) – 1 шт.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40 380,00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Насос шприцевий – 3 шт.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90 000,00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170 380,00</w:t>
            </w: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 xml:space="preserve">Хірургічне відділення </w:t>
            </w:r>
            <w:r w:rsidRPr="006A1B11">
              <w:rPr>
                <w:rFonts w:ascii="Times New Roman" w:hAnsi="Times New Roman"/>
                <w:b/>
                <w:bCs/>
                <w:lang w:val="uk-UA"/>
              </w:rPr>
              <w:t>№2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bCs/>
                <w:lang w:val="uk-UA"/>
              </w:rPr>
            </w:pPr>
            <w:r w:rsidRPr="006A1B11">
              <w:rPr>
                <w:rFonts w:ascii="Times New Roman" w:hAnsi="Times New Roman"/>
                <w:bCs/>
                <w:lang w:val="uk-UA"/>
              </w:rPr>
              <w:t>Кисневий концентратор на два виходи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        40 000,00</w:t>
            </w:r>
          </w:p>
        </w:tc>
      </w:tr>
      <w:tr w:rsidR="00022EAF" w:rsidRPr="006A1B11" w:rsidTr="009A4CE9">
        <w:trPr>
          <w:trHeight w:val="488"/>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Електрохірургічний апарат/коагулятор/</w:t>
            </w:r>
            <w:r w:rsidRPr="006A1B11">
              <w:rPr>
                <w:rFonts w:ascii="Times New Roman" w:hAnsi="Times New Roman"/>
              </w:rPr>
              <w:t xml:space="preserve"> </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6</w:t>
            </w:r>
            <w:r w:rsidRPr="006A1B11">
              <w:rPr>
                <w:rFonts w:ascii="Times New Roman" w:hAnsi="Times New Roman"/>
              </w:rPr>
              <w:t xml:space="preserve">0 000,00  </w:t>
            </w: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Р</w:t>
            </w:r>
            <w:r w:rsidRPr="006A1B11">
              <w:rPr>
                <w:rFonts w:ascii="Times New Roman" w:hAnsi="Times New Roman"/>
              </w:rPr>
              <w:t xml:space="preserve">езектоскоп з </w:t>
            </w:r>
            <w:r w:rsidRPr="006A1B11">
              <w:rPr>
                <w:rFonts w:ascii="Times New Roman" w:hAnsi="Times New Roman"/>
                <w:lang w:val="uk-UA"/>
              </w:rPr>
              <w:t>ендоскопічним обладнанням</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    2 000 000,00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Фібробронхоскоп з набором маніпуляторів</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600 000,00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Кріодеструктор </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38 000,00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Монітор пацієнта</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15 000,00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Автоматична біопсій на система – пістолет Бард</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57 000,00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Відеобронхоскоп з процесором та освітлювачем, монітором та стійкою</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1 200 000,00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4 010 000,00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bCs/>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xml:space="preserve">Приліжковий монітор пацієнта </w:t>
            </w:r>
            <w:r w:rsidRPr="006A1B11">
              <w:rPr>
                <w:rFonts w:ascii="Times New Roman" w:hAnsi="Times New Roman"/>
                <w:lang w:val="uk-UA"/>
              </w:rPr>
              <w:t xml:space="preserve">багатофункціональний- 4 </w:t>
            </w:r>
            <w:r w:rsidRPr="006A1B11">
              <w:rPr>
                <w:rFonts w:ascii="Times New Roman" w:hAnsi="Times New Roman"/>
              </w:rPr>
              <w:t xml:space="preserve">шт. </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 xml:space="preserve">       288 000,00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rPr>
              <w:t xml:space="preserve">Апарат </w:t>
            </w:r>
            <w:r w:rsidRPr="006A1B11">
              <w:rPr>
                <w:rFonts w:ascii="Times New Roman" w:hAnsi="Times New Roman"/>
                <w:lang w:val="uk-UA"/>
              </w:rPr>
              <w:t>ШВЛ</w:t>
            </w:r>
            <w:r w:rsidRPr="006A1B11">
              <w:rPr>
                <w:rFonts w:ascii="Times New Roman" w:hAnsi="Times New Roman"/>
                <w:lang w:val="en-US"/>
              </w:rPr>
              <w:t xml:space="preserve"> -</w:t>
            </w:r>
            <w:r w:rsidRPr="006A1B11">
              <w:rPr>
                <w:rFonts w:ascii="Times New Roman" w:hAnsi="Times New Roman"/>
                <w:lang w:val="uk-UA"/>
              </w:rPr>
              <w:t>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640 000,00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Відеоларингоскоп</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150 000,00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1 078 000,00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rPr>
              <w:t> </w:t>
            </w: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Оптигенний когерентний томограф /для обстеження органів зору/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350 000,00</w:t>
            </w: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Тонометр для вимірювання внутрішньо очного тиску</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138 800,00</w:t>
            </w: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Апарат високочастотний електрохірургічний Надія - 2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113 000,00</w:t>
            </w:r>
          </w:p>
        </w:tc>
      </w:tr>
      <w:tr w:rsidR="00022EAF" w:rsidRPr="006A1B11" w:rsidTr="009A4CE9">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Апарат для пневмомасажу барабанної перетинки вуха «АПМУ-компресор»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26 000,00</w:t>
            </w:r>
          </w:p>
        </w:tc>
      </w:tr>
      <w:tr w:rsidR="00022EAF" w:rsidRPr="006A1B11" w:rsidTr="009A4CE9">
        <w:trPr>
          <w:trHeight w:val="379"/>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Амбіотренер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15 000,00</w:t>
            </w:r>
          </w:p>
        </w:tc>
      </w:tr>
      <w:tr w:rsidR="00022EAF" w:rsidRPr="006A1B11" w:rsidTr="009A4CE9">
        <w:trPr>
          <w:trHeight w:val="428"/>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642 800,00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bCs/>
              </w:rPr>
              <w:t>Травматологічне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rPr>
              <w:t> </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Артроскопічна стійка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2 000 000,00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2 000 000,00</w:t>
            </w: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Клінічна 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414"/>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Напвіавтоматичний 4-х канальний коагулометр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160 000,00</w:t>
            </w:r>
          </w:p>
        </w:tc>
      </w:tr>
      <w:tr w:rsidR="00022EAF" w:rsidRPr="006A1B11" w:rsidTr="009A4CE9">
        <w:trPr>
          <w:trHeight w:val="406"/>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Аналізатор газів</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xml:space="preserve">Аналізатор електролітів </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150</w:t>
            </w:r>
            <w:r w:rsidRPr="006A1B11">
              <w:rPr>
                <w:rFonts w:ascii="Times New Roman" w:hAnsi="Times New Roman"/>
              </w:rPr>
              <w:t xml:space="preserve"> 000,00  </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Комплект облладнання для проведення досліджень методом ІФА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500 000,00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1 010 000,00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bCs/>
              </w:rPr>
              <w:t>П</w:t>
            </w:r>
            <w:r w:rsidRPr="006A1B11">
              <w:rPr>
                <w:rFonts w:ascii="Times New Roman" w:hAnsi="Times New Roman"/>
                <w:b/>
                <w:bCs/>
                <w:lang w:val="uk-UA"/>
              </w:rPr>
              <w:t>с</w:t>
            </w:r>
            <w:r w:rsidRPr="006A1B11">
              <w:rPr>
                <w:rFonts w:ascii="Times New Roman" w:hAnsi="Times New Roman"/>
                <w:b/>
                <w:bCs/>
              </w:rPr>
              <w:t>и</w:t>
            </w:r>
            <w:r w:rsidRPr="006A1B11">
              <w:rPr>
                <w:rFonts w:ascii="Times New Roman" w:hAnsi="Times New Roman"/>
                <w:b/>
                <w:bCs/>
                <w:lang w:val="uk-UA"/>
              </w:rPr>
              <w:t>хоневрологічне диспансерне</w:t>
            </w:r>
            <w:r w:rsidRPr="006A1B11">
              <w:rPr>
                <w:rFonts w:ascii="Times New Roman" w:hAnsi="Times New Roman"/>
                <w:b/>
                <w:bCs/>
              </w:rPr>
              <w:t xml:space="preserve"> відділення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rPr>
              <w:t> </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Ультрафіолетова камера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12</w:t>
            </w:r>
            <w:r w:rsidRPr="006A1B11">
              <w:rPr>
                <w:rFonts w:ascii="Times New Roman" w:hAnsi="Times New Roman"/>
              </w:rPr>
              <w:t xml:space="preserve"> 000,00  </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12 000,00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bCs/>
              </w:rPr>
              <w:t>Хірургічне відділення</w:t>
            </w:r>
            <w:r w:rsidRPr="006A1B11">
              <w:rPr>
                <w:rFonts w:ascii="Times New Roman" w:hAnsi="Times New Roman"/>
                <w:b/>
                <w:bCs/>
                <w:lang w:val="uk-UA"/>
              </w:rPr>
              <w:t xml:space="preserve"> №1</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rPr>
              <w:t>Операційний стіл</w:t>
            </w:r>
            <w:r w:rsidRPr="006A1B11">
              <w:rPr>
                <w:rFonts w:ascii="Times New Roman" w:hAnsi="Times New Roman"/>
                <w:lang w:val="uk-UA"/>
              </w:rPr>
              <w:t xml:space="preserve"> в комплекті- 2 шт.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400 000,00</w:t>
            </w:r>
          </w:p>
        </w:tc>
      </w:tr>
      <w:tr w:rsidR="00022EAF" w:rsidRPr="006A1B11" w:rsidTr="009A4CE9">
        <w:trPr>
          <w:trHeight w:val="25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О</w:t>
            </w:r>
            <w:r w:rsidRPr="006A1B11">
              <w:rPr>
                <w:rFonts w:ascii="Times New Roman" w:hAnsi="Times New Roman"/>
              </w:rPr>
              <w:t>пераційн</w:t>
            </w:r>
            <w:r w:rsidRPr="006A1B11">
              <w:rPr>
                <w:rFonts w:ascii="Times New Roman" w:hAnsi="Times New Roman"/>
                <w:lang w:val="uk-UA"/>
              </w:rPr>
              <w:t>а</w:t>
            </w:r>
            <w:r w:rsidRPr="006A1B11">
              <w:rPr>
                <w:rFonts w:ascii="Times New Roman" w:hAnsi="Times New Roman"/>
              </w:rPr>
              <w:t xml:space="preserve"> </w:t>
            </w:r>
            <w:r w:rsidRPr="006A1B11">
              <w:rPr>
                <w:rFonts w:ascii="Times New Roman" w:hAnsi="Times New Roman"/>
                <w:lang w:val="uk-UA"/>
              </w:rPr>
              <w:t>лампа –1 шт.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65 000,00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i/>
                <w:lang w:val="uk-UA"/>
              </w:rPr>
              <w:t>465 000,0</w:t>
            </w:r>
            <w:r w:rsidRPr="006A1B11">
              <w:rPr>
                <w:rFonts w:ascii="Times New Roman" w:hAnsi="Times New Roman"/>
                <w:lang w:val="uk-UA"/>
              </w:rPr>
              <w:t>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bCs/>
              </w:rPr>
              <w:t>Терапевтичне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Концентратор кисню</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Функціональні ліжка – 5 шт.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85 000,00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Небулайзер стаціонарний</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7 000,00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132 000,00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b/>
                <w:lang w:val="uk-UA"/>
              </w:rPr>
            </w:pPr>
            <w:r w:rsidRPr="006A1B11">
              <w:rPr>
                <w:rFonts w:ascii="Times New Roman" w:hAnsi="Times New Roman"/>
                <w:b/>
                <w:bCs/>
                <w:lang w:val="uk-UA"/>
              </w:rPr>
              <w:t xml:space="preserve">Інфекційне </w:t>
            </w:r>
            <w:r w:rsidRPr="006A1B11">
              <w:rPr>
                <w:rFonts w:ascii="Times New Roman" w:hAnsi="Times New Roman"/>
                <w:b/>
                <w:bCs/>
              </w:rPr>
              <w:t>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Концентратори  кисню – 4 шт.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160 000,00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b/>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160 000,00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b/>
                <w:lang w:val="uk-UA"/>
              </w:rPr>
            </w:pPr>
            <w:r w:rsidRPr="006A1B11">
              <w:rPr>
                <w:rFonts w:ascii="Times New Roman" w:hAnsi="Times New Roman"/>
                <w:b/>
                <w:lang w:val="uk-UA"/>
              </w:rPr>
              <w:t>Дитяче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Апарат ШВЛ для дітей</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w:t>
            </w:r>
            <w:r w:rsidRPr="006A1B11">
              <w:rPr>
                <w:rFonts w:ascii="Times New Roman" w:hAnsi="Times New Roman"/>
                <w:lang w:val="en-US"/>
              </w:rPr>
              <w:t>5</w:t>
            </w:r>
            <w:r w:rsidRPr="006A1B11">
              <w:rPr>
                <w:rFonts w:ascii="Times New Roman" w:hAnsi="Times New Roman"/>
                <w:lang w:val="uk-UA"/>
              </w:rPr>
              <w:t>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450 000,00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b/>
                <w:lang w:val="uk-UA"/>
              </w:rPr>
            </w:pPr>
            <w:r w:rsidRPr="006A1B11">
              <w:rPr>
                <w:rFonts w:ascii="Times New Roman" w:hAnsi="Times New Roman"/>
                <w:b/>
                <w:lang w:val="uk-UA"/>
              </w:rPr>
              <w:t>Кабінет функціональної діагностики стаціонару</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ЕКГ-апарат спокою /12-канальна ЕКГ спокою, ритмограма, автоматичне вимірювання, інтерпритація, система керування даними, мережева ліцензія на 3 робочі місця/</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56 000,00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Спірографічний комплекс</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55 000,00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111 000,00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b/>
                <w:lang w:val="uk-UA"/>
              </w:rPr>
            </w:pPr>
            <w:r w:rsidRPr="006A1B11">
              <w:rPr>
                <w:rFonts w:ascii="Times New Roman" w:hAnsi="Times New Roman"/>
                <w:b/>
                <w:lang w:val="uk-UA"/>
              </w:rPr>
              <w:t xml:space="preserve">                     Відділення трансфузіології</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Крісло стаціонарне донорське</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27 000,00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Ваги-міксер для крові</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44 000,00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Центрифуга лабораторна</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23 000,00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94 000,00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b/>
                <w:lang w:val="uk-UA"/>
              </w:rPr>
            </w:pPr>
            <w:r w:rsidRPr="006A1B11">
              <w:rPr>
                <w:rFonts w:ascii="Times New Roman" w:hAnsi="Times New Roman"/>
                <w:lang w:val="uk-UA"/>
              </w:rPr>
              <w:t xml:space="preserve">                    </w:t>
            </w:r>
            <w:r w:rsidRPr="006A1B11">
              <w:rPr>
                <w:rFonts w:ascii="Times New Roman" w:hAnsi="Times New Roman"/>
                <w:b/>
                <w:lang w:val="uk-UA"/>
              </w:rPr>
              <w:t>Фізіотерапевтичне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Апарат «Ампліпульс-5Бр»</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18 850,00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Апарат ударно-хвильової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108 000,00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126 850,00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                 </w:t>
            </w:r>
          </w:p>
          <w:p w:rsidR="00022EAF" w:rsidRPr="006A1B11" w:rsidRDefault="00022EAF" w:rsidP="009A4CE9">
            <w:pPr>
              <w:spacing w:after="0" w:line="240" w:lineRule="auto"/>
              <w:rPr>
                <w:rFonts w:ascii="Times New Roman" w:hAnsi="Times New Roman"/>
                <w:b/>
                <w:lang w:val="uk-UA"/>
              </w:rPr>
            </w:pPr>
            <w:r w:rsidRPr="006A1B11">
              <w:rPr>
                <w:rFonts w:ascii="Times New Roman" w:hAnsi="Times New Roman"/>
                <w:lang w:val="uk-UA"/>
              </w:rPr>
              <w:t xml:space="preserve">   </w:t>
            </w:r>
            <w:r w:rsidRPr="006A1B11">
              <w:rPr>
                <w:rFonts w:ascii="Times New Roman" w:hAnsi="Times New Roman"/>
                <w:b/>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Хірургічний інструментарій</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300 000,00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Опромінювачі бактерицидні – 5 шт.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35 000,00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Кисневі концентратори</w:t>
            </w:r>
            <w:r w:rsidRPr="006A1B11">
              <w:rPr>
                <w:rFonts w:ascii="Times New Roman" w:hAnsi="Times New Roman"/>
                <w:lang w:val="en-US"/>
              </w:rPr>
              <w:t xml:space="preserve"> -</w:t>
            </w:r>
            <w:r w:rsidRPr="006A1B11">
              <w:rPr>
                <w:rFonts w:ascii="Times New Roman" w:hAnsi="Times New Roman"/>
                <w:lang w:val="uk-UA"/>
              </w:rPr>
              <w:t>25 шт.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1 015 000,00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Автоклав – 1 шт.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1 550 000,00</w:t>
            </w:r>
          </w:p>
        </w:tc>
      </w:tr>
      <w:tr w:rsidR="00022EAF" w:rsidRPr="006A1B11" w:rsidTr="009A4CE9">
        <w:trPr>
          <w:trHeight w:val="300"/>
        </w:trPr>
        <w:tc>
          <w:tcPr>
            <w:tcW w:w="566"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РАЗОМ</w:t>
            </w:r>
          </w:p>
        </w:tc>
        <w:tc>
          <w:tcPr>
            <w:tcW w:w="1970" w:type="dxa"/>
            <w:tcBorders>
              <w:left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p>
        </w:tc>
        <w:tc>
          <w:tcPr>
            <w:tcW w:w="1970" w:type="dxa"/>
            <w:tcBorders>
              <w:left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14 392 030</w:t>
            </w:r>
          </w:p>
        </w:tc>
      </w:tr>
      <w:tr w:rsidR="00022EAF" w:rsidRPr="006A1B11" w:rsidTr="009A4CE9">
        <w:trPr>
          <w:trHeight w:val="300"/>
        </w:trPr>
        <w:tc>
          <w:tcPr>
            <w:tcW w:w="566"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p>
        </w:tc>
        <w:tc>
          <w:tcPr>
            <w:tcW w:w="1970" w:type="dxa"/>
            <w:tcBorders>
              <w:left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bl>
    <w:p w:rsidR="00022EAF" w:rsidRPr="006A1B11" w:rsidRDefault="00022EAF" w:rsidP="00022EAF">
      <w:pPr>
        <w:spacing w:after="0" w:line="240" w:lineRule="auto"/>
        <w:ind w:right="-5"/>
        <w:jc w:val="both"/>
        <w:rPr>
          <w:rFonts w:ascii="Times New Roman" w:hAnsi="Times New Roman"/>
          <w:b/>
          <w:lang w:val="uk-UA"/>
        </w:rPr>
      </w:pPr>
    </w:p>
    <w:p w:rsidR="00022EAF" w:rsidRPr="006A1B11" w:rsidRDefault="00022EAF" w:rsidP="00022EAF">
      <w:pPr>
        <w:spacing w:after="0" w:line="240" w:lineRule="auto"/>
        <w:ind w:right="-5"/>
        <w:jc w:val="both"/>
        <w:rPr>
          <w:rFonts w:ascii="Times New Roman" w:hAnsi="Times New Roman"/>
          <w:lang w:val="uk-UA"/>
        </w:rPr>
      </w:pPr>
      <w:r w:rsidRPr="006A1B11">
        <w:rPr>
          <w:rFonts w:ascii="Times New Roman" w:hAnsi="Times New Roman"/>
          <w:lang w:val="uk-UA"/>
        </w:rPr>
        <w:t>Для надання якісних медичних послуг населенню на сучасному рівні, пріоритетним є придбання медичного обладнання на 2021 рік:</w:t>
      </w:r>
    </w:p>
    <w:p w:rsidR="00022EAF" w:rsidRPr="006A1B11" w:rsidRDefault="00022EAF" w:rsidP="00022EAF">
      <w:pPr>
        <w:spacing w:after="0" w:line="240" w:lineRule="auto"/>
        <w:ind w:right="-5"/>
        <w:jc w:val="both"/>
        <w:rPr>
          <w:rFonts w:ascii="Times New Roman" w:hAnsi="Times New Roman"/>
          <w:lang w:val="uk-UA"/>
        </w:rPr>
      </w:pPr>
    </w:p>
    <w:tbl>
      <w:tblPr>
        <w:tblStyle w:val="a7"/>
        <w:tblW w:w="0" w:type="auto"/>
        <w:tblLook w:val="04A0"/>
      </w:tblPr>
      <w:tblGrid>
        <w:gridCol w:w="657"/>
        <w:gridCol w:w="6896"/>
        <w:gridCol w:w="2076"/>
      </w:tblGrid>
      <w:tr w:rsidR="00022EAF" w:rsidRPr="006A1B11" w:rsidTr="009A4CE9">
        <w:trPr>
          <w:trHeight w:val="195"/>
        </w:trPr>
        <w:tc>
          <w:tcPr>
            <w:tcW w:w="657" w:type="dxa"/>
          </w:tcPr>
          <w:p w:rsidR="00022EAF" w:rsidRPr="006A1B11" w:rsidRDefault="00022EAF" w:rsidP="009A4CE9">
            <w:pPr>
              <w:spacing w:after="0" w:line="240" w:lineRule="auto"/>
              <w:ind w:right="-5"/>
              <w:rPr>
                <w:rFonts w:ascii="Times New Roman" w:hAnsi="Times New Roman"/>
                <w:b/>
                <w:lang w:val="uk-UA"/>
              </w:rPr>
            </w:pPr>
          </w:p>
        </w:tc>
        <w:tc>
          <w:tcPr>
            <w:tcW w:w="6896" w:type="dxa"/>
          </w:tcPr>
          <w:p w:rsidR="00022EAF" w:rsidRPr="006A1B11" w:rsidRDefault="00022EAF" w:rsidP="009A4CE9">
            <w:pPr>
              <w:spacing w:after="0" w:line="240" w:lineRule="auto"/>
              <w:ind w:right="-5"/>
              <w:jc w:val="center"/>
              <w:rPr>
                <w:rFonts w:ascii="Times New Roman" w:hAnsi="Times New Roman"/>
                <w:b/>
                <w:lang w:val="uk-UA"/>
              </w:rPr>
            </w:pPr>
            <w:r w:rsidRPr="006A1B11">
              <w:rPr>
                <w:rFonts w:ascii="Times New Roman" w:hAnsi="Times New Roman"/>
                <w:b/>
                <w:lang w:val="uk-UA"/>
              </w:rPr>
              <w:t>Клініко – діагностична лабораторія</w:t>
            </w:r>
          </w:p>
        </w:tc>
        <w:tc>
          <w:tcPr>
            <w:tcW w:w="2076" w:type="dxa"/>
          </w:tcPr>
          <w:p w:rsidR="00022EAF" w:rsidRPr="006A1B11" w:rsidRDefault="00022EAF" w:rsidP="009A4CE9">
            <w:pPr>
              <w:spacing w:after="0" w:line="240" w:lineRule="auto"/>
              <w:ind w:right="-5"/>
              <w:rPr>
                <w:rFonts w:ascii="Times New Roman" w:hAnsi="Times New Roman"/>
                <w:lang w:val="uk-UA"/>
              </w:rPr>
            </w:pPr>
          </w:p>
        </w:tc>
      </w:tr>
      <w:tr w:rsidR="00022EAF" w:rsidRPr="006A1B11" w:rsidTr="009A4CE9">
        <w:trPr>
          <w:trHeight w:val="112"/>
        </w:trPr>
        <w:tc>
          <w:tcPr>
            <w:tcW w:w="657" w:type="dxa"/>
          </w:tcPr>
          <w:p w:rsidR="00022EAF" w:rsidRPr="006A1B11" w:rsidRDefault="00022EAF" w:rsidP="009A4CE9">
            <w:pPr>
              <w:spacing w:after="0" w:line="240" w:lineRule="auto"/>
              <w:ind w:right="-5"/>
              <w:rPr>
                <w:rFonts w:ascii="Times New Roman" w:hAnsi="Times New Roman"/>
                <w:b/>
                <w:lang w:val="uk-UA"/>
              </w:rPr>
            </w:pPr>
          </w:p>
        </w:tc>
        <w:tc>
          <w:tcPr>
            <w:tcW w:w="6896" w:type="dxa"/>
          </w:tcPr>
          <w:p w:rsidR="00022EAF" w:rsidRPr="006A1B11" w:rsidRDefault="00022EAF" w:rsidP="009A4CE9">
            <w:pPr>
              <w:spacing w:after="0" w:line="240" w:lineRule="auto"/>
              <w:ind w:right="-5"/>
              <w:rPr>
                <w:rFonts w:ascii="Times New Roman" w:hAnsi="Times New Roman"/>
                <w:lang w:val="uk-UA"/>
              </w:rPr>
            </w:pPr>
            <w:r w:rsidRPr="006A1B11">
              <w:rPr>
                <w:rFonts w:ascii="Times New Roman" w:hAnsi="Times New Roman"/>
                <w:lang w:val="uk-UA"/>
              </w:rPr>
              <w:t>Аналізатор</w:t>
            </w:r>
          </w:p>
        </w:tc>
        <w:tc>
          <w:tcPr>
            <w:tcW w:w="2076" w:type="dxa"/>
          </w:tcPr>
          <w:p w:rsidR="00022EAF" w:rsidRPr="006A1B11" w:rsidRDefault="00022EAF" w:rsidP="009A4CE9">
            <w:pPr>
              <w:spacing w:after="0" w:line="240" w:lineRule="auto"/>
              <w:ind w:right="-5"/>
              <w:jc w:val="right"/>
              <w:rPr>
                <w:rFonts w:ascii="Times New Roman" w:hAnsi="Times New Roman"/>
                <w:lang w:val="uk-UA"/>
              </w:rPr>
            </w:pPr>
            <w:r w:rsidRPr="006A1B11">
              <w:rPr>
                <w:rFonts w:ascii="Times New Roman" w:hAnsi="Times New Roman"/>
                <w:lang w:val="uk-UA"/>
              </w:rPr>
              <w:t>300 000,00</w:t>
            </w:r>
          </w:p>
        </w:tc>
      </w:tr>
      <w:tr w:rsidR="00022EAF" w:rsidRPr="006A1B11" w:rsidTr="009A4CE9">
        <w:trPr>
          <w:trHeight w:val="112"/>
        </w:trPr>
        <w:tc>
          <w:tcPr>
            <w:tcW w:w="657" w:type="dxa"/>
            <w:tcBorders>
              <w:bottom w:val="single" w:sz="4" w:space="0" w:color="auto"/>
            </w:tcBorders>
          </w:tcPr>
          <w:p w:rsidR="00022EAF" w:rsidRPr="006A1B11" w:rsidRDefault="00022EAF" w:rsidP="009A4CE9">
            <w:pPr>
              <w:spacing w:after="0" w:line="240" w:lineRule="auto"/>
              <w:ind w:right="-5"/>
              <w:rPr>
                <w:rFonts w:ascii="Times New Roman" w:hAnsi="Times New Roman"/>
                <w:b/>
                <w:lang w:val="uk-UA"/>
              </w:rPr>
            </w:pPr>
          </w:p>
        </w:tc>
        <w:tc>
          <w:tcPr>
            <w:tcW w:w="6896" w:type="dxa"/>
            <w:tcBorders>
              <w:bottom w:val="single" w:sz="4" w:space="0" w:color="auto"/>
            </w:tcBorders>
          </w:tcPr>
          <w:p w:rsidR="00022EAF" w:rsidRPr="006A1B11" w:rsidRDefault="00022EAF" w:rsidP="009A4CE9">
            <w:pPr>
              <w:spacing w:after="0" w:line="240" w:lineRule="auto"/>
              <w:ind w:right="-5"/>
              <w:jc w:val="center"/>
              <w:rPr>
                <w:rFonts w:ascii="Times New Roman" w:hAnsi="Times New Roman"/>
                <w:lang w:val="uk-UA"/>
              </w:rPr>
            </w:pPr>
            <w:r w:rsidRPr="006A1B11">
              <w:rPr>
                <w:rFonts w:ascii="Times New Roman" w:hAnsi="Times New Roman"/>
                <w:b/>
                <w:bCs/>
                <w:lang w:val="uk-UA"/>
              </w:rPr>
              <w:t>Об’єднане офтальмологічне відділення з ЛОР ліжками</w:t>
            </w:r>
          </w:p>
        </w:tc>
        <w:tc>
          <w:tcPr>
            <w:tcW w:w="2076" w:type="dxa"/>
            <w:tcBorders>
              <w:bottom w:val="single" w:sz="4" w:space="0" w:color="auto"/>
            </w:tcBorders>
          </w:tcPr>
          <w:p w:rsidR="00022EAF" w:rsidRPr="006A1B11" w:rsidRDefault="00022EAF" w:rsidP="009A4CE9">
            <w:pPr>
              <w:spacing w:after="0" w:line="240" w:lineRule="auto"/>
              <w:ind w:right="-5"/>
              <w:rPr>
                <w:rFonts w:ascii="Times New Roman" w:hAnsi="Times New Roman"/>
                <w:lang w:val="uk-UA"/>
              </w:rPr>
            </w:pPr>
          </w:p>
        </w:tc>
      </w:tr>
      <w:tr w:rsidR="00022EAF" w:rsidRPr="006A1B11" w:rsidTr="009A4CE9">
        <w:trPr>
          <w:trHeight w:val="112"/>
        </w:trPr>
        <w:tc>
          <w:tcPr>
            <w:tcW w:w="657" w:type="dxa"/>
            <w:tcBorders>
              <w:bottom w:val="single" w:sz="4" w:space="0" w:color="auto"/>
            </w:tcBorders>
          </w:tcPr>
          <w:p w:rsidR="00022EAF" w:rsidRPr="006A1B11" w:rsidRDefault="00022EAF" w:rsidP="009A4CE9">
            <w:pPr>
              <w:spacing w:after="0" w:line="240" w:lineRule="auto"/>
              <w:ind w:right="-5"/>
              <w:rPr>
                <w:rFonts w:ascii="Times New Roman" w:hAnsi="Times New Roman"/>
                <w:b/>
                <w:lang w:val="uk-UA"/>
              </w:rPr>
            </w:pPr>
          </w:p>
        </w:tc>
        <w:tc>
          <w:tcPr>
            <w:tcW w:w="6896" w:type="dxa"/>
            <w:tcBorders>
              <w:bottom w:val="single" w:sz="4" w:space="0" w:color="auto"/>
            </w:tcBorders>
          </w:tcPr>
          <w:p w:rsidR="00022EAF" w:rsidRPr="006A1B11" w:rsidRDefault="00022EAF" w:rsidP="009A4CE9">
            <w:pPr>
              <w:spacing w:after="0" w:line="240" w:lineRule="auto"/>
              <w:ind w:right="-5"/>
              <w:rPr>
                <w:rFonts w:ascii="Times New Roman" w:hAnsi="Times New Roman"/>
                <w:lang w:val="uk-UA"/>
              </w:rPr>
            </w:pPr>
            <w:r w:rsidRPr="006A1B11">
              <w:rPr>
                <w:rFonts w:ascii="Times New Roman" w:hAnsi="Times New Roman"/>
                <w:lang w:val="uk-UA"/>
              </w:rPr>
              <w:t>ЛОР комбайн з відеоендоскопічною системою та ЛОР кріслом</w:t>
            </w:r>
          </w:p>
        </w:tc>
        <w:tc>
          <w:tcPr>
            <w:tcW w:w="2076" w:type="dxa"/>
            <w:tcBorders>
              <w:bottom w:val="single" w:sz="4" w:space="0" w:color="auto"/>
            </w:tcBorders>
          </w:tcPr>
          <w:p w:rsidR="00022EAF" w:rsidRPr="006A1B11" w:rsidRDefault="00022EAF" w:rsidP="009A4CE9">
            <w:pPr>
              <w:spacing w:after="0" w:line="240" w:lineRule="auto"/>
              <w:ind w:right="-5"/>
              <w:jc w:val="right"/>
              <w:rPr>
                <w:rFonts w:ascii="Times New Roman" w:hAnsi="Times New Roman"/>
                <w:lang w:val="uk-UA"/>
              </w:rPr>
            </w:pPr>
            <w:r w:rsidRPr="006A1B11">
              <w:rPr>
                <w:rFonts w:ascii="Times New Roman" w:hAnsi="Times New Roman"/>
                <w:lang w:val="uk-UA"/>
              </w:rPr>
              <w:t>600 000,00</w:t>
            </w:r>
          </w:p>
        </w:tc>
      </w:tr>
      <w:tr w:rsidR="00022EAF" w:rsidRPr="006A1B11" w:rsidTr="009A4CE9">
        <w:trPr>
          <w:trHeight w:val="112"/>
        </w:trPr>
        <w:tc>
          <w:tcPr>
            <w:tcW w:w="657" w:type="dxa"/>
            <w:tcBorders>
              <w:bottom w:val="single" w:sz="4" w:space="0" w:color="auto"/>
            </w:tcBorders>
          </w:tcPr>
          <w:p w:rsidR="00022EAF" w:rsidRPr="006A1B11" w:rsidRDefault="00022EAF" w:rsidP="009A4CE9">
            <w:pPr>
              <w:spacing w:after="0" w:line="240" w:lineRule="auto"/>
              <w:ind w:right="-5"/>
              <w:rPr>
                <w:rFonts w:ascii="Times New Roman" w:hAnsi="Times New Roman"/>
                <w:b/>
                <w:lang w:val="uk-UA"/>
              </w:rPr>
            </w:pPr>
          </w:p>
        </w:tc>
        <w:tc>
          <w:tcPr>
            <w:tcW w:w="6896" w:type="dxa"/>
            <w:tcBorders>
              <w:bottom w:val="single" w:sz="4" w:space="0" w:color="auto"/>
            </w:tcBorders>
          </w:tcPr>
          <w:p w:rsidR="00022EAF" w:rsidRPr="006A1B11" w:rsidRDefault="00022EAF" w:rsidP="009A4CE9">
            <w:pPr>
              <w:spacing w:after="0" w:line="240" w:lineRule="auto"/>
              <w:ind w:right="-5"/>
              <w:jc w:val="center"/>
              <w:rPr>
                <w:rFonts w:ascii="Times New Roman" w:hAnsi="Times New Roman"/>
                <w:b/>
                <w:lang w:val="uk-UA"/>
              </w:rPr>
            </w:pPr>
            <w:r w:rsidRPr="006A1B11">
              <w:rPr>
                <w:rFonts w:ascii="Times New Roman" w:hAnsi="Times New Roman"/>
                <w:b/>
                <w:lang w:val="uk-UA"/>
              </w:rPr>
              <w:t>Поліклініка</w:t>
            </w:r>
          </w:p>
        </w:tc>
        <w:tc>
          <w:tcPr>
            <w:tcW w:w="2076" w:type="dxa"/>
            <w:tcBorders>
              <w:bottom w:val="single" w:sz="4" w:space="0" w:color="auto"/>
            </w:tcBorders>
          </w:tcPr>
          <w:p w:rsidR="00022EAF" w:rsidRPr="006A1B11" w:rsidRDefault="00022EAF" w:rsidP="009A4CE9">
            <w:pPr>
              <w:spacing w:after="0" w:line="240" w:lineRule="auto"/>
              <w:ind w:right="-5"/>
              <w:jc w:val="right"/>
              <w:rPr>
                <w:rFonts w:ascii="Times New Roman" w:hAnsi="Times New Roman"/>
                <w:lang w:val="uk-UA"/>
              </w:rPr>
            </w:pPr>
          </w:p>
        </w:tc>
      </w:tr>
      <w:tr w:rsidR="00022EAF" w:rsidRPr="006A1B11" w:rsidTr="009A4CE9">
        <w:trPr>
          <w:trHeight w:val="112"/>
        </w:trPr>
        <w:tc>
          <w:tcPr>
            <w:tcW w:w="657" w:type="dxa"/>
            <w:tcBorders>
              <w:bottom w:val="single" w:sz="4" w:space="0" w:color="auto"/>
            </w:tcBorders>
          </w:tcPr>
          <w:p w:rsidR="00022EAF" w:rsidRPr="006A1B11" w:rsidRDefault="00022EAF" w:rsidP="009A4CE9">
            <w:pPr>
              <w:spacing w:after="0" w:line="240" w:lineRule="auto"/>
              <w:ind w:right="-5"/>
              <w:rPr>
                <w:rFonts w:ascii="Times New Roman" w:hAnsi="Times New Roman"/>
                <w:b/>
                <w:lang w:val="uk-UA"/>
              </w:rPr>
            </w:pPr>
          </w:p>
        </w:tc>
        <w:tc>
          <w:tcPr>
            <w:tcW w:w="6896" w:type="dxa"/>
            <w:tcBorders>
              <w:bottom w:val="single" w:sz="4" w:space="0" w:color="auto"/>
            </w:tcBorders>
          </w:tcPr>
          <w:p w:rsidR="00022EAF" w:rsidRPr="006A1B11" w:rsidRDefault="00022EAF" w:rsidP="009A4CE9">
            <w:pPr>
              <w:spacing w:after="0" w:line="240" w:lineRule="auto"/>
              <w:ind w:right="-5"/>
              <w:rPr>
                <w:rFonts w:ascii="Times New Roman" w:hAnsi="Times New Roman"/>
                <w:lang w:val="uk-UA"/>
              </w:rPr>
            </w:pPr>
            <w:r w:rsidRPr="006A1B11">
              <w:rPr>
                <w:rFonts w:ascii="Times New Roman" w:hAnsi="Times New Roman"/>
                <w:lang w:val="uk-UA"/>
              </w:rPr>
              <w:t xml:space="preserve">Ендоскопічна відеосистема (відеоцистоскоп) </w:t>
            </w:r>
          </w:p>
        </w:tc>
        <w:tc>
          <w:tcPr>
            <w:tcW w:w="2076" w:type="dxa"/>
            <w:tcBorders>
              <w:bottom w:val="single" w:sz="4" w:space="0" w:color="auto"/>
            </w:tcBorders>
          </w:tcPr>
          <w:p w:rsidR="00022EAF" w:rsidRPr="006A1B11" w:rsidRDefault="00022EAF" w:rsidP="009A4CE9">
            <w:pPr>
              <w:spacing w:after="0" w:line="240" w:lineRule="auto"/>
              <w:ind w:right="-5"/>
              <w:jc w:val="right"/>
              <w:rPr>
                <w:rFonts w:ascii="Times New Roman" w:hAnsi="Times New Roman"/>
                <w:lang w:val="uk-UA"/>
              </w:rPr>
            </w:pPr>
            <w:r w:rsidRPr="006A1B11">
              <w:rPr>
                <w:rFonts w:ascii="Times New Roman" w:hAnsi="Times New Roman"/>
                <w:lang w:val="uk-UA"/>
              </w:rPr>
              <w:t>480 000,00</w:t>
            </w:r>
          </w:p>
        </w:tc>
      </w:tr>
      <w:tr w:rsidR="00022EAF" w:rsidRPr="006A1B11" w:rsidTr="009A4CE9">
        <w:trPr>
          <w:trHeight w:val="112"/>
        </w:trPr>
        <w:tc>
          <w:tcPr>
            <w:tcW w:w="657" w:type="dxa"/>
            <w:tcBorders>
              <w:bottom w:val="single" w:sz="4" w:space="0" w:color="auto"/>
            </w:tcBorders>
          </w:tcPr>
          <w:p w:rsidR="00022EAF" w:rsidRPr="006A1B11" w:rsidRDefault="00022EAF" w:rsidP="009A4CE9">
            <w:pPr>
              <w:spacing w:after="0" w:line="240" w:lineRule="auto"/>
              <w:ind w:right="-5"/>
              <w:rPr>
                <w:rFonts w:ascii="Times New Roman" w:hAnsi="Times New Roman"/>
                <w:b/>
                <w:lang w:val="uk-UA"/>
              </w:rPr>
            </w:pPr>
          </w:p>
        </w:tc>
        <w:tc>
          <w:tcPr>
            <w:tcW w:w="6896" w:type="dxa"/>
            <w:tcBorders>
              <w:bottom w:val="single" w:sz="4" w:space="0" w:color="auto"/>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Електрокардіограф </w:t>
            </w:r>
          </w:p>
        </w:tc>
        <w:tc>
          <w:tcPr>
            <w:tcW w:w="2076" w:type="dxa"/>
            <w:tcBorders>
              <w:bottom w:val="single" w:sz="4" w:space="0" w:color="auto"/>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48 000,00</w:t>
            </w:r>
          </w:p>
        </w:tc>
      </w:tr>
      <w:tr w:rsidR="00022EAF" w:rsidRPr="006A1B11" w:rsidTr="009A4CE9">
        <w:trPr>
          <w:trHeight w:val="112"/>
        </w:trPr>
        <w:tc>
          <w:tcPr>
            <w:tcW w:w="657" w:type="dxa"/>
            <w:tcBorders>
              <w:bottom w:val="single" w:sz="4" w:space="0" w:color="auto"/>
            </w:tcBorders>
          </w:tcPr>
          <w:p w:rsidR="00022EAF" w:rsidRPr="006A1B11" w:rsidRDefault="00022EAF" w:rsidP="009A4CE9">
            <w:pPr>
              <w:spacing w:after="0" w:line="240" w:lineRule="auto"/>
              <w:ind w:right="-5"/>
              <w:rPr>
                <w:rFonts w:ascii="Times New Roman" w:hAnsi="Times New Roman"/>
                <w:b/>
                <w:lang w:val="uk-UA"/>
              </w:rPr>
            </w:pPr>
          </w:p>
        </w:tc>
        <w:tc>
          <w:tcPr>
            <w:tcW w:w="6896" w:type="dxa"/>
            <w:tcBorders>
              <w:bottom w:val="single" w:sz="4" w:space="0" w:color="auto"/>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Спірометр</w:t>
            </w:r>
          </w:p>
        </w:tc>
        <w:tc>
          <w:tcPr>
            <w:tcW w:w="2076" w:type="dxa"/>
            <w:tcBorders>
              <w:bottom w:val="single" w:sz="4" w:space="0" w:color="auto"/>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65 000,00</w:t>
            </w:r>
          </w:p>
        </w:tc>
      </w:tr>
      <w:tr w:rsidR="00022EAF" w:rsidRPr="006A1B11" w:rsidTr="009A4CE9">
        <w:trPr>
          <w:trHeight w:val="112"/>
        </w:trPr>
        <w:tc>
          <w:tcPr>
            <w:tcW w:w="657" w:type="dxa"/>
            <w:tcBorders>
              <w:bottom w:val="single" w:sz="4" w:space="0" w:color="auto"/>
            </w:tcBorders>
          </w:tcPr>
          <w:p w:rsidR="00022EAF" w:rsidRPr="006A1B11" w:rsidRDefault="00022EAF" w:rsidP="009A4CE9">
            <w:pPr>
              <w:spacing w:after="0" w:line="240" w:lineRule="auto"/>
              <w:ind w:right="-5"/>
              <w:rPr>
                <w:rFonts w:ascii="Times New Roman" w:hAnsi="Times New Roman"/>
                <w:b/>
                <w:lang w:val="uk-UA"/>
              </w:rPr>
            </w:pPr>
          </w:p>
        </w:tc>
        <w:tc>
          <w:tcPr>
            <w:tcW w:w="6896" w:type="dxa"/>
            <w:tcBorders>
              <w:bottom w:val="single" w:sz="4" w:space="0" w:color="auto"/>
            </w:tcBorders>
            <w:vAlign w:val="bottom"/>
          </w:tcPr>
          <w:p w:rsidR="00022EAF" w:rsidRPr="006A1B11" w:rsidRDefault="00022EAF" w:rsidP="009A4CE9">
            <w:pPr>
              <w:spacing w:after="0" w:line="240" w:lineRule="auto"/>
              <w:jc w:val="center"/>
              <w:rPr>
                <w:rFonts w:ascii="Times New Roman" w:hAnsi="Times New Roman"/>
                <w:b/>
                <w:lang w:val="uk-UA"/>
              </w:rPr>
            </w:pPr>
            <w:r w:rsidRPr="006A1B11">
              <w:rPr>
                <w:rFonts w:ascii="Times New Roman" w:hAnsi="Times New Roman"/>
                <w:b/>
                <w:lang w:val="uk-UA"/>
              </w:rPr>
              <w:t>Травматологічне відділення</w:t>
            </w:r>
          </w:p>
        </w:tc>
        <w:tc>
          <w:tcPr>
            <w:tcW w:w="2076" w:type="dxa"/>
            <w:tcBorders>
              <w:bottom w:val="single" w:sz="4" w:space="0" w:color="auto"/>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112"/>
        </w:trPr>
        <w:tc>
          <w:tcPr>
            <w:tcW w:w="657" w:type="dxa"/>
          </w:tcPr>
          <w:p w:rsidR="00022EAF" w:rsidRPr="006A1B11" w:rsidRDefault="00022EAF" w:rsidP="009A4CE9">
            <w:pPr>
              <w:spacing w:after="0" w:line="240" w:lineRule="auto"/>
              <w:ind w:right="-5"/>
              <w:rPr>
                <w:rFonts w:ascii="Times New Roman" w:hAnsi="Times New Roman"/>
                <w:b/>
                <w:lang w:val="uk-UA"/>
              </w:rPr>
            </w:pPr>
          </w:p>
        </w:tc>
        <w:tc>
          <w:tcPr>
            <w:tcW w:w="6896" w:type="dxa"/>
          </w:tcPr>
          <w:p w:rsidR="00022EAF" w:rsidRPr="006A1B11" w:rsidRDefault="00022EAF" w:rsidP="009A4CE9">
            <w:pPr>
              <w:spacing w:after="0" w:line="240" w:lineRule="auto"/>
              <w:ind w:right="-5"/>
              <w:rPr>
                <w:rFonts w:ascii="Times New Roman" w:hAnsi="Times New Roman"/>
                <w:lang w:val="uk-UA"/>
              </w:rPr>
            </w:pPr>
            <w:r w:rsidRPr="006A1B11">
              <w:rPr>
                <w:rFonts w:ascii="Times New Roman" w:hAnsi="Times New Roman"/>
                <w:lang w:val="uk-UA"/>
              </w:rPr>
              <w:t>Система рентгенівська діагностична С - подібна</w:t>
            </w:r>
          </w:p>
        </w:tc>
        <w:tc>
          <w:tcPr>
            <w:tcW w:w="2076" w:type="dxa"/>
          </w:tcPr>
          <w:p w:rsidR="00022EAF" w:rsidRPr="006A1B11" w:rsidRDefault="00022EAF" w:rsidP="009A4CE9">
            <w:pPr>
              <w:spacing w:after="0" w:line="240" w:lineRule="auto"/>
              <w:ind w:right="-5"/>
              <w:jc w:val="right"/>
              <w:rPr>
                <w:rFonts w:ascii="Times New Roman" w:hAnsi="Times New Roman"/>
                <w:lang w:val="uk-UA"/>
              </w:rPr>
            </w:pPr>
            <w:r w:rsidRPr="006A1B11">
              <w:rPr>
                <w:rFonts w:ascii="Times New Roman" w:hAnsi="Times New Roman"/>
                <w:lang w:val="uk-UA"/>
              </w:rPr>
              <w:t>3 600 000,00</w:t>
            </w:r>
          </w:p>
        </w:tc>
      </w:tr>
    </w:tbl>
    <w:p w:rsidR="00022EAF" w:rsidRPr="006A1B11" w:rsidRDefault="00022EAF" w:rsidP="00022EAF">
      <w:pPr>
        <w:spacing w:after="0" w:line="240" w:lineRule="auto"/>
        <w:ind w:right="-5"/>
        <w:jc w:val="both"/>
        <w:rPr>
          <w:rFonts w:ascii="Times New Roman" w:hAnsi="Times New Roman"/>
          <w:b/>
          <w:lang w:val="uk-UA"/>
        </w:rPr>
      </w:pPr>
    </w:p>
    <w:p w:rsidR="00022EAF" w:rsidRPr="006A1B11" w:rsidRDefault="00022EAF" w:rsidP="00022EAF">
      <w:pPr>
        <w:spacing w:after="0" w:line="240" w:lineRule="auto"/>
        <w:ind w:right="-5"/>
        <w:jc w:val="both"/>
        <w:rPr>
          <w:rFonts w:ascii="Times New Roman" w:hAnsi="Times New Roman"/>
          <w:b/>
          <w:lang w:val="uk-UA"/>
        </w:rPr>
      </w:pPr>
      <w:r w:rsidRPr="006A1B11">
        <w:rPr>
          <w:rFonts w:ascii="Times New Roman" w:hAnsi="Times New Roman"/>
          <w:b/>
          <w:lang w:val="uk-UA"/>
        </w:rPr>
        <w:t>2021 рік</w:t>
      </w:r>
    </w:p>
    <w:tbl>
      <w:tblPr>
        <w:tblW w:w="9545" w:type="dxa"/>
        <w:jc w:val="center"/>
        <w:tblLayout w:type="fixed"/>
        <w:tblLook w:val="0000"/>
      </w:tblPr>
      <w:tblGrid>
        <w:gridCol w:w="566"/>
        <w:gridCol w:w="7009"/>
        <w:gridCol w:w="1970"/>
      </w:tblGrid>
      <w:tr w:rsidR="00022EAF" w:rsidRPr="006A1B11" w:rsidTr="009A4CE9">
        <w:trPr>
          <w:trHeight w:val="285"/>
          <w:jc w:val="center"/>
        </w:trPr>
        <w:tc>
          <w:tcPr>
            <w:tcW w:w="566" w:type="dxa"/>
            <w:tcBorders>
              <w:top w:val="single" w:sz="4" w:space="0" w:color="auto"/>
              <w:left w:val="single" w:sz="4" w:space="0" w:color="000000"/>
              <w:bottom w:val="single" w:sz="4" w:space="0" w:color="000000"/>
            </w:tcBorders>
            <w:vAlign w:val="bottom"/>
          </w:tcPr>
          <w:p w:rsidR="00022EAF" w:rsidRPr="006A1B11" w:rsidRDefault="00612140" w:rsidP="009A4CE9">
            <w:pPr>
              <w:spacing w:after="0"/>
              <w:rPr>
                <w:rFonts w:ascii="Times New Roman" w:hAnsi="Times New Roman"/>
              </w:rPr>
            </w:pPr>
            <w:r w:rsidRPr="006A1B11">
              <w:rPr>
                <w:rFonts w:ascii="Times New Roman" w:hAnsi="Times New Roman"/>
                <w:noProof/>
                <w:lang w:val="uk-UA" w:eastAsia="uk-UA"/>
              </w:rPr>
              <w:pict>
                <v:line id="Прямая соединительная линия 1" o:spid="_x0000_s1029"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13.55pt" to="-6.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" strokecolor="#5b9bd5 [3204]" strokeweight=".5pt">
                  <v:stroke joinstyle="miter"/>
                  <o:lock v:ext="edit" shapetype="f"/>
                </v:line>
              </w:pict>
            </w:r>
            <w:r w:rsidR="00022EAF" w:rsidRPr="006A1B11">
              <w:rPr>
                <w:rFonts w:ascii="Times New Roman" w:hAnsi="Times New Roman"/>
              </w:rPr>
              <w:t> </w:t>
            </w:r>
          </w:p>
        </w:tc>
        <w:tc>
          <w:tcPr>
            <w:tcW w:w="7009" w:type="dxa"/>
            <w:tcBorders>
              <w:top w:val="single" w:sz="4" w:space="0" w:color="auto"/>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lang w:val="uk-UA"/>
              </w:rPr>
              <w:t>Об’єднане о</w:t>
            </w:r>
            <w:r w:rsidRPr="006A1B11">
              <w:rPr>
                <w:rFonts w:ascii="Times New Roman" w:hAnsi="Times New Roman"/>
                <w:b/>
                <w:bCs/>
              </w:rPr>
              <w:t>фтальмологічне відділення з ЛОР ліжками</w:t>
            </w:r>
          </w:p>
        </w:tc>
        <w:tc>
          <w:tcPr>
            <w:tcW w:w="1970" w:type="dxa"/>
            <w:tcBorders>
              <w:top w:val="single" w:sz="4" w:space="0" w:color="auto"/>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Апарат «Тонзилор ММ»</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78 000,00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ЛОР комбайн з відеоендоскопічною системою та ЛОР кріслом</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600 000,00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Ліжка функціональні з матрацом – 1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100 000,00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Насоси шприцеві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70 000,00</w:t>
            </w:r>
          </w:p>
        </w:tc>
      </w:tr>
      <w:tr w:rsidR="00022EAF" w:rsidRPr="006A1B11" w:rsidTr="009A4CE9">
        <w:trPr>
          <w:trHeight w:val="148"/>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Монітори пацієнта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160 000,00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Кисневі концентратори – 4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162 000,00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1 170 000,00</w:t>
            </w:r>
          </w:p>
        </w:tc>
      </w:tr>
      <w:tr w:rsidR="00022EAF" w:rsidRPr="006A1B11" w:rsidTr="009A4CE9">
        <w:trPr>
          <w:trHeight w:val="581"/>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Неврологічне відділення</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xml:space="preserve">Монітори пацієнта </w:t>
            </w:r>
            <w:r w:rsidRPr="006A1B11">
              <w:rPr>
                <w:rFonts w:ascii="Times New Roman" w:hAnsi="Times New Roman"/>
                <w:lang w:val="uk-UA"/>
              </w:rPr>
              <w:t xml:space="preserve">- 2 </w:t>
            </w:r>
            <w:r w:rsidRPr="006A1B11">
              <w:rPr>
                <w:rFonts w:ascii="Times New Roman" w:hAnsi="Times New Roman"/>
              </w:rPr>
              <w:t xml:space="preserve">шт. </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160 000,00</w:t>
            </w:r>
            <w:r w:rsidRPr="006A1B11">
              <w:rPr>
                <w:rFonts w:ascii="Times New Roman" w:hAnsi="Times New Roman"/>
              </w:rPr>
              <w:t xml:space="preserve">  </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xml:space="preserve">Насос шприцевий — </w:t>
            </w:r>
            <w:r w:rsidRPr="006A1B11">
              <w:rPr>
                <w:rFonts w:ascii="Times New Roman" w:hAnsi="Times New Roman"/>
                <w:lang w:val="uk-UA"/>
              </w:rPr>
              <w:t>3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140 000,00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rPr>
              <w:t xml:space="preserve">Кисневий концентратор </w:t>
            </w:r>
            <w:r w:rsidRPr="006A1B11">
              <w:rPr>
                <w:rFonts w:ascii="Times New Roman" w:hAnsi="Times New Roman"/>
                <w:lang w:val="uk-UA"/>
              </w:rPr>
              <w:t>– 3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122 000,00</w:t>
            </w:r>
          </w:p>
        </w:tc>
      </w:tr>
      <w:tr w:rsidR="00022EAF" w:rsidRPr="006A1B11" w:rsidTr="009A4CE9">
        <w:trPr>
          <w:trHeight w:val="256"/>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Ліжка функціональні з матрацом - </w:t>
            </w:r>
            <w:r w:rsidRPr="006A1B11">
              <w:rPr>
                <w:rFonts w:ascii="Times New Roman" w:hAnsi="Times New Roman"/>
              </w:rPr>
              <w:t>10 шт</w:t>
            </w:r>
            <w:r w:rsidRPr="006A1B11">
              <w:rPr>
                <w:rFonts w:ascii="Times New Roman" w:hAnsi="Times New Roman"/>
                <w:lang w:val="uk-UA"/>
              </w:rPr>
              <w:t>.</w:t>
            </w:r>
          </w:p>
        </w:tc>
        <w:tc>
          <w:tcPr>
            <w:tcW w:w="1970" w:type="dxa"/>
            <w:tcBorders>
              <w:left w:val="single" w:sz="4" w:space="0" w:color="000000"/>
              <w:bottom w:val="single" w:sz="4" w:space="0" w:color="000000"/>
              <w:right w:val="single" w:sz="4" w:space="0" w:color="000000"/>
            </w:tcBorders>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250 000,00</w:t>
            </w:r>
          </w:p>
        </w:tc>
      </w:tr>
      <w:tr w:rsidR="00022EAF" w:rsidRPr="006A1B11" w:rsidTr="009A4CE9">
        <w:trPr>
          <w:trHeight w:val="256"/>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Ліжка функціональні з матрацом електричні</w:t>
            </w:r>
          </w:p>
        </w:tc>
        <w:tc>
          <w:tcPr>
            <w:tcW w:w="1970" w:type="dxa"/>
            <w:tcBorders>
              <w:left w:val="single" w:sz="4" w:space="0" w:color="000000"/>
              <w:bottom w:val="single" w:sz="4" w:space="0" w:color="000000"/>
              <w:right w:val="single" w:sz="4" w:space="0" w:color="000000"/>
            </w:tcBorders>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135 000,00</w:t>
            </w:r>
          </w:p>
        </w:tc>
      </w:tr>
      <w:tr w:rsidR="00022EAF" w:rsidRPr="006A1B11" w:rsidTr="009A4CE9">
        <w:trPr>
          <w:trHeight w:val="256"/>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xml:space="preserve">Апарат ШВЛ ЮВЕНТ </w:t>
            </w:r>
          </w:p>
        </w:tc>
        <w:tc>
          <w:tcPr>
            <w:tcW w:w="1970" w:type="dxa"/>
            <w:tcBorders>
              <w:left w:val="single" w:sz="4" w:space="0" w:color="000000"/>
              <w:bottom w:val="single" w:sz="4" w:space="0" w:color="000000"/>
              <w:right w:val="single" w:sz="4" w:space="0" w:color="000000"/>
            </w:tcBorders>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500 000,00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1 307 000,00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 xml:space="preserve">Хірургічне відділення </w:t>
            </w:r>
            <w:r w:rsidRPr="006A1B11">
              <w:rPr>
                <w:rFonts w:ascii="Times New Roman" w:hAnsi="Times New Roman"/>
                <w:b/>
                <w:bCs/>
                <w:lang w:val="uk-UA"/>
              </w:rPr>
              <w:t>№2</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6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xml:space="preserve">Апарат </w:t>
            </w:r>
            <w:r w:rsidRPr="006A1B11">
              <w:rPr>
                <w:rFonts w:ascii="Times New Roman" w:hAnsi="Times New Roman"/>
                <w:lang w:val="uk-UA"/>
              </w:rPr>
              <w:t>наркозно-дихальний АХ-</w:t>
            </w:r>
            <w:r w:rsidRPr="006A1B11">
              <w:rPr>
                <w:rFonts w:ascii="Times New Roman" w:hAnsi="Times New Roman"/>
              </w:rPr>
              <w:t>400</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500</w:t>
            </w:r>
            <w:r w:rsidRPr="006A1B11">
              <w:rPr>
                <w:rFonts w:ascii="Times New Roman" w:hAnsi="Times New Roman"/>
              </w:rPr>
              <w:t xml:space="preserve"> 000,00  </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Стіл операційний (електричний)</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300 000,00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Коагулятор електричний</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250 000,00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Освітлювач хірургічний потолочний</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250 000,00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Освітлювач хірургічний пересувний</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65 000,00</w:t>
            </w:r>
          </w:p>
        </w:tc>
      </w:tr>
      <w:tr w:rsidR="00022EAF" w:rsidRPr="006A1B11" w:rsidTr="009A4CE9">
        <w:trPr>
          <w:trHeight w:val="388"/>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Стерилізатор повітряний ГП-80</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45 000,00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Монітори пацієнта – 4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320 000,00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Аспіратор</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7 500,00</w:t>
            </w:r>
          </w:p>
        </w:tc>
      </w:tr>
      <w:tr w:rsidR="00022EAF" w:rsidRPr="006A1B11" w:rsidTr="009A4CE9">
        <w:trPr>
          <w:trHeight w:val="36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Хірургічний інструментарій</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75 000,00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1 812 500,00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bCs/>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Ноші-каталка медичні</w:t>
            </w:r>
            <w:r w:rsidRPr="006A1B11">
              <w:rPr>
                <w:rFonts w:ascii="Times New Roman" w:hAnsi="Times New Roman"/>
              </w:rPr>
              <w:t xml:space="preserve"> </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 xml:space="preserve">       45 000,00</w:t>
            </w:r>
          </w:p>
        </w:tc>
      </w:tr>
      <w:tr w:rsidR="00022EAF" w:rsidRPr="006A1B11" w:rsidTr="009A4CE9">
        <w:trPr>
          <w:trHeight w:val="492"/>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Ларингоскопи -5 наборів</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42 000,00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Шприцеві насоси (або інфузійні насоси)– 5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160 000,00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Ліжка функціональні з матрацом електричні – 4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180 000,00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Столик анестезіолога</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7 000,00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Електрокардіограф</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Дефібрилятор - монітор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180 000,00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Кисневі концентратори – 3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122 000,00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756 000,00</w:t>
            </w:r>
          </w:p>
        </w:tc>
      </w:tr>
      <w:tr w:rsidR="00022EAF" w:rsidRPr="006A1B11" w:rsidTr="009A4CE9">
        <w:trPr>
          <w:trHeight w:val="85"/>
          <w:jc w:val="center"/>
        </w:trPr>
        <w:tc>
          <w:tcPr>
            <w:tcW w:w="566" w:type="dxa"/>
            <w:tcBorders>
              <w:left w:val="single" w:sz="4" w:space="0" w:color="000000"/>
              <w:bottom w:val="single" w:sz="4" w:space="0" w:color="auto"/>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auto"/>
            </w:tcBorders>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lang w:val="uk-UA"/>
              </w:rPr>
              <w:t>Поліклініка</w:t>
            </w:r>
          </w:p>
        </w:tc>
        <w:tc>
          <w:tcPr>
            <w:tcW w:w="1970" w:type="dxa"/>
            <w:tcBorders>
              <w:top w:val="none" w:sz="0" w:space="0" w:color="000000"/>
              <w:left w:val="single" w:sz="4" w:space="0" w:color="000000"/>
              <w:bottom w:val="single" w:sz="4" w:space="0" w:color="auto"/>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270"/>
          <w:jc w:val="center"/>
        </w:trPr>
        <w:tc>
          <w:tcPr>
            <w:tcW w:w="566" w:type="dxa"/>
            <w:tcBorders>
              <w:top w:val="single" w:sz="4" w:space="0" w:color="auto"/>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single" w:sz="4" w:space="0" w:color="auto"/>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b/>
                <w:lang w:val="uk-UA"/>
              </w:rPr>
            </w:pPr>
            <w:r w:rsidRPr="006A1B11">
              <w:rPr>
                <w:rFonts w:ascii="Times New Roman" w:hAnsi="Times New Roman"/>
                <w:lang w:val="uk-UA"/>
              </w:rPr>
              <w:t>Фундус - камера немідриатична</w:t>
            </w:r>
          </w:p>
        </w:tc>
        <w:tc>
          <w:tcPr>
            <w:tcW w:w="1970" w:type="dxa"/>
            <w:tcBorders>
              <w:top w:val="single" w:sz="4" w:space="0" w:color="auto"/>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450 000,00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r w:rsidRPr="006A1B11">
              <w:rPr>
                <w:rFonts w:ascii="Times New Roman" w:hAnsi="Times New Roman"/>
              </w:rPr>
              <w:t> </w:t>
            </w: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Ендоскопічна системи (відеоцистоскоп) </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480 000,00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ЛОР – комбайн </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407 000,00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Датчик конвексний</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50 000,00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Комплекс моніторування АТ (холтер)</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60 000,00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Коагулятор електрохірургічний </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70 000,00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Відеосигмоскоп</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400 000,00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Аноскоп фіброоптичний багаторазовий</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25 000,00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Відеоколоноскоп</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400 000,00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Стійка ендоскопічна</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Монітор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Аспіратор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30 000,00</w:t>
            </w:r>
          </w:p>
        </w:tc>
      </w:tr>
      <w:tr w:rsidR="00022EAF" w:rsidRPr="006A1B11" w:rsidTr="009A4CE9">
        <w:trPr>
          <w:trHeight w:val="6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r w:rsidRPr="006A1B11">
              <w:rPr>
                <w:rFonts w:ascii="Times New Roman" w:hAnsi="Times New Roman"/>
              </w:rPr>
              <w:t> </w:t>
            </w: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Електрокардіограф </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48 000,00</w:t>
            </w:r>
          </w:p>
        </w:tc>
      </w:tr>
      <w:tr w:rsidR="00022EAF" w:rsidRPr="006A1B11" w:rsidTr="009A4CE9">
        <w:trPr>
          <w:trHeight w:val="6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Спірометр</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65 000,00</w:t>
            </w:r>
          </w:p>
        </w:tc>
      </w:tr>
      <w:tr w:rsidR="00022EAF" w:rsidRPr="006A1B11" w:rsidTr="009A4CE9">
        <w:trPr>
          <w:trHeight w:val="6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Ультрафіолетова камера для зберігання стерильного інструменту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26 000,00</w:t>
            </w:r>
          </w:p>
        </w:tc>
      </w:tr>
      <w:tr w:rsidR="00022EAF" w:rsidRPr="006A1B11" w:rsidTr="009A4CE9">
        <w:trPr>
          <w:trHeight w:val="6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Апарат електрохірургічний високочастотний (повна комплектація)</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24 000,00</w:t>
            </w:r>
          </w:p>
        </w:tc>
      </w:tr>
      <w:tr w:rsidR="00022EAF" w:rsidRPr="006A1B11" w:rsidTr="009A4CE9">
        <w:trPr>
          <w:trHeight w:val="242"/>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Світильник хірургічний пересувний</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16 000,00</w:t>
            </w:r>
          </w:p>
        </w:tc>
      </w:tr>
      <w:tr w:rsidR="00022EAF" w:rsidRPr="006A1B11" w:rsidTr="009A4CE9">
        <w:trPr>
          <w:trHeight w:val="242"/>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Пилка для зняття гіпсу</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18 000</w:t>
            </w:r>
          </w:p>
        </w:tc>
      </w:tr>
      <w:tr w:rsidR="00022EAF" w:rsidRPr="006A1B11" w:rsidTr="009A4CE9">
        <w:trPr>
          <w:trHeight w:val="242"/>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ЛОР-комплекс (в комплекті з синускопом, отоскопом, ларингоскопом) з кріслом для пацієнта</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300 000,00</w:t>
            </w:r>
          </w:p>
        </w:tc>
      </w:tr>
      <w:tr w:rsidR="00022EAF" w:rsidRPr="006A1B11" w:rsidTr="009A4CE9">
        <w:trPr>
          <w:trHeight w:val="242"/>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lang w:val="uk-UA"/>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Авторефрактокератометр</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170 000,00</w:t>
            </w:r>
          </w:p>
        </w:tc>
      </w:tr>
      <w:tr w:rsidR="00022EAF" w:rsidRPr="006A1B11" w:rsidTr="009A4CE9">
        <w:trPr>
          <w:trHeight w:val="242"/>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lang w:val="uk-UA"/>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Стіл для рефрактометра</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8 000,00</w:t>
            </w:r>
          </w:p>
        </w:tc>
      </w:tr>
      <w:tr w:rsidR="00022EAF" w:rsidRPr="006A1B11" w:rsidTr="009A4CE9">
        <w:trPr>
          <w:trHeight w:val="242"/>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lang w:val="uk-UA"/>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Апарат «Амбліокор 01»</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150 000,00</w:t>
            </w:r>
          </w:p>
        </w:tc>
      </w:tr>
      <w:tr w:rsidR="00022EAF" w:rsidRPr="006A1B11" w:rsidTr="009A4CE9">
        <w:trPr>
          <w:trHeight w:val="242"/>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lang w:val="uk-UA"/>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Електростимулятор офтальмологічний «Фосфен-міні»</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13 000,00</w:t>
            </w:r>
          </w:p>
        </w:tc>
      </w:tr>
      <w:tr w:rsidR="00022EAF" w:rsidRPr="006A1B11" w:rsidTr="009A4CE9">
        <w:trPr>
          <w:trHeight w:val="6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3 270 000,00</w:t>
            </w:r>
          </w:p>
        </w:tc>
      </w:tr>
      <w:tr w:rsidR="00022EAF" w:rsidRPr="006A1B11" w:rsidTr="009A4CE9">
        <w:trPr>
          <w:trHeight w:val="6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Кардіологічне відділення</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rPr>
              <w:t> </w:t>
            </w:r>
          </w:p>
        </w:tc>
      </w:tr>
      <w:tr w:rsidR="00022EAF" w:rsidRPr="006A1B11" w:rsidTr="009A4CE9">
        <w:trPr>
          <w:trHeight w:val="6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xml:space="preserve">Монітор пацієнта </w:t>
            </w:r>
            <w:r w:rsidRPr="006A1B11">
              <w:rPr>
                <w:rFonts w:ascii="Times New Roman" w:hAnsi="Times New Roman"/>
                <w:lang w:val="uk-UA"/>
              </w:rPr>
              <w:t xml:space="preserve">багатофункціональний -  4 </w:t>
            </w:r>
            <w:r w:rsidRPr="006A1B11">
              <w:rPr>
                <w:rFonts w:ascii="Times New Roman" w:hAnsi="Times New Roman"/>
              </w:rPr>
              <w:t>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380 000</w:t>
            </w:r>
            <w:r w:rsidRPr="006A1B11">
              <w:rPr>
                <w:rFonts w:ascii="Times New Roman" w:hAnsi="Times New Roman"/>
              </w:rPr>
              <w:t xml:space="preserve">,00  </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xml:space="preserve">Насос шприцевий — </w:t>
            </w:r>
            <w:r w:rsidRPr="006A1B11">
              <w:rPr>
                <w:rFonts w:ascii="Times New Roman" w:hAnsi="Times New Roman"/>
                <w:lang w:val="uk-UA"/>
              </w:rPr>
              <w:t>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60 000,00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Електровідсмоктувач електричний – 2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Електрокардіограф</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20 000,00</w:t>
            </w:r>
          </w:p>
        </w:tc>
      </w:tr>
      <w:tr w:rsidR="00022EAF" w:rsidRPr="006A1B11" w:rsidTr="009A4CE9">
        <w:trPr>
          <w:trHeight w:val="28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Ехокардіоскоп</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300 000,00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780 000,00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bCs/>
              </w:rPr>
              <w:t>Травматологічне відділення</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rPr>
              <w:t> </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Автоклав, </w:t>
            </w:r>
            <w:smartTag w:uri="urn:schemas-microsoft-com:office:smarttags" w:element="metricconverter">
              <w:smartTagPr>
                <w:attr w:name="ProductID" w:val="75 л"/>
              </w:smartTagPr>
              <w:r w:rsidRPr="006A1B11">
                <w:rPr>
                  <w:rFonts w:ascii="Times New Roman" w:hAnsi="Times New Roman"/>
                  <w:lang w:val="uk-UA"/>
                </w:rPr>
                <w:t>75 л</w:t>
              </w:r>
            </w:smartTag>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140 000,00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Система рентгенівська діагностична</w:t>
            </w:r>
            <w:r w:rsidRPr="006A1B11">
              <w:rPr>
                <w:rFonts w:ascii="Times New Roman" w:hAnsi="Times New Roman"/>
              </w:rPr>
              <w:t xml:space="preserve"> « С»</w:t>
            </w:r>
            <w:r w:rsidRPr="006A1B11">
              <w:rPr>
                <w:rFonts w:ascii="Times New Roman" w:hAnsi="Times New Roman"/>
                <w:lang w:val="uk-UA"/>
              </w:rPr>
              <w:t xml:space="preserve"> </w:t>
            </w:r>
            <w:r w:rsidRPr="006A1B11">
              <w:rPr>
                <w:rFonts w:ascii="Times New Roman" w:hAnsi="Times New Roman"/>
              </w:rPr>
              <w:t>-</w:t>
            </w:r>
            <w:r w:rsidRPr="006A1B11">
              <w:rPr>
                <w:rFonts w:ascii="Times New Roman" w:hAnsi="Times New Roman"/>
                <w:lang w:val="uk-UA"/>
              </w:rPr>
              <w:t xml:space="preserve"> подібна</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3 600 000,00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Стіл рентген - прозорий</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250 000,00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Ліжка функціональні з матрацом – 10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250 000,00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Ліжка медичні з матрацом – 5 шт.</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80 000,00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4 320 000,00</w:t>
            </w:r>
          </w:p>
        </w:tc>
      </w:tr>
      <w:tr w:rsidR="00022EAF" w:rsidRPr="006A1B11" w:rsidTr="009A4CE9">
        <w:trPr>
          <w:trHeight w:val="285"/>
          <w:jc w:val="center"/>
        </w:trPr>
        <w:tc>
          <w:tcPr>
            <w:tcW w:w="566" w:type="dxa"/>
            <w:tcBorders>
              <w:top w:val="single" w:sz="4" w:space="0" w:color="auto"/>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single" w:sz="4" w:space="0" w:color="auto"/>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Клінічна лабораторія</w:t>
            </w:r>
          </w:p>
        </w:tc>
        <w:tc>
          <w:tcPr>
            <w:tcW w:w="1970" w:type="dxa"/>
            <w:tcBorders>
              <w:top w:val="single" w:sz="4" w:space="0" w:color="auto"/>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67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w:t>
            </w:r>
            <w:r w:rsidRPr="006A1B11">
              <w:rPr>
                <w:rFonts w:ascii="Times New Roman" w:hAnsi="Times New Roman"/>
              </w:rPr>
              <w:t xml:space="preserve">налізатор </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300</w:t>
            </w:r>
            <w:r w:rsidRPr="006A1B11">
              <w:rPr>
                <w:rFonts w:ascii="Times New Roman" w:hAnsi="Times New Roman"/>
              </w:rPr>
              <w:t xml:space="preserve"> 000,00  </w:t>
            </w:r>
          </w:p>
        </w:tc>
      </w:tr>
      <w:tr w:rsidR="00022EAF" w:rsidRPr="006A1B11" w:rsidTr="009A4CE9">
        <w:trPr>
          <w:trHeight w:val="67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Автоматичний біохімічний аналізатор</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730 000,00</w:t>
            </w:r>
          </w:p>
        </w:tc>
      </w:tr>
      <w:tr w:rsidR="00022EAF" w:rsidRPr="006A1B11" w:rsidTr="009A4CE9">
        <w:trPr>
          <w:trHeight w:val="675"/>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lang w:val="uk-UA"/>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Мікроскоп бінокулярни</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22 000,00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lang w:val="uk-UA"/>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Автоматичний аналізатор глюкози і лактату</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96 000,00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lang w:val="uk-UA"/>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en-US"/>
              </w:rPr>
              <w:t>Ph</w:t>
            </w:r>
            <w:r w:rsidRPr="006A1B11">
              <w:rPr>
                <w:rFonts w:ascii="Times New Roman" w:hAnsi="Times New Roman"/>
                <w:lang w:val="uk-UA"/>
              </w:rPr>
              <w:t>-метр (</w:t>
            </w:r>
            <w:r w:rsidRPr="006A1B11">
              <w:rPr>
                <w:rFonts w:ascii="Times New Roman" w:hAnsi="Times New Roman"/>
                <w:lang w:val="en-US"/>
              </w:rPr>
              <w:t>ph</w:t>
            </w:r>
            <w:r w:rsidRPr="006A1B11">
              <w:rPr>
                <w:rFonts w:ascii="Times New Roman" w:hAnsi="Times New Roman"/>
                <w:lang w:val="uk-UA"/>
              </w:rPr>
              <w:t>-150 ми)</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6 200,00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lang w:val="uk-UA"/>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Опромінювач бактеріцидний пересувний</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7 000,00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jc w:val="right"/>
              <w:rPr>
                <w:rFonts w:ascii="Times New Roman" w:hAnsi="Times New Roman"/>
              </w:rPr>
            </w:pPr>
          </w:p>
        </w:tc>
        <w:tc>
          <w:tcPr>
            <w:tcW w:w="7009"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1 161 200,00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bCs/>
              </w:rPr>
              <w:t>Хірургічне відділення</w:t>
            </w:r>
            <w:r w:rsidRPr="006A1B11">
              <w:rPr>
                <w:rFonts w:ascii="Times New Roman" w:hAnsi="Times New Roman"/>
                <w:b/>
                <w:bCs/>
                <w:lang w:val="uk-UA"/>
              </w:rPr>
              <w:t xml:space="preserve"> №1</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rPr>
              <w:t>Операційний стіл</w:t>
            </w:r>
            <w:r w:rsidRPr="006A1B11">
              <w:rPr>
                <w:rFonts w:ascii="Times New Roman" w:hAnsi="Times New Roman"/>
                <w:lang w:val="uk-UA"/>
              </w:rPr>
              <w:t xml:space="preserve"> в комплекті</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Лапароскопічна стійка</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lang w:val="uk-UA"/>
              </w:rPr>
              <w:t>2 000 000,00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Ліжка медичні з матрацом – 5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80 000,00</w:t>
            </w:r>
          </w:p>
        </w:tc>
      </w:tr>
      <w:tr w:rsidR="00022EAF" w:rsidRPr="006A1B11" w:rsidTr="009A4CE9">
        <w:trPr>
          <w:trHeight w:val="300"/>
          <w:jc w:val="center"/>
        </w:trPr>
        <w:tc>
          <w:tcPr>
            <w:tcW w:w="566" w:type="dxa"/>
            <w:tcBorders>
              <w:top w:val="none" w:sz="0" w:space="0" w:color="000000"/>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Ліжка функціональні з матрацом – 5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125 000,00</w:t>
            </w:r>
          </w:p>
        </w:tc>
      </w:tr>
      <w:tr w:rsidR="00022EAF" w:rsidRPr="006A1B11" w:rsidTr="009A4CE9">
        <w:trPr>
          <w:trHeight w:val="456"/>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2 405 000,00</w:t>
            </w:r>
          </w:p>
        </w:tc>
      </w:tr>
      <w:tr w:rsidR="00022EAF" w:rsidRPr="006A1B11" w:rsidTr="009A4CE9">
        <w:trPr>
          <w:trHeight w:val="255"/>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Терапевтичне відділення</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255"/>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Відсмоктувач електричний</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Монітор пацієнта</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Ліжка функціональні з матрацом</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25 000,00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Кисневі концентратори – 3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122 000,00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197 000,00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b/>
                <w:lang w:val="uk-UA"/>
              </w:rPr>
            </w:pPr>
            <w:r w:rsidRPr="006A1B11">
              <w:rPr>
                <w:rFonts w:ascii="Times New Roman" w:hAnsi="Times New Roman"/>
                <w:b/>
                <w:lang w:val="uk-UA"/>
              </w:rPr>
              <w:t>Рентгенологічне відділення</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Касети рентгенівські (30*40) – 3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24 000,00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b/>
              </w:rPr>
            </w:pPr>
            <w:r w:rsidRPr="006A1B11">
              <w:rPr>
                <w:rFonts w:ascii="Times New Roman" w:hAnsi="Times New Roman"/>
                <w:lang w:val="uk-UA"/>
              </w:rPr>
              <w:t>Касети рентгенівські (24*30) – 3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21 000,00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Негатоскопи медичні – 2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17 600,00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b/>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62 600,00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lang w:val="uk-UA"/>
              </w:rPr>
              <w:t>Дитяче відділення</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845"/>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b/>
              </w:rPr>
            </w:pPr>
            <w:r w:rsidRPr="006A1B11">
              <w:rPr>
                <w:rFonts w:ascii="Times New Roman" w:hAnsi="Times New Roman"/>
                <w:lang w:val="uk-UA"/>
              </w:rPr>
              <w:t>Стерилізатор повітряний ГП-30</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rPr>
            </w:pPr>
            <w:r w:rsidRPr="006A1B11">
              <w:rPr>
                <w:rFonts w:ascii="Times New Roman" w:hAnsi="Times New Roman"/>
                <w:lang w:val="uk-UA"/>
              </w:rPr>
              <w:t>60 000,00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60 000,00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lang w:val="uk-UA"/>
              </w:rPr>
              <w:t>Кабінет функціональної діагностики стаціонару</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Спірометричний комплекс </w:t>
            </w:r>
            <w:r w:rsidRPr="006A1B11">
              <w:rPr>
                <w:rFonts w:ascii="Times New Roman" w:hAnsi="Times New Roman"/>
                <w:lang w:val="en-US"/>
              </w:rPr>
              <w:t>SPIROLAB</w:t>
            </w:r>
            <w:r w:rsidRPr="006A1B11">
              <w:rPr>
                <w:rFonts w:ascii="Times New Roman" w:hAnsi="Times New Roman"/>
              </w:rPr>
              <w:t xml:space="preserve"> </w:t>
            </w:r>
            <w:r w:rsidRPr="006A1B11">
              <w:rPr>
                <w:rFonts w:ascii="Times New Roman" w:hAnsi="Times New Roman"/>
                <w:lang w:val="en-US"/>
              </w:rPr>
              <w:t>III</w:t>
            </w:r>
            <w:r w:rsidRPr="006A1B11">
              <w:rPr>
                <w:rFonts w:ascii="Times New Roman" w:hAnsi="Times New Roman"/>
                <w:lang w:val="uk-UA"/>
              </w:rPr>
              <w:t xml:space="preserve"> з пульсоксиметричним модулем</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lang w:val="uk-UA"/>
              </w:rPr>
              <w:t>90 000,00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Портативний 12-канальний електрокардіограф з можливістю запису додаткових відведень по НЕБУ і Слопаку та вбудованим телеметричним модулем</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49 000,00</w:t>
            </w:r>
          </w:p>
        </w:tc>
      </w:tr>
      <w:tr w:rsidR="00022EAF" w:rsidRPr="006A1B11" w:rsidTr="009A4CE9">
        <w:trPr>
          <w:trHeight w:val="300"/>
          <w:jc w:val="center"/>
        </w:trPr>
        <w:tc>
          <w:tcPr>
            <w:tcW w:w="566" w:type="dxa"/>
            <w:tcBorders>
              <w:top w:val="single" w:sz="4" w:space="0" w:color="auto"/>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top w:val="single" w:sz="4" w:space="0" w:color="auto"/>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b/>
                <w:lang w:val="uk-UA"/>
              </w:rPr>
            </w:pPr>
            <w:r w:rsidRPr="006A1B11">
              <w:rPr>
                <w:rFonts w:ascii="Times New Roman" w:hAnsi="Times New Roman"/>
                <w:lang w:val="uk-UA"/>
              </w:rPr>
              <w:t>всього</w:t>
            </w:r>
          </w:p>
        </w:tc>
        <w:tc>
          <w:tcPr>
            <w:tcW w:w="1970" w:type="dxa"/>
            <w:tcBorders>
              <w:top w:val="single" w:sz="4" w:space="0" w:color="auto"/>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139 000,00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b/>
                <w:lang w:val="uk-UA"/>
              </w:rPr>
              <w:t xml:space="preserve">                     Відділення трансфузіології</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Морозильна камера для свіжозамороженої плазми з наднизькою температурою, вертикальна, з вмонтованим акумулятором і сигналом коливання температур (об’єм-270 л)</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120 000,00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Спеціальна холодильна камера для зберігання еритроцитарної маси з вмонтованим акумулятором і сигналом коливання температур (об’єм-100 л)</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35 000,00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b/>
                <w:lang w:val="uk-UA"/>
              </w:rPr>
            </w:pPr>
            <w:r w:rsidRPr="006A1B11">
              <w:rPr>
                <w:rFonts w:ascii="Times New Roman" w:hAnsi="Times New Roman"/>
                <w:lang w:val="uk-UA"/>
              </w:rPr>
              <w:t>Переносний запаювач для ПХВ магістралей контейнерів для крові</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84 000,00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Крісло стаціонарне донорське</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lang w:val="uk-UA"/>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259 000,00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lang w:val="uk-UA"/>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 xml:space="preserve">                    </w:t>
            </w:r>
            <w:r w:rsidRPr="006A1B11">
              <w:rPr>
                <w:rFonts w:ascii="Times New Roman" w:hAnsi="Times New Roman"/>
                <w:b/>
                <w:lang w:val="uk-UA"/>
              </w:rPr>
              <w:t>Фізіотерапевтичне відділення</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lang w:val="uk-UA"/>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Бігова доріжка</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lang w:val="uk-UA"/>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Апарат КВЧ «ІХТ-Колбун»</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50 000,00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lang w:val="uk-UA"/>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b/>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70 000,00</w:t>
            </w: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lang w:val="uk-UA"/>
              </w:rPr>
              <w:t>Інфекційне відділення</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Монітори пацієнта – 2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101 520,00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Шприцеві насоси (або інфузійні насоси) – 2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64 000,00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ЕКГ-апарат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19 000,00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Лікарняні ліжка з матрацом електричні – 1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45 000,00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229 520,00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b/>
                <w:lang w:val="uk-UA"/>
              </w:rPr>
            </w:pPr>
            <w:r w:rsidRPr="006A1B11">
              <w:rPr>
                <w:rFonts w:ascii="Times New Roman" w:hAnsi="Times New Roman"/>
                <w:b/>
                <w:lang w:val="uk-UA"/>
              </w:rPr>
              <w:t>Центральне стерилізаційне відділення</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Автоклав, 100 л</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190 000,00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190 000,00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jc w:val="center"/>
              <w:rPr>
                <w:rFonts w:ascii="Times New Roman" w:hAnsi="Times New Roman"/>
                <w:b/>
                <w:lang w:val="uk-UA"/>
              </w:rPr>
            </w:pPr>
            <w:r w:rsidRPr="006A1B11">
              <w:rPr>
                <w:rFonts w:ascii="Times New Roman" w:hAnsi="Times New Roman"/>
                <w:b/>
                <w:lang w:val="uk-UA"/>
              </w:rPr>
              <w:t>Приймальне відділення</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Ноші-каталка</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45 000,00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Шприцеві (або інфузійні) насоси – 5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160 000,00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Медичні меблі (функціональні ліжка, медичні шафи та столики тощо)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400 000,00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Операційне оснащення (стіл, світильники, аспіратори тощо)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270 000,00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Кисневі концентратори – 5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203 000,00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Камери ультрафіолетові – 2шт.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26 000,00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Опромінювачі бактеріцидні пересувні 4 шт.</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28 000,00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1 132 000,00</w:t>
            </w:r>
          </w:p>
        </w:tc>
      </w:tr>
      <w:tr w:rsidR="00022EAF" w:rsidRPr="006A1B11" w:rsidTr="009A4CE9">
        <w:trPr>
          <w:trHeight w:val="177"/>
          <w:jc w:val="center"/>
        </w:trPr>
        <w:tc>
          <w:tcPr>
            <w:tcW w:w="566" w:type="dxa"/>
            <w:tcBorders>
              <w:left w:val="single" w:sz="4" w:space="0" w:color="000000"/>
              <w:bottom w:val="single" w:sz="4" w:space="0" w:color="000000"/>
            </w:tcBorders>
            <w:vAlign w:val="bottom"/>
          </w:tcPr>
          <w:p w:rsidR="00022EAF" w:rsidRPr="006A1B11" w:rsidRDefault="00022EAF" w:rsidP="009A4CE9">
            <w:pPr>
              <w:spacing w:after="0"/>
              <w:rPr>
                <w:rFonts w:ascii="Times New Roman" w:hAnsi="Times New Roman"/>
              </w:rPr>
            </w:pPr>
          </w:p>
        </w:tc>
        <w:tc>
          <w:tcPr>
            <w:tcW w:w="7009" w:type="dxa"/>
            <w:tcBorders>
              <w:left w:val="single" w:sz="4" w:space="0" w:color="000000"/>
              <w:bottom w:val="single" w:sz="4" w:space="0" w:color="000000"/>
            </w:tcBorders>
            <w:vAlign w:val="bottom"/>
          </w:tcPr>
          <w:p w:rsidR="00022EAF" w:rsidRPr="006A1B11" w:rsidRDefault="00022EAF" w:rsidP="009A4CE9">
            <w:pPr>
              <w:spacing w:after="0" w:line="240" w:lineRule="auto"/>
              <w:rPr>
                <w:rFonts w:ascii="Times New Roman" w:hAnsi="Times New Roman"/>
                <w:b/>
                <w:lang w:val="uk-UA"/>
              </w:rPr>
            </w:pPr>
            <w:r w:rsidRPr="006A1B11">
              <w:rPr>
                <w:rFonts w:ascii="Times New Roman" w:hAnsi="Times New Roman"/>
                <w:lang w:val="uk-UA"/>
              </w:rPr>
              <w:t>РАЗОМ</w:t>
            </w:r>
          </w:p>
        </w:tc>
        <w:tc>
          <w:tcPr>
            <w:tcW w:w="1970" w:type="dxa"/>
            <w:tcBorders>
              <w:left w:val="single" w:sz="4" w:space="0" w:color="000000"/>
              <w:bottom w:val="single" w:sz="4" w:space="0" w:color="000000"/>
              <w:right w:val="single" w:sz="4" w:space="0" w:color="000000"/>
            </w:tcBorders>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b/>
                <w:lang w:val="uk-UA"/>
              </w:rPr>
              <w:t>19 320 820,00</w:t>
            </w:r>
          </w:p>
        </w:tc>
      </w:tr>
    </w:tbl>
    <w:p w:rsidR="00022EAF" w:rsidRPr="006A1B11" w:rsidRDefault="00022EAF" w:rsidP="00022EAF">
      <w:pPr>
        <w:spacing w:after="0" w:line="240" w:lineRule="auto"/>
        <w:ind w:right="-5"/>
        <w:jc w:val="both"/>
        <w:rPr>
          <w:rFonts w:ascii="Times New Roman" w:hAnsi="Times New Roman"/>
          <w:b/>
          <w:lang w:val="uk-UA"/>
        </w:rPr>
      </w:pPr>
    </w:p>
    <w:p w:rsidR="00022EAF" w:rsidRPr="006A1B11" w:rsidRDefault="00022EAF" w:rsidP="00022EAF">
      <w:pPr>
        <w:spacing w:after="0" w:line="240" w:lineRule="auto"/>
        <w:ind w:right="-5"/>
        <w:jc w:val="both"/>
        <w:rPr>
          <w:rFonts w:ascii="Times New Roman" w:hAnsi="Times New Roman"/>
          <w:b/>
          <w:lang w:val="uk-UA"/>
        </w:rPr>
      </w:pPr>
      <w:r w:rsidRPr="006A1B11">
        <w:rPr>
          <w:rFonts w:ascii="Times New Roman" w:hAnsi="Times New Roman"/>
          <w:b/>
          <w:lang w:val="uk-UA"/>
        </w:rPr>
        <w:t>2022 рік</w:t>
      </w:r>
    </w:p>
    <w:tbl>
      <w:tblPr>
        <w:tblW w:w="0" w:type="auto"/>
        <w:tblInd w:w="88" w:type="dxa"/>
        <w:tblLayout w:type="fixed"/>
        <w:tblLook w:val="0000"/>
      </w:tblPr>
      <w:tblGrid>
        <w:gridCol w:w="566"/>
        <w:gridCol w:w="7009"/>
        <w:gridCol w:w="1970"/>
      </w:tblGrid>
      <w:tr w:rsidR="00022EAF" w:rsidRPr="006A1B11" w:rsidTr="009A4CE9">
        <w:trPr>
          <w:trHeight w:val="255"/>
        </w:trPr>
        <w:tc>
          <w:tcPr>
            <w:tcW w:w="566" w:type="dxa"/>
            <w:tcBorders>
              <w:top w:val="single" w:sz="4"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c>
          <w:tcPr>
            <w:tcW w:w="7009" w:type="dxa"/>
            <w:tcBorders>
              <w:top w:val="single" w:sz="4"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Офтальмологічне відділення з ЛОР ліжками</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300"/>
        </w:trPr>
        <w:tc>
          <w:tcPr>
            <w:tcW w:w="566" w:type="dxa"/>
            <w:tcBorders>
              <w:top w:val="single" w:sz="4" w:space="0" w:color="auto"/>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p>
        </w:tc>
        <w:tc>
          <w:tcPr>
            <w:tcW w:w="7009" w:type="dxa"/>
            <w:tcBorders>
              <w:top w:val="single" w:sz="4" w:space="0" w:color="auto"/>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xml:space="preserve">Периметр проекційний </w:t>
            </w:r>
          </w:p>
        </w:tc>
        <w:tc>
          <w:tcPr>
            <w:tcW w:w="1970" w:type="dxa"/>
            <w:tcBorders>
              <w:top w:val="single" w:sz="4" w:space="0" w:color="auto"/>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rPr>
              <w:t xml:space="preserve">40 000,00  </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40 000,00</w:t>
            </w: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 xml:space="preserve">Хірургічне відділення </w:t>
            </w:r>
            <w:r w:rsidRPr="006A1B11">
              <w:rPr>
                <w:rFonts w:ascii="Times New Roman" w:hAnsi="Times New Roman"/>
                <w:b/>
                <w:bCs/>
                <w:lang w:val="uk-UA"/>
              </w:rPr>
              <w:t>№2</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rPr>
              <w:t xml:space="preserve">Насос  шприцевий — </w:t>
            </w:r>
            <w:r w:rsidRPr="006A1B11">
              <w:rPr>
                <w:rFonts w:ascii="Times New Roman" w:hAnsi="Times New Roman"/>
                <w:lang w:val="uk-UA"/>
              </w:rPr>
              <w:t>2 шт</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60 000,00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xml:space="preserve">Уретероскоп </w:t>
            </w:r>
            <w:r w:rsidRPr="006A1B11">
              <w:rPr>
                <w:rFonts w:ascii="Times New Roman" w:hAnsi="Times New Roman"/>
                <w:lang w:val="uk-UA"/>
              </w:rPr>
              <w:t>(гнучкий)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Цистоскоп катетерізаційний</w:t>
            </w:r>
            <w:r w:rsidRPr="006A1B11">
              <w:rPr>
                <w:rFonts w:ascii="Times New Roman" w:hAnsi="Times New Roman"/>
                <w:lang w:val="uk-UA"/>
              </w:rPr>
              <w:t xml:space="preserve"> (комплект)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6 000,00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Освітлювач хірургічний пересувний</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55 000,00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141 000,00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b/>
                <w:bCs/>
              </w:rPr>
              <w:t>Поліклініка</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rPr>
              <w:t> </w:t>
            </w:r>
          </w:p>
        </w:tc>
      </w:tr>
      <w:tr w:rsidR="00022EAF" w:rsidRPr="006A1B11" w:rsidTr="009A4CE9">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Авторефрактометр</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170 000,00</w:t>
            </w:r>
          </w:p>
        </w:tc>
      </w:tr>
      <w:tr w:rsidR="00022EAF" w:rsidRPr="006A1B11" w:rsidTr="009A4CE9">
        <w:trPr>
          <w:trHeight w:val="6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170 000,00</w:t>
            </w:r>
          </w:p>
        </w:tc>
      </w:tr>
      <w:tr w:rsidR="00022EAF" w:rsidRPr="006A1B11" w:rsidTr="009A4CE9">
        <w:trPr>
          <w:trHeight w:val="28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rPr>
            </w:pPr>
            <w:r w:rsidRPr="006A1B11">
              <w:rPr>
                <w:rFonts w:ascii="Times New Roman" w:hAnsi="Times New Roman"/>
                <w:b/>
                <w:bCs/>
              </w:rPr>
              <w:t>Клінічна лабораторія</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 </w:t>
            </w:r>
          </w:p>
        </w:tc>
      </w:tr>
      <w:tr w:rsidR="00022EAF" w:rsidRPr="006A1B11" w:rsidTr="009A4CE9">
        <w:trPr>
          <w:trHeight w:val="675"/>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Центрифуга лабораторна</w:t>
            </w:r>
            <w:r w:rsidRPr="006A1B11">
              <w:rPr>
                <w:rFonts w:ascii="Times New Roman" w:hAnsi="Times New Roman"/>
                <w:lang w:val="uk-UA"/>
              </w:rPr>
              <w:t xml:space="preserve"> – 4 шт.</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92 000,00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Термостат ТС-80</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21 000,00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Аквадистилятор електричний</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20 000,00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top w:val="none" w:sz="0" w:space="0" w:color="000000"/>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133 000,00</w:t>
            </w: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bCs/>
              </w:rPr>
              <w:t>Хірургічне відділення</w:t>
            </w:r>
            <w:r w:rsidRPr="006A1B11">
              <w:rPr>
                <w:rFonts w:ascii="Times New Roman" w:hAnsi="Times New Roman"/>
                <w:b/>
                <w:bCs/>
                <w:lang w:val="uk-UA"/>
              </w:rPr>
              <w:t xml:space="preserve"> №1</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top w:val="none" w:sz="0" w:space="0" w:color="000000"/>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rPr>
              <w:t>Опромінювач бактеріцидний пересувний</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rPr>
            </w:pPr>
            <w:r w:rsidRPr="006A1B11">
              <w:rPr>
                <w:rFonts w:ascii="Times New Roman" w:hAnsi="Times New Roman"/>
                <w:lang w:val="uk-UA"/>
              </w:rPr>
              <w:t>7 000,00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i/>
                <w:lang w:val="uk-UA"/>
              </w:rPr>
              <w:t>7 000,0</w:t>
            </w:r>
            <w:r w:rsidRPr="006A1B11">
              <w:rPr>
                <w:rFonts w:ascii="Times New Roman" w:hAnsi="Times New Roman"/>
                <w:lang w:val="uk-UA"/>
              </w:rPr>
              <w:t>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lang w:val="uk-UA"/>
              </w:rPr>
              <w:t>Рентгенологічне відділення</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r w:rsidRPr="006A1B11">
              <w:rPr>
                <w:rFonts w:ascii="Times New Roman" w:hAnsi="Times New Roman"/>
                <w:lang w:val="uk-UA"/>
              </w:rPr>
              <w:t xml:space="preserve">Спіральний комп’ютерний томограф </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10 000 000,00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10 000 000,00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b/>
                <w:lang w:val="uk-UA"/>
              </w:rPr>
            </w:pPr>
            <w:r w:rsidRPr="006A1B11">
              <w:rPr>
                <w:rFonts w:ascii="Times New Roman" w:hAnsi="Times New Roman"/>
                <w:b/>
                <w:lang w:val="uk-UA"/>
              </w:rPr>
              <w:t>Відділення анестезіології з ліжками для інтенсивної терапії</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Відсмоктувач електричний</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20 000,00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всього</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i/>
                <w:lang w:val="uk-UA"/>
              </w:rPr>
            </w:pPr>
            <w:r w:rsidRPr="006A1B11">
              <w:rPr>
                <w:rFonts w:ascii="Times New Roman" w:hAnsi="Times New Roman"/>
                <w:i/>
                <w:lang w:val="uk-UA"/>
              </w:rPr>
              <w:t>20 000,00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jc w:val="center"/>
              <w:rPr>
                <w:rFonts w:ascii="Times New Roman" w:hAnsi="Times New Roman"/>
                <w:lang w:val="uk-UA"/>
              </w:rPr>
            </w:pPr>
            <w:r w:rsidRPr="006A1B11">
              <w:rPr>
                <w:rFonts w:ascii="Times New Roman" w:hAnsi="Times New Roman"/>
                <w:b/>
                <w:lang w:val="uk-UA"/>
              </w:rPr>
              <w:t>Загальнолікарняна потреба</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Медичні меблі</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300 000,00</w:t>
            </w:r>
          </w:p>
        </w:tc>
      </w:tr>
      <w:tr w:rsidR="00022EAF" w:rsidRPr="006A1B11" w:rsidTr="009A4CE9">
        <w:trPr>
          <w:trHeight w:val="300"/>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Хірургічний інструментарій</w:t>
            </w: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r w:rsidRPr="006A1B11">
              <w:rPr>
                <w:rFonts w:ascii="Times New Roman" w:hAnsi="Times New Roman"/>
                <w:lang w:val="uk-UA"/>
              </w:rPr>
              <w:t>300 000,00</w:t>
            </w:r>
          </w:p>
        </w:tc>
      </w:tr>
      <w:tr w:rsidR="00022EAF" w:rsidRPr="006A1B11" w:rsidTr="009A4CE9">
        <w:trPr>
          <w:trHeight w:val="300"/>
        </w:trPr>
        <w:tc>
          <w:tcPr>
            <w:tcW w:w="566"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r w:rsidRPr="006A1B11">
              <w:rPr>
                <w:rFonts w:ascii="Times New Roman" w:hAnsi="Times New Roman"/>
                <w:lang w:val="uk-UA"/>
              </w:rPr>
              <w:t>РАЗОМ</w:t>
            </w:r>
          </w:p>
        </w:tc>
        <w:tc>
          <w:tcPr>
            <w:tcW w:w="1970" w:type="dxa"/>
            <w:tcBorders>
              <w:left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9A4CE9">
        <w:trPr>
          <w:trHeight w:val="300"/>
        </w:trPr>
        <w:tc>
          <w:tcPr>
            <w:tcW w:w="566"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p>
        </w:tc>
        <w:tc>
          <w:tcPr>
            <w:tcW w:w="1970" w:type="dxa"/>
            <w:tcBorders>
              <w:left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b/>
                <w:lang w:val="uk-UA"/>
              </w:rPr>
            </w:pPr>
            <w:r w:rsidRPr="006A1B11">
              <w:rPr>
                <w:rFonts w:ascii="Times New Roman" w:hAnsi="Times New Roman"/>
                <w:b/>
                <w:lang w:val="uk-UA"/>
              </w:rPr>
              <w:t>11 111 000</w:t>
            </w:r>
          </w:p>
        </w:tc>
      </w:tr>
      <w:tr w:rsidR="00022EAF" w:rsidRPr="006A1B11" w:rsidTr="009A4CE9">
        <w:trPr>
          <w:trHeight w:val="300"/>
        </w:trPr>
        <w:tc>
          <w:tcPr>
            <w:tcW w:w="566"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p>
        </w:tc>
        <w:tc>
          <w:tcPr>
            <w:tcW w:w="1970" w:type="dxa"/>
            <w:tcBorders>
              <w:left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r w:rsidR="00022EAF" w:rsidRPr="006A1B11" w:rsidTr="006A1B11">
        <w:trPr>
          <w:trHeight w:val="74"/>
        </w:trPr>
        <w:tc>
          <w:tcPr>
            <w:tcW w:w="566"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rPr>
            </w:pPr>
          </w:p>
        </w:tc>
        <w:tc>
          <w:tcPr>
            <w:tcW w:w="7009" w:type="dxa"/>
            <w:tcBorders>
              <w:left w:val="single" w:sz="4" w:space="0" w:color="000000"/>
              <w:bottom w:val="single" w:sz="4" w:space="0" w:color="000000"/>
            </w:tcBorders>
            <w:shd w:val="clear" w:color="auto" w:fill="auto"/>
            <w:vAlign w:val="bottom"/>
          </w:tcPr>
          <w:p w:rsidR="00022EAF" w:rsidRPr="006A1B11" w:rsidRDefault="00022EAF" w:rsidP="009A4CE9">
            <w:pPr>
              <w:spacing w:after="0" w:line="240" w:lineRule="auto"/>
              <w:rPr>
                <w:rFonts w:ascii="Times New Roman" w:hAnsi="Times New Roman"/>
                <w:lang w:val="uk-UA"/>
              </w:rPr>
            </w:pPr>
          </w:p>
        </w:tc>
        <w:tc>
          <w:tcPr>
            <w:tcW w:w="1970" w:type="dxa"/>
            <w:tcBorders>
              <w:left w:val="single" w:sz="4" w:space="0" w:color="000000"/>
              <w:bottom w:val="single" w:sz="4" w:space="0" w:color="000000"/>
              <w:right w:val="single" w:sz="4" w:space="0" w:color="000000"/>
            </w:tcBorders>
            <w:shd w:val="clear" w:color="auto" w:fill="auto"/>
            <w:vAlign w:val="bottom"/>
          </w:tcPr>
          <w:p w:rsidR="00022EAF" w:rsidRPr="006A1B11" w:rsidRDefault="00022EAF" w:rsidP="009A4CE9">
            <w:pPr>
              <w:spacing w:after="0" w:line="240" w:lineRule="auto"/>
              <w:jc w:val="right"/>
              <w:rPr>
                <w:rFonts w:ascii="Times New Roman" w:hAnsi="Times New Roman"/>
                <w:lang w:val="uk-UA"/>
              </w:rPr>
            </w:pPr>
          </w:p>
        </w:tc>
      </w:tr>
    </w:tbl>
    <w:p w:rsidR="00022EAF" w:rsidRPr="006A1B11" w:rsidRDefault="00022EAF" w:rsidP="00022EAF">
      <w:pPr>
        <w:spacing w:after="0" w:line="240" w:lineRule="auto"/>
        <w:ind w:right="-5"/>
        <w:jc w:val="center"/>
        <w:rPr>
          <w:rFonts w:ascii="Times New Roman" w:hAnsi="Times New Roman"/>
        </w:rPr>
      </w:pPr>
      <w:r w:rsidRPr="006A1B11">
        <w:rPr>
          <w:rFonts w:ascii="Times New Roman" w:hAnsi="Times New Roman"/>
          <w:b/>
          <w:u w:val="single"/>
          <w:lang w:val="en-US"/>
        </w:rPr>
        <w:t>V</w:t>
      </w:r>
      <w:r w:rsidRPr="006A1B11">
        <w:rPr>
          <w:rFonts w:ascii="Times New Roman" w:hAnsi="Times New Roman"/>
          <w:b/>
          <w:u w:val="single"/>
        </w:rPr>
        <w:t>.</w:t>
      </w:r>
      <w:r w:rsidRPr="006A1B11">
        <w:rPr>
          <w:rFonts w:ascii="Times New Roman" w:hAnsi="Times New Roman"/>
          <w:b/>
          <w:caps/>
          <w:u w:val="single"/>
        </w:rPr>
        <w:t xml:space="preserve"> </w:t>
      </w:r>
      <w:r w:rsidRPr="006A1B11">
        <w:rPr>
          <w:rFonts w:ascii="Times New Roman" w:hAnsi="Times New Roman"/>
          <w:b/>
          <w:u w:val="single"/>
        </w:rPr>
        <w:t>Перелік завдань і заходів програми та результативні показники</w:t>
      </w:r>
    </w:p>
    <w:p w:rsidR="00022EAF" w:rsidRPr="006A1B11" w:rsidRDefault="00022EAF" w:rsidP="00022EAF">
      <w:pPr>
        <w:pStyle w:val="msonormalcxspmiddle"/>
        <w:widowControl w:val="0"/>
        <w:numPr>
          <w:ilvl w:val="0"/>
          <w:numId w:val="2"/>
        </w:numPr>
        <w:shd w:val="clear" w:color="auto" w:fill="FFFFFF"/>
        <w:tabs>
          <w:tab w:val="left" w:pos="768"/>
        </w:tabs>
        <w:autoSpaceDE w:val="0"/>
        <w:spacing w:before="0" w:after="0"/>
        <w:ind w:firstLine="709"/>
        <w:contextualSpacing/>
        <w:jc w:val="both"/>
        <w:rPr>
          <w:sz w:val="22"/>
          <w:szCs w:val="22"/>
        </w:rPr>
      </w:pPr>
      <w:r w:rsidRPr="006A1B11">
        <w:rPr>
          <w:sz w:val="22"/>
          <w:szCs w:val="22"/>
          <w:lang w:val="uk-UA"/>
        </w:rPr>
        <w:t>збереження і покращення здоров'я населення;</w:t>
      </w:r>
    </w:p>
    <w:p w:rsidR="00022EAF" w:rsidRPr="006A1B11" w:rsidRDefault="00022EAF" w:rsidP="00022EAF">
      <w:pPr>
        <w:pStyle w:val="msonormalcxspmiddle"/>
        <w:widowControl w:val="0"/>
        <w:numPr>
          <w:ilvl w:val="0"/>
          <w:numId w:val="2"/>
        </w:numPr>
        <w:shd w:val="clear" w:color="auto" w:fill="FFFFFF"/>
        <w:tabs>
          <w:tab w:val="left" w:pos="768"/>
        </w:tabs>
        <w:autoSpaceDE w:val="0"/>
        <w:spacing w:before="0" w:after="0"/>
        <w:ind w:firstLine="709"/>
        <w:contextualSpacing/>
        <w:jc w:val="both"/>
        <w:rPr>
          <w:sz w:val="22"/>
          <w:szCs w:val="22"/>
        </w:rPr>
      </w:pPr>
      <w:r w:rsidRPr="006A1B11">
        <w:rPr>
          <w:spacing w:val="-2"/>
          <w:sz w:val="22"/>
          <w:szCs w:val="22"/>
          <w:lang w:val="uk-UA"/>
        </w:rPr>
        <w:t xml:space="preserve">гарантована доступність і якість кваліфікованої медичної </w:t>
      </w:r>
      <w:r w:rsidRPr="006A1B11">
        <w:rPr>
          <w:sz w:val="22"/>
          <w:szCs w:val="22"/>
          <w:lang w:val="uk-UA"/>
        </w:rPr>
        <w:t>допомоги;</w:t>
      </w:r>
    </w:p>
    <w:p w:rsidR="00022EAF" w:rsidRPr="006A1B11" w:rsidRDefault="00022EAF" w:rsidP="00022EAF">
      <w:pPr>
        <w:pStyle w:val="11"/>
        <w:shd w:val="clear" w:color="auto" w:fill="FFFFFF"/>
        <w:tabs>
          <w:tab w:val="left" w:pos="0"/>
        </w:tabs>
        <w:ind w:left="0" w:firstLine="709"/>
        <w:jc w:val="both"/>
        <w:rPr>
          <w:sz w:val="22"/>
          <w:szCs w:val="22"/>
        </w:rPr>
      </w:pPr>
      <w:r w:rsidRPr="006A1B11">
        <w:rPr>
          <w:sz w:val="22"/>
          <w:szCs w:val="22"/>
          <w:lang w:val="uk-UA"/>
        </w:rPr>
        <w:t>- удосконалення організації медичної допомоги</w:t>
      </w:r>
    </w:p>
    <w:p w:rsidR="00022EAF" w:rsidRPr="006A1B11" w:rsidRDefault="00022EAF" w:rsidP="00022EAF">
      <w:pPr>
        <w:pStyle w:val="msonormalcxsplast"/>
        <w:widowControl w:val="0"/>
        <w:numPr>
          <w:ilvl w:val="0"/>
          <w:numId w:val="3"/>
        </w:numPr>
        <w:shd w:val="clear" w:color="auto" w:fill="FFFFFF"/>
        <w:tabs>
          <w:tab w:val="clear" w:pos="708"/>
          <w:tab w:val="left" w:pos="730"/>
        </w:tabs>
        <w:autoSpaceDE w:val="0"/>
        <w:spacing w:before="0" w:after="0"/>
        <w:ind w:firstLine="709"/>
        <w:contextualSpacing/>
        <w:jc w:val="both"/>
        <w:rPr>
          <w:sz w:val="22"/>
          <w:szCs w:val="22"/>
        </w:rPr>
      </w:pPr>
      <w:r w:rsidRPr="006A1B11">
        <w:rPr>
          <w:sz w:val="22"/>
          <w:szCs w:val="22"/>
          <w:lang w:val="uk-UA"/>
        </w:rPr>
        <w:t>удосконалення механізмів фінансування закладів охорони здоров'я.</w:t>
      </w:r>
    </w:p>
    <w:p w:rsidR="00022EAF" w:rsidRPr="006A1B11" w:rsidRDefault="00022EAF" w:rsidP="00022EAF">
      <w:pPr>
        <w:pStyle w:val="21"/>
        <w:shd w:val="clear" w:color="auto" w:fill="FFFFFF"/>
        <w:ind w:firstLine="720"/>
        <w:jc w:val="both"/>
        <w:rPr>
          <w:sz w:val="22"/>
          <w:szCs w:val="22"/>
        </w:rPr>
      </w:pPr>
      <w:r w:rsidRPr="006A1B11">
        <w:rPr>
          <w:color w:val="000000"/>
          <w:sz w:val="22"/>
          <w:szCs w:val="22"/>
          <w:u w:val="single"/>
          <w:lang w:val="uk-UA"/>
        </w:rPr>
        <w:t>Виконання програми дає змогу:</w:t>
      </w:r>
    </w:p>
    <w:p w:rsidR="00022EAF" w:rsidRPr="006A1B11" w:rsidRDefault="00022EAF" w:rsidP="00022EAF">
      <w:pPr>
        <w:pStyle w:val="21"/>
        <w:shd w:val="clear" w:color="auto" w:fill="FFFFFF"/>
        <w:ind w:firstLine="720"/>
        <w:jc w:val="both"/>
        <w:rPr>
          <w:sz w:val="22"/>
          <w:szCs w:val="22"/>
        </w:rPr>
      </w:pPr>
      <w:r w:rsidRPr="006A1B11">
        <w:rPr>
          <w:color w:val="000000"/>
          <w:sz w:val="22"/>
          <w:szCs w:val="22"/>
        </w:rPr>
        <w:t xml:space="preserve">- </w:t>
      </w:r>
      <w:r w:rsidRPr="006A1B11">
        <w:rPr>
          <w:color w:val="000000"/>
          <w:sz w:val="22"/>
          <w:szCs w:val="22"/>
          <w:lang w:val="uk-UA"/>
        </w:rPr>
        <w:t>підвищити ефективність роботи закладів охорони здоров’я з метою подолання несприятливих демографічних тенденцій;</w:t>
      </w:r>
    </w:p>
    <w:p w:rsidR="00022EAF" w:rsidRPr="006A1B11" w:rsidRDefault="00022EAF" w:rsidP="00022EAF">
      <w:pPr>
        <w:pStyle w:val="21"/>
        <w:shd w:val="clear" w:color="auto" w:fill="FFFFFF"/>
        <w:ind w:firstLine="720"/>
        <w:jc w:val="both"/>
        <w:rPr>
          <w:sz w:val="22"/>
          <w:szCs w:val="22"/>
        </w:rPr>
      </w:pPr>
      <w:r w:rsidRPr="006A1B11">
        <w:rPr>
          <w:color w:val="000000"/>
          <w:sz w:val="22"/>
          <w:szCs w:val="22"/>
        </w:rPr>
        <w:t xml:space="preserve">- </w:t>
      </w:r>
      <w:r w:rsidRPr="006A1B11">
        <w:rPr>
          <w:color w:val="000000"/>
          <w:sz w:val="22"/>
          <w:szCs w:val="22"/>
          <w:lang w:val="uk-UA"/>
        </w:rPr>
        <w:t>збільшити питому вагу стаціонарної   медичної допомоги, що надається лікарнями;</w:t>
      </w:r>
    </w:p>
    <w:p w:rsidR="00022EAF" w:rsidRPr="006A1B11" w:rsidRDefault="00022EAF" w:rsidP="00022EAF">
      <w:pPr>
        <w:pStyle w:val="21"/>
        <w:shd w:val="clear" w:color="auto" w:fill="FFFFFF"/>
        <w:ind w:firstLine="720"/>
        <w:jc w:val="both"/>
        <w:rPr>
          <w:sz w:val="22"/>
          <w:szCs w:val="22"/>
        </w:rPr>
      </w:pPr>
      <w:r w:rsidRPr="006A1B11">
        <w:rPr>
          <w:color w:val="000000"/>
          <w:sz w:val="22"/>
          <w:szCs w:val="22"/>
          <w:lang w:val="uk-UA"/>
        </w:rPr>
        <w:t>- створити умови для реалізації принципу організації та координації надання пацієнтам спеціалізованої та стаціонарної медичної допомоги;</w:t>
      </w:r>
    </w:p>
    <w:p w:rsidR="00022EAF" w:rsidRPr="006A1B11" w:rsidRDefault="00022EAF" w:rsidP="00022EAF">
      <w:pPr>
        <w:pStyle w:val="21"/>
        <w:shd w:val="clear" w:color="auto" w:fill="FFFFFF"/>
        <w:ind w:firstLine="720"/>
        <w:jc w:val="both"/>
        <w:rPr>
          <w:sz w:val="22"/>
          <w:szCs w:val="22"/>
        </w:rPr>
      </w:pPr>
      <w:r w:rsidRPr="006A1B11">
        <w:rPr>
          <w:color w:val="000000"/>
          <w:sz w:val="22"/>
          <w:szCs w:val="22"/>
          <w:lang w:val="uk-UA"/>
        </w:rPr>
        <w:t xml:space="preserve">- забезпечення збереження та подальше зміцнення матеріально-технічної бази, її модернізація; </w:t>
      </w:r>
    </w:p>
    <w:p w:rsidR="00022EAF" w:rsidRPr="006A1B11" w:rsidRDefault="00022EAF" w:rsidP="00022EAF">
      <w:pPr>
        <w:pStyle w:val="21"/>
        <w:shd w:val="clear" w:color="auto" w:fill="FFFFFF"/>
        <w:ind w:firstLine="720"/>
        <w:jc w:val="both"/>
        <w:rPr>
          <w:sz w:val="22"/>
          <w:szCs w:val="22"/>
        </w:rPr>
      </w:pPr>
      <w:r w:rsidRPr="006A1B11">
        <w:rPr>
          <w:color w:val="000000"/>
          <w:sz w:val="22"/>
          <w:szCs w:val="22"/>
        </w:rPr>
        <w:t xml:space="preserve">- </w:t>
      </w:r>
      <w:r w:rsidRPr="006A1B11">
        <w:rPr>
          <w:color w:val="000000"/>
          <w:sz w:val="22"/>
          <w:szCs w:val="22"/>
          <w:lang w:val="uk-UA"/>
        </w:rPr>
        <w:t>покращити оснащення КНП «Ніжинська ЦМЛ ім. М. Галицького» відповідно рекомендованих табелів оснащення та нормативів.</w:t>
      </w:r>
    </w:p>
    <w:p w:rsidR="00022EAF" w:rsidRPr="006A1B11" w:rsidRDefault="00022EAF" w:rsidP="00022EAF">
      <w:pPr>
        <w:spacing w:after="0" w:line="240" w:lineRule="auto"/>
        <w:ind w:firstLine="709"/>
        <w:jc w:val="both"/>
        <w:rPr>
          <w:rFonts w:ascii="Times New Roman" w:hAnsi="Times New Roman"/>
          <w:lang w:val="uk-UA"/>
        </w:rPr>
      </w:pPr>
      <w:r w:rsidRPr="006A1B11">
        <w:rPr>
          <w:rFonts w:ascii="Times New Roman" w:hAnsi="Times New Roman"/>
          <w:lang w:val="uk-UA"/>
        </w:rPr>
        <w:t xml:space="preserve">        </w:t>
      </w:r>
      <w:r w:rsidRPr="006A1B11">
        <w:rPr>
          <w:rFonts w:ascii="Times New Roman" w:hAnsi="Times New Roman"/>
          <w:b/>
          <w:u w:val="single"/>
          <w:lang w:val="en-US"/>
        </w:rPr>
        <w:t>V</w:t>
      </w:r>
      <w:r w:rsidRPr="006A1B11">
        <w:rPr>
          <w:rFonts w:ascii="Times New Roman" w:hAnsi="Times New Roman"/>
          <w:b/>
          <w:u w:val="single"/>
        </w:rPr>
        <w:t>І. Координація та контроль за ходом виконання Програми</w:t>
      </w:r>
      <w:r w:rsidRPr="006A1B11">
        <w:rPr>
          <w:rFonts w:ascii="Times New Roman" w:hAnsi="Times New Roman"/>
        </w:rPr>
        <w:t xml:space="preserve"> </w:t>
      </w:r>
    </w:p>
    <w:p w:rsidR="00022EAF" w:rsidRPr="006A1B11" w:rsidRDefault="00022EAF" w:rsidP="00022EAF">
      <w:pPr>
        <w:spacing w:after="0" w:line="240" w:lineRule="auto"/>
        <w:ind w:firstLine="709"/>
        <w:jc w:val="both"/>
        <w:rPr>
          <w:rFonts w:ascii="Times New Roman" w:hAnsi="Times New Roman"/>
        </w:rPr>
      </w:pPr>
      <w:r w:rsidRPr="006A1B11">
        <w:rPr>
          <w:rFonts w:ascii="Times New Roman" w:hAnsi="Times New Roman"/>
          <w:lang w:val="uk-UA"/>
        </w:rPr>
        <w:t>Контроль за виконанням Програми здійснюється головним розпорядником.</w:t>
      </w:r>
    </w:p>
    <w:p w:rsidR="00022EAF" w:rsidRPr="006A1B11" w:rsidRDefault="00022EAF" w:rsidP="00022EAF">
      <w:pPr>
        <w:spacing w:after="0" w:line="240" w:lineRule="auto"/>
        <w:ind w:firstLine="709"/>
        <w:jc w:val="both"/>
        <w:rPr>
          <w:rFonts w:ascii="Times New Roman" w:hAnsi="Times New Roman"/>
          <w:lang w:val="uk-UA"/>
        </w:rPr>
      </w:pPr>
      <w:r w:rsidRPr="006A1B11">
        <w:rPr>
          <w:rFonts w:ascii="Times New Roman" w:hAnsi="Times New Roman"/>
          <w:spacing w:val="-2"/>
        </w:rPr>
        <w:t>Звіт про виконання Програми надається</w:t>
      </w:r>
      <w:r w:rsidRPr="006A1B11">
        <w:rPr>
          <w:rFonts w:ascii="Times New Roman" w:hAnsi="Times New Roman"/>
          <w:spacing w:val="-2"/>
          <w:lang w:val="uk-UA"/>
        </w:rPr>
        <w:t xml:space="preserve"> виконавцем</w:t>
      </w:r>
      <w:r w:rsidRPr="006A1B11">
        <w:rPr>
          <w:rFonts w:ascii="Times New Roman" w:hAnsi="Times New Roman"/>
          <w:spacing w:val="-2"/>
        </w:rPr>
        <w:t xml:space="preserve"> щоквартально до </w:t>
      </w:r>
      <w:r w:rsidRPr="006A1B11">
        <w:rPr>
          <w:rFonts w:ascii="Times New Roman" w:hAnsi="Times New Roman"/>
          <w:spacing w:val="-2"/>
          <w:lang w:val="uk-UA"/>
        </w:rPr>
        <w:t>4-го</w:t>
      </w:r>
      <w:r w:rsidRPr="006A1B11">
        <w:rPr>
          <w:rFonts w:ascii="Times New Roman" w:hAnsi="Times New Roman"/>
          <w:spacing w:val="-2"/>
        </w:rPr>
        <w:t xml:space="preserve"> числа місяця, наступного за звітним </w:t>
      </w:r>
      <w:r w:rsidRPr="006A1B11">
        <w:rPr>
          <w:rFonts w:ascii="Times New Roman" w:hAnsi="Times New Roman"/>
          <w:spacing w:val="-2"/>
          <w:lang w:val="uk-UA"/>
        </w:rPr>
        <w:t xml:space="preserve">кварталом, </w:t>
      </w:r>
      <w:r w:rsidRPr="006A1B11">
        <w:rPr>
          <w:rFonts w:ascii="Times New Roman" w:hAnsi="Times New Roman"/>
          <w:spacing w:val="-2"/>
        </w:rPr>
        <w:t xml:space="preserve">головному розпоряднику коштів. Головний розпорядник бюджетних коштів </w:t>
      </w:r>
      <w:r w:rsidRPr="006A1B11">
        <w:rPr>
          <w:rFonts w:ascii="Times New Roman" w:hAnsi="Times New Roman"/>
          <w:spacing w:val="-2"/>
          <w:lang w:val="uk-UA"/>
        </w:rPr>
        <w:t xml:space="preserve">надає </w:t>
      </w:r>
      <w:r w:rsidRPr="006A1B11">
        <w:rPr>
          <w:rFonts w:ascii="Times New Roman" w:hAnsi="Times New Roman"/>
          <w:spacing w:val="-2"/>
        </w:rPr>
        <w:t xml:space="preserve">звіт про виконання Програми </w:t>
      </w:r>
      <w:r w:rsidRPr="006A1B11">
        <w:rPr>
          <w:rFonts w:ascii="Times New Roman" w:hAnsi="Times New Roman"/>
          <w:spacing w:val="-2"/>
          <w:lang w:val="uk-UA"/>
        </w:rPr>
        <w:t>щоквартально до 6-го числа місяця, наступного за звітним кварталом, фінансовому управлінню Ніжинської міської ради. Відповідальні виконавці звітують про виконання Програми на сесії міської ради за підсумками року.</w:t>
      </w:r>
    </w:p>
    <w:p w:rsidR="00022EAF" w:rsidRPr="006A1B11" w:rsidRDefault="00022EAF" w:rsidP="00022EAF">
      <w:pPr>
        <w:spacing w:after="0" w:line="240" w:lineRule="auto"/>
        <w:ind w:firstLine="709"/>
        <w:jc w:val="both"/>
        <w:rPr>
          <w:rFonts w:ascii="Times New Roman" w:hAnsi="Times New Roman"/>
          <w:lang w:val="uk-UA"/>
        </w:rPr>
      </w:pPr>
      <w:r w:rsidRPr="006A1B11">
        <w:rPr>
          <w:rFonts w:ascii="Times New Roman" w:hAnsi="Times New Roman"/>
          <w:lang w:val="uk-UA"/>
        </w:rPr>
        <w:t xml:space="preserve">Фінансове забезпечення здійснюється у межах видатків, затверджених рішенням міської ради "Про бюджет Ніжинської міської об’єднаної територіальної громади на 2020 рік."                             </w:t>
      </w:r>
    </w:p>
    <w:p w:rsidR="00022EAF" w:rsidRPr="006A1B11" w:rsidRDefault="00022EAF" w:rsidP="00022EAF">
      <w:pPr>
        <w:spacing w:after="0" w:line="240" w:lineRule="auto"/>
        <w:rPr>
          <w:rFonts w:ascii="Times New Roman" w:hAnsi="Times New Roman"/>
          <w:b/>
          <w:spacing w:val="-1"/>
          <w:lang w:val="uk-UA"/>
        </w:rPr>
      </w:pPr>
    </w:p>
    <w:p w:rsidR="00022EAF" w:rsidRPr="006A1B11" w:rsidRDefault="00022EAF" w:rsidP="00022EAF">
      <w:pPr>
        <w:spacing w:after="0" w:line="240" w:lineRule="auto"/>
        <w:rPr>
          <w:rFonts w:ascii="Times New Roman" w:hAnsi="Times New Roman"/>
        </w:rPr>
      </w:pPr>
      <w:r w:rsidRPr="006A1B11">
        <w:rPr>
          <w:rFonts w:ascii="Times New Roman" w:hAnsi="Times New Roman"/>
          <w:b/>
          <w:spacing w:val="-1"/>
          <w:lang w:val="uk-UA"/>
        </w:rPr>
        <w:t>Міський  голова                                                               Олександр КОДОЛА</w:t>
      </w:r>
    </w:p>
    <w:sectPr w:rsidR="00022EAF" w:rsidRPr="006A1B11" w:rsidSect="006A1B11">
      <w:pgSz w:w="11906" w:h="16838"/>
      <w:pgMar w:top="850" w:right="850"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lvl w:ilvl="0">
      <w:numFmt w:val="bullet"/>
      <w:lvlText w:val="-"/>
      <w:lvlJc w:val="left"/>
      <w:pPr>
        <w:tabs>
          <w:tab w:val="num" w:pos="708"/>
        </w:tabs>
        <w:ind w:left="0" w:firstLine="0"/>
      </w:pPr>
      <w:rPr>
        <w:rFonts w:ascii="Times New Roman" w:hAnsi="Times New Roman" w:cs="Times New Roman" w:hint="default"/>
        <w:sz w:val="28"/>
        <w:szCs w:val="28"/>
        <w:lang w:val="uk-UA"/>
      </w:rPr>
    </w:lvl>
  </w:abstractNum>
  <w:abstractNum w:abstractNumId="2">
    <w:nsid w:val="00000003"/>
    <w:multiLevelType w:val="singleLevel"/>
    <w:tmpl w:val="00000003"/>
    <w:lvl w:ilvl="0">
      <w:numFmt w:val="bullet"/>
      <w:lvlText w:val="-"/>
      <w:lvlJc w:val="left"/>
      <w:pPr>
        <w:tabs>
          <w:tab w:val="num" w:pos="708"/>
        </w:tabs>
        <w:ind w:left="0" w:firstLine="0"/>
      </w:pPr>
      <w:rPr>
        <w:rFonts w:ascii="Times New Roman" w:hAnsi="Times New Roman" w:cs="Times New Roman" w:hint="default"/>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79C2"/>
    <w:rsid w:val="00022EAF"/>
    <w:rsid w:val="00054F06"/>
    <w:rsid w:val="002E2222"/>
    <w:rsid w:val="00355541"/>
    <w:rsid w:val="0043234A"/>
    <w:rsid w:val="00454EFE"/>
    <w:rsid w:val="00521799"/>
    <w:rsid w:val="005413B1"/>
    <w:rsid w:val="00612140"/>
    <w:rsid w:val="00622C8F"/>
    <w:rsid w:val="00645636"/>
    <w:rsid w:val="006A1B11"/>
    <w:rsid w:val="007A1C81"/>
    <w:rsid w:val="00860AFC"/>
    <w:rsid w:val="008A18ED"/>
    <w:rsid w:val="008B1A6D"/>
    <w:rsid w:val="0097768F"/>
    <w:rsid w:val="00A50B6D"/>
    <w:rsid w:val="00C679C2"/>
    <w:rsid w:val="00D4106F"/>
    <w:rsid w:val="00D82F45"/>
    <w:rsid w:val="00E84AC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B6D"/>
    <w:pPr>
      <w:spacing w:after="200" w:line="276" w:lineRule="auto"/>
      <w:ind w:firstLine="0"/>
      <w:jc w:val="left"/>
    </w:pPr>
    <w:rPr>
      <w:rFonts w:ascii="Calibri" w:eastAsia="Calibri" w:hAnsi="Calibri" w:cs="Times New Roman"/>
      <w:sz w:val="22"/>
      <w:lang w:val="ru-RU"/>
    </w:rPr>
  </w:style>
  <w:style w:type="paragraph" w:styleId="2">
    <w:name w:val="heading 2"/>
    <w:basedOn w:val="a"/>
    <w:next w:val="a0"/>
    <w:link w:val="20"/>
    <w:qFormat/>
    <w:rsid w:val="00022EAF"/>
    <w:pPr>
      <w:numPr>
        <w:ilvl w:val="1"/>
        <w:numId w:val="1"/>
      </w:numPr>
      <w:suppressAutoHyphens/>
      <w:spacing w:before="280" w:after="280" w:line="240" w:lineRule="auto"/>
      <w:outlineLvl w:val="1"/>
    </w:pPr>
    <w:rPr>
      <w:rFonts w:ascii="Times New Roman" w:eastAsia="Times New Roman" w:hAnsi="Times New Roman"/>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Обычный1"/>
    <w:rsid w:val="00A50B6D"/>
    <w:pPr>
      <w:spacing w:line="240" w:lineRule="auto"/>
      <w:ind w:firstLine="0"/>
      <w:jc w:val="left"/>
    </w:pPr>
    <w:rPr>
      <w:rFonts w:eastAsia="Times New Roman" w:cs="Times New Roman"/>
      <w:sz w:val="20"/>
      <w:szCs w:val="20"/>
      <w:lang w:val="ru-RU" w:eastAsia="ru-RU"/>
    </w:rPr>
  </w:style>
  <w:style w:type="character" w:styleId="a4">
    <w:name w:val="Strong"/>
    <w:uiPriority w:val="22"/>
    <w:qFormat/>
    <w:rsid w:val="00A50B6D"/>
    <w:rPr>
      <w:b/>
      <w:bCs/>
    </w:rPr>
  </w:style>
  <w:style w:type="paragraph" w:styleId="a5">
    <w:name w:val="No Spacing"/>
    <w:qFormat/>
    <w:rsid w:val="00A50B6D"/>
    <w:pPr>
      <w:spacing w:line="240" w:lineRule="auto"/>
      <w:ind w:firstLine="0"/>
      <w:jc w:val="left"/>
    </w:pPr>
    <w:rPr>
      <w:rFonts w:ascii="Calibri" w:eastAsia="Times New Roman" w:hAnsi="Calibri" w:cs="Times New Roman"/>
      <w:sz w:val="22"/>
      <w:lang w:val="ru-RU" w:eastAsia="ru-RU"/>
    </w:rPr>
  </w:style>
  <w:style w:type="paragraph" w:styleId="a0">
    <w:name w:val="Body Text"/>
    <w:basedOn w:val="a"/>
    <w:link w:val="a6"/>
    <w:uiPriority w:val="99"/>
    <w:rsid w:val="00A50B6D"/>
    <w:pPr>
      <w:spacing w:after="0" w:line="240" w:lineRule="auto"/>
    </w:pPr>
    <w:rPr>
      <w:rFonts w:ascii="Times New Roman" w:eastAsia="Times New Roman" w:hAnsi="Times New Roman"/>
      <w:noProof/>
      <w:sz w:val="28"/>
      <w:szCs w:val="20"/>
      <w:lang w:eastAsia="ru-RU"/>
    </w:rPr>
  </w:style>
  <w:style w:type="character" w:customStyle="1" w:styleId="a6">
    <w:name w:val="Основной текст Знак"/>
    <w:basedOn w:val="a1"/>
    <w:link w:val="a0"/>
    <w:uiPriority w:val="99"/>
    <w:rsid w:val="00A50B6D"/>
    <w:rPr>
      <w:rFonts w:eastAsia="Times New Roman" w:cs="Times New Roman"/>
      <w:noProof/>
      <w:szCs w:val="20"/>
      <w:lang w:val="ru-RU" w:eastAsia="ru-RU"/>
    </w:rPr>
  </w:style>
  <w:style w:type="table" w:styleId="a7">
    <w:name w:val="Table Grid"/>
    <w:basedOn w:val="a2"/>
    <w:uiPriority w:val="39"/>
    <w:rsid w:val="00A50B6D"/>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4106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D4106F"/>
    <w:rPr>
      <w:rFonts w:ascii="Segoe UI" w:eastAsia="Calibri" w:hAnsi="Segoe UI" w:cs="Segoe UI"/>
      <w:sz w:val="18"/>
      <w:szCs w:val="18"/>
      <w:lang w:val="ru-RU"/>
    </w:rPr>
  </w:style>
  <w:style w:type="character" w:customStyle="1" w:styleId="20">
    <w:name w:val="Заголовок 2 Знак"/>
    <w:basedOn w:val="a1"/>
    <w:link w:val="2"/>
    <w:rsid w:val="00022EAF"/>
    <w:rPr>
      <w:rFonts w:eastAsia="Times New Roman" w:cs="Times New Roman"/>
      <w:b/>
      <w:bCs/>
      <w:sz w:val="36"/>
      <w:szCs w:val="36"/>
      <w:lang w:val="ru-RU" w:eastAsia="zh-CN"/>
    </w:rPr>
  </w:style>
  <w:style w:type="paragraph" w:customStyle="1" w:styleId="10">
    <w:name w:val="Без интервала1"/>
    <w:rsid w:val="00022EAF"/>
    <w:pPr>
      <w:suppressAutoHyphens/>
      <w:spacing w:line="240" w:lineRule="auto"/>
      <w:ind w:firstLine="0"/>
      <w:jc w:val="left"/>
    </w:pPr>
    <w:rPr>
      <w:rFonts w:eastAsia="Calibri" w:cs="Times New Roman"/>
      <w:sz w:val="24"/>
      <w:szCs w:val="24"/>
      <w:lang w:val="ru-RU" w:eastAsia="zh-CN"/>
    </w:rPr>
  </w:style>
  <w:style w:type="paragraph" w:customStyle="1" w:styleId="11">
    <w:name w:val="Абзац списка1"/>
    <w:basedOn w:val="a"/>
    <w:rsid w:val="00022EAF"/>
    <w:pPr>
      <w:widowControl w:val="0"/>
      <w:suppressAutoHyphens/>
      <w:autoSpaceDE w:val="0"/>
      <w:spacing w:after="0" w:line="240" w:lineRule="auto"/>
      <w:ind w:left="720"/>
      <w:contextualSpacing/>
    </w:pPr>
    <w:rPr>
      <w:rFonts w:ascii="Times New Roman" w:hAnsi="Times New Roman"/>
      <w:sz w:val="20"/>
      <w:szCs w:val="20"/>
      <w:lang w:eastAsia="zh-CN"/>
    </w:rPr>
  </w:style>
  <w:style w:type="paragraph" w:customStyle="1" w:styleId="21">
    <w:name w:val="Обычный2"/>
    <w:rsid w:val="00022EAF"/>
    <w:pPr>
      <w:widowControl w:val="0"/>
      <w:suppressAutoHyphens/>
      <w:spacing w:line="240" w:lineRule="auto"/>
      <w:ind w:firstLine="0"/>
      <w:jc w:val="left"/>
    </w:pPr>
    <w:rPr>
      <w:rFonts w:eastAsia="Calibri" w:cs="Times New Roman"/>
      <w:sz w:val="20"/>
      <w:szCs w:val="20"/>
      <w:lang w:val="ru-RU" w:eastAsia="zh-CN"/>
    </w:rPr>
  </w:style>
  <w:style w:type="paragraph" w:customStyle="1" w:styleId="msonormalcxsplast">
    <w:name w:val="msonormalcxsplast"/>
    <w:basedOn w:val="a"/>
    <w:rsid w:val="00022EAF"/>
    <w:pPr>
      <w:suppressAutoHyphens/>
      <w:spacing w:before="280" w:after="280" w:line="240" w:lineRule="auto"/>
    </w:pPr>
    <w:rPr>
      <w:rFonts w:ascii="Times New Roman" w:eastAsia="Times New Roman" w:hAnsi="Times New Roman"/>
      <w:sz w:val="24"/>
      <w:szCs w:val="24"/>
      <w:lang w:eastAsia="zh-CN"/>
    </w:rPr>
  </w:style>
  <w:style w:type="paragraph" w:customStyle="1" w:styleId="msonormalcxspmiddle">
    <w:name w:val="msonormalcxspmiddle"/>
    <w:basedOn w:val="a"/>
    <w:rsid w:val="00022EAF"/>
    <w:pPr>
      <w:suppressAutoHyphens/>
      <w:spacing w:before="280" w:after="280"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8</Pages>
  <Words>2397</Words>
  <Characters>13663</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Victoriya</dc:creator>
  <cp:keywords/>
  <dc:description/>
  <cp:lastModifiedBy>Finvid12</cp:lastModifiedBy>
  <cp:revision>13</cp:revision>
  <cp:lastPrinted>2021-04-02T13:31:00Z</cp:lastPrinted>
  <dcterms:created xsi:type="dcterms:W3CDTF">2021-02-16T06:45:00Z</dcterms:created>
  <dcterms:modified xsi:type="dcterms:W3CDTF">2021-04-02T13:32:00Z</dcterms:modified>
</cp:coreProperties>
</file>