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9E8E" w14:textId="77777777" w:rsidR="00861692" w:rsidRDefault="008E51AB" w:rsidP="008E51AB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 w:rsidRPr="00861692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Шановні суб'єкти господарювання</w:t>
      </w:r>
    </w:p>
    <w:p w14:paraId="3861A120" w14:textId="77777777" w:rsidR="008E51AB" w:rsidRPr="00861692" w:rsidRDefault="008E51AB" w:rsidP="008E51AB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 w:rsidRPr="00861692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Ніжинської територіальної громади!</w:t>
      </w:r>
    </w:p>
    <w:p w14:paraId="146F25EA" w14:textId="77777777" w:rsidR="00DD3238" w:rsidRDefault="00DD3238" w:rsidP="00861692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  <w:lang w:val="uk-UA"/>
        </w:rPr>
      </w:pPr>
    </w:p>
    <w:p w14:paraId="070E3AF5" w14:textId="77777777" w:rsidR="00861692" w:rsidRDefault="007A08C2" w:rsidP="007A08C2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86625B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У своїй діяльності бізнес має дотримуватись законодавства України. Це є обов'язком всіх </w:t>
      </w:r>
      <w:proofErr w:type="spellStart"/>
      <w:r w:rsidRPr="0086625B">
        <w:rPr>
          <w:sz w:val="28"/>
          <w:szCs w:val="28"/>
          <w:shd w:val="clear" w:color="auto" w:fill="FFFFFF"/>
        </w:rPr>
        <w:t>суб'єкт</w:t>
      </w:r>
      <w:r w:rsidRPr="0086625B">
        <w:rPr>
          <w:sz w:val="28"/>
          <w:szCs w:val="28"/>
          <w:shd w:val="clear" w:color="auto" w:fill="FFFFFF"/>
          <w:lang w:val="uk-UA"/>
        </w:rPr>
        <w:t>ів</w:t>
      </w:r>
      <w:proofErr w:type="spellEnd"/>
      <w:r w:rsidRPr="0086625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625B">
        <w:rPr>
          <w:sz w:val="28"/>
          <w:szCs w:val="28"/>
          <w:shd w:val="clear" w:color="auto" w:fill="FFFFFF"/>
        </w:rPr>
        <w:t>господарювання</w:t>
      </w:r>
      <w:proofErr w:type="spellEnd"/>
      <w:r w:rsidRPr="0086625B">
        <w:rPr>
          <w:sz w:val="28"/>
          <w:szCs w:val="28"/>
          <w:shd w:val="clear" w:color="auto" w:fill="FFFFFF"/>
        </w:rPr>
        <w:t>.</w:t>
      </w:r>
      <w:r w:rsidRPr="0086625B">
        <w:rPr>
          <w:sz w:val="28"/>
          <w:szCs w:val="28"/>
          <w:shd w:val="clear" w:color="auto" w:fill="FFFFFF"/>
          <w:lang w:val="uk-UA"/>
        </w:rPr>
        <w:t xml:space="preserve"> Відповідно, Ви маєте бути</w:t>
      </w:r>
      <w:r w:rsidR="0086625B" w:rsidRPr="0086625B">
        <w:rPr>
          <w:sz w:val="28"/>
          <w:szCs w:val="28"/>
          <w:lang w:val="uk-UA"/>
        </w:rPr>
        <w:t xml:space="preserve"> готовими та обізнаними з вимогами, передбаченими законодавством.</w:t>
      </w:r>
      <w:r w:rsidRPr="0086625B">
        <w:rPr>
          <w:sz w:val="28"/>
          <w:szCs w:val="28"/>
          <w:lang w:val="uk-UA"/>
        </w:rPr>
        <w:t xml:space="preserve"> </w:t>
      </w:r>
    </w:p>
    <w:p w14:paraId="47F87E47" w14:textId="77777777" w:rsidR="00876280" w:rsidRDefault="009A515C" w:rsidP="009A515C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9A515C">
        <w:rPr>
          <w:sz w:val="28"/>
          <w:szCs w:val="28"/>
          <w:shd w:val="clear" w:color="auto" w:fill="FFFFFF"/>
          <w:lang w:val="uk-UA"/>
        </w:rPr>
        <w:t xml:space="preserve">З метою </w:t>
      </w:r>
      <w:proofErr w:type="spellStart"/>
      <w:r w:rsidRPr="009A515C">
        <w:rPr>
          <w:sz w:val="28"/>
          <w:szCs w:val="28"/>
          <w:shd w:val="clear" w:color="auto" w:fill="FFFFFF"/>
        </w:rPr>
        <w:t>виявлення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9A515C">
        <w:rPr>
          <w:sz w:val="28"/>
          <w:szCs w:val="28"/>
          <w:shd w:val="clear" w:color="auto" w:fill="FFFFFF"/>
        </w:rPr>
        <w:t>запобігання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порушенням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вимог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законодавства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суб'єктами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господарювання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9A515C">
        <w:rPr>
          <w:sz w:val="28"/>
          <w:szCs w:val="28"/>
          <w:shd w:val="clear" w:color="auto" w:fill="FFFFFF"/>
        </w:rPr>
        <w:t>забезпечення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інтересів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суспільства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515C">
        <w:rPr>
          <w:sz w:val="28"/>
          <w:szCs w:val="28"/>
          <w:shd w:val="clear" w:color="auto" w:fill="FFFFFF"/>
        </w:rPr>
        <w:t>зокрема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належної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якості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продукції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515C">
        <w:rPr>
          <w:sz w:val="28"/>
          <w:szCs w:val="28"/>
          <w:shd w:val="clear" w:color="auto" w:fill="FFFFFF"/>
        </w:rPr>
        <w:t>робіт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9A515C">
        <w:rPr>
          <w:sz w:val="28"/>
          <w:szCs w:val="28"/>
          <w:shd w:val="clear" w:color="auto" w:fill="FFFFFF"/>
        </w:rPr>
        <w:t>послуг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, допустимого </w:t>
      </w:r>
      <w:proofErr w:type="spellStart"/>
      <w:r w:rsidRPr="009A515C">
        <w:rPr>
          <w:sz w:val="28"/>
          <w:szCs w:val="28"/>
          <w:shd w:val="clear" w:color="auto" w:fill="FFFFFF"/>
        </w:rPr>
        <w:t>рівня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небезпеки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9A515C">
        <w:rPr>
          <w:sz w:val="28"/>
          <w:szCs w:val="28"/>
          <w:shd w:val="clear" w:color="auto" w:fill="FFFFFF"/>
        </w:rPr>
        <w:t>населення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515C">
        <w:rPr>
          <w:sz w:val="28"/>
          <w:szCs w:val="28"/>
          <w:shd w:val="clear" w:color="auto" w:fill="FFFFFF"/>
        </w:rPr>
        <w:t>навколишнього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природного </w:t>
      </w:r>
      <w:proofErr w:type="spellStart"/>
      <w:r w:rsidRPr="009A515C">
        <w:rPr>
          <w:sz w:val="28"/>
          <w:szCs w:val="28"/>
          <w:shd w:val="clear" w:color="auto" w:fill="FFFFFF"/>
        </w:rPr>
        <w:t>середовища</w:t>
      </w:r>
      <w:proofErr w:type="spellEnd"/>
      <w:r w:rsidRPr="009A515C">
        <w:rPr>
          <w:sz w:val="28"/>
          <w:szCs w:val="28"/>
          <w:shd w:val="clear" w:color="auto" w:fill="FFFFFF"/>
          <w:lang w:val="uk-UA"/>
        </w:rPr>
        <w:t xml:space="preserve">  проводиться </w:t>
      </w:r>
      <w:proofErr w:type="spellStart"/>
      <w:r w:rsidRPr="009A515C">
        <w:rPr>
          <w:sz w:val="28"/>
          <w:szCs w:val="28"/>
          <w:shd w:val="clear" w:color="auto" w:fill="FFFFFF"/>
        </w:rPr>
        <w:t>державний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15C">
        <w:rPr>
          <w:sz w:val="28"/>
          <w:szCs w:val="28"/>
          <w:shd w:val="clear" w:color="auto" w:fill="FFFFFF"/>
        </w:rPr>
        <w:t>нагляд</w:t>
      </w:r>
      <w:proofErr w:type="spellEnd"/>
      <w:r w:rsidRPr="009A515C">
        <w:rPr>
          <w:sz w:val="28"/>
          <w:szCs w:val="28"/>
          <w:shd w:val="clear" w:color="auto" w:fill="FFFFFF"/>
        </w:rPr>
        <w:t xml:space="preserve"> (контроль</w:t>
      </w:r>
      <w:r w:rsidRPr="00876280">
        <w:rPr>
          <w:sz w:val="28"/>
          <w:szCs w:val="28"/>
          <w:shd w:val="clear" w:color="auto" w:fill="FFFFFF"/>
        </w:rPr>
        <w:t>)</w:t>
      </w:r>
      <w:r w:rsidRPr="00876280">
        <w:rPr>
          <w:sz w:val="28"/>
          <w:szCs w:val="28"/>
          <w:shd w:val="clear" w:color="auto" w:fill="FFFFFF"/>
          <w:lang w:val="uk-UA"/>
        </w:rPr>
        <w:t xml:space="preserve">.  </w:t>
      </w:r>
    </w:p>
    <w:p w14:paraId="23114941" w14:textId="77777777" w:rsidR="00D36D2A" w:rsidRDefault="009A515C" w:rsidP="009A515C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876280">
        <w:rPr>
          <w:sz w:val="28"/>
          <w:szCs w:val="28"/>
          <w:shd w:val="clear" w:color="auto" w:fill="FFFFFF"/>
          <w:lang w:val="uk-UA"/>
        </w:rPr>
        <w:t xml:space="preserve">Такий контроль </w:t>
      </w:r>
      <w:r w:rsidR="00D36D2A" w:rsidRPr="00876280">
        <w:rPr>
          <w:sz w:val="28"/>
          <w:szCs w:val="28"/>
          <w:shd w:val="clear" w:color="auto" w:fill="FFFFFF"/>
          <w:lang w:val="uk-UA"/>
        </w:rPr>
        <w:t>здійснюється</w:t>
      </w:r>
      <w:r w:rsidRPr="00876280">
        <w:rPr>
          <w:sz w:val="28"/>
          <w:szCs w:val="28"/>
          <w:shd w:val="clear" w:color="auto" w:fill="FFFFFF"/>
          <w:lang w:val="uk-UA"/>
        </w:rPr>
        <w:t xml:space="preserve"> як </w:t>
      </w:r>
      <w:r w:rsidRPr="00876280">
        <w:rPr>
          <w:sz w:val="28"/>
          <w:szCs w:val="28"/>
          <w:shd w:val="clear" w:color="auto" w:fill="FFFFFF"/>
        </w:rPr>
        <w:t>планов</w:t>
      </w:r>
      <w:r w:rsidR="00D36D2A" w:rsidRPr="00876280">
        <w:rPr>
          <w:sz w:val="28"/>
          <w:szCs w:val="28"/>
          <w:shd w:val="clear" w:color="auto" w:fill="FFFFFF"/>
          <w:lang w:val="uk-UA"/>
        </w:rPr>
        <w:t>о</w:t>
      </w:r>
      <w:r w:rsidRPr="00876280">
        <w:rPr>
          <w:sz w:val="28"/>
          <w:szCs w:val="28"/>
          <w:shd w:val="clear" w:color="auto" w:fill="FFFFFF"/>
        </w:rPr>
        <w:t xml:space="preserve"> та</w:t>
      </w:r>
      <w:r w:rsidR="00D36D2A" w:rsidRPr="00876280">
        <w:rPr>
          <w:sz w:val="28"/>
          <w:szCs w:val="28"/>
          <w:shd w:val="clear" w:color="auto" w:fill="FFFFFF"/>
          <w:lang w:val="uk-UA"/>
        </w:rPr>
        <w:t>к і</w:t>
      </w:r>
      <w:r w:rsidRPr="008762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76280">
        <w:rPr>
          <w:sz w:val="28"/>
          <w:szCs w:val="28"/>
          <w:shd w:val="clear" w:color="auto" w:fill="FFFFFF"/>
        </w:rPr>
        <w:t>позапланов</w:t>
      </w:r>
      <w:proofErr w:type="spellEnd"/>
      <w:r w:rsidR="00D36D2A" w:rsidRPr="00876280">
        <w:rPr>
          <w:sz w:val="28"/>
          <w:szCs w:val="28"/>
          <w:shd w:val="clear" w:color="auto" w:fill="FFFFFF"/>
          <w:lang w:val="uk-UA"/>
        </w:rPr>
        <w:t>о</w:t>
      </w:r>
      <w:r w:rsidRPr="00876280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876280">
        <w:rPr>
          <w:sz w:val="28"/>
          <w:szCs w:val="28"/>
          <w:shd w:val="clear" w:color="auto" w:fill="FFFFFF"/>
        </w:rPr>
        <w:t>формі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76280">
        <w:rPr>
          <w:sz w:val="28"/>
          <w:szCs w:val="28"/>
          <w:shd w:val="clear" w:color="auto" w:fill="FFFFFF"/>
        </w:rPr>
        <w:t>перевірок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76280">
        <w:rPr>
          <w:sz w:val="28"/>
          <w:szCs w:val="28"/>
          <w:shd w:val="clear" w:color="auto" w:fill="FFFFFF"/>
        </w:rPr>
        <w:t>ревізій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76280">
        <w:rPr>
          <w:sz w:val="28"/>
          <w:szCs w:val="28"/>
          <w:shd w:val="clear" w:color="auto" w:fill="FFFFFF"/>
        </w:rPr>
        <w:t>оглядів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76280">
        <w:rPr>
          <w:sz w:val="28"/>
          <w:szCs w:val="28"/>
          <w:shd w:val="clear" w:color="auto" w:fill="FFFFFF"/>
        </w:rPr>
        <w:t>обстежень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та в </w:t>
      </w:r>
      <w:proofErr w:type="spellStart"/>
      <w:r w:rsidRPr="00876280">
        <w:rPr>
          <w:sz w:val="28"/>
          <w:szCs w:val="28"/>
          <w:shd w:val="clear" w:color="auto" w:fill="FFFFFF"/>
        </w:rPr>
        <w:t>інших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формах, </w:t>
      </w:r>
      <w:proofErr w:type="spellStart"/>
      <w:r w:rsidRPr="00876280">
        <w:rPr>
          <w:sz w:val="28"/>
          <w:szCs w:val="28"/>
          <w:shd w:val="clear" w:color="auto" w:fill="FFFFFF"/>
        </w:rPr>
        <w:t>визначених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законом</w:t>
      </w:r>
      <w:r w:rsidR="00D36D2A" w:rsidRPr="00876280">
        <w:rPr>
          <w:sz w:val="28"/>
          <w:szCs w:val="28"/>
          <w:shd w:val="clear" w:color="auto" w:fill="FFFFFF"/>
          <w:lang w:val="uk-UA"/>
        </w:rPr>
        <w:t>.</w:t>
      </w:r>
    </w:p>
    <w:p w14:paraId="693405D2" w14:textId="77777777" w:rsidR="00876280" w:rsidRPr="00DC2BD1" w:rsidRDefault="00876280" w:rsidP="009A515C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proofErr w:type="spellStart"/>
      <w:r w:rsidRPr="00876280">
        <w:rPr>
          <w:sz w:val="28"/>
          <w:szCs w:val="28"/>
          <w:shd w:val="clear" w:color="auto" w:fill="FFFFFF"/>
        </w:rPr>
        <w:t>Органи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державного </w:t>
      </w:r>
      <w:proofErr w:type="spellStart"/>
      <w:r w:rsidRPr="00876280">
        <w:rPr>
          <w:sz w:val="28"/>
          <w:szCs w:val="28"/>
          <w:shd w:val="clear" w:color="auto" w:fill="FFFFFF"/>
        </w:rPr>
        <w:t>нагляду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(контролю) </w:t>
      </w:r>
      <w:proofErr w:type="spellStart"/>
      <w:r w:rsidRPr="00876280">
        <w:rPr>
          <w:sz w:val="28"/>
          <w:szCs w:val="28"/>
          <w:shd w:val="clear" w:color="auto" w:fill="FFFFFF"/>
        </w:rPr>
        <w:t>щороку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76280">
        <w:rPr>
          <w:sz w:val="28"/>
          <w:szCs w:val="28"/>
          <w:shd w:val="clear" w:color="auto" w:fill="FFFFFF"/>
        </w:rPr>
        <w:t>визначають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76280">
        <w:rPr>
          <w:sz w:val="28"/>
          <w:szCs w:val="28"/>
          <w:shd w:val="clear" w:color="auto" w:fill="FFFFFF"/>
        </w:rPr>
        <w:t>перелік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76280">
        <w:rPr>
          <w:sz w:val="28"/>
          <w:szCs w:val="28"/>
          <w:shd w:val="clear" w:color="auto" w:fill="FFFFFF"/>
        </w:rPr>
        <w:t>суб’єктів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76280">
        <w:rPr>
          <w:sz w:val="28"/>
          <w:szCs w:val="28"/>
          <w:shd w:val="clear" w:color="auto" w:fill="FFFFFF"/>
        </w:rPr>
        <w:t>господарювання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76280">
        <w:rPr>
          <w:sz w:val="28"/>
          <w:szCs w:val="28"/>
          <w:shd w:val="clear" w:color="auto" w:fill="FFFFFF"/>
        </w:rPr>
        <w:t>які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76280">
        <w:rPr>
          <w:sz w:val="28"/>
          <w:szCs w:val="28"/>
          <w:shd w:val="clear" w:color="auto" w:fill="FFFFFF"/>
        </w:rPr>
        <w:t>підлягають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76280">
        <w:rPr>
          <w:sz w:val="28"/>
          <w:szCs w:val="28"/>
          <w:shd w:val="clear" w:color="auto" w:fill="FFFFFF"/>
        </w:rPr>
        <w:t>плановим</w:t>
      </w:r>
      <w:proofErr w:type="spellEnd"/>
      <w:r w:rsidRPr="00876280">
        <w:rPr>
          <w:sz w:val="28"/>
          <w:szCs w:val="28"/>
          <w:shd w:val="clear" w:color="auto" w:fill="FFFFFF"/>
        </w:rPr>
        <w:t xml:space="preserve"> заходам державного </w:t>
      </w:r>
      <w:proofErr w:type="spellStart"/>
      <w:r w:rsidRPr="00DC2BD1">
        <w:rPr>
          <w:sz w:val="28"/>
          <w:szCs w:val="28"/>
          <w:shd w:val="clear" w:color="auto" w:fill="FFFFFF"/>
        </w:rPr>
        <w:t>нагляду</w:t>
      </w:r>
      <w:proofErr w:type="spellEnd"/>
      <w:r w:rsidRPr="00DC2BD1">
        <w:rPr>
          <w:sz w:val="28"/>
          <w:szCs w:val="28"/>
          <w:shd w:val="clear" w:color="auto" w:fill="FFFFFF"/>
        </w:rPr>
        <w:t xml:space="preserve"> (контролю) у плановому </w:t>
      </w:r>
      <w:proofErr w:type="spellStart"/>
      <w:r w:rsidRPr="00DC2BD1">
        <w:rPr>
          <w:sz w:val="28"/>
          <w:szCs w:val="28"/>
          <w:shd w:val="clear" w:color="auto" w:fill="FFFFFF"/>
        </w:rPr>
        <w:t>періоді</w:t>
      </w:r>
      <w:proofErr w:type="spellEnd"/>
      <w:r w:rsidRPr="00DC2BD1">
        <w:rPr>
          <w:sz w:val="28"/>
          <w:szCs w:val="28"/>
          <w:shd w:val="clear" w:color="auto" w:fill="FFFFFF"/>
          <w:lang w:val="uk-UA"/>
        </w:rPr>
        <w:t>.</w:t>
      </w:r>
    </w:p>
    <w:p w14:paraId="0BD046DF" w14:textId="77777777" w:rsidR="00365565" w:rsidRDefault="00DC2BD1" w:rsidP="00DC2BD1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C2BD1">
        <w:rPr>
          <w:color w:val="333333"/>
          <w:sz w:val="28"/>
          <w:szCs w:val="28"/>
          <w:shd w:val="clear" w:color="auto" w:fill="FFFFFF"/>
          <w:lang w:val="uk-UA"/>
        </w:rPr>
        <w:t>Н</w:t>
      </w:r>
      <w:r w:rsidRPr="00DC2BD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а </w:t>
      </w:r>
      <w:proofErr w:type="spellStart"/>
      <w:r w:rsidRPr="00DC2BD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Інспекційному</w:t>
      </w:r>
      <w:proofErr w:type="spellEnd"/>
      <w:r w:rsidRPr="00DC2BD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2BD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порталі</w:t>
      </w:r>
      <w:proofErr w:type="spellEnd"/>
      <w:r w:rsidR="008B450C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C2BD1">
        <w:rPr>
          <w:color w:val="000000"/>
          <w:sz w:val="28"/>
          <w:szCs w:val="28"/>
        </w:rPr>
        <w:t>(</w:t>
      </w:r>
      <w:hyperlink r:id="rId4" w:history="1">
        <w:r w:rsidRPr="00916814">
          <w:rPr>
            <w:rStyle w:val="a5"/>
            <w:sz w:val="28"/>
            <w:szCs w:val="28"/>
          </w:rPr>
          <w:t>https://inspections.gov.ua/</w:t>
        </w:r>
      </w:hyperlink>
      <w:r w:rsidRPr="00DC2BD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можна  ознайомитися </w:t>
      </w:r>
      <w:r w:rsidRPr="00DC2BD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 планами та результат</w:t>
      </w:r>
      <w:proofErr w:type="spellStart"/>
      <w:r w:rsidRPr="00DC2BD1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ами</w:t>
      </w:r>
      <w:proofErr w:type="spellEnd"/>
      <w:r w:rsidRPr="00DC2BD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2BD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перевірок</w:t>
      </w:r>
      <w:proofErr w:type="spellEnd"/>
      <w:r>
        <w:rPr>
          <w:color w:val="000000"/>
          <w:sz w:val="28"/>
          <w:szCs w:val="28"/>
          <w:lang w:val="uk-UA"/>
        </w:rPr>
        <w:t>, а також за ідентифікаційним кодом можете</w:t>
      </w:r>
      <w:r w:rsidR="00365565" w:rsidRPr="00DC2B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дізнатись коли та яку інспекцію з перевіркою Вам варто чекати.</w:t>
      </w:r>
    </w:p>
    <w:p w14:paraId="503B9CF9" w14:textId="77777777" w:rsidR="00DC2BD1" w:rsidRPr="0057458F" w:rsidRDefault="007A61FD" w:rsidP="00DC2BD1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Шановні суб</w:t>
      </w:r>
      <w:r>
        <w:rPr>
          <w:rFonts w:ascii="Calibri" w:hAnsi="Calibri"/>
          <w:color w:val="000000"/>
          <w:sz w:val="28"/>
          <w:szCs w:val="28"/>
          <w:lang w:val="uk-UA"/>
        </w:rPr>
        <w:t>'</w:t>
      </w:r>
      <w:r>
        <w:rPr>
          <w:color w:val="000000"/>
          <w:sz w:val="28"/>
          <w:szCs w:val="28"/>
          <w:lang w:val="uk-UA"/>
        </w:rPr>
        <w:t>єкти господарювання Ніжинської територіальної громади, просимо Вас дотримуватись норм законодавства, зокрема</w:t>
      </w:r>
      <w:r w:rsidR="008B450C">
        <w:rPr>
          <w:color w:val="000000"/>
          <w:sz w:val="28"/>
          <w:szCs w:val="28"/>
          <w:lang w:val="uk-UA"/>
        </w:rPr>
        <w:t xml:space="preserve"> і</w:t>
      </w:r>
      <w:r>
        <w:rPr>
          <w:color w:val="000000"/>
          <w:sz w:val="28"/>
          <w:szCs w:val="28"/>
          <w:lang w:val="uk-UA"/>
        </w:rPr>
        <w:t xml:space="preserve"> законодавства про захист прав споживачів </w:t>
      </w:r>
      <w:r w:rsidR="008B450C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рекомендуємо привести свою господарську діяльність у відповідність до норм чинного законодавства України. Для цього радимо Вам ознайомитись з актом, який </w:t>
      </w:r>
      <w:r w:rsidRPr="0057458F">
        <w:rPr>
          <w:bCs/>
          <w:sz w:val="28"/>
          <w:szCs w:val="28"/>
          <w:shd w:val="clear" w:color="auto" w:fill="FFFFFF"/>
        </w:rPr>
        <w:t>склад</w:t>
      </w:r>
      <w:proofErr w:type="spellStart"/>
      <w:r w:rsidRPr="0057458F">
        <w:rPr>
          <w:bCs/>
          <w:sz w:val="28"/>
          <w:szCs w:val="28"/>
          <w:shd w:val="clear" w:color="auto" w:fill="FFFFFF"/>
          <w:lang w:val="uk-UA"/>
        </w:rPr>
        <w:t>ається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 за результатами 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проведення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 планового (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позапланового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) заходу державного 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нагляду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 (контролю) 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щодо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додержання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суб'єктом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господарювання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вимог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законодавства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сфері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захисту</w:t>
      </w:r>
      <w:proofErr w:type="spellEnd"/>
      <w:r w:rsidRPr="0057458F">
        <w:rPr>
          <w:bCs/>
          <w:sz w:val="28"/>
          <w:szCs w:val="28"/>
          <w:shd w:val="clear" w:color="auto" w:fill="FFFFFF"/>
        </w:rPr>
        <w:t xml:space="preserve"> прав </w:t>
      </w:r>
      <w:proofErr w:type="spellStart"/>
      <w:r w:rsidRPr="0057458F">
        <w:rPr>
          <w:bCs/>
          <w:sz w:val="28"/>
          <w:szCs w:val="28"/>
          <w:shd w:val="clear" w:color="auto" w:fill="FFFFFF"/>
        </w:rPr>
        <w:t>споживачів</w:t>
      </w:r>
      <w:proofErr w:type="spellEnd"/>
      <w:r w:rsidRPr="0057458F">
        <w:rPr>
          <w:bCs/>
          <w:sz w:val="28"/>
          <w:szCs w:val="28"/>
          <w:shd w:val="clear" w:color="auto" w:fill="FFFFFF"/>
          <w:lang w:val="uk-UA"/>
        </w:rPr>
        <w:t xml:space="preserve"> (https://zakon.rada.gov.ua/laws/show/z0185-20#Text).</w:t>
      </w:r>
    </w:p>
    <w:p w14:paraId="1A01CCA2" w14:textId="77777777" w:rsidR="008E51AB" w:rsidRPr="0057458F" w:rsidRDefault="008E51AB" w:rsidP="009A515C">
      <w:pPr>
        <w:pStyle w:val="a3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inherit" w:hAnsi="inherit" w:cs="Arial"/>
          <w:sz w:val="21"/>
          <w:szCs w:val="21"/>
          <w:bdr w:val="none" w:sz="0" w:space="0" w:color="auto" w:frame="1"/>
          <w:lang w:val="uk-UA"/>
        </w:rPr>
      </w:pPr>
    </w:p>
    <w:p w14:paraId="521423F7" w14:textId="77777777" w:rsidR="008E51AB" w:rsidRDefault="008E51AB" w:rsidP="008E51A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9B48EA6" w14:textId="77777777" w:rsidR="00246EBB" w:rsidRDefault="00246EBB"/>
    <w:sectPr w:rsidR="00246EBB" w:rsidSect="0024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B"/>
    <w:rsid w:val="001856BD"/>
    <w:rsid w:val="00246EBB"/>
    <w:rsid w:val="00261ACF"/>
    <w:rsid w:val="002A01FC"/>
    <w:rsid w:val="002E0E6F"/>
    <w:rsid w:val="00365565"/>
    <w:rsid w:val="0057458F"/>
    <w:rsid w:val="007A08C2"/>
    <w:rsid w:val="007A61FD"/>
    <w:rsid w:val="00861692"/>
    <w:rsid w:val="0086625B"/>
    <w:rsid w:val="00876280"/>
    <w:rsid w:val="008B450C"/>
    <w:rsid w:val="008E51AB"/>
    <w:rsid w:val="009A515C"/>
    <w:rsid w:val="00D36D2A"/>
    <w:rsid w:val="00DC2BD1"/>
    <w:rsid w:val="00DD3238"/>
    <w:rsid w:val="00F3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5025"/>
  <w15:docId w15:val="{5D732A7E-1A75-4304-8ED9-7D29A4E2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1AB"/>
    <w:rPr>
      <w:b/>
      <w:bCs/>
    </w:rPr>
  </w:style>
  <w:style w:type="character" w:styleId="a5">
    <w:name w:val="Hyperlink"/>
    <w:basedOn w:val="a0"/>
    <w:uiPriority w:val="99"/>
    <w:unhideWhenUsed/>
    <w:rsid w:val="008E51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6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pections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2021-06-16T13:56:00Z</cp:lastPrinted>
  <dcterms:created xsi:type="dcterms:W3CDTF">2021-06-17T09:22:00Z</dcterms:created>
  <dcterms:modified xsi:type="dcterms:W3CDTF">2021-06-17T09:22:00Z</dcterms:modified>
</cp:coreProperties>
</file>