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623"/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1479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Капітальний ремонт дороги вул. Гоголя в м. Ніжин, Чернігівської області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1479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1479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uk-UA"/>
              </w:rPr>
              <w:t xml:space="preserve"> Розрахунок загальновиробничих витрат до локального кошторису № 2-1-1 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uk-UA"/>
              </w:rPr>
              <w:t xml:space="preserve">на капітальний ремонт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57" w:type="dxa"/>
          <w:jc w:val="center"/>
        </w:trPr>
        <w:tc>
          <w:tcPr>
            <w:tcW w:w="68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Номер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пози-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цiї л.к.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Шифр і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номер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позиції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нормативу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Кiлькість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Норматив-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но-розра-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хункова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трудо-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місткість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робіт, що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передба-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чені в пря-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мих вит-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ратах (ро-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бітників-бу-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дівельників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робітни-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ків, що об-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слуговують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машини) 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Усереднені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коефіцієнти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переходу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від норма-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тивно-роз-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рахункової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ної трудо-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місткості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робіт, що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передба-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чені в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прямих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витратах, 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 трудо-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 пра-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цівників,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заробітна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плата яких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врахову-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ється в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виробни-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чих 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витратах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Трудоміст-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кість в за-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гальнови-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робничих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витратах 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Усередне-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вартість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людино-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години пра-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цівників,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заробітна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плата яких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врахову-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ється в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виробни-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чих витра-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тах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 блок.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Заробiтна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плата в 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виробничих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витратах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Заробiтна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плата в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прямих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витратах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II блок.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Єдиний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внесок на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обов'язко-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 держав-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не соціаль-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не страху-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вання,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Усереднені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показники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для визна-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чення кош-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тів на пок-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риття реш-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 статей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виробничих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III блок.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Кошти на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покриття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решти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статей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виробничих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Загально-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виробничі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витрати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без ураху-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вання від-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рахувань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на єдиний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внесок від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коштів на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оплату по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непраце-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здатності,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гр.4хгр.5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гр.6хгр.7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(гр.8+гр.9)*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грн./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гр.4хгр.11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гр.8+гр.10+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гр.12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ДН10-9-12-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1125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0,1900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213,75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0,0251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28,22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3,14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15,36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17280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4,07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4579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1901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8,90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РН18-1-5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1,5005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253,7881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380,81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30,4546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3816,26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5726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17588,00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26390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4708,94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7066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692,84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9218,04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РН18-1-6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0,643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305,5000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196,44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36,6600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23,57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4593,86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2954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19924,71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5394,09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3469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834,02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10821,97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6959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РН18-1-3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1,8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34,5241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62,15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4,1429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7,46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519,15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2553,33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4596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675,95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94,25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1289,35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РН18-47-1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5,15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35,0960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180,74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4,2115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21,69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527,75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2718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2490,41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12826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664,00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3420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95,81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1287,56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6631</w:t>
            </w:r>
          </w:p>
        </w:tc>
      </w:tr>
    </w:tbl>
    <w:p w:rsidR="00000000" w:rsidRDefault="00324CE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2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3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4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5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6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7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8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9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10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11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12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РН18-47-2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5,15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2,3520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12,11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0,2822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35,37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166,90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44,50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6,42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86,29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РН18-2-1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6,32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105,9200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669,42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12,7104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80,33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1592,74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10066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6988,15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44165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1887,80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11932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289,16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3769,70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23825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РН18-1-7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1,0125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190,2280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192,61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22,8274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23,11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2860,50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2896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13633,71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13804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3628,73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3674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519,32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7008,55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7096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ДН10-9-12-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618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0,1900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117,42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0,0251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3,14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1941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15,36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9492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4,07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2515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8,90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РН18-49-1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6,86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96,3775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661,15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11,5653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79,34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1449,25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9942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7617,69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52258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1994,73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13684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263,11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3707,09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25431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РН2-1-3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41,16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15,2276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626,77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1,8273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75,21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228,98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9425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1140,75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46953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301,34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12403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1711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571,89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23539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РН18-47-1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4,12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35,0960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144,6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4,2115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17,35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527,75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2174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2490,41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10260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664,00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2736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95,81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1287,56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РН20-41-1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12,8564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11,8640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152,52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1,4237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178,40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2294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949,35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12205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248,11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3190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32,39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458,90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РН20-40-1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149,69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1,6300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243,99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0,1956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29,28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24,51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3669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106,31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15914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28,78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4308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4,45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57,74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8643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РН18-3-1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4,268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31,4893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134,39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3,7787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16,13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473,51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3493,67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14911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872,78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3725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85,97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1432,26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РН18-3-2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-4,268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11,3432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-48,41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1,3612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-5,81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170,57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-728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1258,08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-5370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314,30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-1342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30,97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-132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515,84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-2202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Е33-108-1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2,288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22,9959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52,61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2,2306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279,52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1854,53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4243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469,49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55,65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804,66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1841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Е33-253-1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11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4,7472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52,22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0,5697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6,27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71,38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406,21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4468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105,07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12,96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189,41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2084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Е1-164-2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1,44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301,0700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433,54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29,5049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42,49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3697,25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5324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19199,23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27647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5037,23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7254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665,36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9399,84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13536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РН1-6-1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1,44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183,6000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264,38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17,9928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25,91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2254,68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3247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11974,39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17243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3130,40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4508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405,76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5790,84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8339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С311-10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230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0,1610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37,03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0,0158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3,63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1,98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14,40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5,94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Е34-103-1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0,6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255,3000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153,18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30,6360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18,38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3839,00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18116,09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10870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4830,12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2899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696,97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9366,09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5620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М8-143-5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3,4915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20,95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0,3387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42,44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277,06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1662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70,29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8,45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121,18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Е1-166-2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1,44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190,0260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273,64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18,6225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26,82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2333,59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3360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11935,53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17187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3139,21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4521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419,96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5892,76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Е1-135-1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0,072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54,8573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3,95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5,3760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673,67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4024,62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1033,62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121,23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1828,52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Е33-257-1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0,28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954,2424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267,19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114,5091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32,06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14349,13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4018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78068,87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21859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20331,96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5693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2605,08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37286,17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10440</w:t>
            </w:r>
          </w:p>
        </w:tc>
      </w:tr>
    </w:tbl>
    <w:p w:rsidR="00000000" w:rsidRDefault="00324CE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2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3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4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5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6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7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8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9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10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11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12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ЕН6-1-1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0,133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185,5687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24,68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22,2682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2790,43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12969,20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1725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3467,12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506,60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6764,15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Е33-115-2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28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5,5561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155,57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0,5389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15,09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67,53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1891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472,59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13233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118,83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3327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13,45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199,81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РН1-9-9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1,236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21,3199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26,35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2,0894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261,82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1762,03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2178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445,25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47,12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754,19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С311-10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197,8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0,1610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31,85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0,0158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1,98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14,40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2848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5,94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РН18-97-4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8,24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72,2200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595,09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6,3554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52,37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796,39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6562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4801,91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39568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1231,63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10149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159,61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2187,63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РН18-97-6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8,24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9,4800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78,12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0,8342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6,87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104,54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672,70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5543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170,99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20,95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296,48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2443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РН18-49-1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33,55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120,4803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4042,11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14,4576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485,05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1811,69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60782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9522,75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319489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2493,58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83660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328,91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11035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4634,18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155477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РН18-49-2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1202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0,5900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709,18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0,0708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85,1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8,87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10662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46,60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56013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12,20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14664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1935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22,68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27261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РН16-25-7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35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9,7188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340,16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0,9136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31,97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114,48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4007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808,83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28309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203,13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7109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21,48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339,09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11868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РН16-25-6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35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7,1358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249,75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0,6708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23,48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84,05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2942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586,57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20530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147,54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5164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15,77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247,36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8658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РН18-3-1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0,502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31,4893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3,7787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473,51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3493,67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872,78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85,97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1432,26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РН18-3-2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-0,502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11,3432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-5,69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1,3612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-0,68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170,57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-86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1258,08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-632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314,30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-157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30,97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-16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515,84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-259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ЕН8-2-2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60,24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3,3360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200,96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0,4003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24,12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50,16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3022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235,39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14180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62,82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3784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9,11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122,09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РН18-49-1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5,02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120,4803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604,81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14,4576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72,58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1811,69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9095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9522,75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47804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2493,58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12518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328,91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1651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4634,18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23264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РН18-49-2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150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0,5900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88,5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0,0708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10,62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8,87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46,60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6990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12,20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22,68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РН18-21-2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0,1202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140,9174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16,94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16,9101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2119,00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12171,46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3143,90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384,70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5647,60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РН18-12-11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0,51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80,9780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9,7174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4,96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1217,68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5288,53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2697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1431,37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221,07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2870,12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РН20-41-1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0,16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11,8640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1,4237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178,40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949,35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248,11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32,39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458,90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ЕН8-2-2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6,12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3,3360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20,42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0,4003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50,16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235,39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62,82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9,11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122,09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РН18-30-1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256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1,3200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337,92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0,1584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40,55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19,85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5082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92,86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23772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24,80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6348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48,25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РН18-47-1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21,27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47,7245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1015,1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5,7269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121,81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717,64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15264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3473,93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73891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922,15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19615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130,29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2771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1770,08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37650</w:t>
            </w:r>
          </w:p>
        </w:tc>
      </w:tr>
    </w:tbl>
    <w:p w:rsidR="00000000" w:rsidRDefault="00324CE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623"/>
        <w:gridCol w:w="1168"/>
        <w:gridCol w:w="136"/>
        <w:gridCol w:w="1032"/>
        <w:gridCol w:w="215"/>
        <w:gridCol w:w="953"/>
        <w:gridCol w:w="294"/>
        <w:gridCol w:w="874"/>
        <w:gridCol w:w="147"/>
        <w:gridCol w:w="1021"/>
        <w:gridCol w:w="226"/>
        <w:gridCol w:w="907"/>
        <w:gridCol w:w="35"/>
        <w:gridCol w:w="1168"/>
        <w:gridCol w:w="44"/>
        <w:gridCol w:w="1124"/>
        <w:gridCol w:w="123"/>
        <w:gridCol w:w="1045"/>
        <w:gridCol w:w="202"/>
        <w:gridCol w:w="907"/>
        <w:gridCol w:w="59"/>
        <w:gridCol w:w="1168"/>
        <w:gridCol w:w="20"/>
        <w:gridCol w:w="1148"/>
        <w:gridCol w:w="100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57" w:type="dxa"/>
          <w:jc w:val="center"/>
        </w:trPr>
        <w:tc>
          <w:tcPr>
            <w:tcW w:w="68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2</w:t>
            </w:r>
          </w:p>
        </w:tc>
        <w:tc>
          <w:tcPr>
            <w:tcW w:w="116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3</w:t>
            </w:r>
          </w:p>
        </w:tc>
        <w:tc>
          <w:tcPr>
            <w:tcW w:w="116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4</w:t>
            </w:r>
          </w:p>
        </w:tc>
        <w:tc>
          <w:tcPr>
            <w:tcW w:w="11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5</w:t>
            </w:r>
          </w:p>
        </w:tc>
        <w:tc>
          <w:tcPr>
            <w:tcW w:w="116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6</w:t>
            </w:r>
          </w:p>
        </w:tc>
        <w:tc>
          <w:tcPr>
            <w:tcW w:w="116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7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8</w:t>
            </w:r>
          </w:p>
        </w:tc>
        <w:tc>
          <w:tcPr>
            <w:tcW w:w="11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9</w:t>
            </w:r>
          </w:p>
        </w:tc>
        <w:tc>
          <w:tcPr>
            <w:tcW w:w="116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10</w:t>
            </w:r>
          </w:p>
        </w:tc>
        <w:tc>
          <w:tcPr>
            <w:tcW w:w="116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11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12</w:t>
            </w:r>
          </w:p>
        </w:tc>
        <w:tc>
          <w:tcPr>
            <w:tcW w:w="116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ЕН6-1-1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0,387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185,5687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71,82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22,2682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8,62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2790,43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12969,20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5019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3467,12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1342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506,60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6764,15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РН18-49-1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49,75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120,4803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5993,9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14,4576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719,27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1811,69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90132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9522,75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473757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2493,58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124055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328,91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16363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4634,18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230550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РН18-49-2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387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0,5900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228,33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0,0708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27,4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8,87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3433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46,60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18034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12,20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4721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22,68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8777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РН18-61-1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0,08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527,0961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42,17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63,2515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5,06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7926,05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38070,01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3046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10119,13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810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1438,97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19484,15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1559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РН18-61-1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0,02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527,0961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10,54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63,2515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1,27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7926,05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38070,01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762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10119,13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202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1438,97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19484,15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ДН3-2-1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0,0474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5,8160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0,132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0,7677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96,20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487,34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128,38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51,76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276,34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ДН3-7-15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1,145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7,6379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8,75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0,132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1,0082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1,15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126,34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626,75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718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165,68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189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67,98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360,00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ДН3-8-5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47,4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0,7967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37,76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0,132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0,1052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4,98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13,18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66,79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3166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17,59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834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7,09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37,86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ДН3-8-5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16,08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0,7967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0,132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0,1052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1,69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13,18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66,79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1074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17,59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283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7,09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37,86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РН18-86-7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2,9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32,4000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93,96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0,088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2,8512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8,27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357,28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2113,13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6128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543,49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1576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972,37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2820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РН18-88-2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2,9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18,7200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54,29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0,088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1,6474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4,78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206,43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1560,12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4524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388,64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1127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41,37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636,44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1846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РН18-96-3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0,0011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29,6700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0,088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2,6110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327,18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1935,08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497,70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65,57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890,45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РН20-41-1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0,0319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11,8640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1,4237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178,40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949,35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248,11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32,39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458,90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57" w:type="dxa"/>
          <w:jc w:val="center"/>
        </w:trPr>
        <w:tc>
          <w:tcPr>
            <w:tcW w:w="68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С311-10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3,19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0,1610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0,098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0,0158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1,98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14,40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3,60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0,36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5,94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57" w:type="dxa"/>
          <w:jc w:val="center"/>
        </w:trPr>
        <w:tc>
          <w:tcPr>
            <w:tcW w:w="3016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57" w:type="dxa"/>
          <w:jc w:val="center"/>
        </w:trPr>
        <w:tc>
          <w:tcPr>
            <w:tcW w:w="3016" w:type="dxa"/>
            <w:gridSpan w:val="5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Разом: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20645,5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2411,7</w:t>
            </w:r>
          </w:p>
        </w:tc>
        <w:tc>
          <w:tcPr>
            <w:tcW w:w="11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302207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1577414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413511</w:t>
            </w:r>
          </w:p>
        </w:tc>
        <w:tc>
          <w:tcPr>
            <w:tcW w:w="11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57408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>773126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57" w:type="dxa"/>
          <w:jc w:val="center"/>
        </w:trPr>
        <w:tc>
          <w:tcPr>
            <w:tcW w:w="3016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14796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 xml:space="preserve">  Крiм того: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14796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                    Кошти на оплату перших п'яти днiв непрацездатностi внаслiдок захворювання або травми.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14795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(графа 8 + графа 9 * Н124) * Н21 / 100  =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</w:rPr>
              <w:t xml:space="preserve">=(302207 + 1577414 * 1) * 0,0078 = </w:t>
            </w:r>
            <w:r>
              <w:rPr>
                <w:rFonts w:ascii="Arial" w:hAnsi="Arial" w:cs="Arial"/>
                <w:b/>
                <w:bCs/>
                <w:spacing w:val="-3"/>
              </w:rPr>
              <w:t>14661 грн.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14795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 xml:space="preserve">де: 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 xml:space="preserve">   Н124    - коєфіцієнт, що визначається платником самостійно і враховує приведення розрахункової суми єдиного внеску до суми,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</w:rPr>
              <w:t xml:space="preserve">                 не меншої за розмір мінімального страхового внеску;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14795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 Н21 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  -  відсоток до кошторисної зарплати  за другим блоком загальновиробничих витрат для урахування коштiв на оплату 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               перших п'яти днiв непрацездатностi внаслiдок захворювань або травм, %;</w:t>
            </w:r>
          </w:p>
        </w:tc>
      </w:tr>
    </w:tbl>
    <w:p w:rsidR="00000000" w:rsidRDefault="00324CE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14796"/>
        <w:gridCol w:w="175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176" w:type="dxa"/>
          <w:jc w:val="center"/>
        </w:trPr>
        <w:tc>
          <w:tcPr>
            <w:tcW w:w="1479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lastRenderedPageBreak/>
              <w:t xml:space="preserve">      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</w:rPr>
              <w:t xml:space="preserve">  Кошти на оплату єди</w:t>
            </w:r>
            <w:r>
              <w:rPr>
                <w:rFonts w:ascii="Arial" w:hAnsi="Arial" w:cs="Arial"/>
                <w:spacing w:val="-3"/>
              </w:rPr>
              <w:t>ного внеску, що нарахован на суму оплати перших п'яти днів тимчасової непрацездатності.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176" w:type="dxa"/>
          <w:jc w:val="center"/>
        </w:trPr>
        <w:tc>
          <w:tcPr>
            <w:tcW w:w="1479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(графа 8 + графа 9 * Н124) * Н21 / 100 * Н18 / 100  =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</w:rPr>
              <w:t xml:space="preserve">=(302207 + 1577414 * 1) * 0,0078 * 0,22= </w:t>
            </w:r>
            <w:r>
              <w:rPr>
                <w:rFonts w:ascii="Arial" w:hAnsi="Arial" w:cs="Arial"/>
                <w:b/>
                <w:bCs/>
                <w:spacing w:val="-3"/>
              </w:rPr>
              <w:t>3225 грн.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176" w:type="dxa"/>
          <w:jc w:val="center"/>
        </w:trPr>
        <w:tc>
          <w:tcPr>
            <w:tcW w:w="1479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</w:rPr>
              <w:t xml:space="preserve">де: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176" w:type="dxa"/>
          <w:jc w:val="center"/>
        </w:trPr>
        <w:tc>
          <w:tcPr>
            <w:tcW w:w="1479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 Н18    -  вiдрахування від фонду оплати труда на соцiальнi заходи відповiдно до законодавства, %;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176" w:type="dxa"/>
          <w:jc w:val="center"/>
        </w:trPr>
        <w:tc>
          <w:tcPr>
            <w:tcW w:w="1479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 xml:space="preserve">       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</w:rPr>
              <w:t>Кошти на оплату єдиного внеску, що нарахован на суму допомоги по тимчасовій непрацездатності понад п'яти днів.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176" w:type="dxa"/>
          <w:jc w:val="center"/>
        </w:trPr>
        <w:tc>
          <w:tcPr>
            <w:tcW w:w="1479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 xml:space="preserve">(графа 8 + графа 9 * Н124) * Н116 </w:t>
            </w:r>
            <w:r>
              <w:rPr>
                <w:rFonts w:ascii="Arial" w:hAnsi="Arial" w:cs="Arial"/>
                <w:spacing w:val="-3"/>
              </w:rPr>
              <w:t>/ 100  =</w:t>
            </w:r>
          </w:p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</w:rPr>
              <w:t xml:space="preserve">=(302207 + 1577414 * 1) * 0,003739 = </w:t>
            </w:r>
            <w:r>
              <w:rPr>
                <w:rFonts w:ascii="Arial" w:hAnsi="Arial" w:cs="Arial"/>
                <w:b/>
                <w:bCs/>
                <w:spacing w:val="-3"/>
              </w:rPr>
              <w:t>7028 грн.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176" w:type="dxa"/>
          <w:jc w:val="center"/>
        </w:trPr>
        <w:tc>
          <w:tcPr>
            <w:tcW w:w="1479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</w:rPr>
              <w:t xml:space="preserve">де: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176" w:type="dxa"/>
          <w:jc w:val="center"/>
        </w:trPr>
        <w:tc>
          <w:tcPr>
            <w:tcW w:w="1479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</w:rPr>
              <w:t xml:space="preserve">   Н116  - єдиний внесок на величину допомоги на тимчасову  втрату непрацездатності  понад 5 днів, %;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175" w:type="dxa"/>
          <w:jc w:val="center"/>
        </w:trPr>
        <w:tc>
          <w:tcPr>
            <w:tcW w:w="1479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lang w:val="uk-UA"/>
              </w:rPr>
              <w:t xml:space="preserve">  Разом загальновиробничi витрати:  773126 + 14661 + 3225  + 7028 = 798040 грн.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                                   Склав               _____________________________________</w:t>
            </w:r>
            <w:r>
              <w:rPr>
                <w:rFonts w:ascii="Arial" w:hAnsi="Arial" w:cs="Arial"/>
                <w:spacing w:val="-3"/>
                <w:u w:val="single"/>
                <w:lang w:val="uk-UA"/>
              </w:rPr>
              <w:t>Петрушанко О.Ю.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lang w:val="uk-UA"/>
              </w:rPr>
              <w:t xml:space="preserve">                                                                           [посада, підпис ( ініціали, прізвище )]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                                    Перевірив        _____________________________________</w:t>
            </w:r>
            <w:r>
              <w:rPr>
                <w:rFonts w:ascii="Arial" w:hAnsi="Arial" w:cs="Arial"/>
                <w:spacing w:val="-3"/>
                <w:u w:val="single"/>
                <w:lang w:val="uk-UA"/>
              </w:rPr>
              <w:t>Примак М.М.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lang w:val="uk-UA"/>
              </w:rPr>
              <w:t xml:space="preserve">                                                                          [посада, підпис ( ініціали, прізвище )]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24C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324CEC" w:rsidRDefault="00324CEC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324CEC">
      <w:pgSz w:w="16836" w:h="11904" w:orient="landscape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CEC" w:rsidRDefault="00324CEC">
      <w:pPr>
        <w:spacing w:after="0" w:line="240" w:lineRule="auto"/>
      </w:pPr>
      <w:r>
        <w:separator/>
      </w:r>
    </w:p>
  </w:endnote>
  <w:endnote w:type="continuationSeparator" w:id="0">
    <w:p w:rsidR="00324CEC" w:rsidRDefault="00324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CEC" w:rsidRDefault="00324CEC">
      <w:pPr>
        <w:spacing w:after="0" w:line="240" w:lineRule="auto"/>
      </w:pPr>
      <w:r>
        <w:separator/>
      </w:r>
    </w:p>
  </w:footnote>
  <w:footnote w:type="continuationSeparator" w:id="0">
    <w:p w:rsidR="00324CEC" w:rsidRDefault="00324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24CEC">
    <w:pPr>
      <w:tabs>
        <w:tab w:val="center" w:pos="7030"/>
        <w:tab w:val="right" w:pos="12602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A245FF">
      <w:rPr>
        <w:noProof/>
        <w:sz w:val="16"/>
        <w:szCs w:val="16"/>
      </w:rPr>
      <w:t>5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A245FF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22_СД_ОПРЛС_2-1-1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5FF"/>
    <w:rsid w:val="00324CEC"/>
    <w:rsid w:val="00A2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BA22325-9F29-4B6A-87D9-D4E6F22A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6998</Words>
  <Characters>3990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2021-07-29T06:11:00Z</dcterms:created>
  <dcterms:modified xsi:type="dcterms:W3CDTF">2021-07-29T06:11:00Z</dcterms:modified>
</cp:coreProperties>
</file>