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833" w:rsidRPr="00AD449A" w:rsidRDefault="00972833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sz w:val="28"/>
          <w:szCs w:val="28"/>
        </w:rPr>
        <w:t xml:space="preserve">                                                                                                            </w:t>
      </w:r>
      <w:r w:rsidRPr="00AD449A">
        <w:rPr>
          <w:rFonts w:ascii="Times New Roman" w:hAnsi="Times New Roman" w:cs="Times New Roman"/>
          <w:sz w:val="28"/>
          <w:szCs w:val="28"/>
        </w:rPr>
        <w:t xml:space="preserve">ЗАТВЕРДЖЕНО   </w:t>
      </w:r>
      <w:bookmarkStart w:id="0" w:name="_GoBack"/>
      <w:bookmarkEnd w:id="0"/>
    </w:p>
    <w:p w:rsidR="00071A7B" w:rsidRPr="00AD449A" w:rsidRDefault="00972833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рішенням Ніжинської міської</w:t>
      </w:r>
    </w:p>
    <w:p w:rsidR="00071A7B" w:rsidRPr="00AD449A" w:rsidRDefault="00071A7B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72833" w:rsidRPr="00AD449A">
        <w:rPr>
          <w:rFonts w:ascii="Times New Roman" w:hAnsi="Times New Roman" w:cs="Times New Roman"/>
          <w:sz w:val="28"/>
          <w:szCs w:val="28"/>
        </w:rPr>
        <w:t>ради  VIIІ скликання</w:t>
      </w:r>
    </w:p>
    <w:p w:rsidR="00972833" w:rsidRPr="00AD449A" w:rsidRDefault="00071A7B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від 19 серпня 2021 року №</w:t>
      </w:r>
      <w:r w:rsidR="00972833" w:rsidRPr="00AD449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72833" w:rsidRPr="00AD449A" w:rsidRDefault="00972833" w:rsidP="002F5E1C">
      <w:pPr>
        <w:spacing w:after="0" w:line="240" w:lineRule="auto"/>
        <w:jc w:val="both"/>
        <w:rPr>
          <w:rFonts w:ascii="Times New Roman" w:hAnsi="Times New Roman" w:cs="Times New Roman"/>
          <w:sz w:val="12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  <w:r w:rsidRPr="00AD449A">
        <w:rPr>
          <w:rFonts w:ascii="Times New Roman" w:hAnsi="Times New Roman" w:cs="Times New Roman"/>
          <w:sz w:val="28"/>
          <w:szCs w:val="28"/>
        </w:rPr>
        <w:tab/>
      </w:r>
    </w:p>
    <w:p w:rsidR="00D553D2" w:rsidRPr="00AD449A" w:rsidRDefault="00D553D2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345BF" w:rsidRPr="00AD449A" w:rsidRDefault="009345BF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БЮДЖЕТНИЙ РЕГЛАМЕНТ</w:t>
      </w:r>
    </w:p>
    <w:p w:rsidR="005D7395" w:rsidRPr="00AD449A" w:rsidRDefault="001A0173" w:rsidP="00BE34FC">
      <w:pPr>
        <w:shd w:val="clear" w:color="auto" w:fill="FFFFFF"/>
        <w:tabs>
          <w:tab w:val="left" w:pos="1125"/>
          <w:tab w:val="center" w:pos="48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1A0173">
        <w:rPr>
          <w:rFonts w:ascii="Times New Roman" w:hAnsi="Times New Roman" w:cs="Times New Roman"/>
          <w:b/>
          <w:color w:val="000000"/>
          <w:sz w:val="28"/>
          <w:szCs w:val="28"/>
        </w:rPr>
        <w:t>проходження бюджетного процесу</w:t>
      </w:r>
      <w:r w:rsidRPr="003C2A6C">
        <w:rPr>
          <w:color w:val="000000"/>
          <w:sz w:val="28"/>
          <w:szCs w:val="28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іжинської міської ради</w:t>
      </w:r>
    </w:p>
    <w:p w:rsidR="00071A7B" w:rsidRPr="00AD449A" w:rsidRDefault="00071A7B" w:rsidP="00BE3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b/>
          <w:sz w:val="28"/>
          <w:szCs w:val="28"/>
        </w:rPr>
        <w:t>Чернігівської області</w:t>
      </w:r>
    </w:p>
    <w:p w:rsidR="005D7395" w:rsidRPr="00AD449A" w:rsidRDefault="005D7395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345BF" w:rsidRPr="00AD449A" w:rsidRDefault="009345BF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РОЗДІЛ I. ЗАГАЛЬНІ ПОЛОЖЕННЯ</w:t>
      </w:r>
    </w:p>
    <w:p w:rsidR="00BE34FC" w:rsidRPr="00AD449A" w:rsidRDefault="00BE34FC" w:rsidP="00BE34F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04510" w:rsidRPr="00AD449A" w:rsidRDefault="00071A7B" w:rsidP="001A01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        </w:t>
      </w:r>
      <w:r w:rsidR="009345BF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Бюджетний регламент </w:t>
      </w:r>
      <w:r w:rsidR="001A0173" w:rsidRPr="001A0173">
        <w:rPr>
          <w:rFonts w:ascii="Times New Roman" w:hAnsi="Times New Roman" w:cs="Times New Roman"/>
          <w:color w:val="000000"/>
          <w:sz w:val="28"/>
          <w:szCs w:val="28"/>
        </w:rPr>
        <w:t>проходження бюджетного процесу</w:t>
      </w:r>
      <w:r w:rsidR="001A0173" w:rsidRPr="003C2A6C">
        <w:rPr>
          <w:color w:val="000000"/>
          <w:sz w:val="28"/>
          <w:szCs w:val="28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Ніжинської міської ради </w:t>
      </w:r>
      <w:r w:rsidRPr="00AD449A">
        <w:rPr>
          <w:rFonts w:ascii="Times New Roman" w:hAnsi="Times New Roman" w:cs="Times New Roman"/>
          <w:sz w:val="28"/>
          <w:szCs w:val="28"/>
        </w:rPr>
        <w:t>Чернігівської області</w:t>
      </w:r>
      <w:r w:rsidR="001A0173">
        <w:rPr>
          <w:rFonts w:ascii="Times New Roman" w:hAnsi="Times New Roman" w:cs="Times New Roman"/>
          <w:sz w:val="28"/>
          <w:szCs w:val="28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(далі – Бюджетний регламент) визначає організаційно-процедурні питання щодо </w:t>
      </w:r>
      <w:r w:rsidR="002428D2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складання, розгляду, затвердження, виконання бюджету Ніжинської міської територіальної громади (включаючи внесення змін до рішення про бюджет), звітування про його виконання,</w:t>
      </w:r>
      <w:r w:rsidR="0074772D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104510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регулює порядок здійснення процедур на кожній стадії бюджетного процесу з урахуванням норм і положень бюджетного законодавства, визначає терміни їх виконання та відповідальних учасників</w:t>
      </w:r>
      <w:r w:rsidR="0010451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104510" w:rsidRPr="00AD449A">
        <w:rPr>
          <w:rFonts w:ascii="Times New Roman" w:hAnsi="Times New Roman" w:cs="Times New Roman"/>
          <w:sz w:val="28"/>
          <w:szCs w:val="28"/>
        </w:rPr>
        <w:t xml:space="preserve">забезпечує координацію та узгодженість  дій між усіма учасниками бюджетного процесу,  забезпечує його прозорість. </w:t>
      </w:r>
    </w:p>
    <w:p w:rsidR="00EC22A4" w:rsidRPr="00AD449A" w:rsidRDefault="009345BF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Бюджетний регламент – це нормативно-правовий акт, розроблений з урахуванням положень Бюджетного кодексу України, Податкового кодексу України,  </w:t>
      </w:r>
      <w:r w:rsidR="004B353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аконів України «Про місцеве самоврядування в Україні», «Про доступ до публічної інформації»</w:t>
      </w:r>
      <w:r w:rsidR="005F653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="005F6530" w:rsidRPr="00AD449A">
        <w:rPr>
          <w:rFonts w:ascii="Times New Roman" w:hAnsi="Times New Roman" w:cs="Times New Roman"/>
          <w:sz w:val="28"/>
          <w:szCs w:val="28"/>
        </w:rPr>
        <w:t xml:space="preserve">«Про відкритість використання публічних коштів», наказу Міністерства фінансів України «Про затвердження Методичних рекомендацій щодо впровадження та застосування </w:t>
      </w:r>
      <w:proofErr w:type="spellStart"/>
      <w:r w:rsidR="005F6530" w:rsidRPr="00AD449A">
        <w:rPr>
          <w:rFonts w:ascii="Times New Roman" w:hAnsi="Times New Roman" w:cs="Times New Roman"/>
          <w:sz w:val="28"/>
          <w:szCs w:val="28"/>
        </w:rPr>
        <w:t>гендерно</w:t>
      </w:r>
      <w:proofErr w:type="spellEnd"/>
      <w:r w:rsidR="005F6530" w:rsidRPr="00AD449A">
        <w:rPr>
          <w:rFonts w:ascii="Times New Roman" w:hAnsi="Times New Roman" w:cs="Times New Roman"/>
          <w:sz w:val="28"/>
          <w:szCs w:val="28"/>
        </w:rPr>
        <w:t xml:space="preserve"> орієнтованого підходу в бюджетному процесі»</w:t>
      </w:r>
      <w:r w:rsidR="004E7700" w:rsidRPr="00AD449A">
        <w:rPr>
          <w:rFonts w:ascii="Times New Roman" w:hAnsi="Times New Roman" w:cs="Times New Roman"/>
          <w:sz w:val="28"/>
          <w:szCs w:val="28"/>
        </w:rPr>
        <w:t xml:space="preserve"> (далі – Методичні рекомендації)</w:t>
      </w:r>
      <w:r w:rsidR="00EF6C77" w:rsidRPr="00AD449A">
        <w:rPr>
          <w:rFonts w:ascii="Times New Roman" w:hAnsi="Times New Roman" w:cs="Times New Roman"/>
          <w:sz w:val="28"/>
          <w:szCs w:val="28"/>
        </w:rPr>
        <w:t>,</w:t>
      </w:r>
      <w:r w:rsidR="008905A9" w:rsidRPr="00AD449A">
        <w:rPr>
          <w:rFonts w:ascii="Times New Roman" w:hAnsi="Times New Roman" w:cs="Times New Roman"/>
          <w:sz w:val="28"/>
          <w:szCs w:val="28"/>
        </w:rPr>
        <w:t xml:space="preserve"> Стратегії сталого розвитку Ніжинської територіальної громади;  Програми  соціально-економічного розвитку Ніжинської територіальної громади 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та інших чинних нормативно-правових актів України</w:t>
      </w:r>
      <w:r w:rsidR="00EC22A4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</w:p>
    <w:p w:rsidR="009345BF" w:rsidRPr="00AD449A" w:rsidRDefault="009345BF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Бюджетний регламент складається з наступних розділів:</w:t>
      </w:r>
    </w:p>
    <w:p w:rsidR="009B6ECA" w:rsidRPr="00AD449A" w:rsidRDefault="009B6ECA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 та  схвалення прогнозу бюджету Ніжинської міської територіальної громади (Розділ ІІ);</w:t>
      </w:r>
    </w:p>
    <w:p w:rsidR="009345BF" w:rsidRPr="00AD449A" w:rsidRDefault="009345BF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складання про</w:t>
      </w:r>
      <w:r w:rsidR="002056D2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кту бюджету Ніжинської міської територіальної громади (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Розділ ІІІ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);</w:t>
      </w:r>
    </w:p>
    <w:p w:rsidR="009345BF" w:rsidRPr="00AD449A" w:rsidRDefault="009345BF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 та затвердження про</w:t>
      </w:r>
      <w:r w:rsidR="002056D2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кту бюджету Ніжинської міської територіальної громади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(Розділ І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9345BF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бюджету Ніжинської міської територіальної громади</w:t>
      </w:r>
      <w:r w:rsidR="00B44DD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включаючи внесення змін до рішення про бюджет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(Розділ 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V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F50B0A" w:rsidP="002F5E1C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підготовка та розгляд звіту про виконання бюджету Ніжинської міської територіальної громади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(Розділ VІ)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9345BF" w:rsidP="002F5E1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</w:t>
      </w:r>
      <w:r w:rsidR="004172D3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дотриманням бюджетного законодавства та відповідальність за порушення бюджетного законодавства</w:t>
      </w:r>
      <w:r w:rsidR="009B6ECA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(Розділ VІІ)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2056D2" w:rsidP="002056D2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бюджетний календар (</w:t>
      </w:r>
      <w:hyperlink r:id="rId8" w:history="1">
        <w:r w:rsidR="009345BF" w:rsidRPr="00AD449A">
          <w:rPr>
            <w:rFonts w:ascii="Times New Roman" w:eastAsia="Times New Roman" w:hAnsi="Times New Roman" w:cs="Times New Roman"/>
            <w:sz w:val="28"/>
            <w:szCs w:val="28"/>
            <w:lang w:eastAsia="uk-UA"/>
          </w:rPr>
          <w:t>додаток до Бюджетного регламенту</w:t>
        </w:r>
      </w:hyperlink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BE34FC" w:rsidRPr="00AD449A" w:rsidRDefault="00CB6E53" w:rsidP="00FD44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lastRenderedPageBreak/>
        <w:t>4. Інформаційне забезпечення бюджетного процесу здійснюється з використанням  офіційного сайту Ніжинської міської ради, сайту «Відкритий бюджет».</w:t>
      </w:r>
    </w:p>
    <w:p w:rsidR="00FD4408" w:rsidRPr="00AD449A" w:rsidRDefault="00FD4408" w:rsidP="00FD44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</w:rPr>
        <w:t>5. Для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оперативного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вирішення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питань,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пов’язаних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із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складанням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середньострокового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прогнозу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бюджету</w:t>
      </w:r>
      <w:r w:rsidR="00D913C2" w:rsidRPr="00AD449A">
        <w:rPr>
          <w:rFonts w:ascii="Times New Roman" w:hAnsi="Times New Roman" w:cs="Times New Roman"/>
          <w:sz w:val="28"/>
        </w:rPr>
        <w:t xml:space="preserve"> громади 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та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проекту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бюджету, створюється постійна Робоча група з підготовки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прогнозу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та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проекту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бюджету,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склад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якої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затверджується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розпорядженням</w:t>
      </w:r>
      <w:r w:rsidRPr="00AD449A">
        <w:rPr>
          <w:rFonts w:ascii="Times New Roman" w:hAnsi="Times New Roman" w:cs="Times New Roman"/>
          <w:spacing w:val="2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міського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голови.</w:t>
      </w:r>
    </w:p>
    <w:p w:rsidR="00FD4408" w:rsidRPr="00AD449A" w:rsidRDefault="00FD4408" w:rsidP="00FD440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6E53" w:rsidRPr="00AD449A" w:rsidRDefault="001A13DC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C0F" w:rsidRPr="00AD449A" w:rsidRDefault="00435671" w:rsidP="00BE34F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РОЗДІЛ ІІ. СКЛАДАННЯ ТА СХВАЛЕННЯ  ПРОГНОЗУ БЮДЖЕТУ</w:t>
      </w:r>
      <w:r w:rsidR="00FB4F60" w:rsidRPr="00AD449A">
        <w:rPr>
          <w:rFonts w:ascii="Times New Roman" w:hAnsi="Times New Roman"/>
          <w:b/>
          <w:sz w:val="28"/>
          <w:szCs w:val="28"/>
        </w:rPr>
        <w:t xml:space="preserve"> </w:t>
      </w:r>
      <w:r w:rsidR="000173CF" w:rsidRPr="00AD449A">
        <w:rPr>
          <w:rFonts w:ascii="Times New Roman" w:hAnsi="Times New Roman"/>
          <w:b/>
          <w:sz w:val="28"/>
          <w:szCs w:val="28"/>
        </w:rPr>
        <w:t>НІЖИНСЬКОЇ МІСЬКОЇ ТЕРИТОРІАЛЬНОЇ ГРОМАДИ</w:t>
      </w:r>
    </w:p>
    <w:p w:rsidR="00BE34FC" w:rsidRPr="00AD449A" w:rsidRDefault="00BE34FC" w:rsidP="002F5E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F7C0F" w:rsidRPr="00AD449A" w:rsidRDefault="00E7089E" w:rsidP="002F5E1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449A">
        <w:rPr>
          <w:sz w:val="28"/>
          <w:szCs w:val="28"/>
        </w:rPr>
        <w:t xml:space="preserve">    </w:t>
      </w:r>
      <w:r w:rsidR="00EF32B2"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BE34FC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1E42BA" w:rsidRPr="00AD449A">
        <w:rPr>
          <w:rFonts w:ascii="Times New Roman" w:hAnsi="Times New Roman" w:cs="Times New Roman"/>
          <w:sz w:val="28"/>
          <w:szCs w:val="28"/>
        </w:rPr>
        <w:t xml:space="preserve">1. </w:t>
      </w:r>
      <w:r w:rsidR="001F7C0F" w:rsidRPr="00AD449A">
        <w:rPr>
          <w:rFonts w:ascii="Times New Roman" w:hAnsi="Times New Roman" w:cs="Times New Roman"/>
          <w:sz w:val="28"/>
          <w:szCs w:val="28"/>
        </w:rPr>
        <w:t xml:space="preserve">Фінансове управління Ніжинської міської </w:t>
      </w:r>
      <w:r w:rsidR="00784840" w:rsidRPr="00AD449A">
        <w:rPr>
          <w:rFonts w:ascii="Times New Roman" w:hAnsi="Times New Roman" w:cs="Times New Roman"/>
          <w:sz w:val="28"/>
          <w:szCs w:val="28"/>
        </w:rPr>
        <w:t>р</w:t>
      </w:r>
      <w:r w:rsidR="001F7C0F" w:rsidRPr="00AD449A">
        <w:rPr>
          <w:rFonts w:ascii="Times New Roman" w:hAnsi="Times New Roman" w:cs="Times New Roman"/>
          <w:sz w:val="28"/>
          <w:szCs w:val="28"/>
        </w:rPr>
        <w:t>ади щороку спільно</w:t>
      </w:r>
      <w:r w:rsidR="000E2C84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1F7C0F" w:rsidRPr="00AD449A">
        <w:rPr>
          <w:rFonts w:ascii="Times New Roman" w:hAnsi="Times New Roman" w:cs="Times New Roman"/>
          <w:sz w:val="28"/>
          <w:szCs w:val="28"/>
        </w:rPr>
        <w:t xml:space="preserve">з </w:t>
      </w:r>
      <w:r w:rsidR="000E2C84" w:rsidRPr="00AD449A">
        <w:rPr>
          <w:rFonts w:ascii="Times New Roman" w:hAnsi="Times New Roman" w:cs="Times New Roman"/>
          <w:sz w:val="28"/>
          <w:szCs w:val="28"/>
        </w:rPr>
        <w:t xml:space="preserve">іншими </w:t>
      </w:r>
      <w:r w:rsidR="001F7C0F" w:rsidRPr="00AD449A">
        <w:rPr>
          <w:rFonts w:ascii="Times New Roman" w:hAnsi="Times New Roman" w:cs="Times New Roman"/>
          <w:sz w:val="28"/>
          <w:szCs w:val="28"/>
        </w:rPr>
        <w:t>головними розпорядниками коштів складає прогноз бюджету</w:t>
      </w:r>
      <w:r w:rsidR="000E2C84" w:rsidRPr="00AD449A">
        <w:rPr>
          <w:rFonts w:ascii="Times New Roman" w:hAnsi="Times New Roman" w:cs="Times New Roman"/>
          <w:sz w:val="28"/>
          <w:szCs w:val="28"/>
        </w:rPr>
        <w:t xml:space="preserve"> Ніжинської міської територіальної громади - документ середньострокового бюджетного планування, що визначає показники місцевого бюджету на середньостроковий період</w:t>
      </w:r>
      <w:r w:rsidRPr="00AD449A">
        <w:rPr>
          <w:rFonts w:ascii="Times New Roman" w:hAnsi="Times New Roman" w:cs="Times New Roman"/>
          <w:sz w:val="28"/>
          <w:szCs w:val="28"/>
        </w:rPr>
        <w:t xml:space="preserve"> (плановий та два наступні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за плановим роки)</w:t>
      </w:r>
      <w:r w:rsidR="00554EBA" w:rsidRPr="00AD449A">
        <w:rPr>
          <w:rFonts w:ascii="Times New Roman" w:hAnsi="Times New Roman" w:cs="Times New Roman"/>
          <w:sz w:val="28"/>
          <w:szCs w:val="28"/>
        </w:rPr>
        <w:t xml:space="preserve">  і є основою для складання прое</w:t>
      </w:r>
      <w:r w:rsidR="000E2C84" w:rsidRPr="00AD449A">
        <w:rPr>
          <w:rFonts w:ascii="Times New Roman" w:hAnsi="Times New Roman" w:cs="Times New Roman"/>
          <w:sz w:val="28"/>
          <w:szCs w:val="28"/>
        </w:rPr>
        <w:t>кту бюджету</w:t>
      </w:r>
      <w:r w:rsidRPr="00AD449A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1F7C0F" w:rsidRPr="00AD44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7C0F" w:rsidRPr="00AD449A" w:rsidRDefault="001E42BA" w:rsidP="002F5E1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2.</w:t>
      </w:r>
      <w:r w:rsidR="001F7C0F" w:rsidRPr="00AD449A">
        <w:rPr>
          <w:rFonts w:ascii="Times New Roman" w:hAnsi="Times New Roman" w:cs="Times New Roman"/>
          <w:sz w:val="28"/>
          <w:szCs w:val="28"/>
        </w:rPr>
        <w:t>Прогноз бюджету складається:</w:t>
      </w:r>
    </w:p>
    <w:p w:rsidR="001F7C0F" w:rsidRPr="00AD449A" w:rsidRDefault="001F7C0F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відповідно до цілей та пріоритетів, визначених у прогнозних та програмних документах економічного і соціального розвитку України і </w:t>
      </w:r>
      <w:r w:rsidR="0039574E" w:rsidRPr="00AD449A">
        <w:rPr>
          <w:rFonts w:ascii="Times New Roman" w:eastAsia="Times New Roman" w:hAnsi="Times New Roman"/>
          <w:sz w:val="28"/>
          <w:szCs w:val="28"/>
          <w:lang w:eastAsia="uk-UA"/>
        </w:rPr>
        <w:t>Ніжинської територіальної громади</w:t>
      </w:r>
      <w:r w:rsidR="00426BDD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426BDD" w:rsidRPr="00AD449A">
        <w:rPr>
          <w:rFonts w:ascii="Times New Roman" w:hAnsi="Times New Roman" w:cs="Times New Roman"/>
          <w:sz w:val="28"/>
          <w:szCs w:val="28"/>
        </w:rPr>
        <w:t>на середньостроковий період</w:t>
      </w:r>
      <w:r w:rsidR="00E20647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E2064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312A13" w:rsidRPr="00AD449A">
        <w:rPr>
          <w:rFonts w:ascii="Times New Roman" w:hAnsi="Times New Roman" w:cs="Times New Roman"/>
          <w:sz w:val="28"/>
          <w:szCs w:val="28"/>
        </w:rPr>
        <w:t>прогнозу місцевого бюджету, схваленого у попередньому бюджетному періоді зі змінами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426BDD" w:rsidRPr="00AD449A" w:rsidRDefault="008C02C0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основі </w:t>
      </w:r>
      <w:r w:rsidRPr="00AD449A">
        <w:rPr>
          <w:rFonts w:ascii="Times New Roman" w:hAnsi="Times New Roman" w:cs="Times New Roman"/>
          <w:sz w:val="28"/>
          <w:szCs w:val="28"/>
        </w:rPr>
        <w:t>аналізу виконання місцевого бюджету у попередніх та поточному бюджетних періодах;</w:t>
      </w:r>
    </w:p>
    <w:p w:rsidR="001F7C0F" w:rsidRPr="00AD449A" w:rsidRDefault="001F7C0F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з урахуванням Бюджетної декларації, вимог статті 75</w:t>
      </w:r>
      <w:r w:rsidRPr="00AD449A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 xml:space="preserve">1 </w:t>
      </w:r>
      <w:r w:rsidR="00D77EFC" w:rsidRPr="00AD449A">
        <w:rPr>
          <w:rFonts w:ascii="Times New Roman" w:hAnsi="Times New Roman" w:cs="Times New Roman"/>
          <w:spacing w:val="1"/>
          <w:sz w:val="28"/>
        </w:rPr>
        <w:t>Бюджетного к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одексу 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та організаційно-методичних засад складання прогнозу місцевого бюджету, доведених Міністерством фінансів України;</w:t>
      </w:r>
    </w:p>
    <w:p w:rsidR="00C6245B" w:rsidRPr="00AD449A" w:rsidRDefault="00C6245B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відповідно до результатів огляду нормативно-правових актів та інших документів, які містять інформацію про гендерну рівність (додаток 1 Методичних рекомендацій);</w:t>
      </w:r>
    </w:p>
    <w:p w:rsidR="00C6245B" w:rsidRPr="00AD449A" w:rsidRDefault="00C6245B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з урахуванням пропозицій, розроблених за результатами проведеного </w:t>
      </w:r>
      <w:proofErr w:type="spellStart"/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ґендерного</w:t>
      </w:r>
      <w:proofErr w:type="spellEnd"/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аналізу бюджетних програм, </w:t>
      </w:r>
      <w:r w:rsidRPr="00AD449A">
        <w:rPr>
          <w:rStyle w:val="rvts0"/>
          <w:rFonts w:ascii="Times New Roman" w:hAnsi="Times New Roman" w:cs="Times New Roman"/>
          <w:sz w:val="28"/>
          <w:szCs w:val="28"/>
        </w:rPr>
        <w:t>затверджених на рік, що передує плановому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(додаток 2 Методичних рекомендацій);</w:t>
      </w:r>
    </w:p>
    <w:p w:rsidR="005A2D78" w:rsidRPr="00AD449A" w:rsidRDefault="001F7C0F" w:rsidP="002F5E1C">
      <w:pPr>
        <w:pStyle w:val="a6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за типовою формою прогнозу місцевого бюджету, визначеною Міністерством фінансів України.</w:t>
      </w:r>
    </w:p>
    <w:p w:rsidR="00055FD6" w:rsidRPr="00AD449A" w:rsidRDefault="00150102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BE34FC" w:rsidRPr="00AD449A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  <w:r w:rsidR="005A2D78" w:rsidRPr="00AD449A">
        <w:rPr>
          <w:rFonts w:ascii="Times New Roman" w:hAnsi="Times New Roman" w:cs="Times New Roman"/>
          <w:sz w:val="28"/>
          <w:szCs w:val="28"/>
          <w:lang w:eastAsia="uk-UA"/>
        </w:rPr>
        <w:t>3. Фінансове упр</w:t>
      </w:r>
      <w:r w:rsidR="00426BDD" w:rsidRPr="00AD449A">
        <w:rPr>
          <w:rFonts w:ascii="Times New Roman" w:hAnsi="Times New Roman" w:cs="Times New Roman"/>
          <w:sz w:val="28"/>
          <w:szCs w:val="28"/>
          <w:lang w:eastAsia="uk-UA"/>
        </w:rPr>
        <w:t>авління Ніжинської міської ради</w:t>
      </w:r>
    </w:p>
    <w:p w:rsidR="00055FD6" w:rsidRPr="00AD449A" w:rsidRDefault="00055FD6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  <w:lang w:eastAsia="uk-UA"/>
        </w:rPr>
        <w:t xml:space="preserve">- </w:t>
      </w:r>
      <w:r w:rsidR="005A2D78" w:rsidRPr="00AD449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Pr="00AD449A">
        <w:rPr>
          <w:rFonts w:ascii="Times New Roman" w:hAnsi="Times New Roman"/>
          <w:sz w:val="28"/>
          <w:szCs w:val="28"/>
        </w:rPr>
        <w:t>визначає основні організаційні засади процесу підготовки пропозицій до прогнозу бюджету Ніжинської міської територіальної громади;</w:t>
      </w:r>
    </w:p>
    <w:p w:rsidR="00055FD6" w:rsidRPr="00AD449A" w:rsidRDefault="00055FD6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D449A">
        <w:rPr>
          <w:rFonts w:ascii="Times New Roman" w:hAnsi="Times New Roman"/>
          <w:sz w:val="28"/>
          <w:szCs w:val="28"/>
        </w:rPr>
        <w:t xml:space="preserve">- спільно з органами, що контролюють справляння надходжень до бюджету, прогнозує обсяги доходів бюджету на середньостроковий період; </w:t>
      </w:r>
    </w:p>
    <w:p w:rsidR="005A2D78" w:rsidRPr="00AD449A" w:rsidRDefault="00055FD6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D449A">
        <w:rPr>
          <w:rFonts w:ascii="Times New Roman" w:hAnsi="Times New Roman"/>
          <w:sz w:val="28"/>
          <w:szCs w:val="28"/>
        </w:rPr>
        <w:t xml:space="preserve">- </w:t>
      </w:r>
      <w:r w:rsidR="00426BDD" w:rsidRPr="00AD449A">
        <w:rPr>
          <w:rFonts w:ascii="Times New Roman" w:hAnsi="Times New Roman" w:cs="Times New Roman"/>
          <w:sz w:val="28"/>
          <w:szCs w:val="28"/>
        </w:rPr>
        <w:t>визначає обсяги фінансування бюджету, повернення кредитів до бюджету та орієнтов</w:t>
      </w:r>
      <w:r w:rsidRPr="00AD449A">
        <w:rPr>
          <w:rFonts w:ascii="Times New Roman" w:hAnsi="Times New Roman" w:cs="Times New Roman"/>
          <w:sz w:val="28"/>
          <w:szCs w:val="28"/>
        </w:rPr>
        <w:t xml:space="preserve">ні граничні показники видатків бюджету </w:t>
      </w:r>
      <w:r w:rsidR="00626904" w:rsidRPr="00AD449A">
        <w:rPr>
          <w:rFonts w:ascii="Times New Roman" w:hAnsi="Times New Roman" w:cs="Times New Roman"/>
          <w:sz w:val="28"/>
          <w:szCs w:val="28"/>
        </w:rPr>
        <w:t xml:space="preserve">і </w:t>
      </w:r>
      <w:r w:rsidR="00426BDD" w:rsidRPr="00AD449A">
        <w:rPr>
          <w:rFonts w:ascii="Times New Roman" w:hAnsi="Times New Roman" w:cs="Times New Roman"/>
          <w:sz w:val="28"/>
          <w:szCs w:val="28"/>
        </w:rPr>
        <w:t> надання кредитів з  бюджету на середньостроковий період.</w:t>
      </w:r>
    </w:p>
    <w:p w:rsidR="008064E3" w:rsidRDefault="00BE34FC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150102" w:rsidRPr="00AD449A">
        <w:rPr>
          <w:rFonts w:ascii="Times New Roman" w:hAnsi="Times New Roman" w:cs="Times New Roman"/>
          <w:sz w:val="28"/>
          <w:szCs w:val="28"/>
        </w:rPr>
        <w:t xml:space="preserve">       </w:t>
      </w:r>
      <w:r w:rsidR="006B0F58" w:rsidRPr="00AD449A">
        <w:rPr>
          <w:rFonts w:ascii="Times New Roman" w:hAnsi="Times New Roman" w:cs="Times New Roman"/>
          <w:sz w:val="28"/>
          <w:szCs w:val="28"/>
        </w:rPr>
        <w:t>4.</w:t>
      </w:r>
      <w:r w:rsidR="005A2D78" w:rsidRPr="00AD449A">
        <w:rPr>
          <w:rFonts w:ascii="Times New Roman" w:hAnsi="Times New Roman" w:cs="Times New Roman"/>
          <w:sz w:val="28"/>
          <w:szCs w:val="28"/>
        </w:rPr>
        <w:t xml:space="preserve"> Після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схвалення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Бюджетної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декларації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ф</w:t>
      </w:r>
      <w:r w:rsidR="005A2D78" w:rsidRPr="00AD449A">
        <w:rPr>
          <w:rFonts w:ascii="Times New Roman" w:hAnsi="Times New Roman" w:cs="Times New Roman"/>
          <w:sz w:val="28"/>
          <w:szCs w:val="28"/>
        </w:rPr>
        <w:t xml:space="preserve">інансове управління </w:t>
      </w:r>
      <w:r w:rsidR="006B0F58" w:rsidRPr="00AD449A">
        <w:rPr>
          <w:rFonts w:ascii="Times New Roman" w:hAnsi="Times New Roman" w:cs="Times New Roman"/>
          <w:sz w:val="28"/>
          <w:szCs w:val="28"/>
        </w:rPr>
        <w:t xml:space="preserve">Ніжинської </w:t>
      </w:r>
      <w:r w:rsidR="005A2D78" w:rsidRPr="00AD449A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7F39AB" w:rsidRPr="00AD449A" w:rsidRDefault="007F39AB" w:rsidP="007F39AB">
      <w:pPr>
        <w:pStyle w:val="StyleZakonu"/>
        <w:spacing w:after="0" w:line="240" w:lineRule="auto"/>
        <w:ind w:firstLine="35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CA6243">
        <w:rPr>
          <w:sz w:val="28"/>
          <w:szCs w:val="28"/>
        </w:rPr>
        <w:t xml:space="preserve">- </w:t>
      </w:r>
      <w:r w:rsidR="00CA6243" w:rsidRPr="00CA6243">
        <w:rPr>
          <w:b/>
          <w:sz w:val="28"/>
          <w:szCs w:val="28"/>
        </w:rPr>
        <w:t>до 15 травня</w:t>
      </w:r>
      <w:r w:rsidR="00CA6243">
        <w:rPr>
          <w:sz w:val="28"/>
          <w:szCs w:val="28"/>
        </w:rPr>
        <w:t xml:space="preserve"> готує </w:t>
      </w:r>
      <w:r w:rsidR="00CA6243" w:rsidRPr="00CA6243">
        <w:rPr>
          <w:sz w:val="28"/>
          <w:szCs w:val="28"/>
        </w:rPr>
        <w:t xml:space="preserve">проект розпорядження міського голови про затвердження </w:t>
      </w:r>
      <w:r w:rsidRPr="00AD449A">
        <w:rPr>
          <w:sz w:val="28"/>
          <w:szCs w:val="28"/>
        </w:rPr>
        <w:t>План</w:t>
      </w:r>
      <w:r>
        <w:rPr>
          <w:sz w:val="28"/>
          <w:szCs w:val="28"/>
        </w:rPr>
        <w:t>у</w:t>
      </w:r>
      <w:r w:rsidRPr="00AD449A">
        <w:rPr>
          <w:sz w:val="28"/>
          <w:szCs w:val="28"/>
        </w:rPr>
        <w:t xml:space="preserve"> заходів щодо організації роботи зі складання прогнозу бюджету</w:t>
      </w:r>
      <w:r w:rsidRPr="00AD449A">
        <w:rPr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Ніжинської міської територіальної громади</w:t>
      </w:r>
      <w:r>
        <w:rPr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AD449A">
        <w:rPr>
          <w:sz w:val="28"/>
          <w:szCs w:val="28"/>
        </w:rPr>
        <w:t>та  містить заходи з підготовки матеріалів, відповідальних виконавців, терміни та  інші питання щодо координації бюджетного процесу</w:t>
      </w:r>
      <w:r>
        <w:rPr>
          <w:sz w:val="28"/>
          <w:szCs w:val="28"/>
        </w:rPr>
        <w:t>,</w:t>
      </w:r>
      <w:r w:rsidRPr="00AD449A">
        <w:rPr>
          <w:sz w:val="28"/>
          <w:szCs w:val="28"/>
          <w:shd w:val="clear" w:color="auto" w:fill="FFFFFF"/>
        </w:rPr>
        <w:t xml:space="preserve"> </w:t>
      </w:r>
    </w:p>
    <w:p w:rsidR="008064E3" w:rsidRDefault="008064E3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</w:t>
      </w:r>
      <w:r w:rsidR="00AC14B2">
        <w:rPr>
          <w:rFonts w:ascii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 xml:space="preserve"> - </w:t>
      </w:r>
      <w:r w:rsidR="005A2D78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8E6501" w:rsidRPr="008E6501">
        <w:rPr>
          <w:rFonts w:ascii="Times New Roman" w:hAnsi="Times New Roman" w:cs="Times New Roman"/>
          <w:b/>
          <w:sz w:val="28"/>
          <w:szCs w:val="28"/>
        </w:rPr>
        <w:t>до 1 червня</w:t>
      </w:r>
      <w:r w:rsidR="008E6501">
        <w:rPr>
          <w:rFonts w:ascii="Times New Roman" w:hAnsi="Times New Roman" w:cs="Times New Roman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розробляє та доводить</w:t>
      </w:r>
      <w:r w:rsidR="005A2D78" w:rsidRPr="00AD44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до</w:t>
      </w:r>
      <w:r w:rsidR="005A2D78" w:rsidRPr="00AD449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головних</w:t>
      </w:r>
      <w:r w:rsidR="005A2D78" w:rsidRPr="00AD449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розпорядників</w:t>
      </w:r>
      <w:r w:rsidR="005A2D78" w:rsidRPr="00AD449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бюджетних</w:t>
      </w:r>
      <w:r w:rsidR="005A2D78" w:rsidRPr="00AD44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870CE" w:rsidRPr="00AD449A">
        <w:rPr>
          <w:rFonts w:ascii="Times New Roman" w:hAnsi="Times New Roman" w:cs="Times New Roman"/>
          <w:sz w:val="28"/>
          <w:szCs w:val="28"/>
        </w:rPr>
        <w:t xml:space="preserve">коштів </w:t>
      </w:r>
      <w:r w:rsidR="005A2D78" w:rsidRPr="00AD449A">
        <w:rPr>
          <w:rFonts w:ascii="Times New Roman" w:hAnsi="Times New Roman" w:cs="Times New Roman"/>
          <w:sz w:val="28"/>
          <w:szCs w:val="28"/>
        </w:rPr>
        <w:t xml:space="preserve"> Інструкцію </w:t>
      </w:r>
      <w:r w:rsidR="005870CE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щодо складання прогнозу бюджету Ніжинської міської територіальної громади,</w:t>
      </w:r>
    </w:p>
    <w:p w:rsidR="00AC14B2" w:rsidRPr="00AD449A" w:rsidRDefault="00AC14B2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- </w:t>
      </w:r>
      <w:r w:rsidRPr="00AC14B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до 20 червня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отримує від виконавчого комітету міської ради, </w:t>
      </w:r>
      <w:r w:rsidR="00C969F1" w:rsidRPr="00AD449A">
        <w:rPr>
          <w:rFonts w:ascii="Times New Roman" w:hAnsi="Times New Roman"/>
          <w:sz w:val="28"/>
          <w:szCs w:val="28"/>
        </w:rPr>
        <w:t>орган</w:t>
      </w:r>
      <w:r w:rsidR="00C969F1">
        <w:rPr>
          <w:rFonts w:ascii="Times New Roman" w:hAnsi="Times New Roman"/>
          <w:sz w:val="28"/>
          <w:szCs w:val="28"/>
        </w:rPr>
        <w:t xml:space="preserve">ів, </w:t>
      </w:r>
      <w:r w:rsidR="00C969F1" w:rsidRPr="00AD449A">
        <w:rPr>
          <w:rFonts w:ascii="Times New Roman" w:hAnsi="Times New Roman"/>
          <w:sz w:val="28"/>
          <w:szCs w:val="28"/>
        </w:rPr>
        <w:t>що контролюють справляння надходжень до бюджету</w:t>
      </w:r>
      <w:r w:rsidR="00C969F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прогнозні показники економічного та соціального розвитку громади, попереднього прогнозу доходів бюджету,</w:t>
      </w:r>
    </w:p>
    <w:p w:rsidR="00626904" w:rsidRPr="00AD449A" w:rsidRDefault="00626904" w:rsidP="002F5E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    </w:t>
      </w:r>
      <w:r w:rsidR="008064E3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- </w:t>
      </w:r>
      <w:r w:rsidR="005870CE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визначає </w:t>
      </w:r>
      <w:r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до 15 липня 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року, що передує плановому, обсяги фінансування  на середньостроковий період - орієнтовні граничні показники</w:t>
      </w:r>
      <w:r w:rsidRPr="00AD449A">
        <w:rPr>
          <w:rFonts w:ascii="Times New Roman" w:hAnsi="Times New Roman" w:cs="Times New Roman"/>
          <w:sz w:val="28"/>
          <w:szCs w:val="28"/>
        </w:rPr>
        <w:t xml:space="preserve"> видатків</w:t>
      </w:r>
      <w:r w:rsidRPr="00AD449A">
        <w:rPr>
          <w:rFonts w:ascii="Times New Roman" w:hAnsi="Times New Roman" w:cs="Times New Roman"/>
          <w:spacing w:val="38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для</w:t>
      </w:r>
      <w:r w:rsidRPr="00AD449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головних</w:t>
      </w:r>
      <w:r w:rsidRPr="00AD449A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розпорядників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,</w:t>
      </w:r>
    </w:p>
    <w:p w:rsidR="00626904" w:rsidRPr="00AD449A" w:rsidRDefault="00626904" w:rsidP="002F5E1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      -  до </w:t>
      </w:r>
      <w:r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>20 липня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доводить їх  до головн</w:t>
      </w:r>
      <w:r w:rsidR="006217A6" w:rsidRPr="00AD449A">
        <w:rPr>
          <w:rFonts w:ascii="Times New Roman" w:eastAsia="Times New Roman" w:hAnsi="Times New Roman"/>
          <w:sz w:val="28"/>
          <w:szCs w:val="28"/>
          <w:lang w:eastAsia="uk-UA"/>
        </w:rPr>
        <w:t>их розпорядників коштів бюджету,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217A6" w:rsidRPr="00AD449A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ровод</w:t>
      </w:r>
      <w:r w:rsidR="006217A6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ить </w:t>
      </w: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погоджувальні наради, </w:t>
      </w:r>
    </w:p>
    <w:p w:rsidR="00626904" w:rsidRPr="00AD449A" w:rsidRDefault="00626904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      - </w:t>
      </w:r>
      <w:r w:rsidRPr="00AD449A">
        <w:rPr>
          <w:rFonts w:ascii="Times New Roman" w:hAnsi="Times New Roman" w:cs="Times New Roman"/>
          <w:sz w:val="28"/>
          <w:szCs w:val="28"/>
        </w:rPr>
        <w:t>до</w:t>
      </w:r>
      <w:r w:rsidRPr="00AD449A">
        <w:rPr>
          <w:rFonts w:ascii="Times New Roman" w:hAnsi="Times New Roman" w:cs="Times New Roman"/>
          <w:b/>
          <w:sz w:val="28"/>
          <w:szCs w:val="28"/>
        </w:rPr>
        <w:t xml:space="preserve"> 31 липня (рекомендовано) </w:t>
      </w:r>
      <w:r w:rsidRPr="00AD449A">
        <w:rPr>
          <w:rFonts w:ascii="Times New Roman" w:hAnsi="Times New Roman" w:cs="Times New Roman"/>
          <w:sz w:val="28"/>
          <w:szCs w:val="28"/>
        </w:rPr>
        <w:t>головні розпорядники коштів</w:t>
      </w:r>
      <w:r w:rsidRPr="00AD44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вводять</w:t>
      </w:r>
      <w:r w:rsidRPr="00AD449A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Pr="00AD449A">
        <w:rPr>
          <w:rFonts w:ascii="Times New Roman" w:hAnsi="Times New Roman" w:cs="Times New Roman"/>
          <w:sz w:val="28"/>
          <w:szCs w:val="28"/>
        </w:rPr>
        <w:t>вої пропозиції щодо прогнозу бюджету в програму АІС «</w:t>
      </w:r>
      <w:r w:rsidRPr="00AD449A">
        <w:rPr>
          <w:rFonts w:ascii="Times New Roman" w:hAnsi="Times New Roman" w:cs="Times New Roman"/>
          <w:sz w:val="28"/>
          <w:szCs w:val="28"/>
          <w:lang w:val="en-US"/>
        </w:rPr>
        <w:t>LOGICA</w:t>
      </w:r>
      <w:r w:rsidRPr="00AD449A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52BFF" w:rsidRPr="00AD449A" w:rsidRDefault="00852BFF" w:rsidP="002F5E1C">
      <w:pPr>
        <w:pStyle w:val="a6"/>
        <w:widowControl w:val="0"/>
        <w:tabs>
          <w:tab w:val="left" w:pos="0"/>
        </w:tabs>
        <w:autoSpaceDE w:val="0"/>
        <w:autoSpaceDN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t xml:space="preserve">            </w:t>
      </w:r>
      <w:r w:rsidRPr="00AD449A">
        <w:rPr>
          <w:rFonts w:ascii="Times New Roman" w:hAnsi="Times New Roman" w:cs="Times New Roman"/>
          <w:sz w:val="28"/>
          <w:szCs w:val="28"/>
        </w:rPr>
        <w:t>Інструкції з підготовки пропозицій до прогнозу місцевого бюджету можуть запроваджувати додаткові фінансові обмеження, організаційні та інші вимоги, яких зобов’язані дотримуватися всі розпорядники бюджетних коштів у процесі підготовки пропозицій до прогнозу місцевого бюджету.</w:t>
      </w:r>
    </w:p>
    <w:p w:rsidR="005A2D78" w:rsidRPr="00AD449A" w:rsidRDefault="00AB7C52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5. </w:t>
      </w:r>
      <w:r w:rsidR="005A2D78" w:rsidRPr="00AD449A">
        <w:rPr>
          <w:rFonts w:ascii="Times New Roman" w:hAnsi="Times New Roman" w:cs="Times New Roman"/>
          <w:sz w:val="28"/>
          <w:szCs w:val="28"/>
        </w:rPr>
        <w:t>Головні розпорядники бюджетних коштів розробляють пропозиції     до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прогнозу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видатків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бюджету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та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подають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до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фінансового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управління </w:t>
      </w:r>
      <w:r w:rsidR="005A2D78" w:rsidRPr="00AD449A">
        <w:rPr>
          <w:rFonts w:ascii="Times New Roman" w:hAnsi="Times New Roman" w:cs="Times New Roman"/>
          <w:sz w:val="28"/>
        </w:rPr>
        <w:t>міської</w:t>
      </w:r>
      <w:r w:rsidR="005A2D78" w:rsidRPr="00AD449A">
        <w:rPr>
          <w:rFonts w:ascii="Times New Roman" w:hAnsi="Times New Roman" w:cs="Times New Roman"/>
          <w:spacing w:val="-2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ради</w:t>
      </w:r>
      <w:r w:rsidR="005A2D78" w:rsidRPr="00AD449A">
        <w:rPr>
          <w:rFonts w:ascii="Times New Roman" w:hAnsi="Times New Roman" w:cs="Times New Roman"/>
          <w:spacing w:val="2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в</w:t>
      </w:r>
      <w:r w:rsidR="005A2D78" w:rsidRPr="00AD449A">
        <w:rPr>
          <w:rFonts w:ascii="Times New Roman" w:hAnsi="Times New Roman" w:cs="Times New Roman"/>
          <w:spacing w:val="-5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установлений</w:t>
      </w:r>
      <w:r w:rsidR="005A2D78" w:rsidRPr="00AD449A">
        <w:rPr>
          <w:rFonts w:ascii="Times New Roman" w:hAnsi="Times New Roman" w:cs="Times New Roman"/>
          <w:spacing w:val="-2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ним</w:t>
      </w:r>
      <w:r w:rsidR="005A2D78" w:rsidRPr="00AD449A">
        <w:rPr>
          <w:rFonts w:ascii="Times New Roman" w:hAnsi="Times New Roman" w:cs="Times New Roman"/>
          <w:spacing w:val="-3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термін.</w:t>
      </w:r>
    </w:p>
    <w:p w:rsidR="005A2D78" w:rsidRPr="00AD449A" w:rsidRDefault="005A2D78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Головні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розпорядники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бюджетних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коштів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відповідальні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за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своєчасність, достовірність і зміст поданих пропозицій до прогнозу бюджету</w:t>
      </w:r>
      <w:r w:rsidR="00852BFF" w:rsidRPr="00AD449A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AD449A">
        <w:rPr>
          <w:rFonts w:ascii="Times New Roman" w:hAnsi="Times New Roman" w:cs="Times New Roman"/>
          <w:sz w:val="28"/>
          <w:szCs w:val="28"/>
        </w:rPr>
        <w:t>.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Пропозиції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мають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містити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всю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інформацію, необхідну для аналізу показників прогнозу, згідно з вимогами фінансового управління міської ради.</w:t>
      </w:r>
    </w:p>
    <w:p w:rsidR="005A2D78" w:rsidRPr="00AD449A" w:rsidRDefault="001867F2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6. </w:t>
      </w:r>
      <w:r w:rsidR="005A2D78" w:rsidRPr="00AD449A">
        <w:rPr>
          <w:rFonts w:ascii="Times New Roman" w:hAnsi="Times New Roman" w:cs="Times New Roman"/>
          <w:sz w:val="28"/>
          <w:szCs w:val="28"/>
        </w:rPr>
        <w:t>Фінансове управління міської ради аналізує подані головними розпорядниками бюджетних коштів пропозиції до</w:t>
      </w:r>
      <w:r w:rsidR="005A2D78"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A70E9C"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прогнозу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бюджету</w:t>
      </w:r>
      <w:r w:rsidRPr="00AD449A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на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відповідність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доведеним орієнтовним граничним показникам видатків бюджету та надання</w:t>
      </w:r>
      <w:r w:rsidR="005A2D78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кредитів</w:t>
      </w:r>
      <w:r w:rsidR="005A2D78" w:rsidRPr="00AD449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з</w:t>
      </w:r>
      <w:r w:rsidR="005A2D78" w:rsidRPr="00AD449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бюджету</w:t>
      </w:r>
      <w:r w:rsidR="005A2D78" w:rsidRPr="00AD44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і вимогам</w:t>
      </w:r>
      <w:r w:rsidR="005A2D78" w:rsidRPr="00AD449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доведеної</w:t>
      </w:r>
      <w:r w:rsidR="005A2D78" w:rsidRPr="00AD44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  <w:szCs w:val="28"/>
        </w:rPr>
        <w:t>Інструкції.</w:t>
      </w:r>
    </w:p>
    <w:p w:rsidR="005A2D78" w:rsidRPr="00AD449A" w:rsidRDefault="005A2D78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На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основі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93E26" w:rsidRPr="00AD449A">
        <w:rPr>
          <w:rFonts w:ascii="Times New Roman" w:hAnsi="Times New Roman" w:cs="Times New Roman"/>
          <w:spacing w:val="1"/>
          <w:sz w:val="28"/>
          <w:szCs w:val="28"/>
        </w:rPr>
        <w:t>проведеного</w:t>
      </w:r>
      <w:r w:rsidR="00B93E26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аналізу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начальник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фінансового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управління </w:t>
      </w:r>
      <w:r w:rsidRPr="00AD449A">
        <w:rPr>
          <w:rFonts w:ascii="Times New Roman" w:hAnsi="Times New Roman" w:cs="Times New Roman"/>
          <w:sz w:val="28"/>
          <w:szCs w:val="28"/>
        </w:rPr>
        <w:t>міської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ради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приймає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рішення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про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включення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пропозицій головних розпорядників бюджетних коштів до прогнозу видатків бюджету</w:t>
      </w:r>
      <w:r w:rsidR="001867F2" w:rsidRPr="00AD449A">
        <w:rPr>
          <w:rFonts w:ascii="Times New Roman" w:hAnsi="Times New Roman" w:cs="Times New Roman"/>
          <w:sz w:val="28"/>
          <w:szCs w:val="28"/>
        </w:rPr>
        <w:t xml:space="preserve"> громади</w:t>
      </w:r>
      <w:r w:rsidRPr="00AD449A">
        <w:rPr>
          <w:rFonts w:ascii="Times New Roman" w:hAnsi="Times New Roman" w:cs="Times New Roman"/>
          <w:sz w:val="28"/>
          <w:szCs w:val="28"/>
        </w:rPr>
        <w:t>.</w:t>
      </w:r>
    </w:p>
    <w:p w:rsidR="005A2D78" w:rsidRPr="00AD449A" w:rsidRDefault="00055FD6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7. </w:t>
      </w:r>
      <w:r w:rsidR="005A2D78" w:rsidRPr="00AD449A">
        <w:rPr>
          <w:rFonts w:ascii="Times New Roman" w:hAnsi="Times New Roman" w:cs="Times New Roman"/>
          <w:sz w:val="28"/>
          <w:szCs w:val="28"/>
        </w:rPr>
        <w:t>Фінансове управління міської ради формує прогноз бюджету</w:t>
      </w: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Ніжинської міської територіальної громади</w:t>
      </w:r>
      <w:r w:rsidR="005A2D78" w:rsidRPr="00AD449A">
        <w:rPr>
          <w:rFonts w:ascii="Times New Roman" w:hAnsi="Times New Roman" w:cs="Times New Roman"/>
          <w:spacing w:val="-13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на</w:t>
      </w:r>
      <w:r w:rsidR="005A2D78" w:rsidRPr="00AD449A">
        <w:rPr>
          <w:rFonts w:ascii="Times New Roman" w:hAnsi="Times New Roman" w:cs="Times New Roman"/>
          <w:spacing w:val="-9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три</w:t>
      </w:r>
      <w:r w:rsidR="005A2D78" w:rsidRPr="00AD449A">
        <w:rPr>
          <w:rFonts w:ascii="Times New Roman" w:hAnsi="Times New Roman" w:cs="Times New Roman"/>
          <w:spacing w:val="-10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(плановий</w:t>
      </w:r>
      <w:r w:rsidR="005A2D78" w:rsidRPr="00AD449A">
        <w:rPr>
          <w:rFonts w:ascii="Times New Roman" w:hAnsi="Times New Roman" w:cs="Times New Roman"/>
          <w:spacing w:val="-68"/>
          <w:sz w:val="28"/>
        </w:rPr>
        <w:t xml:space="preserve"> </w:t>
      </w:r>
      <w:r w:rsidR="00DB5640" w:rsidRPr="00AD449A">
        <w:rPr>
          <w:rFonts w:ascii="Times New Roman" w:hAnsi="Times New Roman" w:cs="Times New Roman"/>
          <w:spacing w:val="-68"/>
          <w:sz w:val="28"/>
        </w:rPr>
        <w:t xml:space="preserve">   </w:t>
      </w:r>
      <w:r w:rsidR="005A2D78" w:rsidRPr="00AD449A">
        <w:rPr>
          <w:rFonts w:ascii="Times New Roman" w:hAnsi="Times New Roman" w:cs="Times New Roman"/>
          <w:sz w:val="28"/>
        </w:rPr>
        <w:t xml:space="preserve">та два наступні за плановим) роки і </w:t>
      </w:r>
      <w:r w:rsidR="005A2D78" w:rsidRPr="00AD449A">
        <w:rPr>
          <w:rFonts w:ascii="Times New Roman" w:hAnsi="Times New Roman" w:cs="Times New Roman"/>
          <w:b/>
          <w:sz w:val="28"/>
        </w:rPr>
        <w:t xml:space="preserve">до 15 серпня </w:t>
      </w:r>
      <w:r w:rsidR="005A2D78" w:rsidRPr="00AD449A">
        <w:rPr>
          <w:rFonts w:ascii="Times New Roman" w:hAnsi="Times New Roman" w:cs="Times New Roman"/>
          <w:sz w:val="28"/>
        </w:rPr>
        <w:t>року, що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передує</w:t>
      </w:r>
      <w:r w:rsidR="005A2D78" w:rsidRPr="00AD449A">
        <w:rPr>
          <w:rFonts w:ascii="Times New Roman" w:hAnsi="Times New Roman" w:cs="Times New Roman"/>
          <w:spacing w:val="-8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плановому,</w:t>
      </w:r>
      <w:r w:rsidR="005A2D78" w:rsidRPr="00AD449A">
        <w:rPr>
          <w:rFonts w:ascii="Times New Roman" w:hAnsi="Times New Roman" w:cs="Times New Roman"/>
          <w:spacing w:val="-1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подає</w:t>
      </w:r>
      <w:r w:rsidR="005A2D78" w:rsidRPr="00AD449A">
        <w:rPr>
          <w:rFonts w:ascii="Times New Roman" w:hAnsi="Times New Roman" w:cs="Times New Roman"/>
          <w:spacing w:val="-9"/>
          <w:sz w:val="28"/>
        </w:rPr>
        <w:t xml:space="preserve"> </w:t>
      </w:r>
      <w:r w:rsidR="00554EBA" w:rsidRPr="00AD449A">
        <w:rPr>
          <w:rFonts w:ascii="Times New Roman" w:hAnsi="Times New Roman" w:cs="Times New Roman"/>
          <w:spacing w:val="-9"/>
          <w:sz w:val="28"/>
        </w:rPr>
        <w:t>прое</w:t>
      </w:r>
      <w:r w:rsidR="006217A6" w:rsidRPr="00AD449A">
        <w:rPr>
          <w:rFonts w:ascii="Times New Roman" w:hAnsi="Times New Roman" w:cs="Times New Roman"/>
          <w:spacing w:val="-9"/>
          <w:sz w:val="28"/>
        </w:rPr>
        <w:t xml:space="preserve">кт рішення </w:t>
      </w:r>
      <w:r w:rsidR="005A2D78" w:rsidRPr="00AD449A">
        <w:rPr>
          <w:rFonts w:ascii="Times New Roman" w:hAnsi="Times New Roman" w:cs="Times New Roman"/>
          <w:sz w:val="28"/>
        </w:rPr>
        <w:t>на</w:t>
      </w:r>
      <w:r w:rsidR="005A2D78" w:rsidRPr="00AD449A">
        <w:rPr>
          <w:rFonts w:ascii="Times New Roman" w:hAnsi="Times New Roman" w:cs="Times New Roman"/>
          <w:spacing w:val="-9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розгляд</w:t>
      </w:r>
      <w:r w:rsidR="005A2D78" w:rsidRPr="00AD449A">
        <w:rPr>
          <w:rFonts w:ascii="Times New Roman" w:hAnsi="Times New Roman" w:cs="Times New Roman"/>
          <w:spacing w:val="-6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та</w:t>
      </w:r>
      <w:r w:rsidR="005A2D78" w:rsidRPr="00AD449A">
        <w:rPr>
          <w:rFonts w:ascii="Times New Roman" w:hAnsi="Times New Roman" w:cs="Times New Roman"/>
          <w:spacing w:val="-7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схвалення</w:t>
      </w:r>
      <w:r w:rsidR="005A2D78" w:rsidRPr="00AD449A">
        <w:rPr>
          <w:rFonts w:ascii="Times New Roman" w:hAnsi="Times New Roman" w:cs="Times New Roman"/>
          <w:spacing w:val="-3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виконавчому</w:t>
      </w:r>
      <w:r w:rsidR="005A2D78" w:rsidRPr="00AD449A">
        <w:rPr>
          <w:rFonts w:ascii="Times New Roman" w:hAnsi="Times New Roman" w:cs="Times New Roman"/>
          <w:spacing w:val="-10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 xml:space="preserve">комітету </w:t>
      </w:r>
      <w:r w:rsidR="006217A6" w:rsidRPr="00AD449A">
        <w:rPr>
          <w:rFonts w:ascii="Times New Roman" w:hAnsi="Times New Roman" w:cs="Times New Roman"/>
          <w:sz w:val="28"/>
        </w:rPr>
        <w:t xml:space="preserve">Ніжинської </w:t>
      </w:r>
      <w:r w:rsidR="005A2D78" w:rsidRPr="00AD449A">
        <w:rPr>
          <w:rFonts w:ascii="Times New Roman" w:hAnsi="Times New Roman" w:cs="Times New Roman"/>
          <w:sz w:val="28"/>
        </w:rPr>
        <w:t>міської</w:t>
      </w:r>
      <w:r w:rsidR="005A2D78"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ради.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Прогноз</w:t>
      </w:r>
      <w:r w:rsidRPr="00AD449A">
        <w:rPr>
          <w:spacing w:val="-9"/>
          <w:lang w:val="uk-UA"/>
        </w:rPr>
        <w:t xml:space="preserve">  </w:t>
      </w:r>
      <w:r w:rsidRPr="00AD449A">
        <w:rPr>
          <w:lang w:val="uk-UA"/>
        </w:rPr>
        <w:t>бюджету</w:t>
      </w:r>
      <w:r w:rsidRPr="00AD449A">
        <w:rPr>
          <w:spacing w:val="-8"/>
          <w:lang w:val="uk-UA"/>
        </w:rPr>
        <w:t xml:space="preserve"> громади </w:t>
      </w:r>
      <w:r w:rsidRPr="00AD449A">
        <w:rPr>
          <w:lang w:val="uk-UA"/>
        </w:rPr>
        <w:t>містить: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основні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прогнозні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показники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економічного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соціального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розвитку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 xml:space="preserve"> територіальної громади,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враховані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під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час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розроблення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прогнозу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бюджету;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загальні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показники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доходів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фінансування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бюджету,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повернення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кредитів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 бюджету,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 xml:space="preserve">загальні граничні показники видатків бюджету та надання кредитів </w:t>
      </w:r>
      <w:r w:rsidRPr="00AD449A">
        <w:rPr>
          <w:lang w:val="uk-UA"/>
        </w:rPr>
        <w:lastRenderedPageBreak/>
        <w:t>з бюджету (з розподілом на загальний та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спеціальний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фонди);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показники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основними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видами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бюджетоутворюючих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доходів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(з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розподілом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на загальний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та спеціальний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фонди);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показники дефіциту (профіциту) бюджету, показники за основними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джерелами фінансування бюджету (з розподілом на загальний та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спеціальний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фонди),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показники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місцевого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боргу,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гарантованого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територіальною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громадою</w:t>
      </w:r>
      <w:r w:rsidRPr="00AD449A">
        <w:rPr>
          <w:spacing w:val="-5"/>
          <w:lang w:val="uk-UA"/>
        </w:rPr>
        <w:t xml:space="preserve"> </w:t>
      </w:r>
      <w:r w:rsidRPr="00AD449A">
        <w:rPr>
          <w:lang w:val="uk-UA"/>
        </w:rPr>
        <w:t>боргу</w:t>
      </w:r>
      <w:r w:rsidRPr="00AD449A">
        <w:rPr>
          <w:spacing w:val="-5"/>
          <w:lang w:val="uk-UA"/>
        </w:rPr>
        <w:t xml:space="preserve"> </w:t>
      </w:r>
      <w:r w:rsidRPr="00AD449A">
        <w:rPr>
          <w:lang w:val="uk-UA"/>
        </w:rPr>
        <w:t>і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надання місцевих гарантій;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граничні показники видатків бюджету головним розпорядникам</w:t>
      </w:r>
      <w:r w:rsidRPr="00AD449A">
        <w:rPr>
          <w:color w:val="FF0000"/>
          <w:lang w:val="uk-UA"/>
        </w:rPr>
        <w:t xml:space="preserve"> </w:t>
      </w:r>
      <w:r w:rsidRPr="00AD449A">
        <w:rPr>
          <w:lang w:val="uk-UA"/>
        </w:rPr>
        <w:t>бюджетних коштів (з розподілом на загальний</w:t>
      </w:r>
      <w:r w:rsidRPr="00AD449A">
        <w:rPr>
          <w:spacing w:val="-67"/>
          <w:lang w:val="uk-UA"/>
        </w:rPr>
        <w:t xml:space="preserve"> </w:t>
      </w:r>
      <w:r w:rsidRPr="00AD449A">
        <w:rPr>
          <w:lang w:val="uk-UA"/>
        </w:rPr>
        <w:t>та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спеціальний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фонди,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галузевими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напрямками</w:t>
      </w:r>
      <w:r w:rsidR="00554EBA" w:rsidRPr="00AD449A">
        <w:rPr>
          <w:lang w:val="uk-UA"/>
        </w:rPr>
        <w:t>;</w:t>
      </w:r>
    </w:p>
    <w:p w:rsidR="00DB5640" w:rsidRPr="00AD449A" w:rsidRDefault="00DB5640" w:rsidP="002F5E1C">
      <w:pPr>
        <w:pStyle w:val="ad"/>
        <w:ind w:left="0" w:firstLine="709"/>
        <w:rPr>
          <w:lang w:val="uk-UA"/>
        </w:rPr>
      </w:pPr>
      <w:r w:rsidRPr="00AD449A">
        <w:rPr>
          <w:lang w:val="uk-UA"/>
        </w:rPr>
        <w:t>- обсяги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капітальних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вкладень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розрізі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інвестиційних</w:t>
      </w:r>
      <w:r w:rsidRPr="00AD449A">
        <w:rPr>
          <w:spacing w:val="1"/>
          <w:lang w:val="uk-UA"/>
        </w:rPr>
        <w:t xml:space="preserve"> </w:t>
      </w:r>
      <w:r w:rsidR="00554EBA" w:rsidRPr="00AD449A">
        <w:rPr>
          <w:lang w:val="uk-UA"/>
        </w:rPr>
        <w:t>прое</w:t>
      </w:r>
      <w:r w:rsidRPr="00AD449A">
        <w:rPr>
          <w:lang w:val="uk-UA"/>
        </w:rPr>
        <w:t>ктів,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визначені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в</w:t>
      </w:r>
      <w:r w:rsidRPr="00AD449A">
        <w:rPr>
          <w:spacing w:val="-4"/>
          <w:lang w:val="uk-UA"/>
        </w:rPr>
        <w:t xml:space="preserve"> </w:t>
      </w:r>
      <w:r w:rsidRPr="00AD449A">
        <w:rPr>
          <w:lang w:val="uk-UA"/>
        </w:rPr>
        <w:t>межах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загальних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граничних</w:t>
      </w:r>
      <w:r w:rsidRPr="00AD449A">
        <w:rPr>
          <w:spacing w:val="-4"/>
          <w:lang w:val="uk-UA"/>
        </w:rPr>
        <w:t xml:space="preserve"> </w:t>
      </w:r>
      <w:r w:rsidRPr="00AD449A">
        <w:rPr>
          <w:lang w:val="uk-UA"/>
        </w:rPr>
        <w:t>показників</w:t>
      </w:r>
      <w:r w:rsidRPr="00AD449A">
        <w:rPr>
          <w:spacing w:val="-5"/>
          <w:lang w:val="uk-UA"/>
        </w:rPr>
        <w:t xml:space="preserve"> </w:t>
      </w:r>
      <w:r w:rsidRPr="00AD449A">
        <w:rPr>
          <w:lang w:val="uk-UA"/>
        </w:rPr>
        <w:t>видатків</w:t>
      </w:r>
      <w:r w:rsidRPr="00AD449A">
        <w:rPr>
          <w:spacing w:val="-6"/>
          <w:lang w:val="uk-UA"/>
        </w:rPr>
        <w:t xml:space="preserve"> </w:t>
      </w:r>
      <w:r w:rsidRPr="00AD449A">
        <w:rPr>
          <w:lang w:val="uk-UA"/>
        </w:rPr>
        <w:t>бюджету;</w:t>
      </w:r>
    </w:p>
    <w:p w:rsidR="00DB5640" w:rsidRPr="00AD449A" w:rsidRDefault="00DB5640" w:rsidP="002F5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- інші показники і положен</w:t>
      </w:r>
      <w:r w:rsidR="00554EBA" w:rsidRPr="00AD449A">
        <w:rPr>
          <w:rFonts w:ascii="Times New Roman" w:hAnsi="Times New Roman" w:cs="Times New Roman"/>
          <w:sz w:val="28"/>
          <w:szCs w:val="28"/>
        </w:rPr>
        <w:t>ня, необхідні для складання прое</w:t>
      </w:r>
      <w:r w:rsidRPr="00AD449A">
        <w:rPr>
          <w:rFonts w:ascii="Times New Roman" w:hAnsi="Times New Roman" w:cs="Times New Roman"/>
          <w:sz w:val="28"/>
          <w:szCs w:val="28"/>
        </w:rPr>
        <w:t>кту рішення</w:t>
      </w:r>
      <w:r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AD449A">
        <w:rPr>
          <w:rFonts w:ascii="Times New Roman" w:hAnsi="Times New Roman" w:cs="Times New Roman"/>
          <w:sz w:val="28"/>
          <w:szCs w:val="28"/>
        </w:rPr>
        <w:t>про бюджет громади.</w:t>
      </w:r>
    </w:p>
    <w:p w:rsidR="005A2D78" w:rsidRPr="00AD449A" w:rsidRDefault="00DB5640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</w:rPr>
        <w:t xml:space="preserve">         </w:t>
      </w:r>
      <w:r w:rsidR="006217A6" w:rsidRPr="00AD449A">
        <w:rPr>
          <w:rFonts w:ascii="Times New Roman" w:hAnsi="Times New Roman" w:cs="Times New Roman"/>
          <w:sz w:val="28"/>
        </w:rPr>
        <w:t xml:space="preserve">8. </w:t>
      </w:r>
      <w:r w:rsidR="005A2D78" w:rsidRPr="00AD449A">
        <w:rPr>
          <w:rFonts w:ascii="Times New Roman" w:hAnsi="Times New Roman" w:cs="Times New Roman"/>
          <w:sz w:val="28"/>
        </w:rPr>
        <w:t>Виконавчий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комітет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b/>
          <w:sz w:val="28"/>
        </w:rPr>
        <w:t>не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b/>
          <w:sz w:val="28"/>
        </w:rPr>
        <w:t>пізніше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0</w:t>
      </w:r>
      <w:r w:rsidR="005A2D78" w:rsidRPr="00AD449A">
        <w:rPr>
          <w:rFonts w:ascii="Times New Roman" w:hAnsi="Times New Roman" w:cs="Times New Roman"/>
          <w:b/>
          <w:sz w:val="28"/>
        </w:rPr>
        <w:t>1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b/>
          <w:sz w:val="28"/>
        </w:rPr>
        <w:t>вересня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року,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що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передує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 xml:space="preserve">плановому, розглядає та схвалює прогноз бюджету </w:t>
      </w:r>
      <w:r w:rsidR="006217A6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Ніжинської міської територіальної громади</w:t>
      </w:r>
      <w:r w:rsidR="006217A6" w:rsidRPr="00AD449A">
        <w:rPr>
          <w:rFonts w:ascii="Times New Roman" w:hAnsi="Times New Roman" w:cs="Times New Roman"/>
          <w:spacing w:val="-13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 xml:space="preserve">і у </w:t>
      </w:r>
      <w:r w:rsidR="005A2D78" w:rsidRPr="00AD449A">
        <w:rPr>
          <w:rFonts w:ascii="Times New Roman" w:hAnsi="Times New Roman" w:cs="Times New Roman"/>
          <w:b/>
          <w:sz w:val="28"/>
        </w:rPr>
        <w:t>п’ятиденний</w:t>
      </w:r>
      <w:r w:rsidR="005A2D78" w:rsidRPr="00AD449A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строк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подає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його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разом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із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фінансово-економічним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обґрунтуванням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до</w:t>
      </w:r>
      <w:r w:rsidR="005A2D78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6217A6" w:rsidRPr="00AD449A">
        <w:rPr>
          <w:rFonts w:ascii="Times New Roman" w:hAnsi="Times New Roman" w:cs="Times New Roman"/>
          <w:spacing w:val="1"/>
          <w:sz w:val="28"/>
        </w:rPr>
        <w:t xml:space="preserve">Ніжинської </w:t>
      </w:r>
      <w:r w:rsidR="005A2D78" w:rsidRPr="00AD449A">
        <w:rPr>
          <w:rFonts w:ascii="Times New Roman" w:hAnsi="Times New Roman" w:cs="Times New Roman"/>
          <w:sz w:val="28"/>
        </w:rPr>
        <w:t>міської</w:t>
      </w:r>
      <w:r w:rsidR="005A2D78"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ради</w:t>
      </w:r>
      <w:r w:rsidR="005A2D78" w:rsidRPr="00AD449A">
        <w:rPr>
          <w:rFonts w:ascii="Times New Roman" w:hAnsi="Times New Roman" w:cs="Times New Roman"/>
          <w:spacing w:val="68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для</w:t>
      </w:r>
      <w:r w:rsidR="005A2D78" w:rsidRPr="00AD449A">
        <w:rPr>
          <w:rFonts w:ascii="Times New Roman" w:hAnsi="Times New Roman" w:cs="Times New Roman"/>
          <w:spacing w:val="-4"/>
          <w:sz w:val="28"/>
        </w:rPr>
        <w:t xml:space="preserve"> </w:t>
      </w:r>
      <w:r w:rsidR="005A2D78" w:rsidRPr="00AD449A">
        <w:rPr>
          <w:rFonts w:ascii="Times New Roman" w:hAnsi="Times New Roman" w:cs="Times New Roman"/>
          <w:sz w:val="28"/>
        </w:rPr>
        <w:t>розгляду.</w:t>
      </w:r>
    </w:p>
    <w:p w:rsidR="00FC1EAB" w:rsidRPr="00AD449A" w:rsidRDefault="00BE34FC" w:rsidP="00BE34FC">
      <w:pPr>
        <w:spacing w:after="0" w:line="240" w:lineRule="auto"/>
        <w:jc w:val="both"/>
        <w:rPr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 </w:t>
      </w:r>
      <w:r w:rsidR="00FC1EAB" w:rsidRPr="00AD449A">
        <w:rPr>
          <w:rFonts w:ascii="Times New Roman" w:hAnsi="Times New Roman" w:cs="Times New Roman"/>
          <w:sz w:val="28"/>
          <w:szCs w:val="28"/>
        </w:rPr>
        <w:t xml:space="preserve">9. Ніжинська міська рада </w:t>
      </w:r>
      <w:r w:rsidR="00DB5640" w:rsidRPr="007F39AB">
        <w:rPr>
          <w:rFonts w:ascii="Times New Roman" w:hAnsi="Times New Roman" w:cs="Times New Roman"/>
          <w:b/>
          <w:sz w:val="28"/>
          <w:szCs w:val="28"/>
        </w:rPr>
        <w:t>до 10 вересня року</w:t>
      </w:r>
      <w:r w:rsidR="00DB5640" w:rsidRPr="00AD449A">
        <w:rPr>
          <w:rFonts w:ascii="Times New Roman" w:hAnsi="Times New Roman" w:cs="Times New Roman"/>
          <w:sz w:val="28"/>
          <w:szCs w:val="28"/>
        </w:rPr>
        <w:t xml:space="preserve">, що передує плановому, розглядає прогноз бюджету </w:t>
      </w:r>
      <w:r w:rsidR="00DB5640" w:rsidRPr="00AD449A"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Ніжинської міської територіальної громади</w:t>
      </w:r>
      <w:r w:rsidR="00DB5640" w:rsidRPr="00AD449A">
        <w:rPr>
          <w:rFonts w:ascii="Times New Roman" w:hAnsi="Times New Roman" w:cs="Times New Roman"/>
          <w:sz w:val="28"/>
          <w:szCs w:val="28"/>
        </w:rPr>
        <w:t xml:space="preserve"> на середньостроковий період та приймає рішення щодо нього.</w:t>
      </w:r>
    </w:p>
    <w:p w:rsidR="00AF67CD" w:rsidRPr="00AD449A" w:rsidRDefault="00BE34FC" w:rsidP="002F5E1C">
      <w:pPr>
        <w:pStyle w:val="StyleZakonu"/>
        <w:spacing w:after="0" w:line="240" w:lineRule="auto"/>
        <w:ind w:firstLine="357"/>
        <w:rPr>
          <w:sz w:val="28"/>
          <w:szCs w:val="28"/>
          <w:shd w:val="clear" w:color="auto" w:fill="FFFFFF"/>
        </w:rPr>
      </w:pPr>
      <w:r w:rsidRPr="00AD449A">
        <w:rPr>
          <w:sz w:val="28"/>
          <w:szCs w:val="28"/>
        </w:rPr>
        <w:t xml:space="preserve">   </w:t>
      </w:r>
      <w:r w:rsidR="00DB5640" w:rsidRPr="00AD449A">
        <w:rPr>
          <w:sz w:val="28"/>
          <w:szCs w:val="28"/>
        </w:rPr>
        <w:t xml:space="preserve">10. </w:t>
      </w:r>
      <w:r w:rsidR="002138F0" w:rsidRPr="00AD449A">
        <w:rPr>
          <w:sz w:val="28"/>
          <w:szCs w:val="28"/>
        </w:rPr>
        <w:t>Фінансове управління Ніжинської міської</w:t>
      </w:r>
      <w:r w:rsidR="001F7C0F" w:rsidRPr="00AD449A">
        <w:rPr>
          <w:sz w:val="28"/>
          <w:szCs w:val="28"/>
        </w:rPr>
        <w:t xml:space="preserve"> ради забезпечує підготовку </w:t>
      </w:r>
      <w:r w:rsidR="00AF67CD" w:rsidRPr="00AD449A">
        <w:rPr>
          <w:sz w:val="28"/>
          <w:szCs w:val="28"/>
        </w:rPr>
        <w:t xml:space="preserve"> </w:t>
      </w:r>
      <w:r w:rsidR="006A0149" w:rsidRPr="00AD449A">
        <w:rPr>
          <w:sz w:val="28"/>
          <w:szCs w:val="28"/>
        </w:rPr>
        <w:t xml:space="preserve">матеріалів для оприлюднення інформації про прогноз бюджету з урахуванням </w:t>
      </w:r>
      <w:r w:rsidR="001F7C0F" w:rsidRPr="00AD449A">
        <w:rPr>
          <w:sz w:val="28"/>
          <w:szCs w:val="28"/>
        </w:rPr>
        <w:t xml:space="preserve">вимог статті 28 </w:t>
      </w:r>
      <w:r w:rsidR="00A26A60" w:rsidRPr="00AD449A">
        <w:rPr>
          <w:sz w:val="28"/>
          <w:szCs w:val="28"/>
        </w:rPr>
        <w:t xml:space="preserve">Бюджетного </w:t>
      </w:r>
      <w:r w:rsidR="001F7C0F" w:rsidRPr="00AD449A">
        <w:rPr>
          <w:sz w:val="28"/>
          <w:szCs w:val="28"/>
        </w:rPr>
        <w:t>Кодексу</w:t>
      </w:r>
      <w:r w:rsidR="00A26A60" w:rsidRPr="00AD449A">
        <w:rPr>
          <w:sz w:val="28"/>
          <w:szCs w:val="28"/>
        </w:rPr>
        <w:t xml:space="preserve"> України</w:t>
      </w:r>
      <w:r w:rsidR="001F7C0F" w:rsidRPr="00AD449A">
        <w:rPr>
          <w:sz w:val="28"/>
          <w:szCs w:val="28"/>
        </w:rPr>
        <w:t xml:space="preserve"> та Закону України </w:t>
      </w:r>
      <w:r w:rsidR="001F7C0F" w:rsidRPr="00AD449A">
        <w:rPr>
          <w:sz w:val="28"/>
          <w:szCs w:val="28"/>
          <w:shd w:val="clear" w:color="auto" w:fill="FFFFFF"/>
        </w:rPr>
        <w:t>«Про доступ до публічної інформації».</w:t>
      </w:r>
    </w:p>
    <w:p w:rsidR="00FA500F" w:rsidRPr="00AD449A" w:rsidRDefault="006A0149" w:rsidP="00464B93">
      <w:pPr>
        <w:pStyle w:val="StyleZakonu"/>
        <w:spacing w:after="0" w:line="240" w:lineRule="auto"/>
        <w:ind w:firstLine="357"/>
        <w:rPr>
          <w:b/>
          <w:bCs/>
          <w:sz w:val="28"/>
          <w:szCs w:val="28"/>
          <w:lang w:eastAsia="uk-UA"/>
        </w:rPr>
      </w:pPr>
      <w:r w:rsidRPr="00AD449A">
        <w:rPr>
          <w:sz w:val="28"/>
          <w:szCs w:val="28"/>
        </w:rPr>
        <w:t xml:space="preserve">    </w:t>
      </w:r>
    </w:p>
    <w:p w:rsidR="006341CF" w:rsidRPr="00AD449A" w:rsidRDefault="003114C4" w:rsidP="00BE34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РОЗДІЛ </w:t>
      </w:r>
      <w:r w:rsidR="006341CF" w:rsidRPr="00AD449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="006341CF" w:rsidRPr="00AD449A">
        <w:rPr>
          <w:rFonts w:ascii="Times New Roman" w:hAnsi="Times New Roman" w:cs="Times New Roman"/>
          <w:b/>
          <w:sz w:val="28"/>
          <w:szCs w:val="28"/>
        </w:rPr>
        <w:t>. С</w:t>
      </w:r>
      <w:r w:rsidR="00AD449A">
        <w:rPr>
          <w:rFonts w:ascii="Times New Roman" w:hAnsi="Times New Roman" w:cs="Times New Roman"/>
          <w:b/>
          <w:sz w:val="28"/>
          <w:szCs w:val="28"/>
        </w:rPr>
        <w:t>КЛАДАННЯ ПРОЕ</w:t>
      </w:r>
      <w:r w:rsidR="000173CF" w:rsidRPr="00AD449A">
        <w:rPr>
          <w:rFonts w:ascii="Times New Roman" w:hAnsi="Times New Roman" w:cs="Times New Roman"/>
          <w:b/>
          <w:sz w:val="28"/>
          <w:szCs w:val="28"/>
        </w:rPr>
        <w:t>КТУ БЮДЖЕТУ</w:t>
      </w:r>
      <w:r w:rsidR="000173CF" w:rsidRPr="00AD449A">
        <w:rPr>
          <w:rFonts w:ascii="Times New Roman" w:hAnsi="Times New Roman"/>
          <w:b/>
          <w:sz w:val="28"/>
          <w:szCs w:val="28"/>
        </w:rPr>
        <w:t xml:space="preserve"> НІЖИНСЬКОЇ МІСЬКОЇ ТЕРИТОРІАЛЬНОЇ ГРОМАДИ</w:t>
      </w:r>
    </w:p>
    <w:p w:rsidR="00BE34FC" w:rsidRPr="00AD449A" w:rsidRDefault="00BE34FC" w:rsidP="00BE34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14C4" w:rsidRPr="00AD449A" w:rsidRDefault="00916666" w:rsidP="002F5E1C">
      <w:pPr>
        <w:pStyle w:val="a6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1.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  Вихідні матеріали для складання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3114C4" w:rsidRPr="00AD449A">
        <w:rPr>
          <w:rFonts w:ascii="Times New Roman" w:hAnsi="Times New Roman" w:cs="Times New Roman"/>
          <w:sz w:val="28"/>
          <w:szCs w:val="28"/>
        </w:rPr>
        <w:t>кту бюджету:</w:t>
      </w:r>
    </w:p>
    <w:p w:rsidR="003114C4" w:rsidRPr="00AD449A" w:rsidRDefault="00916666" w:rsidP="00BE34FC">
      <w:pPr>
        <w:pStyle w:val="a6"/>
        <w:tabs>
          <w:tab w:val="left" w:pos="567"/>
        </w:tabs>
        <w:spacing w:after="0" w:line="240" w:lineRule="auto"/>
        <w:ind w:left="0" w:hanging="218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</w:t>
      </w:r>
      <w:r w:rsidR="00BE34FC" w:rsidRPr="00AD449A">
        <w:rPr>
          <w:rFonts w:ascii="Times New Roman" w:hAnsi="Times New Roman" w:cs="Times New Roman"/>
          <w:sz w:val="28"/>
          <w:szCs w:val="28"/>
        </w:rPr>
        <w:t xml:space="preserve">      </w:t>
      </w:r>
      <w:r w:rsidR="003114C4" w:rsidRPr="00AD449A">
        <w:rPr>
          <w:rFonts w:ascii="Times New Roman" w:hAnsi="Times New Roman" w:cs="Times New Roman"/>
          <w:sz w:val="28"/>
          <w:szCs w:val="28"/>
        </w:rPr>
        <w:t>1.1. доведені Міністерством фінансів України</w:t>
      </w:r>
    </w:p>
    <w:p w:rsidR="003114C4" w:rsidRPr="00AD449A" w:rsidRDefault="003114C4" w:rsidP="002F5E1C">
      <w:pPr>
        <w:pStyle w:val="a6"/>
        <w:spacing w:after="0" w:line="240" w:lineRule="auto"/>
        <w:ind w:left="0" w:firstLine="50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- особливості складання розрахунків до 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Pr="00AD449A">
        <w:rPr>
          <w:rFonts w:ascii="Times New Roman" w:hAnsi="Times New Roman" w:cs="Times New Roman"/>
          <w:sz w:val="28"/>
          <w:szCs w:val="28"/>
        </w:rPr>
        <w:t>кту бюджету на наступний бюджетний період;</w:t>
      </w:r>
    </w:p>
    <w:p w:rsidR="003114C4" w:rsidRPr="00AD449A" w:rsidRDefault="003114C4" w:rsidP="002F5E1C">
      <w:pPr>
        <w:pStyle w:val="a6"/>
        <w:spacing w:after="0" w:line="240" w:lineRule="auto"/>
        <w:ind w:left="0" w:firstLine="50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- типові форми бюджетних запитів та інструкції щодо їх заповнення; </w:t>
      </w:r>
    </w:p>
    <w:p w:rsidR="003114C4" w:rsidRPr="00AD449A" w:rsidRDefault="003114C4" w:rsidP="002F5E1C">
      <w:pPr>
        <w:pStyle w:val="a6"/>
        <w:spacing w:after="0" w:line="240" w:lineRule="auto"/>
        <w:ind w:left="0" w:firstLine="502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- розрахунки прогнозованих обсягів міжбюджетних трансфертів, методика їх визначення, організаційно-методологічні вимоги та інші показники щодо складання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Pr="00AD449A">
        <w:rPr>
          <w:rFonts w:ascii="Times New Roman" w:hAnsi="Times New Roman" w:cs="Times New Roman"/>
          <w:sz w:val="28"/>
          <w:szCs w:val="28"/>
        </w:rPr>
        <w:t>кту місцевого бюджету, а також пропозиції щодо форми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Pr="00AD449A">
        <w:rPr>
          <w:rFonts w:ascii="Times New Roman" w:hAnsi="Times New Roman" w:cs="Times New Roman"/>
          <w:sz w:val="28"/>
          <w:szCs w:val="28"/>
        </w:rPr>
        <w:t>кту рішення про бюджет (типова форма рішення);</w:t>
      </w:r>
    </w:p>
    <w:p w:rsidR="003114C4" w:rsidRPr="00AD449A" w:rsidRDefault="00916666" w:rsidP="002F5E1C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1.2. доведені Кабінетом Міністрів України </w:t>
      </w:r>
    </w:p>
    <w:p w:rsidR="003114C4" w:rsidRPr="00AD449A" w:rsidRDefault="0063643A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3114C4" w:rsidRPr="00AD449A">
        <w:rPr>
          <w:rFonts w:ascii="Times New Roman" w:hAnsi="Times New Roman" w:cs="Times New Roman"/>
          <w:sz w:val="28"/>
          <w:szCs w:val="28"/>
        </w:rPr>
        <w:t>- визначені схваленим у  другому читанні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3114C4" w:rsidRPr="00AD449A">
        <w:rPr>
          <w:rFonts w:ascii="Times New Roman" w:hAnsi="Times New Roman" w:cs="Times New Roman"/>
          <w:sz w:val="28"/>
          <w:szCs w:val="28"/>
        </w:rPr>
        <w:t>ктом закону про Державний бюджет України показники міжбюджетних відносин (включаючи обсяги міжбюджетних трансфертів) і текстові статті, а також організаційно-методоло</w:t>
      </w:r>
      <w:r w:rsidR="00554EBA" w:rsidRPr="00AD449A">
        <w:rPr>
          <w:rFonts w:ascii="Times New Roman" w:hAnsi="Times New Roman" w:cs="Times New Roman"/>
          <w:sz w:val="28"/>
          <w:szCs w:val="28"/>
        </w:rPr>
        <w:t>гічні вимоги щодо складання прое</w:t>
      </w:r>
      <w:r w:rsidR="003114C4" w:rsidRPr="00AD449A">
        <w:rPr>
          <w:rFonts w:ascii="Times New Roman" w:hAnsi="Times New Roman" w:cs="Times New Roman"/>
          <w:sz w:val="28"/>
          <w:szCs w:val="28"/>
        </w:rPr>
        <w:t>кту бюджету;</w:t>
      </w:r>
    </w:p>
    <w:p w:rsidR="003114C4" w:rsidRPr="00AD449A" w:rsidRDefault="0063643A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 - показники сум дотацій і субвенцій, вилучення коштів; </w:t>
      </w:r>
    </w:p>
    <w:p w:rsidR="007F5511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1.3. </w:t>
      </w:r>
      <w:r w:rsidR="00DC4D0F" w:rsidRPr="00AD449A">
        <w:rPr>
          <w:rFonts w:ascii="Times New Roman" w:hAnsi="Times New Roman" w:cs="Times New Roman"/>
          <w:sz w:val="28"/>
          <w:szCs w:val="28"/>
        </w:rPr>
        <w:t>розрахункові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прогнозні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показники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економічного та соціального розвитку  територіальної громади, індикативні показники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прогнозу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бюджету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на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середньостроковий</w:t>
      </w:r>
      <w:r w:rsidR="00DC4D0F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DC4D0F" w:rsidRPr="00AD449A">
        <w:rPr>
          <w:rFonts w:ascii="Times New Roman" w:hAnsi="Times New Roman" w:cs="Times New Roman"/>
          <w:sz w:val="28"/>
          <w:szCs w:val="28"/>
        </w:rPr>
        <w:t>період</w:t>
      </w:r>
      <w:r w:rsidR="007F5511" w:rsidRPr="00AD449A">
        <w:rPr>
          <w:rFonts w:ascii="Times New Roman" w:hAnsi="Times New Roman" w:cs="Times New Roman"/>
          <w:sz w:val="28"/>
          <w:szCs w:val="28"/>
        </w:rPr>
        <w:t>;</w:t>
      </w:r>
    </w:p>
    <w:p w:rsidR="007F5511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1.4. </w:t>
      </w:r>
      <w:r w:rsidR="007F5511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матеріали, надані </w:t>
      </w:r>
      <w:r w:rsidR="007F5511" w:rsidRPr="00AD449A">
        <w:rPr>
          <w:rFonts w:ascii="Times New Roman" w:hAnsi="Times New Roman"/>
          <w:sz w:val="28"/>
          <w:szCs w:val="28"/>
        </w:rPr>
        <w:t xml:space="preserve"> органами, що контролюють справляння надходжень до бюджету;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511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1.5. граничні обсяги, фактичні та  прогнозні показники надходжень до бюджету громади; </w:t>
      </w:r>
    </w:p>
    <w:p w:rsidR="007F5511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7F5511" w:rsidRPr="00AD449A">
        <w:rPr>
          <w:rFonts w:ascii="Times New Roman" w:hAnsi="Times New Roman" w:cs="Times New Roman"/>
          <w:sz w:val="28"/>
          <w:szCs w:val="28"/>
        </w:rPr>
        <w:t>1.6. попередній прогноз доходів і витрат бюджету на наступний рік;</w:t>
      </w:r>
    </w:p>
    <w:p w:rsidR="003114C4" w:rsidRPr="00AD449A" w:rsidRDefault="00BE34FC" w:rsidP="002F5E1C">
      <w:pPr>
        <w:pStyle w:val="a6"/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</w:t>
      </w:r>
      <w:r w:rsidR="003114C4" w:rsidRPr="00AD449A">
        <w:rPr>
          <w:rFonts w:ascii="Times New Roman" w:hAnsi="Times New Roman" w:cs="Times New Roman"/>
          <w:sz w:val="28"/>
          <w:szCs w:val="28"/>
        </w:rPr>
        <w:t>1.</w:t>
      </w:r>
      <w:r w:rsidR="007F5511" w:rsidRPr="00AD449A">
        <w:rPr>
          <w:rFonts w:ascii="Times New Roman" w:hAnsi="Times New Roman" w:cs="Times New Roman"/>
          <w:sz w:val="28"/>
          <w:szCs w:val="28"/>
        </w:rPr>
        <w:t>7</w:t>
      </w:r>
      <w:r w:rsidR="003114C4" w:rsidRPr="00AD449A">
        <w:rPr>
          <w:rFonts w:ascii="Times New Roman" w:hAnsi="Times New Roman" w:cs="Times New Roman"/>
          <w:sz w:val="28"/>
          <w:szCs w:val="28"/>
        </w:rPr>
        <w:t xml:space="preserve">. бюджетні запити головних розпорядників коштів; </w:t>
      </w:r>
    </w:p>
    <w:p w:rsidR="003114C4" w:rsidRPr="00AD449A" w:rsidRDefault="003114C4" w:rsidP="00BE34FC">
      <w:pPr>
        <w:pStyle w:val="a6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1.</w:t>
      </w:r>
      <w:r w:rsidR="007F5511" w:rsidRPr="00AD449A">
        <w:rPr>
          <w:rFonts w:ascii="Times New Roman" w:hAnsi="Times New Roman" w:cs="Times New Roman"/>
          <w:sz w:val="28"/>
          <w:szCs w:val="28"/>
        </w:rPr>
        <w:t>8</w:t>
      </w:r>
      <w:r w:rsidRPr="00AD449A">
        <w:rPr>
          <w:rFonts w:ascii="Times New Roman" w:hAnsi="Times New Roman" w:cs="Times New Roman"/>
          <w:sz w:val="28"/>
          <w:szCs w:val="28"/>
        </w:rPr>
        <w:t>. депутатські запити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 та </w:t>
      </w:r>
      <w:r w:rsidRPr="00AD449A">
        <w:rPr>
          <w:rFonts w:ascii="Times New Roman" w:hAnsi="Times New Roman" w:cs="Times New Roman"/>
          <w:sz w:val="28"/>
          <w:szCs w:val="28"/>
        </w:rPr>
        <w:t>звернення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, </w:t>
      </w:r>
      <w:r w:rsidRPr="00AD449A">
        <w:rPr>
          <w:rFonts w:ascii="Times New Roman" w:hAnsi="Times New Roman" w:cs="Times New Roman"/>
          <w:sz w:val="28"/>
          <w:szCs w:val="28"/>
        </w:rPr>
        <w:t xml:space="preserve">пов’язані </w:t>
      </w:r>
      <w:r w:rsidR="00854CF8" w:rsidRPr="00AD449A">
        <w:rPr>
          <w:rFonts w:ascii="Times New Roman" w:hAnsi="Times New Roman" w:cs="Times New Roman"/>
          <w:sz w:val="28"/>
          <w:szCs w:val="28"/>
        </w:rPr>
        <w:t xml:space="preserve">із складанням бюджету, </w:t>
      </w:r>
      <w:r w:rsidRPr="00AD449A">
        <w:rPr>
          <w:rFonts w:ascii="Times New Roman" w:hAnsi="Times New Roman" w:cs="Times New Roman"/>
          <w:sz w:val="28"/>
          <w:szCs w:val="28"/>
        </w:rPr>
        <w:t>з фінансуванням програм соціально-економічного та </w:t>
      </w:r>
      <w:r w:rsidR="00854CF8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 xml:space="preserve">культурного розвитку 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громади, </w:t>
      </w:r>
      <w:r w:rsidRPr="00AD449A">
        <w:rPr>
          <w:rFonts w:ascii="Times New Roman" w:hAnsi="Times New Roman" w:cs="Times New Roman"/>
          <w:sz w:val="28"/>
          <w:szCs w:val="28"/>
        </w:rPr>
        <w:t xml:space="preserve"> інших цільових програм; </w:t>
      </w:r>
    </w:p>
    <w:p w:rsidR="003114C4" w:rsidRPr="00AD449A" w:rsidRDefault="003114C4" w:rsidP="00BE34FC">
      <w:pPr>
        <w:pStyle w:val="a6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1.9. </w:t>
      </w:r>
      <w:r w:rsidR="007F5511" w:rsidRPr="00AD449A">
        <w:rPr>
          <w:rFonts w:ascii="Times New Roman" w:hAnsi="Times New Roman" w:cs="Times New Roman"/>
          <w:sz w:val="28"/>
          <w:szCs w:val="28"/>
        </w:rPr>
        <w:t>результати зустрічей громадян з депутатами міської ради</w:t>
      </w:r>
      <w:r w:rsidR="00854CF8" w:rsidRPr="00AD449A">
        <w:rPr>
          <w:rFonts w:ascii="Times New Roman" w:hAnsi="Times New Roman" w:cs="Times New Roman"/>
          <w:sz w:val="28"/>
          <w:szCs w:val="28"/>
        </w:rPr>
        <w:t>,</w:t>
      </w:r>
      <w:r w:rsidR="007F5511" w:rsidRPr="00AD449A">
        <w:rPr>
          <w:rFonts w:ascii="Times New Roman" w:hAnsi="Times New Roman" w:cs="Times New Roman"/>
          <w:sz w:val="28"/>
          <w:szCs w:val="28"/>
        </w:rPr>
        <w:t xml:space="preserve"> посадовими особами міської ради та виконавчого комітету; </w:t>
      </w:r>
      <w:r w:rsidRPr="00AD449A">
        <w:rPr>
          <w:rFonts w:ascii="Times New Roman" w:hAnsi="Times New Roman" w:cs="Times New Roman"/>
          <w:sz w:val="28"/>
          <w:szCs w:val="28"/>
        </w:rPr>
        <w:t>результати громадських слухань</w:t>
      </w:r>
      <w:r w:rsidR="00C3472A" w:rsidRPr="00AD449A">
        <w:rPr>
          <w:rFonts w:ascii="Times New Roman" w:hAnsi="Times New Roman" w:cs="Times New Roman"/>
          <w:sz w:val="28"/>
          <w:szCs w:val="28"/>
        </w:rPr>
        <w:t xml:space="preserve">, </w:t>
      </w:r>
      <w:r w:rsidRPr="00AD449A">
        <w:rPr>
          <w:rFonts w:ascii="Times New Roman" w:hAnsi="Times New Roman" w:cs="Times New Roman"/>
          <w:sz w:val="28"/>
          <w:szCs w:val="28"/>
        </w:rPr>
        <w:t xml:space="preserve">опитування громадської думки; </w:t>
      </w:r>
    </w:p>
    <w:p w:rsidR="003114C4" w:rsidRPr="00AD449A" w:rsidRDefault="003114C4" w:rsidP="00BE34FC">
      <w:pPr>
        <w:pStyle w:val="a6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1.1</w:t>
      </w:r>
      <w:r w:rsidR="0063643A" w:rsidRPr="00AD449A">
        <w:rPr>
          <w:rFonts w:ascii="Times New Roman" w:hAnsi="Times New Roman" w:cs="Times New Roman"/>
          <w:sz w:val="28"/>
          <w:szCs w:val="28"/>
        </w:rPr>
        <w:t>0</w:t>
      </w:r>
      <w:r w:rsidRPr="00AD449A">
        <w:rPr>
          <w:rFonts w:ascii="Times New Roman" w:hAnsi="Times New Roman" w:cs="Times New Roman"/>
          <w:sz w:val="28"/>
          <w:szCs w:val="28"/>
        </w:rPr>
        <w:t xml:space="preserve">. </w:t>
      </w:r>
      <w:r w:rsidR="0063643A" w:rsidRPr="00AD449A">
        <w:rPr>
          <w:rFonts w:ascii="Times New Roman" w:hAnsi="Times New Roman" w:cs="Times New Roman"/>
          <w:sz w:val="28"/>
          <w:szCs w:val="28"/>
        </w:rPr>
        <w:t>р</w:t>
      </w:r>
      <w:r w:rsidRPr="00AD449A">
        <w:rPr>
          <w:rFonts w:ascii="Times New Roman" w:hAnsi="Times New Roman" w:cs="Times New Roman"/>
          <w:sz w:val="28"/>
          <w:szCs w:val="28"/>
        </w:rPr>
        <w:t>езультати голосування за </w:t>
      </w:r>
      <w:r w:rsidR="00554EBA" w:rsidRPr="00AD449A">
        <w:rPr>
          <w:rFonts w:ascii="Times New Roman" w:hAnsi="Times New Roman" w:cs="Times New Roman"/>
          <w:sz w:val="28"/>
          <w:szCs w:val="28"/>
        </w:rPr>
        <w:t>прое</w:t>
      </w:r>
      <w:r w:rsidR="0063643A" w:rsidRPr="00AD449A">
        <w:rPr>
          <w:rFonts w:ascii="Times New Roman" w:hAnsi="Times New Roman" w:cs="Times New Roman"/>
          <w:sz w:val="28"/>
          <w:szCs w:val="28"/>
        </w:rPr>
        <w:t>кти Громадського бюджету (б</w:t>
      </w:r>
      <w:r w:rsidRPr="00AD449A">
        <w:rPr>
          <w:rFonts w:ascii="Times New Roman" w:hAnsi="Times New Roman" w:cs="Times New Roman"/>
          <w:sz w:val="28"/>
          <w:szCs w:val="28"/>
        </w:rPr>
        <w:t>юджет</w:t>
      </w:r>
      <w:r w:rsidR="0063643A" w:rsidRPr="00AD449A">
        <w:rPr>
          <w:rFonts w:ascii="Times New Roman" w:hAnsi="Times New Roman" w:cs="Times New Roman"/>
          <w:sz w:val="28"/>
          <w:szCs w:val="28"/>
        </w:rPr>
        <w:t>у</w:t>
      </w:r>
      <w:r w:rsidRPr="00AD449A">
        <w:rPr>
          <w:rFonts w:ascii="Times New Roman" w:hAnsi="Times New Roman" w:cs="Times New Roman"/>
          <w:sz w:val="28"/>
          <w:szCs w:val="28"/>
        </w:rPr>
        <w:t xml:space="preserve"> участі</w:t>
      </w:r>
      <w:r w:rsidR="0063643A" w:rsidRPr="00AD449A">
        <w:rPr>
          <w:rFonts w:ascii="Times New Roman" w:hAnsi="Times New Roman" w:cs="Times New Roman"/>
          <w:sz w:val="28"/>
          <w:szCs w:val="28"/>
        </w:rPr>
        <w:t>).</w:t>
      </w:r>
    </w:p>
    <w:p w:rsidR="00E369CF" w:rsidRPr="00AD449A" w:rsidRDefault="00BE1AE3" w:rsidP="00BE34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2. </w:t>
      </w:r>
      <w:r w:rsidR="006341CF" w:rsidRPr="00AD449A">
        <w:rPr>
          <w:rFonts w:ascii="Times New Roman" w:hAnsi="Times New Roman" w:cs="Times New Roman"/>
          <w:sz w:val="28"/>
          <w:szCs w:val="28"/>
        </w:rPr>
        <w:t>Фінансов</w:t>
      </w:r>
      <w:r w:rsidR="000173CF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0173CF" w:rsidRPr="00AD449A">
        <w:rPr>
          <w:rFonts w:ascii="Times New Roman" w:hAnsi="Times New Roman" w:cs="Times New Roman"/>
          <w:sz w:val="28"/>
        </w:rPr>
        <w:t xml:space="preserve">управління Ніжинської міської ради 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визначає основні організаційно-методичні засади формування </w:t>
      </w:r>
      <w:r w:rsidR="00BD1EC0" w:rsidRPr="00AD449A">
        <w:rPr>
          <w:rFonts w:ascii="Times New Roman" w:hAnsi="Times New Roman" w:cs="Times New Roman"/>
          <w:sz w:val="28"/>
          <w:szCs w:val="28"/>
        </w:rPr>
        <w:t>п</w:t>
      </w:r>
      <w:r w:rsidR="006341CF" w:rsidRPr="00AD449A">
        <w:rPr>
          <w:rFonts w:ascii="Times New Roman" w:hAnsi="Times New Roman" w:cs="Times New Roman"/>
          <w:sz w:val="28"/>
          <w:szCs w:val="28"/>
        </w:rPr>
        <w:t>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кту бюджету на плановий рік, відповідає за складання </w:t>
      </w:r>
      <w:r w:rsidR="00BD1EC0" w:rsidRPr="00AD449A">
        <w:rPr>
          <w:rFonts w:ascii="Times New Roman" w:hAnsi="Times New Roman" w:cs="Times New Roman"/>
          <w:sz w:val="28"/>
          <w:szCs w:val="28"/>
        </w:rPr>
        <w:t>п</w:t>
      </w:r>
      <w:r w:rsidR="006341CF" w:rsidRPr="00AD449A">
        <w:rPr>
          <w:rFonts w:ascii="Times New Roman" w:hAnsi="Times New Roman" w:cs="Times New Roman"/>
          <w:sz w:val="28"/>
          <w:szCs w:val="28"/>
        </w:rPr>
        <w:t>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>кту бюджету та підготовку про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кту рішення </w:t>
      </w:r>
      <w:r w:rsidR="005962F7" w:rsidRPr="00AD449A">
        <w:rPr>
          <w:rFonts w:ascii="Times New Roman" w:eastAsia="Times New Roman" w:hAnsi="Times New Roman" w:cs="Times New Roman"/>
          <w:sz w:val="28"/>
          <w:szCs w:val="28"/>
        </w:rPr>
        <w:t>Ніжинської міської ради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про 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</w:t>
      </w:r>
      <w:r w:rsidR="005962F7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 xml:space="preserve">оводить до головних розпорядників коштів в одноденний термін з дня отримання від Міністерства фінансів України інформацію відповідно до </w:t>
      </w:r>
      <w:r w:rsidR="00BA3ECA" w:rsidRPr="00AD449A">
        <w:rPr>
          <w:rFonts w:ascii="Times New Roman" w:eastAsia="Times New Roman" w:hAnsi="Times New Roman" w:cs="Times New Roman"/>
          <w:sz w:val="28"/>
          <w:szCs w:val="28"/>
        </w:rPr>
        <w:t>статей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75</w:t>
      </w:r>
      <w:r w:rsidR="00BA3ECA" w:rsidRPr="00AD449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A3ECA" w:rsidRPr="00AD449A">
        <w:rPr>
          <w:rFonts w:ascii="Times New Roman" w:eastAsia="Times New Roman" w:hAnsi="Times New Roman"/>
          <w:sz w:val="28"/>
          <w:szCs w:val="28"/>
          <w:lang w:eastAsia="uk-UA"/>
        </w:rPr>
        <w:t>75</w:t>
      </w:r>
      <w:r w:rsidR="00BA3ECA" w:rsidRPr="00AD449A">
        <w:rPr>
          <w:rFonts w:ascii="Times New Roman" w:eastAsia="Times New Roman" w:hAnsi="Times New Roman"/>
          <w:sz w:val="28"/>
          <w:szCs w:val="28"/>
          <w:vertAlign w:val="superscript"/>
          <w:lang w:eastAsia="uk-UA"/>
        </w:rPr>
        <w:t>1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D449A">
        <w:rPr>
          <w:rFonts w:ascii="Times New Roman" w:eastAsia="Times New Roman" w:hAnsi="Times New Roman" w:cs="Times New Roman"/>
          <w:sz w:val="28"/>
          <w:szCs w:val="28"/>
        </w:rPr>
        <w:t>Бюджетного к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>одексу, зокрема:</w:t>
      </w:r>
    </w:p>
    <w:p w:rsidR="00E369CF" w:rsidRPr="00AD449A" w:rsidRDefault="00E369CF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sz w:val="28"/>
          <w:szCs w:val="28"/>
        </w:rPr>
        <w:t>показники міжбюджетних трансфертів на плановий рік та методики їх визначення;</w:t>
      </w:r>
    </w:p>
    <w:p w:rsidR="00E369CF" w:rsidRPr="00AD449A" w:rsidRDefault="00E369CF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 w:cs="Times New Roman"/>
          <w:sz w:val="28"/>
          <w:szCs w:val="28"/>
        </w:rPr>
        <w:t>інші показники та організаційно-методоло</w:t>
      </w:r>
      <w:r w:rsidR="00554EBA" w:rsidRPr="00AD449A">
        <w:rPr>
          <w:rFonts w:ascii="Times New Roman" w:eastAsia="Times New Roman" w:hAnsi="Times New Roman" w:cs="Times New Roman"/>
          <w:sz w:val="28"/>
          <w:szCs w:val="28"/>
        </w:rPr>
        <w:t>гічні вимоги щодо складання прое</w:t>
      </w:r>
      <w:r w:rsidRPr="00AD449A">
        <w:rPr>
          <w:rFonts w:ascii="Times New Roman" w:eastAsia="Times New Roman" w:hAnsi="Times New Roman" w:cs="Times New Roman"/>
          <w:sz w:val="28"/>
          <w:szCs w:val="28"/>
        </w:rPr>
        <w:t>кту бюджету.</w:t>
      </w:r>
    </w:p>
    <w:p w:rsidR="005962F7" w:rsidRPr="00AD449A" w:rsidRDefault="005D3955" w:rsidP="00BE34FC">
      <w:pPr>
        <w:pStyle w:val="a6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3.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Для забезпечення своєчасного складання </w:t>
      </w:r>
      <w:r w:rsidR="00BD1EC0" w:rsidRPr="00AD449A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554EBA" w:rsidRPr="00AD449A">
        <w:rPr>
          <w:rFonts w:ascii="Times New Roman" w:eastAsia="Times New Roman" w:hAnsi="Times New Roman"/>
          <w:sz w:val="28"/>
          <w:szCs w:val="28"/>
          <w:lang w:eastAsia="uk-UA"/>
        </w:rPr>
        <w:t>рое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>кт</w:t>
      </w:r>
      <w:r w:rsidR="00FF6DAF" w:rsidRPr="00AD449A">
        <w:rPr>
          <w:rFonts w:ascii="Times New Roman" w:eastAsia="Times New Roman" w:hAnsi="Times New Roman"/>
          <w:sz w:val="28"/>
          <w:szCs w:val="28"/>
          <w:lang w:eastAsia="uk-UA"/>
        </w:rPr>
        <w:t>у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 бюджету фінансове управління міської ради готує </w:t>
      </w:r>
      <w:r w:rsidR="005962F7"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до </w:t>
      </w:r>
      <w:r w:rsidR="000B687A"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>01</w:t>
      </w:r>
      <w:r w:rsidR="005962F7"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="00D02443" w:rsidRPr="00AD449A">
        <w:rPr>
          <w:rFonts w:ascii="Times New Roman" w:eastAsia="Times New Roman" w:hAnsi="Times New Roman"/>
          <w:b/>
          <w:sz w:val="28"/>
          <w:szCs w:val="28"/>
          <w:lang w:eastAsia="uk-UA"/>
        </w:rPr>
        <w:t>вересня</w:t>
      </w:r>
      <w:r w:rsidR="00D02443" w:rsidRPr="00AD449A">
        <w:rPr>
          <w:rFonts w:ascii="Times New Roman" w:eastAsia="Times New Roman" w:hAnsi="Times New Roman"/>
          <w:b/>
          <w:color w:val="FF0000"/>
          <w:sz w:val="28"/>
          <w:szCs w:val="28"/>
          <w:lang w:eastAsia="uk-UA"/>
        </w:rPr>
        <w:t xml:space="preserve">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року, що передує плановому, </w:t>
      </w:r>
      <w:r w:rsidR="008C3292" w:rsidRPr="00AD449A">
        <w:rPr>
          <w:rFonts w:ascii="Times New Roman" w:eastAsia="Times New Roman" w:hAnsi="Times New Roman"/>
          <w:sz w:val="28"/>
          <w:szCs w:val="28"/>
          <w:lang w:eastAsia="uk-UA"/>
        </w:rPr>
        <w:t>р</w:t>
      </w:r>
      <w:r w:rsidR="00E369CF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озпорядження міського голови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та </w:t>
      </w:r>
      <w:r w:rsidR="005962F7" w:rsidRPr="00AD449A">
        <w:rPr>
          <w:rFonts w:ascii="Times New Roman" w:hAnsi="Times New Roman" w:cs="Times New Roman"/>
          <w:sz w:val="28"/>
        </w:rPr>
        <w:t xml:space="preserve">План заходів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щодо складання </w:t>
      </w:r>
      <w:r w:rsidR="00BD1EC0" w:rsidRPr="00AD449A">
        <w:rPr>
          <w:rFonts w:ascii="Times New Roman" w:eastAsia="Times New Roman" w:hAnsi="Times New Roman"/>
          <w:sz w:val="28"/>
          <w:szCs w:val="28"/>
          <w:lang w:eastAsia="uk-UA"/>
        </w:rPr>
        <w:t>п</w:t>
      </w:r>
      <w:r w:rsidR="00554EBA" w:rsidRPr="00AD449A">
        <w:rPr>
          <w:rFonts w:ascii="Times New Roman" w:eastAsia="Times New Roman" w:hAnsi="Times New Roman"/>
          <w:sz w:val="28"/>
          <w:szCs w:val="28"/>
          <w:lang w:eastAsia="uk-UA"/>
        </w:rPr>
        <w:t>рое</w:t>
      </w:r>
      <w:r w:rsidR="00FF6DAF" w:rsidRPr="00AD449A">
        <w:rPr>
          <w:rFonts w:ascii="Times New Roman" w:eastAsia="Times New Roman" w:hAnsi="Times New Roman"/>
          <w:sz w:val="28"/>
          <w:szCs w:val="28"/>
          <w:lang w:eastAsia="uk-UA"/>
        </w:rPr>
        <w:t xml:space="preserve">кту </w:t>
      </w:r>
      <w:r w:rsidR="005962F7" w:rsidRPr="00AD449A">
        <w:rPr>
          <w:rFonts w:ascii="Times New Roman" w:eastAsia="Times New Roman" w:hAnsi="Times New Roman"/>
          <w:sz w:val="28"/>
          <w:szCs w:val="28"/>
          <w:lang w:eastAsia="uk-UA"/>
        </w:rPr>
        <w:t>бюджету, в якому визначаються:</w:t>
      </w:r>
    </w:p>
    <w:p w:rsidR="005962F7" w:rsidRPr="00AD449A" w:rsidRDefault="005962F7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конкретні заходи з підготовки матеріалів для складання </w:t>
      </w:r>
      <w:r w:rsidR="00BD1EC0" w:rsidRPr="00AD449A">
        <w:rPr>
          <w:rFonts w:ascii="Times New Roman" w:hAnsi="Times New Roman" w:cs="Times New Roman"/>
          <w:sz w:val="28"/>
          <w:szCs w:val="28"/>
        </w:rPr>
        <w:t>п</w:t>
      </w:r>
      <w:r w:rsidR="00554EBA" w:rsidRPr="00AD449A">
        <w:rPr>
          <w:rFonts w:ascii="Times New Roman" w:hAnsi="Times New Roman" w:cs="Times New Roman"/>
          <w:sz w:val="28"/>
          <w:szCs w:val="28"/>
        </w:rPr>
        <w:t>рое</w:t>
      </w:r>
      <w:r w:rsidR="00FF6DAF" w:rsidRPr="00AD449A">
        <w:rPr>
          <w:rFonts w:ascii="Times New Roman" w:hAnsi="Times New Roman" w:cs="Times New Roman"/>
          <w:sz w:val="28"/>
          <w:szCs w:val="28"/>
        </w:rPr>
        <w:t xml:space="preserve">кту </w:t>
      </w:r>
      <w:r w:rsidRPr="00AD449A">
        <w:rPr>
          <w:rFonts w:ascii="Times New Roman" w:hAnsi="Times New Roman" w:cs="Times New Roman"/>
          <w:sz w:val="28"/>
          <w:szCs w:val="28"/>
        </w:rPr>
        <w:t>бюджету;</w:t>
      </w:r>
    </w:p>
    <w:p w:rsidR="005962F7" w:rsidRPr="00AD449A" w:rsidRDefault="005962F7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терміни подання матеріалів;</w:t>
      </w:r>
    </w:p>
    <w:p w:rsidR="005962F7" w:rsidRPr="00AD449A" w:rsidRDefault="005962F7" w:rsidP="00BE34FC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eastAsia="Times New Roman" w:hAnsi="Times New Roman"/>
          <w:sz w:val="28"/>
          <w:szCs w:val="28"/>
          <w:lang w:eastAsia="uk-UA"/>
        </w:rPr>
        <w:t>відповідальні за підготовку та подання матеріалів.</w:t>
      </w:r>
    </w:p>
    <w:p w:rsidR="006341CF" w:rsidRPr="00AD449A" w:rsidRDefault="008D0021" w:rsidP="00BE34FC">
      <w:pPr>
        <w:pStyle w:val="StyleZakonu"/>
        <w:spacing w:after="0" w:line="240" w:lineRule="auto"/>
        <w:ind w:firstLine="567"/>
        <w:rPr>
          <w:sz w:val="28"/>
        </w:rPr>
      </w:pPr>
      <w:r w:rsidRPr="00AD449A">
        <w:rPr>
          <w:sz w:val="28"/>
        </w:rPr>
        <w:t xml:space="preserve">4. </w:t>
      </w:r>
      <w:r w:rsidR="006341CF" w:rsidRPr="00AD449A">
        <w:rPr>
          <w:sz w:val="28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матеріалів, необхідних для складання </w:t>
      </w:r>
      <w:r w:rsidR="00BD1EC0" w:rsidRPr="00AD449A">
        <w:rPr>
          <w:sz w:val="28"/>
        </w:rPr>
        <w:t>п</w:t>
      </w:r>
      <w:r w:rsidR="006341CF" w:rsidRPr="00AD449A">
        <w:rPr>
          <w:sz w:val="28"/>
        </w:rPr>
        <w:t>ро</w:t>
      </w:r>
      <w:r w:rsidR="00554EBA" w:rsidRPr="00AD449A">
        <w:rPr>
          <w:sz w:val="28"/>
        </w:rPr>
        <w:t>е</w:t>
      </w:r>
      <w:r w:rsidR="006341CF" w:rsidRPr="00AD449A">
        <w:rPr>
          <w:sz w:val="28"/>
        </w:rPr>
        <w:t xml:space="preserve">кту бюджету. </w:t>
      </w:r>
    </w:p>
    <w:p w:rsidR="006341CF" w:rsidRPr="00AD449A" w:rsidRDefault="008D0021" w:rsidP="00BE34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5.  </w:t>
      </w:r>
      <w:r w:rsidR="00E00091" w:rsidRPr="00AD449A">
        <w:rPr>
          <w:rFonts w:ascii="Times New Roman" w:hAnsi="Times New Roman" w:cs="Times New Roman"/>
          <w:sz w:val="28"/>
          <w:szCs w:val="28"/>
        </w:rPr>
        <w:t xml:space="preserve">Фінансове управління Ніжинської міської </w:t>
      </w:r>
      <w:r w:rsidR="006341CF" w:rsidRPr="00AD449A">
        <w:rPr>
          <w:rFonts w:ascii="Times New Roman" w:hAnsi="Times New Roman"/>
          <w:sz w:val="28"/>
          <w:szCs w:val="28"/>
        </w:rPr>
        <w:t xml:space="preserve">ради 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згідно з типовою формою </w:t>
      </w:r>
      <w:r w:rsidR="006341CF" w:rsidRPr="00AD449A">
        <w:rPr>
          <w:rFonts w:ascii="Times New Roman" w:eastAsia="Times New Roman" w:hAnsi="Times New Roman" w:cs="Times New Roman"/>
          <w:sz w:val="28"/>
        </w:rPr>
        <w:t xml:space="preserve">бюджетних запитів, визначеною Міністерством фінансів України, 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>та з урахуванням особливостей складання про</w:t>
      </w:r>
      <w:r w:rsidR="00554EBA" w:rsidRPr="00AD449A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>кт</w:t>
      </w:r>
      <w:r w:rsidR="00E00091" w:rsidRPr="00AD449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E00091" w:rsidRPr="00AD449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на плановий рік</w:t>
      </w:r>
      <w:r w:rsidR="00E369CF" w:rsidRPr="00AD449A">
        <w:rPr>
          <w:rFonts w:ascii="Times New Roman" w:eastAsia="Times New Roman" w:hAnsi="Times New Roman" w:cs="Times New Roman"/>
          <w:sz w:val="28"/>
          <w:szCs w:val="28"/>
        </w:rPr>
        <w:t>,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41CF" w:rsidRPr="00AD449A">
        <w:rPr>
          <w:rFonts w:ascii="Times New Roman" w:eastAsia="Times New Roman" w:hAnsi="Times New Roman" w:cs="Times New Roman"/>
          <w:sz w:val="28"/>
        </w:rPr>
        <w:t xml:space="preserve">розробляє і </w:t>
      </w:r>
      <w:r w:rsidR="006341CF" w:rsidRPr="00AD449A">
        <w:rPr>
          <w:rFonts w:ascii="Times New Roman" w:eastAsia="Times New Roman" w:hAnsi="Times New Roman" w:cs="Times New Roman"/>
          <w:b/>
          <w:sz w:val="28"/>
        </w:rPr>
        <w:t xml:space="preserve">до </w:t>
      </w:r>
      <w:r w:rsidR="008575C3" w:rsidRPr="00AD449A">
        <w:rPr>
          <w:rFonts w:ascii="Times New Roman" w:eastAsia="Times New Roman" w:hAnsi="Times New Roman" w:cs="Times New Roman"/>
          <w:b/>
          <w:sz w:val="28"/>
        </w:rPr>
        <w:t xml:space="preserve">01 </w:t>
      </w:r>
      <w:r w:rsidR="006341CF" w:rsidRPr="00AD449A">
        <w:rPr>
          <w:rFonts w:ascii="Times New Roman" w:eastAsia="Times New Roman" w:hAnsi="Times New Roman" w:cs="Times New Roman"/>
          <w:b/>
          <w:sz w:val="28"/>
        </w:rPr>
        <w:t>жовтня</w:t>
      </w:r>
      <w:r w:rsidR="006341CF" w:rsidRPr="00AD449A">
        <w:rPr>
          <w:rFonts w:ascii="Times New Roman" w:eastAsia="Times New Roman" w:hAnsi="Times New Roman" w:cs="Times New Roman"/>
          <w:sz w:val="28"/>
        </w:rPr>
        <w:t xml:space="preserve"> року, що передує плановому, доводить до головних </w:t>
      </w:r>
      <w:r w:rsidR="002A3FA4" w:rsidRPr="00AD449A">
        <w:rPr>
          <w:rFonts w:ascii="Times New Roman" w:eastAsia="Times New Roman" w:hAnsi="Times New Roman" w:cs="Times New Roman"/>
          <w:sz w:val="28"/>
        </w:rPr>
        <w:t>розпорядників бюджетних коштів І</w:t>
      </w:r>
      <w:r w:rsidR="006341CF" w:rsidRPr="00AD449A">
        <w:rPr>
          <w:rFonts w:ascii="Times New Roman" w:eastAsia="Times New Roman" w:hAnsi="Times New Roman" w:cs="Times New Roman"/>
          <w:sz w:val="28"/>
        </w:rPr>
        <w:t>нструкцію з підготовки бюджетних запитів</w:t>
      </w:r>
      <w:r w:rsidR="006341CF" w:rsidRPr="00AD449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341CF" w:rsidRPr="00AD449A" w:rsidRDefault="008D0021" w:rsidP="00BE34FC">
      <w:pPr>
        <w:spacing w:after="0" w:line="240" w:lineRule="auto"/>
        <w:ind w:firstLine="567"/>
        <w:jc w:val="both"/>
        <w:rPr>
          <w:rStyle w:val="rvts0"/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 6.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Головні розпорядники бюджетних коштів організ</w:t>
      </w:r>
      <w:r w:rsidR="00A14965" w:rsidRPr="00AD449A">
        <w:rPr>
          <w:rStyle w:val="rvts0"/>
          <w:rFonts w:ascii="Times New Roman" w:hAnsi="Times New Roman" w:cs="Times New Roman"/>
          <w:sz w:val="28"/>
          <w:szCs w:val="28"/>
        </w:rPr>
        <w:t>ов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ують розроблення бюджетних запитів та їх подання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6341CF" w:rsidRPr="00AD449A">
        <w:rPr>
          <w:rFonts w:ascii="Times New Roman" w:hAnsi="Times New Roman"/>
          <w:sz w:val="28"/>
          <w:szCs w:val="28"/>
        </w:rPr>
        <w:t xml:space="preserve">фінансовому </w:t>
      </w:r>
      <w:r w:rsidR="007F2194" w:rsidRPr="00AD449A">
        <w:rPr>
          <w:rFonts w:ascii="Times New Roman" w:hAnsi="Times New Roman"/>
          <w:sz w:val="28"/>
          <w:szCs w:val="28"/>
        </w:rPr>
        <w:t>управлінню міської</w:t>
      </w:r>
      <w:r w:rsidR="006341CF" w:rsidRPr="00AD449A">
        <w:rPr>
          <w:rFonts w:ascii="Times New Roman" w:hAnsi="Times New Roman"/>
          <w:sz w:val="28"/>
          <w:szCs w:val="28"/>
        </w:rPr>
        <w:t xml:space="preserve"> ради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у встановлен</w:t>
      </w:r>
      <w:r w:rsidR="00E369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ому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ним </w:t>
      </w:r>
      <w:r w:rsidR="00E369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порядку та у визначені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терміни</w:t>
      </w:r>
      <w:r w:rsidR="00E369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.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 Бюджетні запити мають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lastRenderedPageBreak/>
        <w:t xml:space="preserve">враховувати </w:t>
      </w:r>
      <w:proofErr w:type="spellStart"/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ґендерні</w:t>
      </w:r>
      <w:proofErr w:type="spellEnd"/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 аспекти, зокрема пропозиції, розроблені за результатами гендерного аналізу бюджетних програм планового року. </w:t>
      </w:r>
    </w:p>
    <w:p w:rsidR="006341CF" w:rsidRPr="00AD449A" w:rsidRDefault="008D0021" w:rsidP="00BE34F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7. </w:t>
      </w:r>
      <w:r w:rsidR="006341CF" w:rsidRPr="00AD449A">
        <w:rPr>
          <w:rFonts w:ascii="Times New Roman" w:hAnsi="Times New Roman" w:cs="Times New Roman"/>
          <w:sz w:val="28"/>
          <w:szCs w:val="28"/>
        </w:rPr>
        <w:t>Під час врахування гендерних аспектів у бюджетних запитах головні розпорядники коштів бюджет</w:t>
      </w:r>
      <w:r w:rsidR="0088774D" w:rsidRPr="00AD449A">
        <w:rPr>
          <w:rFonts w:ascii="Times New Roman" w:hAnsi="Times New Roman" w:cs="Times New Roman"/>
          <w:sz w:val="28"/>
          <w:szCs w:val="28"/>
        </w:rPr>
        <w:t>у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мають керуватис</w:t>
      </w:r>
      <w:r w:rsidR="009A7B95" w:rsidRPr="00AD449A">
        <w:rPr>
          <w:rFonts w:ascii="Times New Roman" w:hAnsi="Times New Roman" w:cs="Times New Roman"/>
          <w:sz w:val="28"/>
          <w:szCs w:val="28"/>
        </w:rPr>
        <w:t>ь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нормативно-правовими актами та іншими документами, які містять інформацію про гендерну рівність, серед яких:</w:t>
      </w:r>
    </w:p>
    <w:p w:rsidR="006341CF" w:rsidRPr="00AD449A" w:rsidRDefault="006341CF" w:rsidP="00BE34FC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– Програма діяльності Кабінету Міністрів України, затверджена постановою Кабінету Міністрів України від 12.06.2020 № 471;</w:t>
      </w:r>
    </w:p>
    <w:p w:rsidR="006341CF" w:rsidRPr="00AD449A" w:rsidRDefault="006341CF" w:rsidP="00BE34FC">
      <w:pPr>
        <w:pStyle w:val="a6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– Стратегія гендерної рівності Ради Європи на 2018 – 2023 роки;</w:t>
      </w:r>
    </w:p>
    <w:p w:rsidR="006341CF" w:rsidRPr="00AD449A" w:rsidRDefault="006341CF" w:rsidP="00BE34FC">
      <w:pPr>
        <w:pStyle w:val="a6"/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– Національна доповідь «Цілі Сталого Розвитку: Україна».</w:t>
      </w:r>
    </w:p>
    <w:p w:rsidR="006341CF" w:rsidRPr="00AD449A" w:rsidRDefault="008D0021" w:rsidP="000B0A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8.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Головні розпорядники </w:t>
      </w:r>
      <w:r w:rsidR="0088774D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бюджетних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>коштів забезпечують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 своєчасність, достовірність </w:t>
      </w:r>
      <w:r w:rsidR="006341CF" w:rsidRPr="00AD449A">
        <w:rPr>
          <w:rStyle w:val="rvts0"/>
          <w:rFonts w:ascii="Times New Roman" w:hAnsi="Times New Roman" w:cs="Times New Roman"/>
          <w:sz w:val="28"/>
          <w:szCs w:val="28"/>
        </w:rPr>
        <w:t xml:space="preserve">та зміст 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поданих бюджетних запитів, які мають містити всю інформацію, необхідну для аналізу показників </w:t>
      </w:r>
      <w:r w:rsidR="00BD1EC0" w:rsidRPr="00AD449A">
        <w:rPr>
          <w:rFonts w:ascii="Times New Roman" w:hAnsi="Times New Roman" w:cs="Times New Roman"/>
          <w:sz w:val="28"/>
          <w:szCs w:val="28"/>
        </w:rPr>
        <w:t>п</w:t>
      </w:r>
      <w:r w:rsidR="006341CF" w:rsidRPr="00AD449A">
        <w:rPr>
          <w:rFonts w:ascii="Times New Roman" w:hAnsi="Times New Roman" w:cs="Times New Roman"/>
          <w:sz w:val="28"/>
          <w:szCs w:val="28"/>
        </w:rPr>
        <w:t>ро</w:t>
      </w:r>
      <w:r w:rsidR="00554EBA" w:rsidRPr="00AD449A">
        <w:rPr>
          <w:rFonts w:ascii="Times New Roman" w:hAnsi="Times New Roman" w:cs="Times New Roman"/>
          <w:sz w:val="28"/>
          <w:szCs w:val="28"/>
        </w:rPr>
        <w:t>е</w:t>
      </w:r>
      <w:r w:rsidR="006341CF" w:rsidRPr="00AD449A">
        <w:rPr>
          <w:rFonts w:ascii="Times New Roman" w:hAnsi="Times New Roman" w:cs="Times New Roman"/>
          <w:sz w:val="28"/>
          <w:szCs w:val="28"/>
        </w:rPr>
        <w:t>кту бюджету, згідно з доведеними вимогами.</w:t>
      </w:r>
    </w:p>
    <w:p w:rsidR="006341CF" w:rsidRPr="00AD449A" w:rsidRDefault="007126D0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9. </w:t>
      </w:r>
      <w:r w:rsidR="006341CF" w:rsidRPr="00AD449A">
        <w:rPr>
          <w:rFonts w:ascii="Times New Roman" w:hAnsi="Times New Roman" w:cs="Times New Roman"/>
          <w:sz w:val="28"/>
          <w:szCs w:val="28"/>
        </w:rPr>
        <w:t xml:space="preserve">При підготовці бюджетних запитів головні розпорядники коштів бюджету у першочерговому порядку враховують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зв'язку, які споживаються бюджетними установами.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асигнувань. </w:t>
      </w:r>
    </w:p>
    <w:p w:rsidR="0085519A" w:rsidRPr="00AD449A" w:rsidRDefault="0085519A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10.  Фінансове  управління  міської  ради  проводить  аналіз  бюджетних </w:t>
      </w:r>
    </w:p>
    <w:p w:rsidR="0085519A" w:rsidRPr="00AD449A" w:rsidRDefault="0085519A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</w:rPr>
        <w:t>запитів, поданих головними розпорядниками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бюджетних коштів,  щодо їх відповідності меті, пріоритетності, а також дієвості й</w:t>
      </w:r>
      <w:r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ефективності використання</w:t>
      </w:r>
      <w:r w:rsidRPr="00AD449A">
        <w:rPr>
          <w:rFonts w:ascii="Times New Roman" w:hAnsi="Times New Roman" w:cs="Times New Roman"/>
          <w:spacing w:val="-3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бюджетних</w:t>
      </w:r>
      <w:r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Pr="00AD449A">
        <w:rPr>
          <w:rFonts w:ascii="Times New Roman" w:hAnsi="Times New Roman" w:cs="Times New Roman"/>
          <w:sz w:val="28"/>
        </w:rPr>
        <w:t>коштів.</w:t>
      </w:r>
    </w:p>
    <w:p w:rsidR="0085519A" w:rsidRPr="00AD449A" w:rsidRDefault="000B0AB3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На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основі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результатів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аналізу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начальник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фінансового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управління </w:t>
      </w:r>
      <w:r w:rsidR="0085519A" w:rsidRPr="00AD449A">
        <w:rPr>
          <w:rFonts w:ascii="Times New Roman" w:hAnsi="Times New Roman" w:cs="Times New Roman"/>
          <w:sz w:val="28"/>
          <w:szCs w:val="28"/>
        </w:rPr>
        <w:t>міської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ради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приймає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рішення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про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включення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бюджетного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запиту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до</w:t>
      </w:r>
      <w:r w:rsidR="0085519A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B0511E" w:rsidRPr="00AD449A">
        <w:rPr>
          <w:rFonts w:ascii="Times New Roman" w:hAnsi="Times New Roman" w:cs="Times New Roman"/>
          <w:sz w:val="28"/>
          <w:szCs w:val="28"/>
        </w:rPr>
        <w:t>пропозиції прое</w:t>
      </w:r>
      <w:r w:rsidR="0085519A" w:rsidRPr="00AD449A">
        <w:rPr>
          <w:rFonts w:ascii="Times New Roman" w:hAnsi="Times New Roman" w:cs="Times New Roman"/>
          <w:sz w:val="28"/>
          <w:szCs w:val="28"/>
        </w:rPr>
        <w:t>кту  бюджету громади.</w:t>
      </w:r>
    </w:p>
    <w:p w:rsidR="0085519A" w:rsidRPr="00AD449A" w:rsidRDefault="000B0AB3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 xml:space="preserve">11. Фінансове управління міської ради готує </w:t>
      </w:r>
      <w:proofErr w:type="spellStart"/>
      <w:r w:rsidR="0085519A" w:rsidRPr="00AD449A">
        <w:rPr>
          <w:rFonts w:ascii="Times New Roman" w:hAnsi="Times New Roman" w:cs="Times New Roman"/>
          <w:sz w:val="28"/>
          <w:szCs w:val="28"/>
        </w:rPr>
        <w:t>проєкт</w:t>
      </w:r>
      <w:proofErr w:type="spellEnd"/>
      <w:r w:rsidR="0085519A" w:rsidRPr="00AD449A">
        <w:rPr>
          <w:rFonts w:ascii="Times New Roman" w:hAnsi="Times New Roman" w:cs="Times New Roman"/>
          <w:sz w:val="28"/>
          <w:szCs w:val="28"/>
        </w:rPr>
        <w:t xml:space="preserve"> рішення про бюджет на наступний рік відповідно до Типової форми рішення, доведеної Міністерством фінансів України.</w:t>
      </w:r>
    </w:p>
    <w:p w:rsidR="0085519A" w:rsidRPr="00AD449A" w:rsidRDefault="000B0AB3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85519A" w:rsidRPr="00AD449A">
        <w:rPr>
          <w:rFonts w:ascii="Times New Roman" w:hAnsi="Times New Roman" w:cs="Times New Roman"/>
          <w:sz w:val="28"/>
          <w:szCs w:val="28"/>
        </w:rPr>
        <w:t>12</w:t>
      </w:r>
      <w:r w:rsidR="00B0511E" w:rsidRPr="00AD449A">
        <w:rPr>
          <w:rFonts w:ascii="Times New Roman" w:hAnsi="Times New Roman" w:cs="Times New Roman"/>
          <w:sz w:val="28"/>
          <w:szCs w:val="28"/>
        </w:rPr>
        <w:t>. Основними вимогами до прое</w:t>
      </w:r>
      <w:r w:rsidR="0085519A" w:rsidRPr="00AD449A">
        <w:rPr>
          <w:rFonts w:ascii="Times New Roman" w:hAnsi="Times New Roman" w:cs="Times New Roman"/>
          <w:sz w:val="28"/>
          <w:szCs w:val="28"/>
        </w:rPr>
        <w:t>кту бюджету є:</w:t>
      </w:r>
    </w:p>
    <w:p w:rsidR="0085519A" w:rsidRPr="00AD449A" w:rsidRDefault="0085519A" w:rsidP="000B0AB3">
      <w:pPr>
        <w:pStyle w:val="ad"/>
        <w:ind w:left="0" w:firstLine="567"/>
        <w:rPr>
          <w:lang w:val="uk-UA"/>
        </w:rPr>
      </w:pPr>
      <w:r w:rsidRPr="00AD449A">
        <w:rPr>
          <w:lang w:val="uk-UA"/>
        </w:rPr>
        <w:t>- обґрунтування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видатків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(головні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розпорядники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коштів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мають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обґрунтовувати необхідність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виділення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коштів);</w:t>
      </w:r>
    </w:p>
    <w:p w:rsidR="0085519A" w:rsidRPr="00AD449A" w:rsidRDefault="0085519A" w:rsidP="000B0AB3">
      <w:pPr>
        <w:pStyle w:val="ad"/>
        <w:ind w:left="0" w:firstLine="567"/>
        <w:rPr>
          <w:lang w:val="uk-UA"/>
        </w:rPr>
      </w:pPr>
      <w:r w:rsidRPr="00AD449A">
        <w:rPr>
          <w:lang w:val="uk-UA"/>
        </w:rPr>
        <w:t>- першочергове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забезпечення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видатків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оплату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праці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працівників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установ,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оплату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комунальних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послуг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та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енергоносіїв,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обслуговування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місцевого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боргу;</w:t>
      </w:r>
    </w:p>
    <w:p w:rsidR="0085519A" w:rsidRPr="00AD449A" w:rsidRDefault="0085519A" w:rsidP="000B0AB3">
      <w:pPr>
        <w:pStyle w:val="ad"/>
        <w:ind w:left="0" w:firstLine="567"/>
        <w:rPr>
          <w:color w:val="FF0000"/>
          <w:lang w:val="uk-UA"/>
        </w:rPr>
      </w:pPr>
      <w:r w:rsidRPr="00AD449A">
        <w:rPr>
          <w:lang w:val="uk-UA"/>
        </w:rPr>
        <w:t>- планування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капітальних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вкладень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насамперед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завершення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(продовження)</w:t>
      </w:r>
      <w:r w:rsidRPr="00AD449A">
        <w:rPr>
          <w:spacing w:val="-5"/>
          <w:lang w:val="uk-UA"/>
        </w:rPr>
        <w:t xml:space="preserve"> </w:t>
      </w:r>
      <w:r w:rsidRPr="00AD449A">
        <w:rPr>
          <w:lang w:val="uk-UA"/>
        </w:rPr>
        <w:t>будівництва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об’єктів,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розпочатих у</w:t>
      </w:r>
      <w:r w:rsidRPr="00AD449A">
        <w:rPr>
          <w:spacing w:val="-7"/>
          <w:lang w:val="uk-UA"/>
        </w:rPr>
        <w:t xml:space="preserve"> </w:t>
      </w:r>
      <w:r w:rsidRPr="00AD449A">
        <w:rPr>
          <w:lang w:val="uk-UA"/>
        </w:rPr>
        <w:t>попередніх роках.</w:t>
      </w:r>
    </w:p>
    <w:p w:rsidR="008905A9" w:rsidRPr="00AD449A" w:rsidRDefault="008905A9" w:rsidP="000B0AB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2099A" w:rsidRDefault="0062099A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2099A" w:rsidRDefault="0062099A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2099A" w:rsidRDefault="0062099A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345BF" w:rsidRPr="00AD449A" w:rsidRDefault="009345BF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РОЗДІЛ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I</w:t>
      </w:r>
      <w:r w:rsidR="00D50025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V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 РОЗГЛЯД ТА ЗАТВЕРДЖЕННЯ ПРО</w:t>
      </w:r>
      <w:r w:rsidR="006209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Е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КТУ БЮДЖЕТУ</w:t>
      </w:r>
      <w:r w:rsidR="00D50025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НІЖИНСЬКОЇ МІСЬКОЇ ТЕРИТОРІАЛЬНОЇ ГРОМАДИ</w:t>
      </w:r>
    </w:p>
    <w:p w:rsidR="000B0AB3" w:rsidRPr="00AD449A" w:rsidRDefault="000B0AB3" w:rsidP="000B0AB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53761" w:rsidRPr="00AD449A" w:rsidRDefault="000A2D4E" w:rsidP="000B0AB3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1</w:t>
      </w:r>
      <w:r w:rsidR="00953761" w:rsidRPr="00AD449A">
        <w:rPr>
          <w:rFonts w:ascii="Times New Roman" w:hAnsi="Times New Roman" w:cs="Times New Roman"/>
          <w:sz w:val="28"/>
          <w:szCs w:val="28"/>
        </w:rPr>
        <w:t xml:space="preserve">. </w:t>
      </w:r>
      <w:r w:rsidR="00866C8C" w:rsidRPr="00AD449A">
        <w:rPr>
          <w:rFonts w:ascii="Times New Roman" w:hAnsi="Times New Roman" w:cs="Times New Roman"/>
          <w:sz w:val="28"/>
          <w:szCs w:val="28"/>
        </w:rPr>
        <w:t>Ф</w:t>
      </w:r>
      <w:r w:rsidR="00953761" w:rsidRPr="00AD449A">
        <w:rPr>
          <w:rFonts w:ascii="Times New Roman" w:hAnsi="Times New Roman" w:cs="Times New Roman"/>
          <w:sz w:val="28"/>
          <w:szCs w:val="28"/>
        </w:rPr>
        <w:t>інансов</w:t>
      </w:r>
      <w:r w:rsidR="00866C8C" w:rsidRPr="00AD449A">
        <w:rPr>
          <w:rFonts w:ascii="Times New Roman" w:hAnsi="Times New Roman" w:cs="Times New Roman"/>
          <w:sz w:val="28"/>
          <w:szCs w:val="28"/>
        </w:rPr>
        <w:t>е</w:t>
      </w:r>
      <w:r w:rsidR="00953761" w:rsidRPr="00AD449A">
        <w:rPr>
          <w:rFonts w:ascii="Times New Roman" w:hAnsi="Times New Roman" w:cs="Times New Roman"/>
          <w:sz w:val="28"/>
          <w:szCs w:val="28"/>
        </w:rPr>
        <w:t xml:space="preserve"> управління Ніжинської міської ради</w:t>
      </w:r>
      <w:r w:rsidR="00953761" w:rsidRPr="00AD44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53761" w:rsidRPr="00AD449A">
        <w:rPr>
          <w:rFonts w:ascii="Times New Roman" w:hAnsi="Times New Roman" w:cs="Times New Roman"/>
          <w:sz w:val="28"/>
          <w:szCs w:val="28"/>
        </w:rPr>
        <w:t>забезпечує підготовку матеріалів та:</w:t>
      </w:r>
    </w:p>
    <w:p w:rsidR="00953761" w:rsidRPr="00AD449A" w:rsidRDefault="00B0511E" w:rsidP="000B0AB3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оприлюднення схваленого прое</w:t>
      </w:r>
      <w:r w:rsidR="00953761" w:rsidRPr="00AD449A">
        <w:rPr>
          <w:rFonts w:ascii="Times New Roman" w:hAnsi="Times New Roman" w:cs="Times New Roman"/>
          <w:sz w:val="28"/>
          <w:szCs w:val="28"/>
        </w:rPr>
        <w:t xml:space="preserve">кту рішення про бюджет шляхом розміщення на офіційному сайті Ніжинської міської ради </w:t>
      </w:r>
      <w:r w:rsidR="00953761" w:rsidRPr="009C4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не пізніше як за                         </w:t>
      </w:r>
      <w:r w:rsidR="0077432E" w:rsidRPr="009C4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10 </w:t>
      </w:r>
      <w:r w:rsidR="00953761" w:rsidRPr="009C4E3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робочих днів </w:t>
      </w:r>
      <w:r w:rsidR="00953761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дати його розгляду на сесії </w:t>
      </w:r>
      <w:r w:rsidR="0057782C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міської </w:t>
      </w:r>
      <w:r w:rsidR="00953761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ради;</w:t>
      </w:r>
    </w:p>
    <w:p w:rsidR="00511075" w:rsidRPr="00AD449A" w:rsidRDefault="00953761" w:rsidP="000B0AB3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проведення публічних заходів щодо представлення </w:t>
      </w:r>
      <w:r w:rsidR="0004013B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B0511E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рое</w:t>
      </w:r>
      <w:r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кту бюджету громадськості (за окремим графіком).</w:t>
      </w:r>
    </w:p>
    <w:p w:rsidR="000A2D4E" w:rsidRPr="00AD449A" w:rsidRDefault="00511075" w:rsidP="000B0AB3">
      <w:pPr>
        <w:pStyle w:val="a6"/>
        <w:numPr>
          <w:ilvl w:val="0"/>
          <w:numId w:val="8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r w:rsidR="00953761" w:rsidRPr="00AD449A">
        <w:rPr>
          <w:rFonts w:ascii="Times New Roman" w:hAnsi="Times New Roman" w:cs="Times New Roman"/>
          <w:sz w:val="28"/>
          <w:szCs w:val="28"/>
          <w:shd w:val="clear" w:color="auto" w:fill="FFFFFF"/>
        </w:rPr>
        <w:t>ля забезпечення участі різних груп жінок та чоловіків у п</w:t>
      </w:r>
      <w:r w:rsidR="00953761" w:rsidRPr="00AD449A">
        <w:rPr>
          <w:rFonts w:ascii="Times New Roman" w:hAnsi="Times New Roman" w:cs="Times New Roman"/>
          <w:sz w:val="28"/>
          <w:szCs w:val="28"/>
        </w:rPr>
        <w:t xml:space="preserve">ублічних заходах слід обирати зручний час та місце проведення, забезпечити широку інформаційну кампанію через різні засоби інформування (офіційний сайт, оголошення в газеті тощо).   </w:t>
      </w:r>
    </w:p>
    <w:p w:rsidR="000A2D4E" w:rsidRPr="00AD449A" w:rsidRDefault="000A2D4E" w:rsidP="000B0AB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2D4E" w:rsidRPr="00AD449A" w:rsidRDefault="000A2D4E" w:rsidP="002F5E1C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2.</w:t>
      </w:r>
      <w:r w:rsidR="00B0511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Прое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 рішення про бюджет розглядається постійними комісіями Ніжинської міської ради. Всі пропозиції постійних комісій</w:t>
      </w:r>
      <w:r w:rsidR="00B0511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 зміни та доповнення до прое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кту бюджету подаються на розгляд постійної комісії </w:t>
      </w:r>
      <w:r w:rsidRPr="00AD449A">
        <w:rPr>
          <w:rFonts w:ascii="Times New Roman" w:hAnsi="Times New Roman" w:cs="Times New Roman"/>
          <w:noProof/>
          <w:sz w:val="28"/>
        </w:rPr>
        <w:t>з  питань  соціально – економічного розвитку, підприємництва, інвестиційної діяльності, бюджету та фінансів.</w:t>
      </w:r>
    </w:p>
    <w:p w:rsidR="00953761" w:rsidRPr="00AD449A" w:rsidRDefault="00916666" w:rsidP="002F5E1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</w:t>
      </w:r>
      <w:r w:rsidR="004D3437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</w:t>
      </w:r>
      <w:r w:rsidR="00953761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953761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="000A2D4E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Фінансове управління міської ради </w:t>
      </w:r>
      <w:r w:rsidR="000A2D4E" w:rsidRPr="00AD449A">
        <w:rPr>
          <w:rFonts w:ascii="Times New Roman" w:hAnsi="Times New Roman" w:cs="Times New Roman"/>
          <w:noProof/>
          <w:sz w:val="28"/>
        </w:rPr>
        <w:t>форму</w:t>
      </w:r>
      <w:r w:rsidR="00DD2846" w:rsidRPr="00AD449A">
        <w:rPr>
          <w:rFonts w:ascii="Times New Roman" w:hAnsi="Times New Roman" w:cs="Times New Roman"/>
          <w:noProof/>
          <w:sz w:val="28"/>
        </w:rPr>
        <w:t xml:space="preserve">є </w:t>
      </w:r>
      <w:r w:rsidR="000A2D4E" w:rsidRPr="00AD449A">
        <w:rPr>
          <w:rFonts w:ascii="Times New Roman" w:hAnsi="Times New Roman" w:cs="Times New Roman"/>
          <w:noProof/>
          <w:sz w:val="28"/>
        </w:rPr>
        <w:t xml:space="preserve">та </w:t>
      </w:r>
      <w:r w:rsidR="000A2D4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</w:t>
      </w:r>
      <w:r w:rsidR="00DD2846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0A2D4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</w:t>
      </w:r>
      <w:r w:rsidR="00953761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 розгляд постійної </w:t>
      </w:r>
      <w:r w:rsidR="00953761" w:rsidRPr="00AD449A">
        <w:rPr>
          <w:rFonts w:ascii="Times New Roman" w:hAnsi="Times New Roman" w:cs="Times New Roman"/>
          <w:noProof/>
          <w:sz w:val="28"/>
          <w:szCs w:val="28"/>
        </w:rPr>
        <w:t xml:space="preserve">комісії  </w:t>
      </w:r>
      <w:r w:rsidR="00953761" w:rsidRPr="00AD449A">
        <w:rPr>
          <w:rFonts w:ascii="Times New Roman" w:hAnsi="Times New Roman" w:cs="Times New Roman"/>
          <w:noProof/>
          <w:sz w:val="28"/>
        </w:rPr>
        <w:t xml:space="preserve">з  питань  соціально – економічного розвитку, підприємництва, інвестиційної діяльності, бюджету та фінансів </w:t>
      </w:r>
      <w:r w:rsidR="00DD2846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таблиці</w:t>
      </w:r>
      <w:r w:rsidR="00953761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</w:p>
    <w:p w:rsidR="00953761" w:rsidRPr="00AD449A" w:rsidRDefault="00B0511E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1) прое</w:t>
      </w:r>
      <w:r w:rsidR="00953761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 бюджету по доходах бюджету;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2) порівняльна таблиця забезпеченості асигну</w:t>
      </w:r>
      <w:r w:rsidR="00B0511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ваннями бюджетних установ в прое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кті бюджету; 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3) перелік  місцевих / регіональних програм Ніжинської територіальної громади;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4) перелік об’єктів бюджету розвитку;</w:t>
      </w:r>
    </w:p>
    <w:p w:rsidR="00DD2846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5) інші видатки бюджету, не включені до програм та бюджету розвитку</w:t>
      </w:r>
      <w:r w:rsidR="00DD2846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53761" w:rsidRPr="00AD449A" w:rsidRDefault="00DD2846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6) інші матеріали</w:t>
      </w:r>
      <w:r w:rsidR="00953761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4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 </w:t>
      </w:r>
      <w:r w:rsidR="00B0511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ктом рішення про бюджет Ніжинської міської територіальної громади визначаються:</w:t>
      </w:r>
    </w:p>
    <w:p w:rsidR="00953761" w:rsidRPr="00AD449A" w:rsidRDefault="00953761" w:rsidP="002F5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D449A">
        <w:rPr>
          <w:sz w:val="28"/>
          <w:szCs w:val="28"/>
        </w:rPr>
        <w:t>загальні суми доходів, видатків та кредитування бюджету (з розподілом на загальний та спеціальний фонди); граничний обсяг річного дефіциту (профіциту) бюджету в наступному бюджетному періоді і місцевого боргу на кінець наступного бюджетного періоду; граничний обсяг надання місцевих гарантій, а також повноваження щодо надання таких гарантій з урахуванням положень </w:t>
      </w:r>
      <w:hyperlink r:id="rId9" w:anchor="n348" w:history="1">
        <w:r w:rsidRPr="00AD449A">
          <w:rPr>
            <w:rStyle w:val="a5"/>
            <w:color w:val="auto"/>
            <w:sz w:val="28"/>
            <w:szCs w:val="28"/>
            <w:u w:val="none"/>
          </w:rPr>
          <w:t>статті 17</w:t>
        </w:r>
      </w:hyperlink>
      <w:r w:rsidRPr="00AD449A">
        <w:rPr>
          <w:sz w:val="28"/>
          <w:szCs w:val="28"/>
        </w:rPr>
        <w:t> Бюджетного кодексу України; розмір оборотного залишку коштів бюджету; перелік захищених видатків бюджету; додаткові положення, що регламентують процес виконання бюджету  та додатки до рішення:</w:t>
      </w:r>
    </w:p>
    <w:p w:rsidR="00953761" w:rsidRPr="00AD449A" w:rsidRDefault="00953761" w:rsidP="002F5E1C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AD449A">
        <w:rPr>
          <w:sz w:val="28"/>
          <w:szCs w:val="28"/>
        </w:rPr>
        <w:t>1) доходи бюджету за бюджетною класифікацією;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2) фінансування бюджету за бюджетною класифікацією;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3) бюджетні призначення головним розпорядникам бюджетних коштів за бюджетною класифікацією з обов'язковим виділенням видатків споживання (з 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них видатків на оплату праці, оплату комунальних послуг і енергоносіїв) та видатків розвитку;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4) кредитування бюджету;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5) міжбюджетні трансферти;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6) кошти бюджету розвитку;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7) витрати на реалізацію місцевих / регіональних програм;</w:t>
      </w:r>
    </w:p>
    <w:p w:rsidR="00953761" w:rsidRPr="00AD449A" w:rsidRDefault="00953761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8) перелік структурних підрозділів та виконавчих органів виконавчого комітету, управлінь Ніжинської міської ради та комунальних підприємств, за якими закріплено контроль за справлянням (стягненням) платежів до бюджету.</w:t>
      </w:r>
    </w:p>
    <w:p w:rsidR="004D3437" w:rsidRPr="00AD449A" w:rsidRDefault="004D3437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Всі зміни та доповнення, що не стосуються текстової частини </w:t>
      </w:r>
      <w:proofErr w:type="spellStart"/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проєкту</w:t>
      </w:r>
      <w:proofErr w:type="spellEnd"/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рішення про бюджет, повинні бути:</w:t>
      </w:r>
    </w:p>
    <w:p w:rsidR="004D3437" w:rsidRPr="00AD449A" w:rsidRDefault="004D3437" w:rsidP="002F5E1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збалансовані та обґрунтовані (тобто пропозиції на збільшення видатків обов’язково подаються із зазначенням джерел їх забезпечення – вказуються статті видатків, які пропонується зменшити,  конкретні надходження, які пропонується збільшити, наводиться відповідне обґрунтування розрахунків; пропозиції на зменшення надходжень подаються із одночасним зазначенням витрат, які пропонується зменшити та ін.);</w:t>
      </w:r>
    </w:p>
    <w:p w:rsidR="004D3437" w:rsidRPr="00AD449A" w:rsidRDefault="004D3437" w:rsidP="002F5E1C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орієнтовані на першочергове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плати; на проведення розрахунків за електричну та теплову енергію, водопостачання, водовідведення, природний газ та послуги зв’язку, які спо</w:t>
      </w:r>
      <w:r w:rsidR="0039400D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живаються бюджетними установами, послуги з охорони закладів культури.</w:t>
      </w:r>
    </w:p>
    <w:p w:rsidR="004D3437" w:rsidRPr="00AD449A" w:rsidRDefault="007328F4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 w:rsidR="004D3437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Пропозиції до доходної частини бюджету можуть прийматися лише в частині зміни ставок по податках і зборах, які можуть встановлюватись (змінюватись) Ніжинською міською радою та за рахунок розширення бази оподаткування по податках і зборах, які зараховуються до бюджету, при наявності обґрунтованих розрахунків та відповідно до вимог Податкового кодексу України.</w:t>
      </w:r>
    </w:p>
    <w:p w:rsidR="000A2D4E" w:rsidRPr="00AD449A" w:rsidRDefault="00B0511E" w:rsidP="002F5E1C">
      <w:pPr>
        <w:pStyle w:val="a6"/>
        <w:numPr>
          <w:ilvl w:val="1"/>
          <w:numId w:val="2"/>
        </w:numPr>
        <w:shd w:val="clear" w:color="auto" w:fill="FFFFFF"/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</w:t>
      </w:r>
      <w:r w:rsidR="000A2D4E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кт рішення про бюджет на наступний рік перед його розглядом на сесії Ніжинської  міської ради схвалюється виконавчим комітетом Ніжинської міської ради.</w:t>
      </w:r>
    </w:p>
    <w:p w:rsidR="009345BF" w:rsidRPr="00AD449A" w:rsidRDefault="009D14CC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6</w:t>
      </w:r>
      <w:r w:rsidR="009345BF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781968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юджет </w:t>
      </w:r>
      <w:r w:rsidR="00781968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Ніжинської міської територіальної громади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затверджується рішенням </w:t>
      </w:r>
      <w:r w:rsidR="00781968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Ніжинської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</w:t>
      </w:r>
      <w:r w:rsidR="009345BF" w:rsidRPr="00AD449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 25 грудня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року, що передує плановому.</w:t>
      </w:r>
    </w:p>
    <w:p w:rsidR="00CD686E" w:rsidRPr="00AD449A" w:rsidRDefault="00CD686E" w:rsidP="002F5E1C">
      <w:pPr>
        <w:pStyle w:val="ad"/>
        <w:ind w:left="0" w:firstLine="0"/>
        <w:rPr>
          <w:lang w:val="uk-UA"/>
        </w:rPr>
      </w:pPr>
      <w:r w:rsidRPr="00AD449A">
        <w:rPr>
          <w:lang w:val="uk-UA"/>
        </w:rPr>
        <w:t xml:space="preserve">       Якщо до 1 грудня року, що передує плановому, Верховною Радою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України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не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прийнято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закон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Державний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України,</w:t>
      </w:r>
      <w:r w:rsidRPr="00AD449A">
        <w:rPr>
          <w:spacing w:val="1"/>
          <w:lang w:val="uk-UA"/>
        </w:rPr>
        <w:t xml:space="preserve"> Ніжинська </w:t>
      </w:r>
      <w:r w:rsidRPr="00AD449A">
        <w:rPr>
          <w:lang w:val="uk-UA"/>
        </w:rPr>
        <w:t xml:space="preserve">міська рада при затвердженні  бюджету враховує обсяги міжбюджетних трансфертів (субвенції, базова 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дотація),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визначені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</w:t>
      </w:r>
      <w:r w:rsidRPr="00AD449A">
        <w:rPr>
          <w:spacing w:val="1"/>
          <w:lang w:val="uk-UA"/>
        </w:rPr>
        <w:t xml:space="preserve"> </w:t>
      </w:r>
      <w:r w:rsidR="00B0511E" w:rsidRPr="00AD449A">
        <w:rPr>
          <w:lang w:val="uk-UA"/>
        </w:rPr>
        <w:t>прое</w:t>
      </w:r>
      <w:r w:rsidRPr="00AD449A">
        <w:rPr>
          <w:lang w:val="uk-UA"/>
        </w:rPr>
        <w:t>кті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закону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Державний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України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плановий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період,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поданому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Кабінетом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Міністрів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України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Верховної Ради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України.</w:t>
      </w:r>
    </w:p>
    <w:p w:rsidR="009345BF" w:rsidRPr="00AD449A" w:rsidRDefault="009345BF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61D61">
        <w:rPr>
          <w:rFonts w:ascii="Times New Roman" w:eastAsia="Times New Roman" w:hAnsi="Times New Roman" w:cs="Times New Roman"/>
          <w:sz w:val="28"/>
          <w:szCs w:val="28"/>
          <w:lang w:eastAsia="uk-UA"/>
        </w:rPr>
        <w:t>У двотижневий строк з дня офіційного опублікування закону про Державний бюджет України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1968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Ніжинська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міська рада приводять обсяги міжбюджетних трансфертів у відповідність із законом про Державний бюджет України.</w:t>
      </w:r>
    </w:p>
    <w:p w:rsidR="009345BF" w:rsidRPr="00AD449A" w:rsidRDefault="009D14CC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7</w:t>
      </w:r>
      <w:r w:rsidR="009345BF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Рішення про бюджет має бути оприлюднене </w:t>
      </w:r>
      <w:r w:rsidR="009345BF" w:rsidRPr="00B61D6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не пізніше ніж через десять днів з дня його прийняття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друкованому засобі масової інформації та </w:t>
      </w:r>
      <w:r w:rsidR="009345BF" w:rsidRPr="00B61D6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не </w:t>
      </w:r>
      <w:r w:rsidR="009345BF" w:rsidRPr="00B61D6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пізніше 5 робочих днів з дня його прийняття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офіційн</w:t>
      </w:r>
      <w:r w:rsidR="0067059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ому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сайт</w:t>
      </w:r>
      <w:r w:rsidR="0067059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і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7059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Ніжинської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 ради</w:t>
      </w:r>
      <w:r w:rsidR="0067059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0B0AB3" w:rsidRPr="00AD449A" w:rsidRDefault="000B0AB3" w:rsidP="002F5E1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45BF" w:rsidRPr="00AD449A" w:rsidRDefault="009345BF" w:rsidP="000B0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РОЗДІЛ V. ВИКОНАННЯ БЮДЖЕТУ</w:t>
      </w:r>
      <w:r w:rsidR="00D50025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НІЖИНСЬКОЇ МІСЬКОЇ ТЕРИТОРІАЛЬНОЇ ГРОМАДИ</w:t>
      </w:r>
      <w:r w:rsidR="00537F83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,</w:t>
      </w:r>
      <w:r w:rsidR="00D50025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ВКЛЮЧАЮЧИ ВНЕСЕННЯ ЗМІН ДО РІШЕННЯ ПРО БЮДЖЕТ</w:t>
      </w:r>
    </w:p>
    <w:p w:rsidR="000B0AB3" w:rsidRPr="00AD449A" w:rsidRDefault="000B0AB3" w:rsidP="000B0AB3">
      <w:pPr>
        <w:shd w:val="clear" w:color="auto" w:fill="FFFFFF"/>
        <w:tabs>
          <w:tab w:val="left" w:pos="567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1. </w:t>
      </w:r>
      <w:r w:rsidR="00DC62CC" w:rsidRPr="00AD449A">
        <w:rPr>
          <w:rFonts w:ascii="Times New Roman" w:hAnsi="Times New Roman" w:cs="Times New Roman"/>
          <w:sz w:val="28"/>
          <w:szCs w:val="28"/>
        </w:rPr>
        <w:t>Ніжинськ</w:t>
      </w:r>
      <w:r w:rsidR="00D84CCE" w:rsidRPr="00AD449A">
        <w:rPr>
          <w:rFonts w:ascii="Times New Roman" w:hAnsi="Times New Roman" w:cs="Times New Roman"/>
          <w:sz w:val="28"/>
          <w:szCs w:val="28"/>
        </w:rPr>
        <w:t>а</w:t>
      </w:r>
      <w:r w:rsidR="00DC62CC" w:rsidRPr="00AD449A">
        <w:rPr>
          <w:rFonts w:ascii="Times New Roman" w:hAnsi="Times New Roman" w:cs="Times New Roman"/>
          <w:sz w:val="28"/>
          <w:szCs w:val="28"/>
        </w:rPr>
        <w:t xml:space="preserve"> міськ</w:t>
      </w:r>
      <w:r w:rsidR="00D84CCE" w:rsidRPr="00AD449A">
        <w:rPr>
          <w:rFonts w:ascii="Times New Roman" w:hAnsi="Times New Roman" w:cs="Times New Roman"/>
          <w:sz w:val="28"/>
          <w:szCs w:val="28"/>
        </w:rPr>
        <w:t>а</w:t>
      </w:r>
      <w:r w:rsidR="00DC62CC" w:rsidRPr="00AD449A">
        <w:rPr>
          <w:rFonts w:ascii="Times New Roman" w:hAnsi="Times New Roman" w:cs="Times New Roman"/>
          <w:sz w:val="28"/>
          <w:szCs w:val="28"/>
        </w:rPr>
        <w:t xml:space="preserve"> рад</w:t>
      </w:r>
      <w:r w:rsidR="00D84CCE" w:rsidRPr="00AD449A">
        <w:rPr>
          <w:rFonts w:ascii="Times New Roman" w:hAnsi="Times New Roman" w:cs="Times New Roman"/>
          <w:sz w:val="28"/>
          <w:szCs w:val="28"/>
        </w:rPr>
        <w:t>а</w:t>
      </w:r>
      <w:r w:rsidR="00DC62CC" w:rsidRPr="00AD449A">
        <w:rPr>
          <w:rFonts w:ascii="Times New Roman" w:hAnsi="Times New Roman" w:cs="Times New Roman"/>
          <w:sz w:val="28"/>
          <w:szCs w:val="28"/>
        </w:rPr>
        <w:t xml:space="preserve"> забезпечує виконання бюджету Ніжинської міської територіальної громади </w:t>
      </w:r>
      <w:r w:rsidR="00537F83" w:rsidRPr="00AD449A">
        <w:rPr>
          <w:rFonts w:ascii="Times New Roman" w:hAnsi="Times New Roman"/>
          <w:sz w:val="28"/>
          <w:szCs w:val="28"/>
        </w:rPr>
        <w:t>.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2. </w:t>
      </w:r>
      <w:r w:rsidR="00537F83" w:rsidRPr="00AD449A">
        <w:rPr>
          <w:rFonts w:ascii="Times New Roman" w:hAnsi="Times New Roman" w:cs="Times New Roman"/>
          <w:sz w:val="28"/>
          <w:szCs w:val="28"/>
        </w:rPr>
        <w:t>Фінансов</w:t>
      </w:r>
      <w:r w:rsidR="00D84CCE" w:rsidRPr="00AD449A">
        <w:rPr>
          <w:rFonts w:ascii="Times New Roman" w:hAnsi="Times New Roman" w:cs="Times New Roman"/>
          <w:sz w:val="28"/>
          <w:szCs w:val="28"/>
        </w:rPr>
        <w:t xml:space="preserve">е управління Ніжинської міської ради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здійснює загальну організацію та управління виконанням бюджету, координує діяльність учасників бюджетного процесу з питань виконання бюджету. 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3.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Казначейське обслуговування бюджету здійснюється </w:t>
      </w:r>
      <w:r w:rsidR="00295AA4" w:rsidRPr="00AD449A">
        <w:rPr>
          <w:rFonts w:ascii="Times New Roman" w:hAnsi="Times New Roman" w:cs="Times New Roman"/>
          <w:sz w:val="28"/>
          <w:szCs w:val="28"/>
        </w:rPr>
        <w:t xml:space="preserve">Ніжинським </w:t>
      </w:r>
      <w:r w:rsidR="00EF6CFF" w:rsidRPr="00AD449A">
        <w:rPr>
          <w:rFonts w:ascii="Times New Roman" w:hAnsi="Times New Roman" w:cs="Times New Roman"/>
          <w:sz w:val="28"/>
          <w:szCs w:val="28"/>
        </w:rPr>
        <w:t xml:space="preserve">Управлінням Державної  Казначейської Служби України (далі УДКСУ)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hyperlink r:id="rId10" w:anchor="n796" w:history="1">
        <w:r w:rsidR="00537F83" w:rsidRPr="00AD449A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статті 43</w:t>
        </w:r>
      </w:hyperlink>
      <w:r w:rsidR="00537F83" w:rsidRPr="00AD449A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 xml:space="preserve"> К</w:t>
      </w:r>
      <w:r w:rsidR="00537F83" w:rsidRPr="00AD449A">
        <w:rPr>
          <w:rStyle w:val="rvts0"/>
          <w:rFonts w:ascii="Times New Roman" w:hAnsi="Times New Roman" w:cs="Times New Roman"/>
          <w:sz w:val="28"/>
          <w:szCs w:val="28"/>
        </w:rPr>
        <w:t>одексу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4. </w:t>
      </w:r>
      <w:r w:rsidR="00295AA4" w:rsidRPr="00AD449A">
        <w:rPr>
          <w:rFonts w:ascii="Times New Roman" w:hAnsi="Times New Roman" w:cs="Times New Roman"/>
          <w:sz w:val="28"/>
          <w:szCs w:val="28"/>
        </w:rPr>
        <w:t>Б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юджет виконується за розписом, який затверджує </w:t>
      </w:r>
      <w:r w:rsidR="00295AA4" w:rsidRPr="00AD449A">
        <w:rPr>
          <w:rFonts w:ascii="Times New Roman" w:hAnsi="Times New Roman" w:cs="Times New Roman"/>
          <w:sz w:val="28"/>
          <w:szCs w:val="28"/>
        </w:rPr>
        <w:t>начальник фінансового управління Ніжинської міської ради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у місячний термін з дня прийняття рішення про бюджет</w:t>
      </w:r>
      <w:r w:rsidR="00873EDB" w:rsidRPr="00AD449A">
        <w:rPr>
          <w:rFonts w:ascii="Times New Roman" w:hAnsi="Times New Roman" w:cs="Times New Roman"/>
          <w:sz w:val="28"/>
          <w:szCs w:val="28"/>
        </w:rPr>
        <w:t>.</w:t>
      </w:r>
    </w:p>
    <w:p w:rsidR="00537F83" w:rsidRPr="00AD449A" w:rsidRDefault="00670665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rFonts w:eastAsiaTheme="minorHAnsi"/>
          <w:sz w:val="28"/>
          <w:szCs w:val="28"/>
          <w:lang w:eastAsia="en-US"/>
        </w:rPr>
      </w:pPr>
      <w:r w:rsidRPr="00AD449A">
        <w:rPr>
          <w:rFonts w:eastAsiaTheme="minorHAnsi"/>
          <w:sz w:val="28"/>
          <w:szCs w:val="28"/>
          <w:lang w:eastAsia="en-US"/>
        </w:rPr>
        <w:t>Якщо бюджет не прийнятий та не затверджений у відповідності до чинного законодавства</w:t>
      </w:r>
      <w:r w:rsidR="004465F0" w:rsidRPr="00AD449A">
        <w:rPr>
          <w:rFonts w:eastAsiaTheme="minorHAnsi"/>
          <w:sz w:val="28"/>
          <w:szCs w:val="28"/>
          <w:lang w:eastAsia="en-US"/>
        </w:rPr>
        <w:t>,</w:t>
      </w:r>
      <w:r w:rsidR="00537F83" w:rsidRPr="00AD449A">
        <w:rPr>
          <w:sz w:val="28"/>
          <w:szCs w:val="28"/>
        </w:rPr>
        <w:t xml:space="preserve"> </w:t>
      </w:r>
      <w:r w:rsidR="00295AA4" w:rsidRPr="00AD449A">
        <w:rPr>
          <w:sz w:val="28"/>
          <w:szCs w:val="28"/>
        </w:rPr>
        <w:t>начальник фінансового управління Ніжинської міської ради</w:t>
      </w:r>
      <w:r w:rsidR="00537F83" w:rsidRPr="00AD449A">
        <w:rPr>
          <w:rFonts w:eastAsiaTheme="minorHAnsi"/>
          <w:sz w:val="28"/>
          <w:szCs w:val="28"/>
          <w:lang w:eastAsia="en-US"/>
        </w:rPr>
        <w:t xml:space="preserve"> </w:t>
      </w:r>
      <w:r w:rsidR="00254E94" w:rsidRPr="00AD449A">
        <w:rPr>
          <w:rFonts w:eastAsiaTheme="minorHAnsi"/>
          <w:b/>
          <w:sz w:val="28"/>
          <w:szCs w:val="28"/>
          <w:lang w:eastAsia="en-US"/>
        </w:rPr>
        <w:t>до 30 грудня</w:t>
      </w:r>
      <w:r w:rsidR="00537F83" w:rsidRPr="00AD449A">
        <w:rPr>
          <w:rFonts w:eastAsiaTheme="minorHAnsi"/>
          <w:sz w:val="28"/>
          <w:szCs w:val="28"/>
          <w:lang w:eastAsia="en-US"/>
        </w:rPr>
        <w:t xml:space="preserve"> року затверджує тимчасовий розпис бюджету. </w:t>
      </w:r>
    </w:p>
    <w:p w:rsidR="00537F83" w:rsidRPr="00AD449A" w:rsidRDefault="000B0AB3" w:rsidP="000B0AB3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 5. </w:t>
      </w:r>
      <w:r w:rsidR="00537F83" w:rsidRPr="00AD449A">
        <w:rPr>
          <w:sz w:val="28"/>
          <w:szCs w:val="28"/>
        </w:rPr>
        <w:t>Порядок складання і виконання розпису бюджету</w:t>
      </w:r>
      <w:r w:rsidR="009E566B" w:rsidRPr="00AD449A">
        <w:rPr>
          <w:sz w:val="28"/>
          <w:szCs w:val="28"/>
        </w:rPr>
        <w:t xml:space="preserve"> Ніжинської міської територіальної громади</w:t>
      </w:r>
      <w:r w:rsidR="00537F83" w:rsidRPr="00AD449A">
        <w:rPr>
          <w:sz w:val="28"/>
          <w:szCs w:val="28"/>
        </w:rPr>
        <w:t xml:space="preserve"> затверджується наказом фінансового </w:t>
      </w:r>
      <w:r w:rsidR="00670665" w:rsidRPr="00AD449A">
        <w:rPr>
          <w:sz w:val="28"/>
          <w:szCs w:val="28"/>
        </w:rPr>
        <w:t>управління міської ради.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6.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Розпис бюджету повинен бути збалансованим. Для його збалансування можуть отримуватися позики на покриття тимчасових касових розривів бюджету за рахунок єдиного казначейського рахунку у порядку, встановленому </w:t>
      </w:r>
      <w:r w:rsidR="004465F0" w:rsidRPr="00AD449A">
        <w:rPr>
          <w:rFonts w:ascii="Times New Roman" w:hAnsi="Times New Roman" w:cs="Times New Roman"/>
          <w:sz w:val="28"/>
          <w:szCs w:val="28"/>
        </w:rPr>
        <w:t>Бюджетним к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одексом.  </w:t>
      </w:r>
    </w:p>
    <w:p w:rsidR="00537F83" w:rsidRPr="00AD449A" w:rsidRDefault="000B0AB3" w:rsidP="000B0AB3">
      <w:pPr>
        <w:pStyle w:val="a6"/>
        <w:tabs>
          <w:tab w:val="left" w:pos="851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7. </w:t>
      </w:r>
      <w:r w:rsidR="00537F83" w:rsidRPr="00AD449A">
        <w:rPr>
          <w:rFonts w:ascii="Times New Roman" w:hAnsi="Times New Roman" w:cs="Times New Roman"/>
          <w:sz w:val="28"/>
          <w:szCs w:val="28"/>
        </w:rPr>
        <w:t>Після затвердження розпису бюджету, але не пізніше ніж через 30 днів після затвердження бюджету, фінансов</w:t>
      </w:r>
      <w:r w:rsidR="00D825FE" w:rsidRPr="00AD449A">
        <w:rPr>
          <w:rFonts w:ascii="Times New Roman" w:hAnsi="Times New Roman" w:cs="Times New Roman"/>
          <w:sz w:val="28"/>
          <w:szCs w:val="28"/>
        </w:rPr>
        <w:t xml:space="preserve">е управління Ніжинської міської ради  надає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його </w:t>
      </w:r>
      <w:r w:rsidR="00D825FE" w:rsidRPr="00AD449A">
        <w:rPr>
          <w:rFonts w:ascii="Times New Roman" w:hAnsi="Times New Roman" w:cs="Times New Roman"/>
          <w:sz w:val="28"/>
          <w:szCs w:val="28"/>
        </w:rPr>
        <w:t xml:space="preserve">Ніжинському УДКСУ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на паперових та електронних носіях. </w:t>
      </w:r>
    </w:p>
    <w:p w:rsidR="00537F83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8.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Виконання бюджету здійснюється відповідно до норм </w:t>
      </w:r>
      <w:r w:rsidR="004465F0" w:rsidRPr="00AD449A">
        <w:rPr>
          <w:rFonts w:ascii="Times New Roman" w:hAnsi="Times New Roman" w:cs="Times New Roman"/>
          <w:sz w:val="28"/>
          <w:szCs w:val="28"/>
        </w:rPr>
        <w:t xml:space="preserve">Бюджетного кодексу України, </w:t>
      </w:r>
      <w:r w:rsidR="00537F83" w:rsidRPr="00AD449A">
        <w:rPr>
          <w:rFonts w:ascii="Times New Roman" w:hAnsi="Times New Roman" w:cs="Times New Roman"/>
          <w:sz w:val="28"/>
          <w:szCs w:val="28"/>
        </w:rPr>
        <w:t>Податкового кодексу України, Порядку казначейського обслуговування бюджету, затвердженого наказом Міністерства фінансів України від 23.08.2012 № 938 та іншого бюджетного законодавства.</w:t>
      </w:r>
    </w:p>
    <w:p w:rsidR="00873EDB" w:rsidRPr="00AD449A" w:rsidRDefault="000B0AB3" w:rsidP="000B0AB3">
      <w:pPr>
        <w:pStyle w:val="a6"/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9. </w:t>
      </w:r>
      <w:r w:rsidR="00873EDB" w:rsidRPr="00AD449A">
        <w:rPr>
          <w:rFonts w:ascii="Times New Roman" w:hAnsi="Times New Roman" w:cs="Times New Roman"/>
          <w:sz w:val="28"/>
          <w:szCs w:val="28"/>
        </w:rPr>
        <w:t>Ніжинська міська рада  забезпечує виконання  планових показників по надходженнях до бюджету, визначених  рішенням про бюджет.</w:t>
      </w:r>
    </w:p>
    <w:p w:rsidR="004465F0" w:rsidRPr="00AD449A" w:rsidRDefault="004465F0" w:rsidP="002F5E1C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AD449A">
        <w:rPr>
          <w:sz w:val="28"/>
          <w:szCs w:val="28"/>
        </w:rPr>
        <w:t>10.  Фінансове управління міської ради за участю органів, що контролюють справляння надходжень до бюджету, у процесі виконання  бюджету за доходами здійснює аналіз доходів бюджету громади.</w:t>
      </w:r>
    </w:p>
    <w:p w:rsidR="004465F0" w:rsidRPr="00AD449A" w:rsidRDefault="004465F0" w:rsidP="002F5E1C">
      <w:pPr>
        <w:pStyle w:val="a3"/>
        <w:shd w:val="clear" w:color="auto" w:fill="FFFFFF"/>
        <w:spacing w:before="0" w:beforeAutospacing="0" w:after="0" w:afterAutospacing="0"/>
        <w:ind w:firstLine="426"/>
        <w:jc w:val="both"/>
        <w:textAlignment w:val="baseline"/>
        <w:rPr>
          <w:sz w:val="28"/>
          <w:szCs w:val="28"/>
        </w:rPr>
      </w:pPr>
      <w:r w:rsidRPr="00AD449A">
        <w:rPr>
          <w:sz w:val="28"/>
          <w:szCs w:val="28"/>
        </w:rPr>
        <w:t>Органи, що контролюють справляння надходжень бюджету, забезпечують своєчасне та в повному обсязі надходження до бюджету податків і зборів та інших доходів відповідно до законодавства.</w:t>
      </w:r>
    </w:p>
    <w:p w:rsidR="00537F83" w:rsidRPr="00AD449A" w:rsidRDefault="00363B64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n1277"/>
      <w:bookmarkStart w:id="2" w:name="n2316"/>
      <w:bookmarkStart w:id="3" w:name="n1278"/>
      <w:bookmarkEnd w:id="1"/>
      <w:bookmarkEnd w:id="2"/>
      <w:bookmarkEnd w:id="3"/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0B0AB3" w:rsidRPr="00AD449A">
        <w:rPr>
          <w:rFonts w:ascii="Times New Roman" w:hAnsi="Times New Roman" w:cs="Times New Roman"/>
          <w:sz w:val="28"/>
          <w:szCs w:val="28"/>
        </w:rPr>
        <w:t xml:space="preserve">     </w:t>
      </w:r>
      <w:r w:rsidRPr="00AD449A">
        <w:rPr>
          <w:rFonts w:ascii="Times New Roman" w:hAnsi="Times New Roman" w:cs="Times New Roman"/>
          <w:sz w:val="28"/>
          <w:szCs w:val="28"/>
        </w:rPr>
        <w:t xml:space="preserve">11.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З метою упорядкування процедури розподілу коштів </w:t>
      </w:r>
      <w:r w:rsidR="00537F83" w:rsidRPr="00AD44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бюджету: </w:t>
      </w:r>
    </w:p>
    <w:p w:rsidR="00537F83" w:rsidRPr="00AD449A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ф</w:t>
      </w:r>
      <w:r w:rsidR="00537F83" w:rsidRPr="00AD449A">
        <w:rPr>
          <w:rFonts w:ascii="Times New Roman" w:hAnsi="Times New Roman" w:cs="Times New Roman"/>
          <w:sz w:val="28"/>
          <w:szCs w:val="28"/>
        </w:rPr>
        <w:t>інансов</w:t>
      </w:r>
      <w:r w:rsidR="00D959A9" w:rsidRPr="00AD449A">
        <w:rPr>
          <w:rFonts w:ascii="Times New Roman" w:hAnsi="Times New Roman" w:cs="Times New Roman"/>
          <w:sz w:val="28"/>
          <w:szCs w:val="28"/>
        </w:rPr>
        <w:t>е управління Ніжинської міської ради го</w:t>
      </w:r>
      <w:r w:rsidR="00537F83" w:rsidRPr="00AD449A">
        <w:rPr>
          <w:rFonts w:ascii="Times New Roman" w:hAnsi="Times New Roman" w:cs="Times New Roman"/>
          <w:sz w:val="28"/>
          <w:szCs w:val="28"/>
        </w:rPr>
        <w:t>тує розпорядження про виділення коштів загального/спеціального фонд</w:t>
      </w:r>
      <w:r w:rsidR="00D959A9" w:rsidRPr="00AD449A">
        <w:rPr>
          <w:rFonts w:ascii="Times New Roman" w:hAnsi="Times New Roman" w:cs="Times New Roman"/>
          <w:sz w:val="28"/>
          <w:szCs w:val="28"/>
        </w:rPr>
        <w:t>ів</w:t>
      </w:r>
      <w:r w:rsidR="00537F83" w:rsidRPr="00AD449A">
        <w:rPr>
          <w:rFonts w:ascii="Times New Roman" w:hAnsi="Times New Roman" w:cs="Times New Roman"/>
          <w:sz w:val="28"/>
          <w:szCs w:val="28"/>
        </w:rPr>
        <w:t>;</w:t>
      </w:r>
    </w:p>
    <w:p w:rsidR="00537F83" w:rsidRPr="00AD449A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головні розпорядники бюджетних коштів подають заявку на виділення коштів, відповідно до зареєстрованих бюджетних зобов’язань, за один робочий день до вищезазначеного терміну, за формою, визначеною фінансовим </w:t>
      </w:r>
      <w:r w:rsidR="00F91E5B" w:rsidRPr="00AD449A">
        <w:rPr>
          <w:rFonts w:ascii="Times New Roman" w:hAnsi="Times New Roman" w:cs="Times New Roman"/>
          <w:sz w:val="28"/>
          <w:szCs w:val="28"/>
        </w:rPr>
        <w:t>управлінням міської ради</w:t>
      </w:r>
      <w:r w:rsidR="00537F83" w:rsidRPr="00AD449A">
        <w:rPr>
          <w:rFonts w:ascii="Times New Roman" w:hAnsi="Times New Roman" w:cs="Times New Roman"/>
          <w:sz w:val="28"/>
          <w:szCs w:val="28"/>
        </w:rPr>
        <w:t>;</w:t>
      </w:r>
    </w:p>
    <w:p w:rsidR="00537F83" w:rsidRPr="00AD449A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537F83" w:rsidRPr="00AD449A">
        <w:rPr>
          <w:rFonts w:ascii="Times New Roman" w:hAnsi="Times New Roman" w:cs="Times New Roman"/>
          <w:sz w:val="28"/>
          <w:szCs w:val="28"/>
        </w:rPr>
        <w:t>за обґрунтованим поданням головного розпорядника фінансов</w:t>
      </w:r>
      <w:r w:rsidR="00F91E5B" w:rsidRPr="00AD449A">
        <w:rPr>
          <w:rFonts w:ascii="Times New Roman" w:hAnsi="Times New Roman" w:cs="Times New Roman"/>
          <w:sz w:val="28"/>
          <w:szCs w:val="28"/>
        </w:rPr>
        <w:t>е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F91E5B" w:rsidRPr="00AD449A">
        <w:rPr>
          <w:rFonts w:ascii="Times New Roman" w:hAnsi="Times New Roman" w:cs="Times New Roman"/>
          <w:sz w:val="28"/>
          <w:szCs w:val="28"/>
        </w:rPr>
        <w:t xml:space="preserve">управління Ніжинської міської </w:t>
      </w:r>
      <w:r w:rsidR="00537F83" w:rsidRPr="00AD449A">
        <w:rPr>
          <w:rFonts w:ascii="Times New Roman" w:hAnsi="Times New Roman" w:cs="Times New Roman"/>
          <w:sz w:val="28"/>
          <w:szCs w:val="28"/>
        </w:rPr>
        <w:t>ради може готувати розпорядження про виділення коштів позачергово;</w:t>
      </w:r>
    </w:p>
    <w:p w:rsidR="00537F83" w:rsidRPr="00AD449A" w:rsidRDefault="00363B64" w:rsidP="002F5E1C">
      <w:pPr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537F83" w:rsidRPr="00AD449A">
        <w:rPr>
          <w:rFonts w:ascii="Times New Roman" w:hAnsi="Times New Roman" w:cs="Times New Roman"/>
          <w:sz w:val="28"/>
          <w:szCs w:val="28"/>
        </w:rPr>
        <w:t>розпорядження про виділення коштів загального фонду бюджет</w:t>
      </w:r>
      <w:r w:rsidR="00F91E5B" w:rsidRPr="00AD449A">
        <w:rPr>
          <w:rFonts w:ascii="Times New Roman" w:hAnsi="Times New Roman" w:cs="Times New Roman"/>
          <w:sz w:val="28"/>
          <w:szCs w:val="28"/>
        </w:rPr>
        <w:t>у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для проведення незахищених статей видатків готується лише при відсутності зареєстрованих зобов’язань за захищеними статтями видатків бюджету, які не виплачені у строки, встановлені договорами або іншими актами, в межах залишків невикористаних асигнувань. </w:t>
      </w:r>
    </w:p>
    <w:p w:rsidR="00537F83" w:rsidRPr="00AD449A" w:rsidRDefault="000B0AB3" w:rsidP="002F5E1C">
      <w:pPr>
        <w:tabs>
          <w:tab w:val="left" w:pos="851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</w:t>
      </w:r>
      <w:r w:rsidR="00363B64" w:rsidRPr="00AD449A">
        <w:rPr>
          <w:rFonts w:ascii="Times New Roman" w:hAnsi="Times New Roman" w:cs="Times New Roman"/>
          <w:sz w:val="28"/>
          <w:szCs w:val="28"/>
        </w:rPr>
        <w:t xml:space="preserve">12.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Головні розпорядники коштів бюджету забезпечують подання </w:t>
      </w:r>
      <w:r w:rsidR="00F91E5B" w:rsidRPr="00AD449A">
        <w:rPr>
          <w:rFonts w:ascii="Times New Roman" w:hAnsi="Times New Roman" w:cs="Times New Roman"/>
          <w:sz w:val="28"/>
          <w:szCs w:val="28"/>
        </w:rPr>
        <w:t>Ніжинському УДКСУ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мережі розпорядника коштів бюджету (реєстру змін до мережі) відповідно </w:t>
      </w:r>
      <w:r w:rsidR="00537F83" w:rsidRPr="00AD449A">
        <w:rPr>
          <w:rFonts w:ascii="Times New Roman" w:hAnsi="Times New Roman" w:cs="Times New Roman"/>
          <w:b/>
          <w:sz w:val="28"/>
          <w:szCs w:val="28"/>
        </w:rPr>
        <w:t>до 15 грудня</w:t>
      </w:r>
      <w:r w:rsidR="00537F83" w:rsidRPr="00AD449A">
        <w:rPr>
          <w:rFonts w:ascii="Times New Roman" w:hAnsi="Times New Roman" w:cs="Times New Roman"/>
          <w:sz w:val="28"/>
          <w:szCs w:val="28"/>
        </w:rPr>
        <w:t>, що передує плановому.</w:t>
      </w:r>
    </w:p>
    <w:p w:rsidR="00537F83" w:rsidRPr="00AD449A" w:rsidRDefault="00363B64" w:rsidP="002F5E1C">
      <w:pPr>
        <w:pStyle w:val="a6"/>
        <w:tabs>
          <w:tab w:val="left" w:pos="851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13. </w:t>
      </w:r>
      <w:r w:rsidR="00537F83" w:rsidRPr="00AD449A">
        <w:rPr>
          <w:rFonts w:ascii="Times New Roman" w:hAnsi="Times New Roman" w:cs="Times New Roman"/>
          <w:sz w:val="28"/>
          <w:szCs w:val="28"/>
        </w:rPr>
        <w:t>Головні розпорядники коштів організовують складання та затвердження паспортів бюджетних програм відповідно до вимог та в терміни, визначені бюджетним законодавством, забезпечують достовірність і повноту інформації, що в них міститься, а також їх оприлюднення.</w:t>
      </w:r>
    </w:p>
    <w:p w:rsidR="00537F83" w:rsidRPr="00AD449A" w:rsidRDefault="00363B64" w:rsidP="002F5E1C">
      <w:pPr>
        <w:pStyle w:val="a6"/>
        <w:tabs>
          <w:tab w:val="left" w:pos="993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14. 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Під час формування характеристик бюджетних програм слід врахувати гендерні аспекти, визначені головними розпорядниками за результатами </w:t>
      </w:r>
      <w:proofErr w:type="spellStart"/>
      <w:r w:rsidR="00537F83" w:rsidRPr="00AD449A">
        <w:rPr>
          <w:rFonts w:ascii="Times New Roman" w:hAnsi="Times New Roman" w:cs="Times New Roman"/>
          <w:sz w:val="28"/>
          <w:szCs w:val="28"/>
        </w:rPr>
        <w:t>ґендерного</w:t>
      </w:r>
      <w:proofErr w:type="spellEnd"/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аналізу бюджетних програм відповідно до Методичних рекомендацій щодо впровадження та застосування </w:t>
      </w:r>
      <w:proofErr w:type="spellStart"/>
      <w:r w:rsidR="00537F83" w:rsidRPr="00AD449A">
        <w:rPr>
          <w:rFonts w:ascii="Times New Roman" w:hAnsi="Times New Roman" w:cs="Times New Roman"/>
          <w:sz w:val="28"/>
          <w:szCs w:val="28"/>
        </w:rPr>
        <w:t>гендерно</w:t>
      </w:r>
      <w:proofErr w:type="spellEnd"/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орієнтованого підходу в бюджетному процесі, затверджених наказом Міністерства фінансів України від 02.01.2019 № 1.</w:t>
      </w:r>
    </w:p>
    <w:p w:rsidR="00537F83" w:rsidRPr="00AD449A" w:rsidRDefault="00537F83" w:rsidP="002F5E1C">
      <w:pPr>
        <w:pStyle w:val="a6"/>
        <w:tabs>
          <w:tab w:val="left" w:pos="993"/>
        </w:tabs>
        <w:spacing w:after="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Головні розпорядники розглядають включення гендерних аспектів до характеристик бюджетних програм шляхом визначення завдань бюджетної програми та відповідних результативних показників продукту та якості.</w:t>
      </w:r>
    </w:p>
    <w:p w:rsidR="00537F83" w:rsidRPr="00AD449A" w:rsidRDefault="00363B64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  15. </w:t>
      </w:r>
      <w:r w:rsidR="00537F83" w:rsidRPr="00AD449A">
        <w:rPr>
          <w:rFonts w:ascii="Times New Roman" w:hAnsi="Times New Roman" w:cs="Times New Roman"/>
          <w:sz w:val="28"/>
          <w:szCs w:val="28"/>
        </w:rPr>
        <w:t>Якщо до початку нового бюджетного періоду не прийнято рішення про бюджет</w:t>
      </w:r>
      <w:r w:rsidRPr="00AD449A">
        <w:rPr>
          <w:rFonts w:ascii="Times New Roman" w:hAnsi="Times New Roman" w:cs="Times New Roman"/>
          <w:sz w:val="28"/>
          <w:szCs w:val="28"/>
        </w:rPr>
        <w:t>,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при формуванні надходжень та здійсненні витрат застосовуються норми статті 79 Кодексу та закону про Державний бюджет України на відповідний бюджетний період (у разі несвоєчасного набрання чинності таким законом - норми </w:t>
      </w:r>
      <w:hyperlink r:id="rId11" w:anchor="n790" w:history="1">
        <w:r w:rsidR="00537F83" w:rsidRPr="00AD449A">
          <w:rPr>
            <w:rFonts w:ascii="Times New Roman" w:hAnsi="Times New Roman" w:cs="Times New Roman"/>
            <w:sz w:val="28"/>
            <w:szCs w:val="28"/>
          </w:rPr>
          <w:t>пунктів 3-5</w:t>
        </w:r>
      </w:hyperlink>
      <w:r w:rsidR="00537F83" w:rsidRPr="00AD449A">
        <w:rPr>
          <w:rFonts w:ascii="Times New Roman" w:hAnsi="Times New Roman" w:cs="Times New Roman"/>
          <w:sz w:val="28"/>
          <w:szCs w:val="28"/>
        </w:rPr>
        <w:t> частини другої статті 41 Кодексу).</w:t>
      </w:r>
    </w:p>
    <w:p w:rsidR="00537F83" w:rsidRPr="00AD449A" w:rsidRDefault="002F541A" w:rsidP="002F5E1C">
      <w:pPr>
        <w:pStyle w:val="a6"/>
        <w:tabs>
          <w:tab w:val="left" w:pos="851"/>
        </w:tabs>
        <w:spacing w:after="0" w:line="240" w:lineRule="auto"/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16. </w:t>
      </w:r>
      <w:r w:rsidR="00537F83" w:rsidRPr="00AD449A">
        <w:rPr>
          <w:rFonts w:ascii="Times New Roman" w:hAnsi="Times New Roman" w:cs="Times New Roman"/>
          <w:sz w:val="28"/>
          <w:szCs w:val="28"/>
        </w:rPr>
        <w:t>Для забезпечення координації дій учасників бюджетного процесу впродовж бюджетного періоду з питань виконання бюджету</w:t>
      </w:r>
      <w:r w:rsidR="008C22D6" w:rsidRPr="00AD449A">
        <w:rPr>
          <w:rFonts w:ascii="Times New Roman" w:hAnsi="Times New Roman" w:cs="Times New Roman"/>
          <w:sz w:val="28"/>
          <w:szCs w:val="28"/>
        </w:rPr>
        <w:t>,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фінансов</w:t>
      </w:r>
      <w:r w:rsidR="00651B96" w:rsidRPr="00AD449A">
        <w:rPr>
          <w:rFonts w:ascii="Times New Roman" w:hAnsi="Times New Roman" w:cs="Times New Roman"/>
          <w:sz w:val="28"/>
          <w:szCs w:val="28"/>
        </w:rPr>
        <w:t>е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651B96" w:rsidRPr="00AD449A">
        <w:rPr>
          <w:rFonts w:ascii="Times New Roman" w:hAnsi="Times New Roman" w:cs="Times New Roman"/>
          <w:sz w:val="28"/>
          <w:szCs w:val="28"/>
        </w:rPr>
        <w:t>управління міської ради</w:t>
      </w:r>
      <w:r w:rsidR="00537F83" w:rsidRPr="00AD449A">
        <w:rPr>
          <w:rFonts w:ascii="Times New Roman" w:hAnsi="Times New Roman" w:cs="Times New Roman"/>
          <w:sz w:val="28"/>
          <w:szCs w:val="28"/>
        </w:rPr>
        <w:t xml:space="preserve"> ради може затвердити План заходів з організації виконання</w:t>
      </w:r>
      <w:r w:rsidR="008C247E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651B96" w:rsidRPr="00AD449A">
        <w:rPr>
          <w:rFonts w:ascii="Times New Roman" w:hAnsi="Times New Roman" w:cs="Times New Roman"/>
          <w:sz w:val="28"/>
          <w:szCs w:val="28"/>
        </w:rPr>
        <w:t>бюджету</w:t>
      </w:r>
      <w:r w:rsidR="00537F83" w:rsidRPr="00AD449A">
        <w:rPr>
          <w:rFonts w:ascii="Times New Roman" w:hAnsi="Times New Roman" w:cs="Times New Roman"/>
          <w:sz w:val="28"/>
          <w:szCs w:val="28"/>
        </w:rPr>
        <w:t>, у якому визначити терміни та відповідальних за виконання відповідних процедур на стадії виконання бюджету за доходами, видатками та кредитуванням.</w:t>
      </w:r>
    </w:p>
    <w:p w:rsidR="00537F83" w:rsidRPr="00AD449A" w:rsidRDefault="00737B55" w:rsidP="002F5E1C">
      <w:pPr>
        <w:pStyle w:val="rvps2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bookmarkStart w:id="4" w:name="n123"/>
      <w:bookmarkStart w:id="5" w:name="n651"/>
      <w:bookmarkStart w:id="6" w:name="n124"/>
      <w:bookmarkStart w:id="7" w:name="n142"/>
      <w:bookmarkStart w:id="8" w:name="n168"/>
      <w:bookmarkStart w:id="9" w:name="n364"/>
      <w:bookmarkStart w:id="10" w:name="n267"/>
      <w:bookmarkStart w:id="11" w:name="n268"/>
      <w:bookmarkStart w:id="12" w:name="n862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 w:rsidRPr="00AD449A">
        <w:rPr>
          <w:sz w:val="28"/>
          <w:szCs w:val="28"/>
        </w:rPr>
        <w:t xml:space="preserve"> </w:t>
      </w:r>
      <w:r w:rsidR="000B0AB3" w:rsidRPr="00AD449A">
        <w:rPr>
          <w:sz w:val="28"/>
          <w:szCs w:val="28"/>
        </w:rPr>
        <w:t xml:space="preserve"> </w:t>
      </w:r>
      <w:r w:rsidR="00651B96" w:rsidRPr="00AD449A">
        <w:rPr>
          <w:sz w:val="28"/>
          <w:szCs w:val="28"/>
        </w:rPr>
        <w:t xml:space="preserve">17. </w:t>
      </w:r>
      <w:r w:rsidR="00537F83" w:rsidRPr="00AD449A">
        <w:rPr>
          <w:sz w:val="28"/>
          <w:szCs w:val="28"/>
        </w:rPr>
        <w:t xml:space="preserve">Протягом бюджетного року до рішення про бюджет можуть вноситися зміни з урахуванням вимог статей </w:t>
      </w:r>
      <w:r w:rsidR="00025DD0" w:rsidRPr="00AD449A">
        <w:rPr>
          <w:sz w:val="28"/>
          <w:szCs w:val="28"/>
        </w:rPr>
        <w:t xml:space="preserve">23 та </w:t>
      </w:r>
      <w:r w:rsidR="00537F83" w:rsidRPr="00AD449A">
        <w:rPr>
          <w:sz w:val="28"/>
          <w:szCs w:val="28"/>
        </w:rPr>
        <w:t xml:space="preserve">78 </w:t>
      </w:r>
      <w:r w:rsidR="008C22D6" w:rsidRPr="00AD449A">
        <w:rPr>
          <w:sz w:val="28"/>
          <w:szCs w:val="28"/>
        </w:rPr>
        <w:t>Бюджетного к</w:t>
      </w:r>
      <w:r w:rsidR="00537F83" w:rsidRPr="00AD449A">
        <w:rPr>
          <w:sz w:val="28"/>
          <w:szCs w:val="28"/>
        </w:rPr>
        <w:t>одексу</w:t>
      </w:r>
      <w:r w:rsidR="008C22D6" w:rsidRPr="00AD449A">
        <w:rPr>
          <w:sz w:val="28"/>
          <w:szCs w:val="28"/>
        </w:rPr>
        <w:t xml:space="preserve"> України</w:t>
      </w:r>
      <w:r w:rsidR="00537F83" w:rsidRPr="00AD449A">
        <w:rPr>
          <w:sz w:val="28"/>
          <w:szCs w:val="28"/>
        </w:rPr>
        <w:t>.</w:t>
      </w:r>
    </w:p>
    <w:p w:rsidR="00537F83" w:rsidRPr="00AD449A" w:rsidRDefault="00651B96" w:rsidP="002F5E1C">
      <w:pPr>
        <w:pStyle w:val="rvps2"/>
        <w:shd w:val="clear" w:color="auto" w:fill="FFFFFF"/>
        <w:spacing w:before="0" w:beforeAutospacing="0" w:after="0" w:afterAutospacing="0"/>
        <w:jc w:val="both"/>
        <w:rPr>
          <w:rFonts w:eastAsiaTheme="minorHAnsi"/>
          <w:sz w:val="28"/>
          <w:szCs w:val="28"/>
          <w:lang w:eastAsia="en-US"/>
        </w:rPr>
      </w:pPr>
      <w:r w:rsidRPr="00AD449A">
        <w:rPr>
          <w:sz w:val="28"/>
          <w:szCs w:val="28"/>
        </w:rPr>
        <w:t xml:space="preserve">     </w:t>
      </w:r>
      <w:r w:rsidR="00737B55" w:rsidRPr="00AD449A">
        <w:rPr>
          <w:sz w:val="28"/>
          <w:szCs w:val="28"/>
        </w:rPr>
        <w:t xml:space="preserve"> </w:t>
      </w:r>
      <w:r w:rsidR="000B0AB3" w:rsidRPr="00AD449A">
        <w:rPr>
          <w:sz w:val="28"/>
          <w:szCs w:val="28"/>
        </w:rPr>
        <w:t xml:space="preserve"> </w:t>
      </w:r>
      <w:r w:rsidRPr="00AD449A">
        <w:rPr>
          <w:sz w:val="28"/>
          <w:szCs w:val="28"/>
        </w:rPr>
        <w:t>18</w:t>
      </w:r>
      <w:r w:rsidRPr="00AD449A">
        <w:t>.</w:t>
      </w:r>
      <w:r w:rsidR="00537F83" w:rsidRPr="00AD449A">
        <w:t> </w:t>
      </w:r>
      <w:r w:rsidR="00537F83" w:rsidRPr="00AD449A">
        <w:rPr>
          <w:rFonts w:eastAsiaTheme="minorHAnsi"/>
          <w:sz w:val="28"/>
          <w:szCs w:val="28"/>
          <w:lang w:eastAsia="en-US"/>
        </w:rPr>
        <w:t xml:space="preserve">Зміни до рішення про бюджет можуть вноситися рішеннями </w:t>
      </w:r>
      <w:r w:rsidR="0039400D" w:rsidRPr="00AD449A">
        <w:rPr>
          <w:rFonts w:eastAsiaTheme="minorHAnsi"/>
          <w:sz w:val="28"/>
          <w:szCs w:val="28"/>
          <w:lang w:eastAsia="en-US"/>
        </w:rPr>
        <w:t xml:space="preserve"> міської ради; в частині міжбюджетних трансфертів – розпорядженням міського голови з наступним затвердженням міською радою, за умови надання таких повноважень.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D449A">
        <w:rPr>
          <w:sz w:val="28"/>
          <w:szCs w:val="28"/>
        </w:rPr>
        <w:lastRenderedPageBreak/>
        <w:t xml:space="preserve">  19. </w:t>
      </w:r>
      <w:r w:rsidR="00537F83" w:rsidRPr="00AD449A">
        <w:rPr>
          <w:sz w:val="28"/>
          <w:szCs w:val="28"/>
        </w:rPr>
        <w:t>Внесення змін до рішення про бюджет здійснюється за процедурою, визначеною  Регламентом ради, з урахуванням особливостей, визначених цим Бюджетним регламентом.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  20. </w:t>
      </w:r>
      <w:r w:rsidR="00537F83" w:rsidRPr="00AD449A">
        <w:rPr>
          <w:sz w:val="28"/>
          <w:szCs w:val="28"/>
        </w:rPr>
        <w:t xml:space="preserve">Проект рішення про внесення змін до бюджету, для забезпечення його збалансованості, може розглядатися </w:t>
      </w:r>
      <w:r w:rsidR="00127067" w:rsidRPr="00AD449A">
        <w:rPr>
          <w:sz w:val="28"/>
          <w:szCs w:val="28"/>
        </w:rPr>
        <w:t xml:space="preserve">Ніжинською міською радою </w:t>
      </w:r>
      <w:r w:rsidR="00537F83" w:rsidRPr="00AD449A">
        <w:rPr>
          <w:sz w:val="28"/>
          <w:szCs w:val="28"/>
        </w:rPr>
        <w:t xml:space="preserve">лише у разі наявності офіційного висновку фінансового </w:t>
      </w:r>
      <w:r w:rsidR="00127067" w:rsidRPr="00AD449A">
        <w:rPr>
          <w:sz w:val="28"/>
          <w:szCs w:val="28"/>
        </w:rPr>
        <w:t>управління міської ради.</w:t>
      </w:r>
      <w:r w:rsidR="00537F83" w:rsidRPr="00AD449A">
        <w:rPr>
          <w:sz w:val="28"/>
          <w:szCs w:val="28"/>
        </w:rPr>
        <w:t xml:space="preserve"> 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851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bookmarkStart w:id="13" w:name="n1285"/>
      <w:bookmarkEnd w:id="13"/>
      <w:r w:rsidRPr="00AD449A">
        <w:rPr>
          <w:sz w:val="28"/>
          <w:szCs w:val="28"/>
        </w:rPr>
        <w:t xml:space="preserve">  21. </w:t>
      </w:r>
      <w:r w:rsidR="00537F83" w:rsidRPr="00AD449A">
        <w:rPr>
          <w:sz w:val="28"/>
          <w:szCs w:val="28"/>
        </w:rPr>
        <w:t xml:space="preserve">Внесення змін до рішення про бюджет, які безпосередньо передбачають внесення змін до інших рішень </w:t>
      </w:r>
      <w:r w:rsidR="00127067" w:rsidRPr="00AD449A">
        <w:rPr>
          <w:sz w:val="28"/>
          <w:szCs w:val="28"/>
        </w:rPr>
        <w:t>Ніжинської міської ради</w:t>
      </w:r>
      <w:r w:rsidR="00537F83" w:rsidRPr="00AD449A">
        <w:rPr>
          <w:sz w:val="28"/>
          <w:szCs w:val="28"/>
        </w:rPr>
        <w:t xml:space="preserve">, не допускається. У такому разі спочатку вносяться зміни до відповідного рішення </w:t>
      </w:r>
      <w:r w:rsidR="00127067" w:rsidRPr="00AD449A">
        <w:rPr>
          <w:sz w:val="28"/>
          <w:szCs w:val="28"/>
        </w:rPr>
        <w:t>міської ради</w:t>
      </w:r>
      <w:r w:rsidR="00537F83" w:rsidRPr="00AD449A">
        <w:rPr>
          <w:i/>
          <w:sz w:val="28"/>
          <w:szCs w:val="28"/>
        </w:rPr>
        <w:t xml:space="preserve"> </w:t>
      </w:r>
      <w:r w:rsidR="00537F83" w:rsidRPr="00AD449A">
        <w:rPr>
          <w:sz w:val="28"/>
          <w:szCs w:val="28"/>
        </w:rPr>
        <w:t>і лише після того розглядаються пропозиції про зміни до рішення про бюджет відповідно до положень </w:t>
      </w:r>
      <w:r w:rsidR="00DA3236" w:rsidRPr="00AD449A">
        <w:rPr>
          <w:sz w:val="28"/>
          <w:szCs w:val="28"/>
        </w:rPr>
        <w:t xml:space="preserve">Бюджетного </w:t>
      </w:r>
      <w:hyperlink r:id="rId12" w:tgtFrame="_blank" w:history="1">
        <w:r w:rsidR="00DA3236" w:rsidRPr="00AD449A">
          <w:rPr>
            <w:sz w:val="28"/>
            <w:szCs w:val="28"/>
          </w:rPr>
          <w:t>кодексу</w:t>
        </w:r>
      </w:hyperlink>
      <w:r w:rsidR="00DA3236" w:rsidRPr="00AD449A">
        <w:t xml:space="preserve"> </w:t>
      </w:r>
      <w:r w:rsidR="00537F83" w:rsidRPr="00AD449A">
        <w:rPr>
          <w:sz w:val="28"/>
          <w:szCs w:val="28"/>
        </w:rPr>
        <w:t>та цього Регламенту.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bookmarkStart w:id="14" w:name="n1289"/>
      <w:bookmarkEnd w:id="14"/>
      <w:r w:rsidRPr="00AD449A">
        <w:rPr>
          <w:sz w:val="28"/>
          <w:szCs w:val="28"/>
        </w:rPr>
        <w:t xml:space="preserve">  22. </w:t>
      </w:r>
      <w:r w:rsidR="00537F83" w:rsidRPr="00AD449A">
        <w:rPr>
          <w:sz w:val="28"/>
          <w:szCs w:val="28"/>
        </w:rPr>
        <w:t xml:space="preserve">Будь-яке рішення, що впливає на зменшення надходжень та/або збільшення витрат </w:t>
      </w:r>
      <w:r w:rsidR="008F4905" w:rsidRPr="00AD449A">
        <w:rPr>
          <w:sz w:val="28"/>
          <w:szCs w:val="28"/>
        </w:rPr>
        <w:t>бюджету</w:t>
      </w:r>
      <w:r w:rsidR="00537F83" w:rsidRPr="00AD449A">
        <w:rPr>
          <w:sz w:val="28"/>
          <w:szCs w:val="28"/>
        </w:rPr>
        <w:t xml:space="preserve"> поточного року, не може бути прийняте </w:t>
      </w:r>
      <w:r w:rsidR="008F4905" w:rsidRPr="00AD449A">
        <w:rPr>
          <w:sz w:val="28"/>
          <w:szCs w:val="28"/>
        </w:rPr>
        <w:t>Ніжинською міською радою</w:t>
      </w:r>
      <w:r w:rsidR="00537F83" w:rsidRPr="00AD449A">
        <w:rPr>
          <w:sz w:val="28"/>
          <w:szCs w:val="28"/>
        </w:rPr>
        <w:t xml:space="preserve">, якщо одночасно з його прийняттям не будуть внесені відповідні зміни до рішення про бюджет на відповідний рік.  </w:t>
      </w:r>
    </w:p>
    <w:p w:rsidR="00537F83" w:rsidRPr="00AD449A" w:rsidRDefault="000B0AB3" w:rsidP="000B0AB3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AD449A">
        <w:rPr>
          <w:rFonts w:eastAsiaTheme="minorHAnsi"/>
          <w:sz w:val="28"/>
          <w:szCs w:val="28"/>
          <w:lang w:eastAsia="en-US"/>
        </w:rPr>
        <w:t xml:space="preserve">  23. </w:t>
      </w:r>
      <w:r w:rsidR="00537F83" w:rsidRPr="00AD449A">
        <w:rPr>
          <w:rFonts w:eastAsiaTheme="minorHAnsi"/>
          <w:sz w:val="28"/>
          <w:szCs w:val="28"/>
          <w:lang w:eastAsia="en-US"/>
        </w:rPr>
        <w:t xml:space="preserve">Рішення ради про внесення змін до бюджету </w:t>
      </w:r>
      <w:r w:rsidR="00537F83" w:rsidRPr="00AD449A">
        <w:rPr>
          <w:sz w:val="28"/>
          <w:szCs w:val="28"/>
        </w:rPr>
        <w:t xml:space="preserve">оприлюднюється </w:t>
      </w:r>
      <w:r w:rsidR="00537F83" w:rsidRPr="00AD449A">
        <w:rPr>
          <w:b/>
          <w:sz w:val="28"/>
          <w:szCs w:val="28"/>
        </w:rPr>
        <w:t xml:space="preserve">не пізніше ніж через </w:t>
      </w:r>
      <w:r w:rsidR="008A67C0" w:rsidRPr="00AD449A">
        <w:rPr>
          <w:b/>
          <w:sz w:val="28"/>
          <w:szCs w:val="28"/>
        </w:rPr>
        <w:t>5</w:t>
      </w:r>
      <w:r w:rsidR="00537F83" w:rsidRPr="00AD449A">
        <w:rPr>
          <w:b/>
          <w:sz w:val="28"/>
          <w:szCs w:val="28"/>
        </w:rPr>
        <w:t xml:space="preserve"> днів </w:t>
      </w:r>
      <w:r w:rsidR="00537F83" w:rsidRPr="00AD449A">
        <w:rPr>
          <w:sz w:val="28"/>
          <w:szCs w:val="28"/>
        </w:rPr>
        <w:t>з дня його прийняття на офіційн</w:t>
      </w:r>
      <w:r w:rsidR="00DA770A" w:rsidRPr="00AD449A">
        <w:rPr>
          <w:sz w:val="28"/>
          <w:szCs w:val="28"/>
        </w:rPr>
        <w:t xml:space="preserve">ому </w:t>
      </w:r>
      <w:r w:rsidR="00537F83" w:rsidRPr="00AD449A">
        <w:rPr>
          <w:sz w:val="28"/>
          <w:szCs w:val="28"/>
        </w:rPr>
        <w:t>сайт</w:t>
      </w:r>
      <w:r w:rsidR="00DA770A" w:rsidRPr="00AD449A">
        <w:rPr>
          <w:sz w:val="28"/>
          <w:szCs w:val="28"/>
        </w:rPr>
        <w:t>і міської</w:t>
      </w:r>
      <w:r w:rsidR="00537F83" w:rsidRPr="00AD449A">
        <w:rPr>
          <w:sz w:val="28"/>
          <w:szCs w:val="28"/>
        </w:rPr>
        <w:t xml:space="preserve"> ради</w:t>
      </w:r>
      <w:r w:rsidR="00DA770A" w:rsidRPr="00AD449A">
        <w:rPr>
          <w:sz w:val="28"/>
          <w:szCs w:val="28"/>
        </w:rPr>
        <w:t>.</w:t>
      </w:r>
      <w:r w:rsidR="00537F83" w:rsidRPr="00AD449A">
        <w:rPr>
          <w:sz w:val="28"/>
          <w:szCs w:val="28"/>
        </w:rPr>
        <w:t xml:space="preserve"> </w:t>
      </w:r>
    </w:p>
    <w:p w:rsidR="00537F83" w:rsidRPr="00AD449A" w:rsidRDefault="00537F83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345BF" w:rsidRPr="00AD449A" w:rsidRDefault="009345BF" w:rsidP="000B0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РОЗДІЛ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</w:t>
      </w:r>
      <w:r w:rsidR="001A13DC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="00D660A0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ПІДГОТОВКА ТА РОЗГЛЯД 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ЗВІТУ</w:t>
      </w:r>
      <w:r w:rsidR="00D660A0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ПРО ВИКОНАННЯ БЮДЖЕТУ</w:t>
      </w:r>
      <w:r w:rsidR="00D660A0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НІЖИНСЬКОЇ МІСЬКОЇ ТЕРИТОРІАЛЬНОЇ ГРОМАДИ</w:t>
      </w:r>
    </w:p>
    <w:p w:rsidR="000B0AB3" w:rsidRPr="00AD449A" w:rsidRDefault="000B0AB3" w:rsidP="000B0AB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1F93" w:rsidRPr="00AD449A" w:rsidRDefault="00471270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1. </w:t>
      </w:r>
      <w:r w:rsidR="00931F93" w:rsidRPr="00AD449A">
        <w:rPr>
          <w:rFonts w:ascii="Times New Roman" w:hAnsi="Times New Roman" w:cs="Times New Roman"/>
          <w:sz w:val="28"/>
          <w:szCs w:val="28"/>
        </w:rPr>
        <w:t>Звітність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про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виконання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бюджету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Ніжинської міської територіальної громади визначається</w:t>
      </w:r>
      <w:r w:rsidR="00931F93"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      </w:t>
      </w:r>
      <w:r w:rsidR="00931F93" w:rsidRPr="00AD449A">
        <w:rPr>
          <w:rFonts w:ascii="Times New Roman" w:hAnsi="Times New Roman" w:cs="Times New Roman"/>
          <w:sz w:val="28"/>
          <w:szCs w:val="28"/>
        </w:rPr>
        <w:t>відповідно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до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вимог,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встановлених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щодо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звітності</w:t>
      </w:r>
      <w:r w:rsidR="00931F93"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про</w:t>
      </w:r>
      <w:r w:rsidR="00931F93" w:rsidRPr="00AD449A">
        <w:rPr>
          <w:rFonts w:ascii="Times New Roman" w:hAnsi="Times New Roman" w:cs="Times New Roman"/>
          <w:spacing w:val="7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виконання</w:t>
      </w:r>
      <w:r w:rsidR="00931F93" w:rsidRPr="00AD449A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="00931F93" w:rsidRPr="00AD449A">
        <w:rPr>
          <w:rFonts w:ascii="Times New Roman" w:hAnsi="Times New Roman" w:cs="Times New Roman"/>
          <w:sz w:val="28"/>
          <w:szCs w:val="28"/>
        </w:rPr>
        <w:t>Державного бюджету</w:t>
      </w:r>
      <w:r w:rsidR="00931F93" w:rsidRPr="00AD44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України у</w:t>
      </w:r>
      <w:r w:rsidR="004D53EE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4D53EE" w:rsidRPr="00AD449A">
        <w:rPr>
          <w:rFonts w:ascii="Times New Roman" w:hAnsi="Times New Roman" w:cs="Times New Roman"/>
          <w:spacing w:val="-3"/>
          <w:sz w:val="28"/>
        </w:rPr>
        <w:t xml:space="preserve"> </w:t>
      </w:r>
      <w:hyperlink r:id="rId13" w:anchor="n935">
        <w:r w:rsidR="004D53EE" w:rsidRPr="00AD449A">
          <w:rPr>
            <w:rFonts w:ascii="Times New Roman" w:hAnsi="Times New Roman" w:cs="Times New Roman"/>
            <w:sz w:val="28"/>
          </w:rPr>
          <w:t>статтях 58-61</w:t>
        </w:r>
      </w:hyperlink>
      <w:r w:rsidR="004D53EE" w:rsidRPr="00AD449A">
        <w:rPr>
          <w:rFonts w:ascii="Times New Roman" w:hAnsi="Times New Roman" w:cs="Times New Roman"/>
          <w:sz w:val="28"/>
        </w:rPr>
        <w:t xml:space="preserve"> та статті 80 </w:t>
      </w:r>
      <w:r w:rsidR="00931F93" w:rsidRPr="00AD449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931F93" w:rsidRPr="00AD449A">
        <w:rPr>
          <w:rFonts w:ascii="Times New Roman" w:hAnsi="Times New Roman" w:cs="Times New Roman"/>
          <w:sz w:val="28"/>
          <w:szCs w:val="28"/>
        </w:rPr>
        <w:t>Бюджетного кодексу України.</w:t>
      </w:r>
    </w:p>
    <w:p w:rsidR="00471270" w:rsidRPr="00AD449A" w:rsidRDefault="00471270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    2. Фінансове управління міської ради отримує від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Ніжинського УДКСУ  </w:t>
      </w:r>
      <w:r w:rsidRPr="00AD449A">
        <w:rPr>
          <w:rFonts w:ascii="Times New Roman" w:hAnsi="Times New Roman" w:cs="Times New Roman"/>
          <w:sz w:val="28"/>
          <w:szCs w:val="28"/>
        </w:rPr>
        <w:t>звіти,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складені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за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встановленими</w:t>
      </w:r>
      <w:r w:rsidRPr="00AD449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>формами.</w:t>
      </w:r>
    </w:p>
    <w:p w:rsidR="00AF1CBE" w:rsidRPr="00AD449A" w:rsidRDefault="00471270" w:rsidP="002F5E1C">
      <w:pPr>
        <w:pStyle w:val="rvps2"/>
        <w:shd w:val="clear" w:color="auto" w:fill="FFFFFF"/>
        <w:tabs>
          <w:tab w:val="left" w:pos="993"/>
        </w:tabs>
        <w:spacing w:before="0" w:beforeAutospacing="0" w:after="0" w:afterAutospacing="0"/>
        <w:ind w:firstLine="426"/>
        <w:jc w:val="both"/>
        <w:rPr>
          <w:sz w:val="28"/>
        </w:rPr>
      </w:pPr>
      <w:r w:rsidRPr="00AD449A">
        <w:rPr>
          <w:sz w:val="28"/>
          <w:szCs w:val="28"/>
        </w:rPr>
        <w:t>3</w:t>
      </w:r>
      <w:r w:rsidR="00AF1CBE" w:rsidRPr="00AD449A">
        <w:rPr>
          <w:sz w:val="28"/>
          <w:szCs w:val="28"/>
        </w:rPr>
        <w:t xml:space="preserve">. </w:t>
      </w:r>
      <w:r w:rsidR="00931F93" w:rsidRPr="00AD449A">
        <w:rPr>
          <w:sz w:val="28"/>
          <w:szCs w:val="28"/>
        </w:rPr>
        <w:t xml:space="preserve"> </w:t>
      </w:r>
      <w:r w:rsidR="00AF1CBE" w:rsidRPr="00AD449A">
        <w:rPr>
          <w:sz w:val="28"/>
        </w:rPr>
        <w:t xml:space="preserve">Учасники бюджетного процесу, які визначені відповідальними виконавцями, зобов’язані забезпечити своєчасну підготовку та подання </w:t>
      </w:r>
      <w:r w:rsidRPr="00AD449A">
        <w:rPr>
          <w:sz w:val="28"/>
        </w:rPr>
        <w:t xml:space="preserve">фінансовому управлінню </w:t>
      </w:r>
      <w:r w:rsidR="00AF1CBE" w:rsidRPr="00AD449A">
        <w:rPr>
          <w:sz w:val="28"/>
        </w:rPr>
        <w:t xml:space="preserve">матеріалів, необхідних для складання звітності про виконання </w:t>
      </w:r>
      <w:r w:rsidR="00AF1CBE" w:rsidRPr="00AD449A">
        <w:rPr>
          <w:sz w:val="28"/>
          <w:szCs w:val="28"/>
        </w:rPr>
        <w:t>бюджету.</w:t>
      </w:r>
    </w:p>
    <w:p w:rsidR="00C27900" w:rsidRPr="00AD449A" w:rsidRDefault="00AF1CBE" w:rsidP="002F5E1C">
      <w:pPr>
        <w:pStyle w:val="a6"/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4. </w:t>
      </w:r>
      <w:r w:rsidR="00C27900" w:rsidRPr="00AD449A">
        <w:rPr>
          <w:rFonts w:ascii="Times New Roman" w:hAnsi="Times New Roman" w:cs="Times New Roman"/>
          <w:sz w:val="28"/>
          <w:szCs w:val="28"/>
        </w:rPr>
        <w:t>Органи, що контролюють справляння надходжень до бюджету</w:t>
      </w:r>
      <w:r w:rsidR="00F8171F" w:rsidRPr="00AD449A">
        <w:rPr>
          <w:rFonts w:ascii="Times New Roman" w:hAnsi="Times New Roman" w:cs="Times New Roman"/>
          <w:sz w:val="28"/>
          <w:szCs w:val="28"/>
        </w:rPr>
        <w:t>,</w:t>
      </w:r>
      <w:r w:rsidR="002A012F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подають</w:t>
      </w:r>
      <w:r w:rsidR="00C27900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471270" w:rsidRPr="00AD449A">
        <w:rPr>
          <w:rFonts w:ascii="Times New Roman" w:hAnsi="Times New Roman" w:cs="Times New Roman"/>
          <w:spacing w:val="1"/>
          <w:sz w:val="28"/>
        </w:rPr>
        <w:t xml:space="preserve">фінансовому управлінню </w:t>
      </w:r>
      <w:r w:rsidR="00C27900" w:rsidRPr="00AD449A">
        <w:rPr>
          <w:rFonts w:ascii="Times New Roman" w:hAnsi="Times New Roman" w:cs="Times New Roman"/>
          <w:sz w:val="28"/>
        </w:rPr>
        <w:t>міськ</w:t>
      </w:r>
      <w:r w:rsidR="00471270" w:rsidRPr="00AD449A">
        <w:rPr>
          <w:rFonts w:ascii="Times New Roman" w:hAnsi="Times New Roman" w:cs="Times New Roman"/>
          <w:sz w:val="28"/>
        </w:rPr>
        <w:t xml:space="preserve">ої </w:t>
      </w:r>
      <w:r w:rsidR="00C27900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рад</w:t>
      </w:r>
      <w:r w:rsidR="00471270" w:rsidRPr="00AD449A">
        <w:rPr>
          <w:rFonts w:ascii="Times New Roman" w:hAnsi="Times New Roman" w:cs="Times New Roman"/>
          <w:sz w:val="28"/>
        </w:rPr>
        <w:t>и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відповідні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звіти,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передбачені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частиною</w:t>
      </w:r>
      <w:r w:rsidR="00C27900" w:rsidRPr="00AD449A">
        <w:rPr>
          <w:rFonts w:ascii="Times New Roman" w:hAnsi="Times New Roman" w:cs="Times New Roman"/>
          <w:spacing w:val="7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третьою</w:t>
      </w:r>
      <w:r w:rsidR="00C27900" w:rsidRPr="00AD449A">
        <w:rPr>
          <w:rFonts w:ascii="Times New Roman" w:hAnsi="Times New Roman" w:cs="Times New Roman"/>
          <w:spacing w:val="-67"/>
          <w:sz w:val="28"/>
        </w:rPr>
        <w:t xml:space="preserve">     </w:t>
      </w:r>
      <w:r w:rsidR="00C27900" w:rsidRPr="00AD449A">
        <w:rPr>
          <w:rFonts w:ascii="Times New Roman" w:hAnsi="Times New Roman" w:cs="Times New Roman"/>
          <w:sz w:val="28"/>
        </w:rPr>
        <w:t>статті</w:t>
      </w:r>
      <w:r w:rsidR="00C27900" w:rsidRPr="00AD449A">
        <w:rPr>
          <w:rFonts w:ascii="Times New Roman" w:hAnsi="Times New Roman" w:cs="Times New Roman"/>
          <w:spacing w:val="-4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59 та</w:t>
      </w:r>
      <w:r w:rsidR="00C27900"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частиною</w:t>
      </w:r>
      <w:r w:rsidR="00C27900" w:rsidRPr="00AD449A">
        <w:rPr>
          <w:rFonts w:ascii="Times New Roman" w:hAnsi="Times New Roman" w:cs="Times New Roman"/>
          <w:spacing w:val="-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третьою</w:t>
      </w:r>
      <w:r w:rsidR="00C27900" w:rsidRPr="00AD449A">
        <w:rPr>
          <w:rFonts w:ascii="Times New Roman" w:hAnsi="Times New Roman" w:cs="Times New Roman"/>
          <w:spacing w:val="-2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статті 60</w:t>
      </w:r>
      <w:r w:rsidR="00C27900" w:rsidRPr="00AD449A">
        <w:rPr>
          <w:rFonts w:ascii="Times New Roman" w:hAnsi="Times New Roman" w:cs="Times New Roman"/>
          <w:spacing w:val="-4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Бюджетного</w:t>
      </w:r>
      <w:r w:rsidR="00C27900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кодексу</w:t>
      </w:r>
      <w:r w:rsidR="00C27900" w:rsidRPr="00AD449A">
        <w:rPr>
          <w:rFonts w:ascii="Times New Roman" w:hAnsi="Times New Roman" w:cs="Times New Roman"/>
          <w:spacing w:val="-2"/>
          <w:sz w:val="28"/>
        </w:rPr>
        <w:t xml:space="preserve"> </w:t>
      </w:r>
      <w:r w:rsidR="00C27900" w:rsidRPr="00AD449A">
        <w:rPr>
          <w:rFonts w:ascii="Times New Roman" w:hAnsi="Times New Roman" w:cs="Times New Roman"/>
          <w:sz w:val="28"/>
        </w:rPr>
        <w:t>України.</w:t>
      </w:r>
    </w:p>
    <w:p w:rsidR="00C27900" w:rsidRPr="00AD449A" w:rsidRDefault="00AF1CBE" w:rsidP="002F5E1C">
      <w:pPr>
        <w:pStyle w:val="rvps2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      5. </w:t>
      </w:r>
      <w:r w:rsidR="00C27900" w:rsidRPr="00AD449A">
        <w:rPr>
          <w:sz w:val="28"/>
          <w:szCs w:val="28"/>
        </w:rPr>
        <w:t>Головні розпорядники коштів забезпечують підготовку та подання фінансовому управлінню звіту по мережі, штатам і контингентам у визначені ним терміни.</w:t>
      </w:r>
    </w:p>
    <w:p w:rsidR="00126A91" w:rsidRPr="00AD449A" w:rsidRDefault="00AF1CBE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6. </w:t>
      </w:r>
      <w:r w:rsidR="00126A91" w:rsidRPr="00AD449A">
        <w:rPr>
          <w:sz w:val="28"/>
          <w:szCs w:val="28"/>
        </w:rPr>
        <w:t>Фінансов</w:t>
      </w:r>
      <w:r w:rsidR="0048075B" w:rsidRPr="00AD449A">
        <w:rPr>
          <w:sz w:val="28"/>
          <w:szCs w:val="28"/>
        </w:rPr>
        <w:t>е</w:t>
      </w:r>
      <w:r w:rsidR="00126A91" w:rsidRPr="00AD449A">
        <w:rPr>
          <w:sz w:val="28"/>
          <w:szCs w:val="28"/>
        </w:rPr>
        <w:t xml:space="preserve"> </w:t>
      </w:r>
      <w:r w:rsidR="0048075B" w:rsidRPr="00AD449A">
        <w:rPr>
          <w:sz w:val="28"/>
          <w:szCs w:val="28"/>
        </w:rPr>
        <w:t xml:space="preserve">управління Ніжинської міської </w:t>
      </w:r>
      <w:r w:rsidR="00126A91" w:rsidRPr="00AD449A">
        <w:rPr>
          <w:sz w:val="28"/>
          <w:szCs w:val="28"/>
        </w:rPr>
        <w:t xml:space="preserve"> ради забезпечує підготовку інформації про виконання </w:t>
      </w:r>
      <w:r w:rsidR="0048075B" w:rsidRPr="00AD449A">
        <w:rPr>
          <w:sz w:val="28"/>
          <w:szCs w:val="28"/>
        </w:rPr>
        <w:t>бюджету</w:t>
      </w:r>
      <w:r w:rsidR="00126A91" w:rsidRPr="00AD449A">
        <w:rPr>
          <w:i/>
          <w:sz w:val="28"/>
          <w:szCs w:val="28"/>
        </w:rPr>
        <w:t xml:space="preserve"> </w:t>
      </w:r>
      <w:r w:rsidRPr="00AD449A">
        <w:rPr>
          <w:sz w:val="28"/>
          <w:szCs w:val="28"/>
        </w:rPr>
        <w:t xml:space="preserve">та її публікацію </w:t>
      </w:r>
      <w:r w:rsidR="00126A91" w:rsidRPr="00AD449A">
        <w:rPr>
          <w:sz w:val="28"/>
          <w:szCs w:val="28"/>
        </w:rPr>
        <w:t>з урахуванням вимог ст. 28</w:t>
      </w:r>
      <w:r w:rsidR="00126A91" w:rsidRPr="00AD449A">
        <w:rPr>
          <w:color w:val="FF0000"/>
          <w:sz w:val="28"/>
          <w:szCs w:val="28"/>
        </w:rPr>
        <w:t xml:space="preserve"> </w:t>
      </w:r>
      <w:r w:rsidRPr="00AD449A">
        <w:rPr>
          <w:sz w:val="28"/>
          <w:szCs w:val="28"/>
        </w:rPr>
        <w:t>Бюджетного к</w:t>
      </w:r>
      <w:r w:rsidR="00126A91" w:rsidRPr="00AD449A">
        <w:rPr>
          <w:sz w:val="28"/>
          <w:szCs w:val="28"/>
        </w:rPr>
        <w:t>одексу:</w:t>
      </w:r>
    </w:p>
    <w:p w:rsidR="00126A91" w:rsidRPr="00082B8A" w:rsidRDefault="00126A91" w:rsidP="002F5E1C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b/>
          <w:sz w:val="28"/>
          <w:szCs w:val="28"/>
        </w:rPr>
      </w:pPr>
      <w:r w:rsidRPr="00AD449A">
        <w:rPr>
          <w:sz w:val="28"/>
          <w:szCs w:val="28"/>
        </w:rPr>
        <w:t xml:space="preserve">за підсумками кварталу - </w:t>
      </w:r>
      <w:r w:rsidRPr="00082B8A">
        <w:rPr>
          <w:b/>
          <w:sz w:val="28"/>
          <w:szCs w:val="28"/>
        </w:rPr>
        <w:t xml:space="preserve">у </w:t>
      </w:r>
      <w:r w:rsidR="00F83A05" w:rsidRPr="00082B8A">
        <w:rPr>
          <w:b/>
          <w:sz w:val="28"/>
          <w:szCs w:val="28"/>
        </w:rPr>
        <w:t xml:space="preserve">місячний </w:t>
      </w:r>
      <w:r w:rsidRPr="00082B8A">
        <w:rPr>
          <w:b/>
          <w:sz w:val="28"/>
          <w:szCs w:val="28"/>
        </w:rPr>
        <w:t xml:space="preserve">термін з дня </w:t>
      </w:r>
      <w:r w:rsidR="00F83A05" w:rsidRPr="00082B8A">
        <w:rPr>
          <w:b/>
          <w:sz w:val="28"/>
          <w:szCs w:val="28"/>
        </w:rPr>
        <w:t>надходження  від Ніжинського УДКСУ;</w:t>
      </w:r>
    </w:p>
    <w:p w:rsidR="00126A91" w:rsidRPr="00AD449A" w:rsidRDefault="00126A91" w:rsidP="002F5E1C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за підсумками року – </w:t>
      </w:r>
      <w:r w:rsidRPr="00AD449A">
        <w:rPr>
          <w:b/>
          <w:sz w:val="28"/>
          <w:szCs w:val="28"/>
        </w:rPr>
        <w:t>до 1 березня</w:t>
      </w:r>
      <w:r w:rsidR="008344D1" w:rsidRPr="00AD449A">
        <w:rPr>
          <w:sz w:val="28"/>
          <w:szCs w:val="28"/>
        </w:rPr>
        <w:t xml:space="preserve"> року, що настає за звітним, у друкованих засобах масової інформації;</w:t>
      </w:r>
    </w:p>
    <w:p w:rsidR="00511075" w:rsidRPr="00AD449A" w:rsidRDefault="00511075" w:rsidP="002F5E1C">
      <w:pPr>
        <w:pStyle w:val="rvps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за підсумками місяця (наростаючим підсумком) – </w:t>
      </w:r>
      <w:r w:rsidRPr="00AD449A">
        <w:rPr>
          <w:b/>
          <w:sz w:val="28"/>
          <w:szCs w:val="28"/>
        </w:rPr>
        <w:t>до 10 числа</w:t>
      </w:r>
      <w:r w:rsidRPr="00AD449A">
        <w:rPr>
          <w:sz w:val="28"/>
          <w:szCs w:val="28"/>
        </w:rPr>
        <w:t xml:space="preserve"> кожного місяця, наступного за  звітним.</w:t>
      </w:r>
    </w:p>
    <w:p w:rsidR="008344D1" w:rsidRPr="00082B8A" w:rsidRDefault="008344D1" w:rsidP="002F5E1C">
      <w:pPr>
        <w:pStyle w:val="a6"/>
        <w:numPr>
          <w:ilvl w:val="0"/>
          <w:numId w:val="1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lastRenderedPageBreak/>
        <w:t xml:space="preserve">публічне представлення інформації про виконання бюджету </w:t>
      </w:r>
      <w:r w:rsidRPr="00082B8A">
        <w:rPr>
          <w:rFonts w:ascii="Times New Roman" w:hAnsi="Times New Roman" w:cs="Times New Roman"/>
          <w:b/>
          <w:sz w:val="28"/>
          <w:szCs w:val="28"/>
        </w:rPr>
        <w:t>до 20 березня року, що настає за звітним;</w:t>
      </w:r>
    </w:p>
    <w:p w:rsidR="008344D1" w:rsidRPr="00082B8A" w:rsidRDefault="008344D1" w:rsidP="002F5E1C">
      <w:pPr>
        <w:pStyle w:val="a6"/>
        <w:numPr>
          <w:ilvl w:val="0"/>
          <w:numId w:val="15"/>
        </w:numPr>
        <w:spacing w:after="0" w:line="240" w:lineRule="auto"/>
        <w:ind w:left="0" w:firstLine="36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>оприлюднення рішення Ніжинської міської ради</w:t>
      </w:r>
      <w:r w:rsidRPr="00AD449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D449A">
        <w:rPr>
          <w:rFonts w:ascii="Times New Roman" w:hAnsi="Times New Roman" w:cs="Times New Roman"/>
          <w:sz w:val="28"/>
          <w:szCs w:val="28"/>
        </w:rPr>
        <w:t xml:space="preserve">про річний звіт шляхом розміщення його на офіційному сайті Ніжинської міської </w:t>
      </w:r>
      <w:r w:rsidRPr="00082B8A">
        <w:rPr>
          <w:rFonts w:ascii="Times New Roman" w:hAnsi="Times New Roman" w:cs="Times New Roman"/>
          <w:b/>
          <w:sz w:val="28"/>
          <w:szCs w:val="28"/>
        </w:rPr>
        <w:t>ради</w:t>
      </w:r>
      <w:r w:rsidRPr="00082B8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82B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не пізніше </w:t>
      </w:r>
      <w:r w:rsidRPr="00082B8A">
        <w:rPr>
          <w:rFonts w:ascii="Times New Roman" w:hAnsi="Times New Roman" w:cs="Times New Roman"/>
          <w:b/>
          <w:sz w:val="28"/>
          <w:szCs w:val="28"/>
        </w:rPr>
        <w:t>ніж через п’ять днів з дня його прийняття</w:t>
      </w:r>
      <w:r w:rsidRPr="00082B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7824C4" w:rsidRPr="00AD449A" w:rsidRDefault="000C2DED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7. </w:t>
      </w:r>
      <w:r w:rsidR="00F83A05" w:rsidRPr="00AD449A">
        <w:rPr>
          <w:sz w:val="28"/>
          <w:szCs w:val="28"/>
        </w:rPr>
        <w:t xml:space="preserve">Фінансове управління Ніжинської міської ради </w:t>
      </w:r>
      <w:r w:rsidR="00126A91" w:rsidRPr="00AD449A">
        <w:rPr>
          <w:sz w:val="28"/>
          <w:szCs w:val="28"/>
        </w:rPr>
        <w:t>подає</w:t>
      </w:r>
      <w:r w:rsidR="00F83A05" w:rsidRPr="00AD449A">
        <w:rPr>
          <w:sz w:val="28"/>
          <w:szCs w:val="28"/>
        </w:rPr>
        <w:t xml:space="preserve"> на погодження </w:t>
      </w:r>
      <w:r w:rsidR="00126A91" w:rsidRPr="00AD449A">
        <w:rPr>
          <w:sz w:val="28"/>
          <w:szCs w:val="28"/>
        </w:rPr>
        <w:t xml:space="preserve">  </w:t>
      </w:r>
      <w:r w:rsidR="00F83A05" w:rsidRPr="00AD449A">
        <w:rPr>
          <w:sz w:val="28"/>
          <w:szCs w:val="28"/>
        </w:rPr>
        <w:t>виконавчо</w:t>
      </w:r>
      <w:r w:rsidRPr="00AD449A">
        <w:rPr>
          <w:sz w:val="28"/>
          <w:szCs w:val="28"/>
        </w:rPr>
        <w:t>му</w:t>
      </w:r>
      <w:r w:rsidR="00F83A05" w:rsidRPr="00AD449A">
        <w:rPr>
          <w:sz w:val="28"/>
          <w:szCs w:val="28"/>
        </w:rPr>
        <w:t xml:space="preserve"> коміт</w:t>
      </w:r>
      <w:r w:rsidR="00B0511E" w:rsidRPr="00AD449A">
        <w:rPr>
          <w:sz w:val="28"/>
          <w:szCs w:val="28"/>
        </w:rPr>
        <w:t>ету Ніжинської міської ради прое</w:t>
      </w:r>
      <w:r w:rsidR="00F83A05" w:rsidRPr="00AD449A">
        <w:rPr>
          <w:sz w:val="28"/>
          <w:szCs w:val="28"/>
        </w:rPr>
        <w:t xml:space="preserve">кт рішення </w:t>
      </w:r>
      <w:r w:rsidR="00126A91" w:rsidRPr="00AD449A">
        <w:rPr>
          <w:sz w:val="28"/>
          <w:szCs w:val="28"/>
        </w:rPr>
        <w:t xml:space="preserve"> про виконання </w:t>
      </w:r>
      <w:r w:rsidR="00F83A05" w:rsidRPr="00AD449A">
        <w:rPr>
          <w:sz w:val="28"/>
          <w:szCs w:val="28"/>
        </w:rPr>
        <w:t>бюджету.</w:t>
      </w:r>
      <w:r w:rsidR="007824C4" w:rsidRPr="00AD449A">
        <w:rPr>
          <w:sz w:val="28"/>
          <w:szCs w:val="28"/>
        </w:rPr>
        <w:t xml:space="preserve"> </w:t>
      </w:r>
    </w:p>
    <w:p w:rsidR="007824C4" w:rsidRPr="00AD449A" w:rsidRDefault="00FA3FF4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 xml:space="preserve">Після погодження виконавчим комітетом Ніжинської міської ради  </w:t>
      </w:r>
      <w:proofErr w:type="spellStart"/>
      <w:r w:rsidRPr="00AD449A">
        <w:rPr>
          <w:sz w:val="28"/>
          <w:szCs w:val="28"/>
        </w:rPr>
        <w:t>про</w:t>
      </w:r>
      <w:r w:rsidR="004B7B60" w:rsidRPr="00AD449A">
        <w:rPr>
          <w:sz w:val="28"/>
          <w:szCs w:val="28"/>
        </w:rPr>
        <w:t>є</w:t>
      </w:r>
      <w:r w:rsidRPr="00AD449A">
        <w:rPr>
          <w:sz w:val="28"/>
          <w:szCs w:val="28"/>
        </w:rPr>
        <w:t>кт</w:t>
      </w:r>
      <w:proofErr w:type="spellEnd"/>
      <w:r w:rsidRPr="00AD449A">
        <w:rPr>
          <w:sz w:val="28"/>
          <w:szCs w:val="28"/>
        </w:rPr>
        <w:t xml:space="preserve"> рішення із додатками подається на розгляд та затвердження Ніжинській міській раді. </w:t>
      </w:r>
    </w:p>
    <w:p w:rsidR="007824C4" w:rsidRPr="00AD449A" w:rsidRDefault="007824C4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</w:rPr>
        <w:t>Квартальні та річний звіти про виконання бюджету подаються на розгляд міської ради  у двомісячний строк після завершення відповідного  бюджетного періоду.</w:t>
      </w:r>
    </w:p>
    <w:p w:rsidR="00126A91" w:rsidRPr="00AD449A" w:rsidRDefault="007824C4" w:rsidP="002F5E1C">
      <w:pPr>
        <w:pStyle w:val="rvps2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AD449A">
        <w:rPr>
          <w:sz w:val="28"/>
          <w:szCs w:val="28"/>
          <w:shd w:val="clear" w:color="auto" w:fill="FFFFFF"/>
        </w:rPr>
        <w:t xml:space="preserve">  8. </w:t>
      </w:r>
      <w:r w:rsidR="00126A91" w:rsidRPr="00AD449A">
        <w:rPr>
          <w:sz w:val="28"/>
          <w:szCs w:val="28"/>
          <w:shd w:val="clear" w:color="auto" w:fill="FFFFFF"/>
        </w:rPr>
        <w:t xml:space="preserve">Представники фінансового </w:t>
      </w:r>
      <w:r w:rsidR="00FA3FF4" w:rsidRPr="00AD449A">
        <w:rPr>
          <w:sz w:val="28"/>
          <w:szCs w:val="28"/>
          <w:shd w:val="clear" w:color="auto" w:fill="FFFFFF"/>
        </w:rPr>
        <w:t>управління міської ради</w:t>
      </w:r>
      <w:r w:rsidR="00126A91" w:rsidRPr="00AD449A">
        <w:rPr>
          <w:sz w:val="28"/>
          <w:szCs w:val="28"/>
          <w:shd w:val="clear" w:color="auto" w:fill="FFFFFF"/>
        </w:rPr>
        <w:t xml:space="preserve">, головних розпорядників коштів беруть участь у розгляді звітів </w:t>
      </w:r>
      <w:r w:rsidR="00126A91" w:rsidRPr="00AD449A">
        <w:rPr>
          <w:sz w:val="28"/>
          <w:szCs w:val="28"/>
        </w:rPr>
        <w:t xml:space="preserve"> та надають відповідну інформацію.</w:t>
      </w:r>
    </w:p>
    <w:p w:rsidR="009C3D03" w:rsidRPr="00AD449A" w:rsidRDefault="007824C4" w:rsidP="002F5E1C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AD449A">
        <w:rPr>
          <w:rFonts w:ascii="Times New Roman" w:hAnsi="Times New Roman" w:cs="Times New Roman"/>
          <w:sz w:val="28"/>
          <w:szCs w:val="28"/>
        </w:rPr>
        <w:t xml:space="preserve">9. </w:t>
      </w:r>
      <w:r w:rsidR="009C3D03" w:rsidRPr="00AD449A">
        <w:rPr>
          <w:rFonts w:ascii="Times New Roman" w:hAnsi="Times New Roman" w:cs="Times New Roman"/>
          <w:sz w:val="28"/>
          <w:szCs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Головні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розпорядники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бюджетних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коштів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відповідно до норм статті 28 Бюджетного кодексу України  та Закону України «Про доступ до публічної інформації» забезпечують оприлюднення та здійснюють </w:t>
      </w:r>
      <w:r w:rsidR="009C3D03" w:rsidRPr="00AD449A">
        <w:rPr>
          <w:rFonts w:ascii="Times New Roman" w:hAnsi="Times New Roman" w:cs="Times New Roman"/>
          <w:sz w:val="28"/>
        </w:rPr>
        <w:t>публічне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представлення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інформації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про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виконання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бюджетних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програм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за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звітний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 xml:space="preserve">бюджетний період </w:t>
      </w:r>
      <w:r w:rsidR="009C3D03" w:rsidRPr="00082B8A">
        <w:rPr>
          <w:rFonts w:ascii="Times New Roman" w:hAnsi="Times New Roman" w:cs="Times New Roman"/>
          <w:b/>
          <w:sz w:val="28"/>
        </w:rPr>
        <w:t>до 15 березня року, що настає за звітним</w:t>
      </w:r>
      <w:r w:rsidR="009C3D03" w:rsidRPr="00AD449A">
        <w:rPr>
          <w:rFonts w:ascii="Times New Roman" w:hAnsi="Times New Roman" w:cs="Times New Roman"/>
          <w:sz w:val="28"/>
        </w:rPr>
        <w:t>, та публікують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оголошення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про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час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і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місце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проведення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публічного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представлення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такої</w:t>
      </w:r>
      <w:r w:rsidR="009C3D03" w:rsidRPr="00AD449A">
        <w:rPr>
          <w:rFonts w:ascii="Times New Roman" w:hAnsi="Times New Roman" w:cs="Times New Roman"/>
          <w:spacing w:val="1"/>
          <w:sz w:val="28"/>
        </w:rPr>
        <w:t xml:space="preserve"> </w:t>
      </w:r>
      <w:r w:rsidR="009C3D03" w:rsidRPr="00AD449A">
        <w:rPr>
          <w:rFonts w:ascii="Times New Roman" w:hAnsi="Times New Roman" w:cs="Times New Roman"/>
          <w:sz w:val="28"/>
        </w:rPr>
        <w:t>інформації.</w:t>
      </w:r>
    </w:p>
    <w:p w:rsidR="009C3D03" w:rsidRPr="00AD449A" w:rsidRDefault="009C3D03" w:rsidP="002F5E1C">
      <w:pPr>
        <w:pStyle w:val="ad"/>
        <w:ind w:left="0" w:firstLine="587"/>
        <w:rPr>
          <w:lang w:val="uk-UA"/>
        </w:rPr>
      </w:pPr>
      <w:r w:rsidRPr="00AD449A">
        <w:rPr>
          <w:lang w:val="uk-UA"/>
        </w:rPr>
        <w:t>Головні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розпорядники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коштів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оприлюднюють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шляхом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розміщення</w:t>
      </w:r>
      <w:r w:rsidRPr="00AD449A">
        <w:rPr>
          <w:spacing w:val="-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-4"/>
          <w:lang w:val="uk-UA"/>
        </w:rPr>
        <w:t xml:space="preserve"> </w:t>
      </w:r>
      <w:r w:rsidRPr="00AD449A">
        <w:rPr>
          <w:lang w:val="uk-UA"/>
        </w:rPr>
        <w:t>офіційному сайті</w:t>
      </w:r>
      <w:r w:rsidRPr="00AD449A">
        <w:rPr>
          <w:spacing w:val="3"/>
          <w:lang w:val="uk-UA"/>
        </w:rPr>
        <w:t xml:space="preserve"> Н</w:t>
      </w:r>
      <w:r w:rsidR="00906797" w:rsidRPr="00AD449A">
        <w:rPr>
          <w:spacing w:val="3"/>
          <w:lang w:val="uk-UA"/>
        </w:rPr>
        <w:t xml:space="preserve">іжинської </w:t>
      </w:r>
      <w:r w:rsidRPr="00AD449A">
        <w:rPr>
          <w:spacing w:val="3"/>
          <w:lang w:val="uk-UA"/>
        </w:rPr>
        <w:t xml:space="preserve"> </w:t>
      </w:r>
      <w:r w:rsidRPr="00AD449A">
        <w:rPr>
          <w:lang w:val="uk-UA"/>
        </w:rPr>
        <w:t>міської</w:t>
      </w:r>
      <w:r w:rsidRPr="00AD449A">
        <w:rPr>
          <w:spacing w:val="66"/>
          <w:lang w:val="uk-UA"/>
        </w:rPr>
        <w:t xml:space="preserve"> </w:t>
      </w:r>
      <w:r w:rsidRPr="00AD449A">
        <w:rPr>
          <w:lang w:val="uk-UA"/>
        </w:rPr>
        <w:t>ради</w:t>
      </w:r>
      <w:r w:rsidR="00906797" w:rsidRPr="00AD449A">
        <w:rPr>
          <w:lang w:val="uk-UA"/>
        </w:rPr>
        <w:t xml:space="preserve"> та сайті «Відкритий бюджет»</w:t>
      </w:r>
      <w:r w:rsidRPr="00AD449A">
        <w:rPr>
          <w:lang w:val="uk-UA"/>
        </w:rPr>
        <w:t>:</w:t>
      </w:r>
    </w:p>
    <w:p w:rsidR="009C3D03" w:rsidRPr="00082B8A" w:rsidRDefault="009C3D03" w:rsidP="002F5E1C">
      <w:pPr>
        <w:pStyle w:val="ad"/>
        <w:ind w:left="0" w:firstLine="587"/>
        <w:rPr>
          <w:b/>
          <w:lang w:val="uk-UA"/>
        </w:rPr>
      </w:pPr>
      <w:r w:rsidRPr="00AD449A">
        <w:rPr>
          <w:lang w:val="uk-UA"/>
        </w:rPr>
        <w:t>інформацію про цілі державної політики у відповідні сфері діяльності,</w:t>
      </w:r>
      <w:r w:rsidRPr="00AD449A">
        <w:rPr>
          <w:spacing w:val="-67"/>
          <w:lang w:val="uk-UA"/>
        </w:rPr>
        <w:t xml:space="preserve"> </w:t>
      </w:r>
      <w:r w:rsidRPr="00AD449A">
        <w:rPr>
          <w:lang w:val="uk-UA"/>
        </w:rPr>
        <w:t>формування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або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реалізацію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якої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забезпечує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головний</w:t>
      </w:r>
      <w:r w:rsidRPr="00AD449A">
        <w:rPr>
          <w:spacing w:val="71"/>
          <w:lang w:val="uk-UA"/>
        </w:rPr>
        <w:t xml:space="preserve"> </w:t>
      </w:r>
      <w:r w:rsidRPr="00AD449A">
        <w:rPr>
          <w:lang w:val="uk-UA"/>
        </w:rPr>
        <w:t>розпорядник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 коштів, та показники їх досягнення в межах бюджетних програм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-2"/>
          <w:lang w:val="uk-UA"/>
        </w:rPr>
        <w:t xml:space="preserve"> </w:t>
      </w:r>
      <w:r w:rsidRPr="00AD449A">
        <w:rPr>
          <w:lang w:val="uk-UA"/>
        </w:rPr>
        <w:t>звітний</w:t>
      </w:r>
      <w:r w:rsidRPr="00AD449A">
        <w:rPr>
          <w:spacing w:val="-4"/>
          <w:lang w:val="uk-UA"/>
        </w:rPr>
        <w:t xml:space="preserve"> </w:t>
      </w:r>
      <w:r w:rsidRPr="00AD449A">
        <w:rPr>
          <w:lang w:val="uk-UA"/>
        </w:rPr>
        <w:t>бюджетний</w:t>
      </w:r>
      <w:r w:rsidRPr="00AD449A">
        <w:rPr>
          <w:spacing w:val="-3"/>
          <w:lang w:val="uk-UA"/>
        </w:rPr>
        <w:t xml:space="preserve"> </w:t>
      </w:r>
      <w:r w:rsidRPr="00AD449A">
        <w:rPr>
          <w:lang w:val="uk-UA"/>
        </w:rPr>
        <w:t>період</w:t>
      </w:r>
      <w:r w:rsidRPr="00AD449A">
        <w:rPr>
          <w:spacing w:val="2"/>
          <w:lang w:val="uk-UA"/>
        </w:rPr>
        <w:t xml:space="preserve"> </w:t>
      </w:r>
      <w:r w:rsidRPr="00AD449A">
        <w:rPr>
          <w:lang w:val="uk-UA"/>
        </w:rPr>
        <w:t>—</w:t>
      </w:r>
      <w:r w:rsidRPr="00AD449A">
        <w:rPr>
          <w:spacing w:val="-4"/>
          <w:lang w:val="uk-UA"/>
        </w:rPr>
        <w:t xml:space="preserve"> </w:t>
      </w:r>
      <w:r w:rsidRPr="00082B8A">
        <w:rPr>
          <w:b/>
          <w:lang w:val="uk-UA"/>
        </w:rPr>
        <w:t>до 15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березня</w:t>
      </w:r>
      <w:r w:rsidRPr="00082B8A">
        <w:rPr>
          <w:b/>
          <w:spacing w:val="-1"/>
          <w:lang w:val="uk-UA"/>
        </w:rPr>
        <w:t xml:space="preserve"> </w:t>
      </w:r>
      <w:r w:rsidRPr="00082B8A">
        <w:rPr>
          <w:b/>
          <w:lang w:val="uk-UA"/>
        </w:rPr>
        <w:t>року,</w:t>
      </w:r>
      <w:r w:rsidRPr="00082B8A">
        <w:rPr>
          <w:b/>
          <w:spacing w:val="-2"/>
          <w:lang w:val="uk-UA"/>
        </w:rPr>
        <w:t xml:space="preserve"> </w:t>
      </w:r>
      <w:r w:rsidRPr="00082B8A">
        <w:rPr>
          <w:b/>
          <w:lang w:val="uk-UA"/>
        </w:rPr>
        <w:t>що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настає</w:t>
      </w:r>
      <w:r w:rsidRPr="00082B8A">
        <w:rPr>
          <w:b/>
          <w:spacing w:val="-2"/>
          <w:lang w:val="uk-UA"/>
        </w:rPr>
        <w:t xml:space="preserve"> </w:t>
      </w:r>
      <w:r w:rsidRPr="00082B8A">
        <w:rPr>
          <w:b/>
          <w:lang w:val="uk-UA"/>
        </w:rPr>
        <w:t>за</w:t>
      </w:r>
      <w:r w:rsidRPr="00082B8A">
        <w:rPr>
          <w:b/>
          <w:spacing w:val="-1"/>
          <w:lang w:val="uk-UA"/>
        </w:rPr>
        <w:t xml:space="preserve"> </w:t>
      </w:r>
      <w:r w:rsidRPr="00082B8A">
        <w:rPr>
          <w:b/>
          <w:lang w:val="uk-UA"/>
        </w:rPr>
        <w:t>звітним;</w:t>
      </w:r>
    </w:p>
    <w:p w:rsidR="009C3D03" w:rsidRPr="00082B8A" w:rsidRDefault="009C3D03" w:rsidP="002F5E1C">
      <w:pPr>
        <w:pStyle w:val="ad"/>
        <w:ind w:left="0" w:firstLine="587"/>
        <w:rPr>
          <w:b/>
          <w:lang w:val="uk-UA"/>
        </w:rPr>
      </w:pPr>
      <w:r w:rsidRPr="00AD449A">
        <w:rPr>
          <w:lang w:val="uk-UA"/>
        </w:rPr>
        <w:t>паспорти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програм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поточний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період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(включаючи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зміни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до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паспортів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програм)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–</w:t>
      </w:r>
      <w:r w:rsidRPr="00AD449A">
        <w:rPr>
          <w:spacing w:val="1"/>
          <w:lang w:val="uk-UA"/>
        </w:rPr>
        <w:t xml:space="preserve"> </w:t>
      </w:r>
      <w:r w:rsidRPr="00082B8A">
        <w:rPr>
          <w:b/>
          <w:lang w:val="uk-UA"/>
        </w:rPr>
        <w:t>протягом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трьох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робочих</w:t>
      </w:r>
      <w:r w:rsidRPr="00082B8A">
        <w:rPr>
          <w:b/>
          <w:spacing w:val="-4"/>
          <w:lang w:val="uk-UA"/>
        </w:rPr>
        <w:t xml:space="preserve"> </w:t>
      </w:r>
      <w:r w:rsidRPr="00082B8A">
        <w:rPr>
          <w:b/>
          <w:lang w:val="uk-UA"/>
        </w:rPr>
        <w:t>днів</w:t>
      </w:r>
      <w:r w:rsidRPr="00082B8A">
        <w:rPr>
          <w:b/>
          <w:spacing w:val="-2"/>
          <w:lang w:val="uk-UA"/>
        </w:rPr>
        <w:t xml:space="preserve"> </w:t>
      </w:r>
      <w:r w:rsidRPr="00082B8A">
        <w:rPr>
          <w:b/>
          <w:lang w:val="uk-UA"/>
        </w:rPr>
        <w:t>з</w:t>
      </w:r>
      <w:r w:rsidRPr="00082B8A">
        <w:rPr>
          <w:b/>
          <w:spacing w:val="-1"/>
          <w:lang w:val="uk-UA"/>
        </w:rPr>
        <w:t xml:space="preserve"> </w:t>
      </w:r>
      <w:r w:rsidRPr="00082B8A">
        <w:rPr>
          <w:b/>
          <w:lang w:val="uk-UA"/>
        </w:rPr>
        <w:t>дня затвердження</w:t>
      </w:r>
      <w:r w:rsidRPr="00082B8A">
        <w:rPr>
          <w:b/>
          <w:spacing w:val="-1"/>
          <w:lang w:val="uk-UA"/>
        </w:rPr>
        <w:t xml:space="preserve"> </w:t>
      </w:r>
      <w:r w:rsidRPr="00082B8A">
        <w:rPr>
          <w:b/>
          <w:lang w:val="uk-UA"/>
        </w:rPr>
        <w:t>таких</w:t>
      </w:r>
      <w:r w:rsidRPr="00082B8A">
        <w:rPr>
          <w:b/>
          <w:spacing w:val="-3"/>
          <w:lang w:val="uk-UA"/>
        </w:rPr>
        <w:t xml:space="preserve"> </w:t>
      </w:r>
      <w:r w:rsidRPr="00082B8A">
        <w:rPr>
          <w:b/>
          <w:lang w:val="uk-UA"/>
        </w:rPr>
        <w:t>документів;</w:t>
      </w:r>
    </w:p>
    <w:p w:rsidR="009C3D03" w:rsidRPr="00082B8A" w:rsidRDefault="009C3D03" w:rsidP="002F5E1C">
      <w:pPr>
        <w:pStyle w:val="ad"/>
        <w:ind w:left="0" w:firstLine="587"/>
        <w:rPr>
          <w:b/>
          <w:lang w:val="uk-UA"/>
        </w:rPr>
      </w:pPr>
      <w:r w:rsidRPr="00AD449A">
        <w:rPr>
          <w:lang w:val="uk-UA"/>
        </w:rPr>
        <w:t>звіти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виконання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паспортів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програм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звітний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період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–</w:t>
      </w:r>
      <w:r w:rsidRPr="00AD449A">
        <w:rPr>
          <w:spacing w:val="1"/>
          <w:lang w:val="uk-UA"/>
        </w:rPr>
        <w:t xml:space="preserve"> </w:t>
      </w:r>
      <w:r w:rsidRPr="00082B8A">
        <w:rPr>
          <w:b/>
          <w:lang w:val="uk-UA"/>
        </w:rPr>
        <w:t>протягом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трьох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робочих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днів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після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подання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річної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бюджетної звітності;</w:t>
      </w:r>
    </w:p>
    <w:p w:rsidR="009C3D03" w:rsidRPr="00AD449A" w:rsidRDefault="009C3D03" w:rsidP="002F5E1C">
      <w:pPr>
        <w:pStyle w:val="ad"/>
        <w:ind w:left="0" w:firstLine="587"/>
        <w:rPr>
          <w:lang w:val="uk-UA"/>
        </w:rPr>
      </w:pPr>
      <w:r w:rsidRPr="00AD449A">
        <w:rPr>
          <w:lang w:val="uk-UA"/>
        </w:rPr>
        <w:t>звіти про хід реаліза</w:t>
      </w:r>
      <w:r w:rsidR="00B0511E" w:rsidRPr="00AD449A">
        <w:rPr>
          <w:lang w:val="uk-UA"/>
        </w:rPr>
        <w:t>ції державних інвестиційних прое</w:t>
      </w:r>
      <w:r w:rsidRPr="00AD449A">
        <w:rPr>
          <w:lang w:val="uk-UA"/>
        </w:rPr>
        <w:t>ктів – один раз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на</w:t>
      </w:r>
      <w:r w:rsidRPr="00AD449A">
        <w:rPr>
          <w:spacing w:val="-1"/>
          <w:lang w:val="uk-UA"/>
        </w:rPr>
        <w:t xml:space="preserve"> півріччя (</w:t>
      </w:r>
      <w:r w:rsidRPr="00AD449A">
        <w:rPr>
          <w:lang w:val="uk-UA"/>
        </w:rPr>
        <w:t>рік)</w:t>
      </w:r>
      <w:r w:rsidRPr="00AD449A">
        <w:rPr>
          <w:spacing w:val="-3"/>
          <w:lang w:val="uk-UA"/>
        </w:rPr>
        <w:t xml:space="preserve"> </w:t>
      </w:r>
      <w:r w:rsidRPr="00082B8A">
        <w:rPr>
          <w:b/>
          <w:lang w:val="uk-UA"/>
        </w:rPr>
        <w:t>до</w:t>
      </w:r>
      <w:r w:rsidRPr="00082B8A">
        <w:rPr>
          <w:b/>
          <w:spacing w:val="-3"/>
          <w:lang w:val="uk-UA"/>
        </w:rPr>
        <w:t xml:space="preserve"> </w:t>
      </w:r>
      <w:r w:rsidRPr="00082B8A">
        <w:rPr>
          <w:b/>
          <w:lang w:val="uk-UA"/>
        </w:rPr>
        <w:t>20</w:t>
      </w:r>
      <w:r w:rsidRPr="00082B8A">
        <w:rPr>
          <w:b/>
          <w:spacing w:val="-4"/>
          <w:lang w:val="uk-UA"/>
        </w:rPr>
        <w:t xml:space="preserve"> </w:t>
      </w:r>
      <w:r w:rsidRPr="00082B8A">
        <w:rPr>
          <w:b/>
          <w:lang w:val="uk-UA"/>
        </w:rPr>
        <w:t>числа</w:t>
      </w:r>
      <w:r w:rsidRPr="00082B8A">
        <w:rPr>
          <w:b/>
          <w:spacing w:val="-2"/>
          <w:lang w:val="uk-UA"/>
        </w:rPr>
        <w:t xml:space="preserve"> </w:t>
      </w:r>
      <w:r w:rsidRPr="00082B8A">
        <w:rPr>
          <w:b/>
          <w:lang w:val="uk-UA"/>
        </w:rPr>
        <w:t>місяця наступного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за</w:t>
      </w:r>
      <w:r w:rsidRPr="00082B8A">
        <w:rPr>
          <w:b/>
          <w:spacing w:val="-4"/>
          <w:lang w:val="uk-UA"/>
        </w:rPr>
        <w:t xml:space="preserve"> </w:t>
      </w:r>
      <w:r w:rsidRPr="00082B8A">
        <w:rPr>
          <w:b/>
          <w:lang w:val="uk-UA"/>
        </w:rPr>
        <w:t>звітним періодом;</w:t>
      </w:r>
    </w:p>
    <w:p w:rsidR="00126A91" w:rsidRPr="00082B8A" w:rsidRDefault="009C3D03" w:rsidP="002F5E1C">
      <w:pPr>
        <w:pStyle w:val="ad"/>
        <w:ind w:left="0" w:firstLine="587"/>
        <w:rPr>
          <w:b/>
          <w:lang w:val="ru-RU"/>
        </w:rPr>
      </w:pPr>
      <w:r w:rsidRPr="00AD449A">
        <w:rPr>
          <w:lang w:val="uk-UA"/>
        </w:rPr>
        <w:t>результати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оцінки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ефективності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бюджетних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програм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за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>звітний</w:t>
      </w:r>
      <w:r w:rsidRPr="00AD449A">
        <w:rPr>
          <w:spacing w:val="1"/>
          <w:lang w:val="uk-UA"/>
        </w:rPr>
        <w:t xml:space="preserve"> </w:t>
      </w:r>
      <w:r w:rsidRPr="00AD449A">
        <w:rPr>
          <w:lang w:val="uk-UA"/>
        </w:rPr>
        <w:t xml:space="preserve">бюджетний період – </w:t>
      </w:r>
      <w:r w:rsidRPr="00082B8A">
        <w:rPr>
          <w:b/>
          <w:lang w:val="uk-UA"/>
        </w:rPr>
        <w:t>у двотижневий строк після подання річної бюджетної</w:t>
      </w:r>
      <w:r w:rsidRPr="00082B8A">
        <w:rPr>
          <w:b/>
          <w:spacing w:val="1"/>
          <w:lang w:val="uk-UA"/>
        </w:rPr>
        <w:t xml:space="preserve"> </w:t>
      </w:r>
      <w:r w:rsidRPr="00082B8A">
        <w:rPr>
          <w:b/>
          <w:lang w:val="uk-UA"/>
        </w:rPr>
        <w:t>звітності.</w:t>
      </w:r>
    </w:p>
    <w:p w:rsidR="00C06288" w:rsidRPr="00AD449A" w:rsidRDefault="00C06288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82B8A" w:rsidRDefault="00082B8A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082B8A" w:rsidRDefault="00082B8A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9345BF" w:rsidRPr="00AD449A" w:rsidRDefault="009345BF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РОЗДІЛ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VI</w:t>
      </w:r>
      <w:r w:rsidR="00873EDB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І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  <w:r w:rsidR="006309DC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КОНТРОЛ</w:t>
      </w:r>
      <w:r w:rsidR="006309DC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Ь</w:t>
      </w: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ЗА ДОТРИМАННЯМ БЮДЖЕТНОГО ЗАКОНОДАВСТВА ТА ВІДПОВІДАЛЬНІСТЬ ЗА ПОРУШЕННЯ БЮДЖЕТНОГО ЗАКОНОДАВСТВА</w:t>
      </w:r>
    </w:p>
    <w:p w:rsidR="00BE34FC" w:rsidRPr="00AD449A" w:rsidRDefault="00BE34FC" w:rsidP="002F5E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345BF" w:rsidRPr="00AD449A" w:rsidRDefault="009345BF" w:rsidP="002F5E1C">
      <w:pPr>
        <w:pStyle w:val="a6"/>
        <w:numPr>
          <w:ilvl w:val="0"/>
          <w:numId w:val="17"/>
        </w:numPr>
        <w:shd w:val="clear" w:color="auto" w:fill="FFFFFF"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="006309DC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Ніжинська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міська рада здійснює контроль за виконанням рішення про бюджет та інші повноваження, передбачені Бюджетним кодексом України, законом про Державний бюджет України та рішенням про бюджет.</w:t>
      </w:r>
    </w:p>
    <w:p w:rsidR="009345BF" w:rsidRPr="00AD449A" w:rsidRDefault="006309DC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</w:t>
      </w:r>
      <w:r w:rsidR="00A2361D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2.</w:t>
      </w:r>
      <w:r w:rsidR="009345BF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Ніжинське </w:t>
      </w: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УДКСУ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контроль за дотриманням бюджетного законодавства в межах повноважень, визначених статтею 112 Бюджетного кодексу України.</w:t>
      </w:r>
    </w:p>
    <w:p w:rsidR="009345BF" w:rsidRPr="00AD449A" w:rsidRDefault="00CE13C1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A2361D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</w:t>
      </w: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="006309DC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</w:t>
      </w:r>
      <w:r w:rsidR="006309DC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</w:t>
      </w:r>
      <w:r w:rsidR="006309DC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Ніжинська ДПІ ДПС у Чернігівській області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інші органи, перелік яких визначено Кабінетом Міністрів України, контролюють справляння надходжень бюджету, забезпечують своєчасне та в повному обсязі надходження до бюджету податків і зборів та інших доходів відповідно до законодавства.</w:t>
      </w:r>
    </w:p>
    <w:p w:rsidR="009345BF" w:rsidRPr="00AD449A" w:rsidRDefault="00CE13C1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A2361D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</w:t>
      </w: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4.</w:t>
      </w:r>
      <w:r w:rsidR="009345BF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  <w:r w:rsidR="00F65FD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Фінансове управління Ніжинської міської ради 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здійснює контроль за</w:t>
      </w:r>
      <w:r w:rsidR="00F65FD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дотриманням бюджетного законодавства на кожній стадії бюджетного процесу щодо бюджету</w:t>
      </w:r>
      <w:r w:rsidR="00F65FD0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Ніжинської міської територіальної громади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9345BF" w:rsidRPr="00AD449A" w:rsidRDefault="00A2361D" w:rsidP="002F5E1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F65FD0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5.</w:t>
      </w:r>
      <w:r w:rsidR="00F65FD0" w:rsidRPr="00AD449A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За порушення бюджетного законодавства, визначені статтею 116 Бюджетного кодексу України, до учасників бюджетного процесу застосовуються заходи впливу, визначені статтею 117 Бюджетного кодексу України, з урахуванням положень статті 118 Бюджетного кодексу України.</w:t>
      </w:r>
    </w:p>
    <w:p w:rsidR="009345BF" w:rsidRPr="00AD449A" w:rsidRDefault="00A2361D" w:rsidP="002F5E1C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F65FD0" w:rsidRPr="00AD449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6.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 Посадові особи, з вини яких допущено порушення бюджетного законодавства, несуть цивільну, дисциплінарну, адміністративну або кримінальну відповідальність згідно із законом.</w:t>
      </w:r>
    </w:p>
    <w:p w:rsidR="009345BF" w:rsidRPr="00315666" w:rsidRDefault="006D5712" w:rsidP="002F5E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A2361D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345BF" w:rsidRPr="00AD449A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Порушення бюджетного законодавства, вчинене розпорядником чи одержувачем бюджетних коштів, може бути підставою для притягнення до відповідальності згідно з законами України його керівника чи інших відповідальних посадових осіб, залежно від характеру вчинених ними діянь.</w:t>
      </w:r>
    </w:p>
    <w:p w:rsidR="00421A69" w:rsidRPr="00315666" w:rsidRDefault="00421A69" w:rsidP="002F5E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21A69" w:rsidRPr="00315666" w:rsidSect="006D5712">
      <w:footerReference w:type="default" r:id="rId14"/>
      <w:pgSz w:w="11906" w:h="16838"/>
      <w:pgMar w:top="709" w:right="850" w:bottom="850" w:left="1276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D8E" w:rsidRDefault="001E2D8E" w:rsidP="001F7C0F">
      <w:pPr>
        <w:spacing w:after="0" w:line="240" w:lineRule="auto"/>
      </w:pPr>
      <w:r>
        <w:separator/>
      </w:r>
    </w:p>
  </w:endnote>
  <w:endnote w:type="continuationSeparator" w:id="0">
    <w:p w:rsidR="001E2D8E" w:rsidRDefault="001E2D8E" w:rsidP="001F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647815"/>
      <w:docPartObj>
        <w:docPartGallery w:val="Page Numbers (Bottom of Page)"/>
        <w:docPartUnique/>
      </w:docPartObj>
    </w:sdtPr>
    <w:sdtContent>
      <w:p w:rsidR="006D5712" w:rsidRDefault="0010103B">
        <w:pPr>
          <w:pStyle w:val="af1"/>
          <w:jc w:val="right"/>
        </w:pPr>
        <w:fldSimple w:instr=" PAGE   \* MERGEFORMAT ">
          <w:r w:rsidR="001A0173">
            <w:rPr>
              <w:noProof/>
            </w:rPr>
            <w:t>1</w:t>
          </w:r>
        </w:fldSimple>
      </w:p>
    </w:sdtContent>
  </w:sdt>
  <w:p w:rsidR="006D5712" w:rsidRDefault="006D5712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D8E" w:rsidRDefault="001E2D8E" w:rsidP="001F7C0F">
      <w:pPr>
        <w:spacing w:after="0" w:line="240" w:lineRule="auto"/>
      </w:pPr>
      <w:r>
        <w:separator/>
      </w:r>
    </w:p>
  </w:footnote>
  <w:footnote w:type="continuationSeparator" w:id="0">
    <w:p w:rsidR="001E2D8E" w:rsidRDefault="001E2D8E" w:rsidP="001F7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C0B0E"/>
    <w:multiLevelType w:val="hybridMultilevel"/>
    <w:tmpl w:val="A4109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A397B"/>
    <w:multiLevelType w:val="multilevel"/>
    <w:tmpl w:val="98F6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935AF"/>
    <w:multiLevelType w:val="hybridMultilevel"/>
    <w:tmpl w:val="914815DE"/>
    <w:lvl w:ilvl="0" w:tplc="C11A9682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E4A2CE3"/>
    <w:multiLevelType w:val="hybridMultilevel"/>
    <w:tmpl w:val="7D3253BE"/>
    <w:lvl w:ilvl="0" w:tplc="648A57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62303A"/>
    <w:multiLevelType w:val="hybridMultilevel"/>
    <w:tmpl w:val="182EDB5E"/>
    <w:lvl w:ilvl="0" w:tplc="10F623B4"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2BB87478"/>
    <w:multiLevelType w:val="hybridMultilevel"/>
    <w:tmpl w:val="EF0891AC"/>
    <w:lvl w:ilvl="0" w:tplc="1040D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913A2"/>
    <w:multiLevelType w:val="hybridMultilevel"/>
    <w:tmpl w:val="3594DE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E1C5A"/>
    <w:multiLevelType w:val="hybridMultilevel"/>
    <w:tmpl w:val="6E9E06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24F81"/>
    <w:multiLevelType w:val="hybridMultilevel"/>
    <w:tmpl w:val="7D3253BE"/>
    <w:lvl w:ilvl="0" w:tplc="648A57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053C43"/>
    <w:multiLevelType w:val="hybridMultilevel"/>
    <w:tmpl w:val="EF0891AC"/>
    <w:lvl w:ilvl="0" w:tplc="1040DB7E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97016EF"/>
    <w:multiLevelType w:val="hybridMultilevel"/>
    <w:tmpl w:val="47A054A0"/>
    <w:lvl w:ilvl="0" w:tplc="A1BACE70">
      <w:start w:val="1"/>
      <w:numFmt w:val="decimal"/>
      <w:lvlText w:val="%1)"/>
      <w:lvlJc w:val="left"/>
      <w:pPr>
        <w:ind w:left="526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D4D23"/>
    <w:multiLevelType w:val="hybridMultilevel"/>
    <w:tmpl w:val="54A0DC56"/>
    <w:lvl w:ilvl="0" w:tplc="8E28061A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5B07521F"/>
    <w:multiLevelType w:val="hybridMultilevel"/>
    <w:tmpl w:val="60FADDD0"/>
    <w:lvl w:ilvl="0" w:tplc="0E3A26C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B477515"/>
    <w:multiLevelType w:val="hybridMultilevel"/>
    <w:tmpl w:val="75E8C4BA"/>
    <w:lvl w:ilvl="0" w:tplc="A7E21D24">
      <w:start w:val="1"/>
      <w:numFmt w:val="decimal"/>
      <w:lvlText w:val="%1)"/>
      <w:lvlJc w:val="left"/>
      <w:pPr>
        <w:ind w:left="1004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5F592DDF"/>
    <w:multiLevelType w:val="hybridMultilevel"/>
    <w:tmpl w:val="D97C2B1A"/>
    <w:lvl w:ilvl="0" w:tplc="F4C499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176C37"/>
    <w:multiLevelType w:val="hybridMultilevel"/>
    <w:tmpl w:val="88CED5C4"/>
    <w:lvl w:ilvl="0" w:tplc="042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774896"/>
    <w:multiLevelType w:val="multilevel"/>
    <w:tmpl w:val="323C9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E8373C6"/>
    <w:multiLevelType w:val="hybridMultilevel"/>
    <w:tmpl w:val="6A58188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192229"/>
    <w:multiLevelType w:val="hybridMultilevel"/>
    <w:tmpl w:val="90F46F32"/>
    <w:lvl w:ilvl="0" w:tplc="9BA0DD5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371529"/>
    <w:multiLevelType w:val="hybridMultilevel"/>
    <w:tmpl w:val="0B6C6E1A"/>
    <w:lvl w:ilvl="0" w:tplc="C0EE0264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1"/>
  </w:num>
  <w:num w:numId="2">
    <w:abstractNumId w:val="16"/>
  </w:num>
  <w:num w:numId="3">
    <w:abstractNumId w:val="10"/>
  </w:num>
  <w:num w:numId="4">
    <w:abstractNumId w:val="18"/>
  </w:num>
  <w:num w:numId="5">
    <w:abstractNumId w:val="9"/>
  </w:num>
  <w:num w:numId="6">
    <w:abstractNumId w:val="5"/>
  </w:num>
  <w:num w:numId="7">
    <w:abstractNumId w:val="0"/>
  </w:num>
  <w:num w:numId="8">
    <w:abstractNumId w:val="4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2"/>
  </w:num>
  <w:num w:numId="14">
    <w:abstractNumId w:val="15"/>
  </w:num>
  <w:num w:numId="15">
    <w:abstractNumId w:val="7"/>
  </w:num>
  <w:num w:numId="16">
    <w:abstractNumId w:val="8"/>
  </w:num>
  <w:num w:numId="17">
    <w:abstractNumId w:val="14"/>
  </w:num>
  <w:num w:numId="18">
    <w:abstractNumId w:val="6"/>
  </w:num>
  <w:num w:numId="19">
    <w:abstractNumId w:val="1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45BF"/>
    <w:rsid w:val="000173CF"/>
    <w:rsid w:val="000246F4"/>
    <w:rsid w:val="00025DD0"/>
    <w:rsid w:val="00026D7C"/>
    <w:rsid w:val="0003620C"/>
    <w:rsid w:val="0004013B"/>
    <w:rsid w:val="00055FD6"/>
    <w:rsid w:val="000624FE"/>
    <w:rsid w:val="00071A7B"/>
    <w:rsid w:val="00077586"/>
    <w:rsid w:val="00082B8A"/>
    <w:rsid w:val="00095D40"/>
    <w:rsid w:val="000A2D4E"/>
    <w:rsid w:val="000B0472"/>
    <w:rsid w:val="000B0AB3"/>
    <w:rsid w:val="000B687A"/>
    <w:rsid w:val="000C2DED"/>
    <w:rsid w:val="000E2C84"/>
    <w:rsid w:val="000E37E9"/>
    <w:rsid w:val="0010103B"/>
    <w:rsid w:val="00104510"/>
    <w:rsid w:val="00111465"/>
    <w:rsid w:val="001164DA"/>
    <w:rsid w:val="00126A91"/>
    <w:rsid w:val="00127067"/>
    <w:rsid w:val="00150102"/>
    <w:rsid w:val="00175C10"/>
    <w:rsid w:val="00177F80"/>
    <w:rsid w:val="001867F2"/>
    <w:rsid w:val="001A0173"/>
    <w:rsid w:val="001A13DC"/>
    <w:rsid w:val="001D37B2"/>
    <w:rsid w:val="001E2D8E"/>
    <w:rsid w:val="001E42BA"/>
    <w:rsid w:val="001F7C0F"/>
    <w:rsid w:val="00204F28"/>
    <w:rsid w:val="002056D2"/>
    <w:rsid w:val="002138F0"/>
    <w:rsid w:val="0023286F"/>
    <w:rsid w:val="002428D2"/>
    <w:rsid w:val="00254E94"/>
    <w:rsid w:val="00260939"/>
    <w:rsid w:val="00273F66"/>
    <w:rsid w:val="00295AA4"/>
    <w:rsid w:val="002A012F"/>
    <w:rsid w:val="002A3FA4"/>
    <w:rsid w:val="002A7CCC"/>
    <w:rsid w:val="002B6DCD"/>
    <w:rsid w:val="002E4C0E"/>
    <w:rsid w:val="002F1406"/>
    <w:rsid w:val="002F541A"/>
    <w:rsid w:val="002F5E1C"/>
    <w:rsid w:val="003002F8"/>
    <w:rsid w:val="00302864"/>
    <w:rsid w:val="003114C4"/>
    <w:rsid w:val="00312A13"/>
    <w:rsid w:val="00315666"/>
    <w:rsid w:val="00317C0E"/>
    <w:rsid w:val="00321005"/>
    <w:rsid w:val="003222AD"/>
    <w:rsid w:val="003379A3"/>
    <w:rsid w:val="003539EB"/>
    <w:rsid w:val="00354CDB"/>
    <w:rsid w:val="00363B64"/>
    <w:rsid w:val="00374613"/>
    <w:rsid w:val="00381E88"/>
    <w:rsid w:val="0038713F"/>
    <w:rsid w:val="0038724A"/>
    <w:rsid w:val="0039139B"/>
    <w:rsid w:val="003917F8"/>
    <w:rsid w:val="0039400D"/>
    <w:rsid w:val="0039574E"/>
    <w:rsid w:val="003A3D82"/>
    <w:rsid w:val="003A4D52"/>
    <w:rsid w:val="003A7A36"/>
    <w:rsid w:val="003C551D"/>
    <w:rsid w:val="004022A5"/>
    <w:rsid w:val="004172D3"/>
    <w:rsid w:val="004203B6"/>
    <w:rsid w:val="00421A69"/>
    <w:rsid w:val="00426BDD"/>
    <w:rsid w:val="00435671"/>
    <w:rsid w:val="0044102A"/>
    <w:rsid w:val="0044414E"/>
    <w:rsid w:val="004465F0"/>
    <w:rsid w:val="00461A37"/>
    <w:rsid w:val="00464B93"/>
    <w:rsid w:val="00465343"/>
    <w:rsid w:val="00470A62"/>
    <w:rsid w:val="00471270"/>
    <w:rsid w:val="0047337D"/>
    <w:rsid w:val="0048075B"/>
    <w:rsid w:val="00495E78"/>
    <w:rsid w:val="004B353A"/>
    <w:rsid w:val="004B7B60"/>
    <w:rsid w:val="004D3437"/>
    <w:rsid w:val="004D53EE"/>
    <w:rsid w:val="004D699D"/>
    <w:rsid w:val="004E7700"/>
    <w:rsid w:val="004F2D3F"/>
    <w:rsid w:val="004F3AF1"/>
    <w:rsid w:val="004F53BE"/>
    <w:rsid w:val="00506E1E"/>
    <w:rsid w:val="005071C7"/>
    <w:rsid w:val="005079A9"/>
    <w:rsid w:val="00511075"/>
    <w:rsid w:val="0052086D"/>
    <w:rsid w:val="00523C0F"/>
    <w:rsid w:val="0052692D"/>
    <w:rsid w:val="00537F83"/>
    <w:rsid w:val="0055436D"/>
    <w:rsid w:val="00554EBA"/>
    <w:rsid w:val="0057782C"/>
    <w:rsid w:val="00585A4C"/>
    <w:rsid w:val="005870CE"/>
    <w:rsid w:val="005956EB"/>
    <w:rsid w:val="005962F7"/>
    <w:rsid w:val="005A2D78"/>
    <w:rsid w:val="005A7FD4"/>
    <w:rsid w:val="005B2BE1"/>
    <w:rsid w:val="005D3955"/>
    <w:rsid w:val="005D5566"/>
    <w:rsid w:val="005D7395"/>
    <w:rsid w:val="005E5D6B"/>
    <w:rsid w:val="005F34F9"/>
    <w:rsid w:val="005F6530"/>
    <w:rsid w:val="005F6F87"/>
    <w:rsid w:val="0060136A"/>
    <w:rsid w:val="0062099A"/>
    <w:rsid w:val="006217A6"/>
    <w:rsid w:val="00626904"/>
    <w:rsid w:val="006309DC"/>
    <w:rsid w:val="006341CF"/>
    <w:rsid w:val="0063643A"/>
    <w:rsid w:val="006434BB"/>
    <w:rsid w:val="0065000C"/>
    <w:rsid w:val="00651B96"/>
    <w:rsid w:val="0067059F"/>
    <w:rsid w:val="00670665"/>
    <w:rsid w:val="006717DF"/>
    <w:rsid w:val="00686420"/>
    <w:rsid w:val="006978A2"/>
    <w:rsid w:val="006A0149"/>
    <w:rsid w:val="006A25E9"/>
    <w:rsid w:val="006B0F58"/>
    <w:rsid w:val="006D14FB"/>
    <w:rsid w:val="006D5712"/>
    <w:rsid w:val="00702099"/>
    <w:rsid w:val="00703E76"/>
    <w:rsid w:val="0071239F"/>
    <w:rsid w:val="007126D0"/>
    <w:rsid w:val="007169F5"/>
    <w:rsid w:val="007216D6"/>
    <w:rsid w:val="007328F4"/>
    <w:rsid w:val="00735A99"/>
    <w:rsid w:val="00737B55"/>
    <w:rsid w:val="0074772D"/>
    <w:rsid w:val="00757C75"/>
    <w:rsid w:val="0076767C"/>
    <w:rsid w:val="0077432E"/>
    <w:rsid w:val="00781968"/>
    <w:rsid w:val="007824C4"/>
    <w:rsid w:val="00784840"/>
    <w:rsid w:val="00790116"/>
    <w:rsid w:val="00793325"/>
    <w:rsid w:val="007A294A"/>
    <w:rsid w:val="007B64BC"/>
    <w:rsid w:val="007C12B6"/>
    <w:rsid w:val="007C617C"/>
    <w:rsid w:val="007D0977"/>
    <w:rsid w:val="007E7E7A"/>
    <w:rsid w:val="007F2194"/>
    <w:rsid w:val="007F35C5"/>
    <w:rsid w:val="007F39AB"/>
    <w:rsid w:val="007F5511"/>
    <w:rsid w:val="00801546"/>
    <w:rsid w:val="00802894"/>
    <w:rsid w:val="008064E3"/>
    <w:rsid w:val="0081509A"/>
    <w:rsid w:val="00826D27"/>
    <w:rsid w:val="008344D1"/>
    <w:rsid w:val="00852BFF"/>
    <w:rsid w:val="00854CF8"/>
    <w:rsid w:val="0085519A"/>
    <w:rsid w:val="008575C3"/>
    <w:rsid w:val="00866C8C"/>
    <w:rsid w:val="00873773"/>
    <w:rsid w:val="00873EDB"/>
    <w:rsid w:val="0088774D"/>
    <w:rsid w:val="008905A9"/>
    <w:rsid w:val="008A67C0"/>
    <w:rsid w:val="008B17E3"/>
    <w:rsid w:val="008C02C0"/>
    <w:rsid w:val="008C22D6"/>
    <w:rsid w:val="008C247E"/>
    <w:rsid w:val="008C3292"/>
    <w:rsid w:val="008D0021"/>
    <w:rsid w:val="008E5DF3"/>
    <w:rsid w:val="008E6501"/>
    <w:rsid w:val="008F4905"/>
    <w:rsid w:val="008F7DAE"/>
    <w:rsid w:val="00906792"/>
    <w:rsid w:val="00906797"/>
    <w:rsid w:val="00916666"/>
    <w:rsid w:val="009175D4"/>
    <w:rsid w:val="00931F93"/>
    <w:rsid w:val="009345BF"/>
    <w:rsid w:val="0095254F"/>
    <w:rsid w:val="00953761"/>
    <w:rsid w:val="00953834"/>
    <w:rsid w:val="00954D61"/>
    <w:rsid w:val="00972833"/>
    <w:rsid w:val="00975198"/>
    <w:rsid w:val="00993A3A"/>
    <w:rsid w:val="009A7B95"/>
    <w:rsid w:val="009B6ECA"/>
    <w:rsid w:val="009C1729"/>
    <w:rsid w:val="009C3D03"/>
    <w:rsid w:val="009C4E38"/>
    <w:rsid w:val="009D14CC"/>
    <w:rsid w:val="009E3D93"/>
    <w:rsid w:val="009E566B"/>
    <w:rsid w:val="009E5FF1"/>
    <w:rsid w:val="009F2AF1"/>
    <w:rsid w:val="00A14965"/>
    <w:rsid w:val="00A2361D"/>
    <w:rsid w:val="00A24237"/>
    <w:rsid w:val="00A26A60"/>
    <w:rsid w:val="00A41027"/>
    <w:rsid w:val="00A70E9C"/>
    <w:rsid w:val="00A759EF"/>
    <w:rsid w:val="00A8223A"/>
    <w:rsid w:val="00A859B3"/>
    <w:rsid w:val="00A954D2"/>
    <w:rsid w:val="00AA109A"/>
    <w:rsid w:val="00AB24EF"/>
    <w:rsid w:val="00AB51FE"/>
    <w:rsid w:val="00AB7C52"/>
    <w:rsid w:val="00AC035D"/>
    <w:rsid w:val="00AC14B2"/>
    <w:rsid w:val="00AD449A"/>
    <w:rsid w:val="00AD486E"/>
    <w:rsid w:val="00AD4DB9"/>
    <w:rsid w:val="00AD7CE4"/>
    <w:rsid w:val="00AF1CBE"/>
    <w:rsid w:val="00AF67CD"/>
    <w:rsid w:val="00B03068"/>
    <w:rsid w:val="00B0511E"/>
    <w:rsid w:val="00B44DD0"/>
    <w:rsid w:val="00B61D61"/>
    <w:rsid w:val="00B63015"/>
    <w:rsid w:val="00B82DED"/>
    <w:rsid w:val="00B93E26"/>
    <w:rsid w:val="00BA3ECA"/>
    <w:rsid w:val="00BD1EC0"/>
    <w:rsid w:val="00BD5971"/>
    <w:rsid w:val="00BE1AE3"/>
    <w:rsid w:val="00BE34FC"/>
    <w:rsid w:val="00BE5361"/>
    <w:rsid w:val="00BE64AF"/>
    <w:rsid w:val="00C06288"/>
    <w:rsid w:val="00C13085"/>
    <w:rsid w:val="00C27900"/>
    <w:rsid w:val="00C279D7"/>
    <w:rsid w:val="00C30300"/>
    <w:rsid w:val="00C3126B"/>
    <w:rsid w:val="00C33759"/>
    <w:rsid w:val="00C3472A"/>
    <w:rsid w:val="00C52651"/>
    <w:rsid w:val="00C55BF0"/>
    <w:rsid w:val="00C6245B"/>
    <w:rsid w:val="00C905D4"/>
    <w:rsid w:val="00C93D18"/>
    <w:rsid w:val="00C96078"/>
    <w:rsid w:val="00C969F1"/>
    <w:rsid w:val="00CA396E"/>
    <w:rsid w:val="00CA5D48"/>
    <w:rsid w:val="00CA6243"/>
    <w:rsid w:val="00CB6E53"/>
    <w:rsid w:val="00CC1E4B"/>
    <w:rsid w:val="00CC2FF7"/>
    <w:rsid w:val="00CC7B13"/>
    <w:rsid w:val="00CD6295"/>
    <w:rsid w:val="00CD686E"/>
    <w:rsid w:val="00CE070C"/>
    <w:rsid w:val="00CE13C1"/>
    <w:rsid w:val="00D02443"/>
    <w:rsid w:val="00D06385"/>
    <w:rsid w:val="00D2577F"/>
    <w:rsid w:val="00D50025"/>
    <w:rsid w:val="00D5030D"/>
    <w:rsid w:val="00D553D2"/>
    <w:rsid w:val="00D660A0"/>
    <w:rsid w:val="00D67BD2"/>
    <w:rsid w:val="00D70845"/>
    <w:rsid w:val="00D77EFC"/>
    <w:rsid w:val="00D825FE"/>
    <w:rsid w:val="00D84CCE"/>
    <w:rsid w:val="00D86EF5"/>
    <w:rsid w:val="00D913C2"/>
    <w:rsid w:val="00D91E0E"/>
    <w:rsid w:val="00D959A9"/>
    <w:rsid w:val="00DA3236"/>
    <w:rsid w:val="00DA770A"/>
    <w:rsid w:val="00DB5640"/>
    <w:rsid w:val="00DB752F"/>
    <w:rsid w:val="00DC30F9"/>
    <w:rsid w:val="00DC4D0F"/>
    <w:rsid w:val="00DC62CC"/>
    <w:rsid w:val="00DD2846"/>
    <w:rsid w:val="00DF6537"/>
    <w:rsid w:val="00E00091"/>
    <w:rsid w:val="00E0415B"/>
    <w:rsid w:val="00E172C0"/>
    <w:rsid w:val="00E20647"/>
    <w:rsid w:val="00E3588A"/>
    <w:rsid w:val="00E369CF"/>
    <w:rsid w:val="00E7089E"/>
    <w:rsid w:val="00EC22A4"/>
    <w:rsid w:val="00EF32B2"/>
    <w:rsid w:val="00EF6C77"/>
    <w:rsid w:val="00EF6CFF"/>
    <w:rsid w:val="00EF75EF"/>
    <w:rsid w:val="00F14CB9"/>
    <w:rsid w:val="00F4591B"/>
    <w:rsid w:val="00F50B0A"/>
    <w:rsid w:val="00F5305F"/>
    <w:rsid w:val="00F642B3"/>
    <w:rsid w:val="00F65FD0"/>
    <w:rsid w:val="00F6774D"/>
    <w:rsid w:val="00F8171F"/>
    <w:rsid w:val="00F83A05"/>
    <w:rsid w:val="00F85713"/>
    <w:rsid w:val="00F91E5B"/>
    <w:rsid w:val="00FA338D"/>
    <w:rsid w:val="00FA3FF4"/>
    <w:rsid w:val="00FA500F"/>
    <w:rsid w:val="00FB14D3"/>
    <w:rsid w:val="00FB4F60"/>
    <w:rsid w:val="00FC1EAB"/>
    <w:rsid w:val="00FD4408"/>
    <w:rsid w:val="00FF6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4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9345BF"/>
    <w:rPr>
      <w:b/>
      <w:bCs/>
    </w:rPr>
  </w:style>
  <w:style w:type="character" w:styleId="a5">
    <w:name w:val="Hyperlink"/>
    <w:basedOn w:val="a0"/>
    <w:uiPriority w:val="99"/>
    <w:unhideWhenUsed/>
    <w:rsid w:val="009345BF"/>
    <w:rPr>
      <w:color w:val="0000FF"/>
      <w:u w:val="single"/>
    </w:rPr>
  </w:style>
  <w:style w:type="paragraph" w:styleId="a6">
    <w:name w:val="List Paragraph"/>
    <w:basedOn w:val="a"/>
    <w:uiPriority w:val="1"/>
    <w:qFormat/>
    <w:rsid w:val="00506E1E"/>
    <w:pPr>
      <w:ind w:left="720"/>
      <w:contextualSpacing/>
    </w:pPr>
  </w:style>
  <w:style w:type="character" w:customStyle="1" w:styleId="rvts0">
    <w:name w:val="rvts0"/>
    <w:basedOn w:val="a0"/>
    <w:rsid w:val="00C279D7"/>
  </w:style>
  <w:style w:type="paragraph" w:customStyle="1" w:styleId="rvps2">
    <w:name w:val="rvps2"/>
    <w:basedOn w:val="a"/>
    <w:rsid w:val="00C31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footnote text"/>
    <w:basedOn w:val="a"/>
    <w:link w:val="a8"/>
    <w:uiPriority w:val="99"/>
    <w:semiHidden/>
    <w:unhideWhenUsed/>
    <w:rsid w:val="001F7C0F"/>
    <w:pPr>
      <w:spacing w:after="0" w:line="240" w:lineRule="auto"/>
    </w:pPr>
    <w:rPr>
      <w:sz w:val="20"/>
      <w:szCs w:val="20"/>
      <w:lang w:val="ru-RU"/>
    </w:rPr>
  </w:style>
  <w:style w:type="character" w:customStyle="1" w:styleId="a8">
    <w:name w:val="Текст виноски Знак"/>
    <w:basedOn w:val="a0"/>
    <w:link w:val="a7"/>
    <w:uiPriority w:val="99"/>
    <w:semiHidden/>
    <w:rsid w:val="001F7C0F"/>
    <w:rPr>
      <w:sz w:val="20"/>
      <w:szCs w:val="20"/>
      <w:lang w:val="ru-RU"/>
    </w:rPr>
  </w:style>
  <w:style w:type="character" w:styleId="a9">
    <w:name w:val="footnote reference"/>
    <w:basedOn w:val="a0"/>
    <w:uiPriority w:val="99"/>
    <w:semiHidden/>
    <w:unhideWhenUsed/>
    <w:rsid w:val="001F7C0F"/>
    <w:rPr>
      <w:vertAlign w:val="superscript"/>
    </w:rPr>
  </w:style>
  <w:style w:type="paragraph" w:customStyle="1" w:styleId="StyleZakonu">
    <w:name w:val="StyleZakonu"/>
    <w:basedOn w:val="a"/>
    <w:rsid w:val="001F7C0F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laceholder Text"/>
    <w:basedOn w:val="a0"/>
    <w:uiPriority w:val="99"/>
    <w:semiHidden/>
    <w:rsid w:val="0048075B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480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basedOn w:val="a0"/>
    <w:link w:val="ab"/>
    <w:uiPriority w:val="99"/>
    <w:semiHidden/>
    <w:rsid w:val="0048075B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uiPriority w:val="1"/>
    <w:qFormat/>
    <w:rsid w:val="005A2D78"/>
    <w:pPr>
      <w:widowControl w:val="0"/>
      <w:autoSpaceDE w:val="0"/>
      <w:autoSpaceDN w:val="0"/>
      <w:spacing w:after="0" w:line="240" w:lineRule="auto"/>
      <w:ind w:left="122" w:firstLine="851"/>
      <w:jc w:val="both"/>
    </w:pPr>
    <w:rPr>
      <w:rFonts w:ascii="Times New Roman" w:eastAsia="Calibri" w:hAnsi="Times New Roman" w:cs="Times New Roman"/>
      <w:sz w:val="28"/>
      <w:szCs w:val="28"/>
      <w:lang w:val="en-US"/>
    </w:rPr>
  </w:style>
  <w:style w:type="character" w:customStyle="1" w:styleId="ae">
    <w:name w:val="Основний текст Знак"/>
    <w:basedOn w:val="a0"/>
    <w:link w:val="ad"/>
    <w:uiPriority w:val="1"/>
    <w:rsid w:val="005A2D78"/>
    <w:rPr>
      <w:rFonts w:ascii="Times New Roman" w:eastAsia="Calibri" w:hAnsi="Times New Roman" w:cs="Times New Roman"/>
      <w:sz w:val="28"/>
      <w:szCs w:val="28"/>
      <w:lang w:val="en-US"/>
    </w:rPr>
  </w:style>
  <w:style w:type="paragraph" w:styleId="af">
    <w:name w:val="header"/>
    <w:basedOn w:val="a"/>
    <w:link w:val="af0"/>
    <w:uiPriority w:val="99"/>
    <w:semiHidden/>
    <w:unhideWhenUsed/>
    <w:rsid w:val="006D57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0">
    <w:name w:val="Верхній колонтитул Знак"/>
    <w:basedOn w:val="a0"/>
    <w:link w:val="af"/>
    <w:uiPriority w:val="99"/>
    <w:semiHidden/>
    <w:rsid w:val="006D5712"/>
  </w:style>
  <w:style w:type="paragraph" w:styleId="af1">
    <w:name w:val="footer"/>
    <w:basedOn w:val="a"/>
    <w:link w:val="af2"/>
    <w:uiPriority w:val="99"/>
    <w:unhideWhenUsed/>
    <w:rsid w:val="006D57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Нижній колонтитул Знак"/>
    <w:basedOn w:val="a0"/>
    <w:link w:val="af1"/>
    <w:uiPriority w:val="99"/>
    <w:rsid w:val="006D57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9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mr.gov.ua/images/documents/miskij_budjet/Budzetnij_kalendar.doc" TargetMode="External"/><Relationship Id="rId13" Type="http://schemas.openxmlformats.org/officeDocument/2006/relationships/hyperlink" Target="https://zakon.rada.gov.ua/laws/show/2456-1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kon.rada.gov.ua/laws/show/2456-17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akon.rada.gov.ua/laws/show/2456-17/prin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on5.rada.gov.ua/laws/show/2456-17/paran79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3.rada.gov.ua/laws/show/2456-17/print144524798010345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EE3772-1FA0-43AE-AA48-36234079D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13</Pages>
  <Words>21436</Words>
  <Characters>12220</Characters>
  <Application>Microsoft Office Word</Application>
  <DocSecurity>0</DocSecurity>
  <Lines>101</Lines>
  <Paragraphs>67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33589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Finfid6</dc:creator>
  <cp:lastModifiedBy>admin</cp:lastModifiedBy>
  <cp:revision>273</cp:revision>
  <cp:lastPrinted>2021-07-05T13:06:00Z</cp:lastPrinted>
  <dcterms:created xsi:type="dcterms:W3CDTF">2021-06-17T06:08:00Z</dcterms:created>
  <dcterms:modified xsi:type="dcterms:W3CDTF">2021-08-11T05:37:00Z</dcterms:modified>
</cp:coreProperties>
</file>