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B2" w:rsidRDefault="00857CB2" w:rsidP="00857C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857CB2" w:rsidRDefault="00857CB2" w:rsidP="00857C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857CB2" w:rsidRDefault="00857CB2" w:rsidP="00857CB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20AF2" w:rsidRDefault="00A20AF2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02.09.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</w:p>
    <w:p w:rsidR="004F29E6" w:rsidRDefault="004F29E6" w:rsidP="004F29E6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4F29E6" w:rsidRDefault="0067371E" w:rsidP="004F29E6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F2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10.20</w:t>
      </w:r>
      <w:r w:rsidR="004F2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годині</w:t>
      </w:r>
    </w:p>
    <w:p w:rsidR="004F29E6" w:rsidRDefault="004F29E6" w:rsidP="004F29E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4F29E6" w:rsidRDefault="004F29E6" w:rsidP="004F2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</w:p>
    <w:p w:rsidR="004F29E6" w:rsidRDefault="004F29E6" w:rsidP="004F29E6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Відсутній на засіданні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                            Кодола О.М.</w:t>
      </w:r>
    </w:p>
    <w:p w:rsidR="004F29E6" w:rsidRDefault="004F29E6" w:rsidP="004F29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29E6" w:rsidRDefault="004F29E6" w:rsidP="004F29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4F29E6" w:rsidTr="0067371E"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благоустрою, роботи з органами самоорганізації населення  та взаємодії з правоохоронними органами</w:t>
            </w:r>
          </w:p>
        </w:tc>
      </w:tr>
      <w:tr w:rsidR="004F29E6" w:rsidTr="0067371E">
        <w:tc>
          <w:tcPr>
            <w:tcW w:w="2599" w:type="dxa"/>
            <w:hideMark/>
          </w:tcPr>
          <w:p w:rsidR="004F29E6" w:rsidRPr="00EE036F" w:rsidRDefault="004F29E6" w:rsidP="00693F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4F29E6" w:rsidRDefault="004F29E6" w:rsidP="00A20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економіки та </w:t>
            </w:r>
            <w:r w:rsidR="00A20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нвестиційної діяльності</w:t>
            </w:r>
          </w:p>
        </w:tc>
      </w:tr>
      <w:tr w:rsidR="004F29E6" w:rsidTr="0067371E">
        <w:tc>
          <w:tcPr>
            <w:tcW w:w="2599" w:type="dxa"/>
            <w:hideMark/>
          </w:tcPr>
          <w:p w:rsidR="004F29E6" w:rsidRDefault="004F29E6" w:rsidP="00693F8F">
            <w:pPr>
              <w:spacing w:after="0"/>
            </w:pP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</w:pP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/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F29E6" w:rsidTr="0067371E">
        <w:tc>
          <w:tcPr>
            <w:tcW w:w="2599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4F29E6" w:rsidRPr="00676E25" w:rsidRDefault="004F29E6" w:rsidP="00693F8F">
            <w:pPr>
              <w:spacing w:after="0"/>
              <w:rPr>
                <w:lang w:val="uk-UA"/>
              </w:rPr>
            </w:pPr>
          </w:p>
        </w:tc>
      </w:tr>
      <w:tr w:rsidR="004F29E6" w:rsidRPr="004C243E" w:rsidTr="0067371E">
        <w:trPr>
          <w:trHeight w:val="999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4F29E6" w:rsidRPr="000976B4" w:rsidTr="0067371E">
        <w:trPr>
          <w:trHeight w:val="660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Константиненко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у справах сім’ї та молоді</w:t>
            </w:r>
          </w:p>
        </w:tc>
      </w:tr>
      <w:tr w:rsidR="004F29E6" w:rsidRPr="006B2C10" w:rsidTr="0067371E">
        <w:trPr>
          <w:trHeight w:val="682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4F29E6" w:rsidTr="0067371E">
        <w:trPr>
          <w:trHeight w:val="705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4F29E6" w:rsidRPr="004C243E" w:rsidTr="0067371E">
        <w:trPr>
          <w:trHeight w:val="573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сектора взаємодії із засобами масової інформації відділу  інформаційно-аналітичної роботи та комунікацій з громадськістю</w:t>
            </w:r>
          </w:p>
        </w:tc>
      </w:tr>
      <w:tr w:rsidR="004F29E6" w:rsidRPr="00002325" w:rsidTr="0067371E">
        <w:trPr>
          <w:trHeight w:val="573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002325" w:rsidRPr="00002325" w:rsidTr="0067371E">
        <w:trPr>
          <w:trHeight w:val="573"/>
        </w:trPr>
        <w:tc>
          <w:tcPr>
            <w:tcW w:w="2599" w:type="dxa"/>
            <w:hideMark/>
          </w:tcPr>
          <w:p w:rsidR="00002325" w:rsidRDefault="00002325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Орел О.В.</w:t>
            </w:r>
          </w:p>
        </w:tc>
        <w:tc>
          <w:tcPr>
            <w:tcW w:w="1536" w:type="dxa"/>
            <w:hideMark/>
          </w:tcPr>
          <w:p w:rsidR="00002325" w:rsidRDefault="00002325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02325" w:rsidRDefault="00002325" w:rsidP="0069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4F29E6" w:rsidRPr="004C243E" w:rsidTr="0067371E">
        <w:trPr>
          <w:trHeight w:val="289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комунального підприємства «Ніжинське міжміське бюро технічної інвентаризації»</w:t>
            </w:r>
          </w:p>
        </w:tc>
      </w:tr>
      <w:tr w:rsidR="00002325" w:rsidRPr="004F29E6" w:rsidTr="0067371E">
        <w:trPr>
          <w:trHeight w:val="573"/>
        </w:trPr>
        <w:tc>
          <w:tcPr>
            <w:tcW w:w="2599" w:type="dxa"/>
            <w:hideMark/>
          </w:tcPr>
          <w:p w:rsidR="00002325" w:rsidRDefault="00002325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002325" w:rsidRDefault="00002325" w:rsidP="00693F8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02325" w:rsidRDefault="00002325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4F29E6" w:rsidTr="0067371E">
        <w:trPr>
          <w:trHeight w:val="435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4F29E6" w:rsidTr="0067371E">
        <w:trPr>
          <w:trHeight w:val="697"/>
        </w:trPr>
        <w:tc>
          <w:tcPr>
            <w:tcW w:w="2599" w:type="dxa"/>
            <w:hideMark/>
          </w:tcPr>
          <w:p w:rsidR="004F29E6" w:rsidRDefault="004F29E6" w:rsidP="00693F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4F29E6" w:rsidRDefault="004F29E6" w:rsidP="00693F8F">
            <w:pPr>
              <w:spacing w:after="0"/>
            </w:pPr>
          </w:p>
        </w:tc>
        <w:tc>
          <w:tcPr>
            <w:tcW w:w="5461" w:type="dxa"/>
            <w:hideMark/>
          </w:tcPr>
          <w:p w:rsidR="004F29E6" w:rsidRDefault="004F29E6" w:rsidP="00693F8F">
            <w:pPr>
              <w:spacing w:after="0"/>
            </w:pPr>
          </w:p>
        </w:tc>
      </w:tr>
      <w:tr w:rsidR="00693F8F" w:rsidTr="0067371E">
        <w:trPr>
          <w:trHeight w:val="388"/>
        </w:trPr>
        <w:tc>
          <w:tcPr>
            <w:tcW w:w="2599" w:type="dxa"/>
            <w:hideMark/>
          </w:tcPr>
          <w:p w:rsidR="00693F8F" w:rsidRDefault="006A39DC" w:rsidP="00693F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Андієць В.Д.</w:t>
            </w:r>
          </w:p>
        </w:tc>
        <w:tc>
          <w:tcPr>
            <w:tcW w:w="1536" w:type="dxa"/>
            <w:hideMark/>
          </w:tcPr>
          <w:p w:rsidR="00693F8F" w:rsidRDefault="006A39DC" w:rsidP="00693F8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93F8F" w:rsidRDefault="0067371E" w:rsidP="00693F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иректору ТОВ </w:t>
            </w:r>
            <w:r w:rsidR="007D6D7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«ЛАКС»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39DC" w:rsidTr="0067371E">
        <w:trPr>
          <w:trHeight w:val="388"/>
        </w:trPr>
        <w:tc>
          <w:tcPr>
            <w:tcW w:w="2599" w:type="dxa"/>
            <w:hideMark/>
          </w:tcPr>
          <w:p w:rsidR="006A39DC" w:rsidRDefault="006A39DC" w:rsidP="006A3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Васильченко Є.С.</w:t>
            </w:r>
          </w:p>
        </w:tc>
        <w:tc>
          <w:tcPr>
            <w:tcW w:w="1536" w:type="dxa"/>
            <w:hideMark/>
          </w:tcPr>
          <w:p w:rsidR="006A39DC" w:rsidRDefault="006A39DC" w:rsidP="006A39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A39DC" w:rsidRDefault="0067371E" w:rsidP="006A3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олова правління ПАТ «Ніжинський </w:t>
            </w:r>
            <w:proofErr w:type="spellStart"/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жиркомбінат</w:t>
            </w:r>
            <w:proofErr w:type="spellEnd"/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A39DC" w:rsidTr="0067371E">
        <w:trPr>
          <w:trHeight w:val="388"/>
        </w:trPr>
        <w:tc>
          <w:tcPr>
            <w:tcW w:w="2599" w:type="dxa"/>
            <w:hideMark/>
          </w:tcPr>
          <w:p w:rsidR="006A39DC" w:rsidRDefault="006A39DC" w:rsidP="006A3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Ващенко В.В.</w:t>
            </w:r>
          </w:p>
        </w:tc>
        <w:tc>
          <w:tcPr>
            <w:tcW w:w="1536" w:type="dxa"/>
            <w:hideMark/>
          </w:tcPr>
          <w:p w:rsidR="006A39DC" w:rsidRDefault="006A39DC" w:rsidP="006A39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A39DC" w:rsidRDefault="006A39DC" w:rsidP="006A3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7371E" w:rsidRPr="0067371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A3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Вербовий М.С.</w:t>
            </w:r>
          </w:p>
        </w:tc>
        <w:tc>
          <w:tcPr>
            <w:tcW w:w="1536" w:type="dxa"/>
            <w:hideMark/>
          </w:tcPr>
          <w:p w:rsidR="0067371E" w:rsidRDefault="0067371E" w:rsidP="006A39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Default="0067371E" w:rsidP="006A3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 ТОВ «Науково-виробниче підприємство «МЕТИКОЛ»</w:t>
            </w:r>
          </w:p>
        </w:tc>
      </w:tr>
      <w:tr w:rsidR="0067371E" w:rsidRPr="0067371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A3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67371E" w:rsidRDefault="0067371E" w:rsidP="006A39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директору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A39DC" w:rsidTr="0067371E">
        <w:trPr>
          <w:trHeight w:val="388"/>
        </w:trPr>
        <w:tc>
          <w:tcPr>
            <w:tcW w:w="2599" w:type="dxa"/>
            <w:hideMark/>
          </w:tcPr>
          <w:p w:rsidR="006A39DC" w:rsidRDefault="006A39DC" w:rsidP="006A3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Джевагірова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6A39DC" w:rsidRDefault="006A39DC" w:rsidP="006A39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A39DC" w:rsidRDefault="0067371E" w:rsidP="006A3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иректор ТОВ «Ніжинська пересувна</w:t>
            </w:r>
            <w:r w:rsidR="00A20AF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шляхобудівна</w:t>
            </w:r>
            <w:proofErr w:type="spellEnd"/>
            <w:r w:rsidR="006A39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механізована колона»</w:t>
            </w:r>
          </w:p>
        </w:tc>
      </w:tr>
      <w:tr w:rsidR="0067371E" w:rsidRPr="004C243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737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Default="0067371E" w:rsidP="007D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67371E" w:rsidRPr="004C243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73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Default="007D6D75" w:rsidP="007D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комунікацій з громадськістю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роботи та комунікацій з громадськістю</w:t>
            </w:r>
          </w:p>
        </w:tc>
      </w:tr>
      <w:tr w:rsidR="0067371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73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ДКП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елебачення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7371E" w:rsidTr="0067371E">
        <w:trPr>
          <w:trHeight w:val="388"/>
        </w:trPr>
        <w:tc>
          <w:tcPr>
            <w:tcW w:w="2599" w:type="dxa"/>
            <w:hideMark/>
          </w:tcPr>
          <w:p w:rsidR="0067371E" w:rsidRDefault="0067371E" w:rsidP="00673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Супруненко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7371E" w:rsidRPr="0067371E" w:rsidRDefault="0067371E" w:rsidP="00673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фізична особа-підприємець</w:t>
            </w: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  <w:tr w:rsidR="0067371E" w:rsidTr="0067371E">
        <w:tc>
          <w:tcPr>
            <w:tcW w:w="2599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1536" w:type="dxa"/>
            <w:hideMark/>
          </w:tcPr>
          <w:p w:rsidR="0067371E" w:rsidRDefault="0067371E" w:rsidP="0067371E">
            <w:pPr>
              <w:spacing w:after="0"/>
            </w:pPr>
          </w:p>
        </w:tc>
        <w:tc>
          <w:tcPr>
            <w:tcW w:w="5461" w:type="dxa"/>
            <w:hideMark/>
          </w:tcPr>
          <w:p w:rsidR="0067371E" w:rsidRDefault="0067371E" w:rsidP="0067371E">
            <w:pPr>
              <w:spacing w:after="0"/>
            </w:pPr>
          </w:p>
        </w:tc>
      </w:tr>
    </w:tbl>
    <w:p w:rsidR="004F29E6" w:rsidRDefault="004F29E6" w:rsidP="004F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02.00.2021 р. присутні 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693F8F" w:rsidRDefault="00D97FA5" w:rsidP="007D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>Кодо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 О.М. оголосив Подяки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 керівникам юридичних осіб та фізичним особам-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 за особистий внесок у розвиток підприємництва, створення додаткових робочих місць, участь у формуванні бюджету Ніжинської міської територіальної громади та 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Дня підприємця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 осіб).</w:t>
      </w:r>
      <w:r w:rsidR="00693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97FA5" w:rsidRDefault="00D97FA5" w:rsidP="00D97F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7F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4F29E6" w:rsidRPr="006B2C10" w:rsidRDefault="004F29E6" w:rsidP="004F29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1– пропозиція Кушніренка А.М. внести до порядку денного проекти рішень:</w:t>
      </w:r>
    </w:p>
    <w:p w:rsidR="004F29E6" w:rsidRDefault="004F29E6" w:rsidP="004F2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spacing w:after="0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B2C10"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6B2C10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24.06. 2021р. № 219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травень 2021року»;</w:t>
      </w:r>
    </w:p>
    <w:p w:rsidR="004F29E6" w:rsidRDefault="004F29E6" w:rsidP="004F29E6">
      <w:pPr>
        <w:spacing w:after="0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9E6" w:rsidRDefault="004F29E6" w:rsidP="004F29E6">
      <w:pPr>
        <w:spacing w:after="0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6B2C10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червень 2021року»;</w:t>
      </w:r>
    </w:p>
    <w:p w:rsidR="004F29E6" w:rsidRPr="006B2C10" w:rsidRDefault="004F29E6" w:rsidP="004F29E6">
      <w:pPr>
        <w:spacing w:after="0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9E6" w:rsidRDefault="004F29E6" w:rsidP="004F29E6">
      <w:pPr>
        <w:pStyle w:val="a4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6B2C10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липень 2021року»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4F29E6" w:rsidRDefault="004F29E6" w:rsidP="004F29E6">
      <w:pPr>
        <w:pStyle w:val="a4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9E6" w:rsidRPr="003D33AA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- «</w:t>
      </w:r>
      <w:r w:rsidRPr="003D33AA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видалення зелених насаджень на території    м. Ніжина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F29E6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</w:t>
      </w:r>
      <w:r w:rsidRPr="00E6159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одноразової матеріальної допомоги</w:t>
      </w:r>
      <w:r w:rsidRPr="00E615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4F29E6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Pr="00E61594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внести до порядку денного проект рішення «</w:t>
      </w:r>
      <w:r w:rsidRPr="00E6159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одноразової матеріальної допомоги</w:t>
      </w:r>
      <w:r w:rsidRPr="00E6159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F29E6" w:rsidRPr="006B2C10" w:rsidRDefault="004F29E6" w:rsidP="004F29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9E6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4– пропозиція Гавриш Т.М. внести до порядку денного проекти рішень:</w:t>
      </w:r>
    </w:p>
    <w:p w:rsidR="004F29E6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EE036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виготовлення </w:t>
      </w:r>
      <w:proofErr w:type="spellStart"/>
      <w:r w:rsidRPr="00EE036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брендованої</w:t>
      </w:r>
      <w:proofErr w:type="spellEnd"/>
      <w:r w:rsidRPr="00EE036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сувенірної продукції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4F29E6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3D21E1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організацію проведення в місті Ніжині ярмарку «Сад-город» вересні-жовтні 2021року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F29E6" w:rsidRDefault="004F29E6" w:rsidP="004F29E6">
      <w:pPr>
        <w:pStyle w:val="a4"/>
        <w:jc w:val="both"/>
        <w:rPr>
          <w:rStyle w:val="docdata"/>
        </w:rPr>
      </w:pPr>
    </w:p>
    <w:p w:rsidR="004F29E6" w:rsidRPr="00EE036F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5– пропозиція </w:t>
      </w:r>
      <w:proofErr w:type="spellStart"/>
      <w:r w:rsidR="00023DF1">
        <w:rPr>
          <w:rFonts w:ascii="Times New Roman" w:eastAsia="Times New Roman" w:hAnsi="Times New Roman" w:cs="Times New Roman"/>
          <w:sz w:val="28"/>
          <w:szCs w:val="28"/>
          <w:lang w:val="uk-UA"/>
        </w:rPr>
        <w:t>Леги</w:t>
      </w:r>
      <w:proofErr w:type="spellEnd"/>
      <w:r w:rsidR="00023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внести до порядку денного проект рішення «</w:t>
      </w:r>
      <w:r w:rsidRPr="00EE036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розгляд заяви Гетьман Людмили Сергіївни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9E6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9E6" w:rsidRPr="00EE036F" w:rsidRDefault="004F29E6" w:rsidP="004F29E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внести до порядку денного проект рішення «</w:t>
      </w:r>
      <w:r w:rsidRPr="000976B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укладання Меморандуму про взаєморозуміння між виконавчим комітетом Ніжинської міської ради Чернігівської області і Фондом Організації Об’єднаних Націй у галузі народонаселення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9E6" w:rsidRDefault="004F29E6" w:rsidP="004F2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038F" w:rsidRDefault="004F29E6" w:rsidP="00AE038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3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AE038F" w:rsidRPr="00F611D0">
        <w:rPr>
          <w:rFonts w:ascii="Times New Roman" w:eastAsia="Times New Roman" w:hAnsi="Times New Roman" w:cs="Times New Roman"/>
          <w:sz w:val="28"/>
          <w:szCs w:val="28"/>
          <w:lang w:val="uk-UA"/>
        </w:rPr>
        <w:t>7– пропозиція Гавриш Т.М.</w:t>
      </w:r>
      <w:r w:rsidR="00AE038F" w:rsidRPr="00611A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E038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AE038F" w:rsidRDefault="00AE038F" w:rsidP="00AE038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038F" w:rsidRPr="0027718F" w:rsidRDefault="0027718F" w:rsidP="0027718F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AE038F" w:rsidRPr="0027718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E038F" w:rsidRPr="0027718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proofErr w:type="spellEnd"/>
      <w:r w:rsidR="00AE038F" w:rsidRPr="0027718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визначення головного розпорядника Покровського ярмарку та початкової вартості за участь суб’єктів підприємницької діяльності у «Ніжинському Покровському ярмарку – 2021»;</w:t>
      </w:r>
    </w:p>
    <w:p w:rsidR="00AE038F" w:rsidRDefault="00AE038F" w:rsidP="00AE038F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9E6" w:rsidRPr="00AE038F" w:rsidRDefault="00AE038F" w:rsidP="00AE038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E038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</w:t>
      </w:r>
      <w:proofErr w:type="spellEnd"/>
      <w:r w:rsidRPr="00AE038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затвердження Положення про порядок проведення конкурсу з надання торговельних місць під час проведення Покровського ярмарку на території Ніжинської територіальної громади».</w:t>
      </w:r>
    </w:p>
    <w:p w:rsidR="00857CB2" w:rsidRDefault="00857CB2" w:rsidP="00857CB2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857CB2" w:rsidRPr="00AE038F" w:rsidRDefault="00D97FA5" w:rsidP="00AE038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27718F">
        <w:rPr>
          <w:sz w:val="28"/>
          <w:szCs w:val="28"/>
        </w:rPr>
        <w:t>7</w:t>
      </w:r>
      <w:r>
        <w:rPr>
          <w:sz w:val="28"/>
          <w:szCs w:val="28"/>
        </w:rPr>
        <w:t>. Одноголосно.</w:t>
      </w:r>
    </w:p>
    <w:p w:rsidR="00857CB2" w:rsidRDefault="00857CB2" w:rsidP="00857C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Порядок денний</w:t>
      </w:r>
    </w:p>
    <w:p w:rsidR="00857CB2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45AC3"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1.Про видачу дублікатів свідоцтв про право власності на об’єкти нерухомого майна в м. Ніжині.</w:t>
      </w:r>
    </w:p>
    <w:p w:rsidR="00545AC3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45AC3"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 Про заборону проведення рекламних та благодійних акцій в історичній частині та в районах житлової забудови у м. Ніжині.</w:t>
      </w:r>
    </w:p>
    <w:p w:rsidR="00545AC3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45AC3"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 Про внесення змін до рішення виконавчого комітету Ніжинської міської ради від 24.06. 2021р. № 219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травень 2021року».</w:t>
      </w:r>
    </w:p>
    <w:p w:rsidR="00545AC3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45AC3"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 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червень 2021року.</w:t>
      </w:r>
    </w:p>
    <w:p w:rsidR="00545AC3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45AC3"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5. 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липень 2021року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 Про видалення зелених насаджень на території    м. Ніжина.</w:t>
      </w:r>
    </w:p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7. Про надання одноразової матеріальної допомоги.</w:t>
      </w:r>
    </w:p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 Про затвердження умов продажу нежитлової будівлі, що розташована за адресою: м. Ніжин, вулиця Гребінки, 14.</w:t>
      </w:r>
    </w:p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Про виготовлення </w:t>
      </w:r>
      <w:proofErr w:type="spellStart"/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брендованої</w:t>
      </w:r>
      <w:proofErr w:type="spellEnd"/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сувенірної продукції.</w:t>
      </w:r>
    </w:p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10. Про організацію проведення в місті Ніжині ярмарку «Сад-город» вересні-жовтні 2021року.</w:t>
      </w:r>
    </w:p>
    <w:p w:rsidR="00CE7FAA" w:rsidRP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11. Про розгляд заяви Гетьман Людмили Сергіївни.</w:t>
      </w:r>
    </w:p>
    <w:p w:rsidR="00CE7FAA" w:rsidRP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12. Про укладання Меморандуму про взаєморозуміння між виконавчим комітетом Ніжинської міської ради Чернігівської області і Фондом Організації Об’єднаних Націй у галузі народонаселення.</w:t>
      </w:r>
    </w:p>
    <w:p w:rsidR="00CE7FAA" w:rsidRP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13. Про визначення головного розпорядника Покровського ярмарку та початкової вартості за участь суб’єктів підприємницької діяльності у «Ніжинському Покровському ярмарку – 2021».</w:t>
      </w:r>
    </w:p>
    <w:p w:rsidR="00CE7FAA" w:rsidRP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14. Про затвердження Положення про порядок проведення конкурсу з надання торговельних місць під час проведення Покровського ярмарку на території Ніжинської територіальної громади.</w:t>
      </w:r>
    </w:p>
    <w:p w:rsidR="00545AC3" w:rsidRDefault="00545AC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7CB2" w:rsidRPr="00857CB2" w:rsidRDefault="00857CB2" w:rsidP="00857CB2">
      <w:pPr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проектів рішень</w:t>
      </w: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1.Про видачу дублікатів свідоцтв про право власності на об’єкти нерухомого майна в м. Ніжині.</w:t>
      </w: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E7FAA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8B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CE7FAA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CE7FAA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771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 Про заборону проведення рекламних та благодійних акцій в історичній частині та в районах житлової забудови у м. Ніжині.</w:t>
      </w: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E7FAA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8B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8B4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CE7FAA" w:rsidRPr="00C30DE4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E4" w:rsidRDefault="00C30DE4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зауважив, що забороняти </w:t>
            </w:r>
            <w:r w:rsidRPr="00CE7FA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рекламних та благодійних акцій в історичній частині та в районах житлової забудови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 доцільно і суперечить чинному законодавству. Запропонував юристам дати правову оцінку</w:t>
            </w:r>
            <w:r w:rsidR="00D95137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назви даного проекту.</w:t>
            </w:r>
          </w:p>
          <w:p w:rsidR="00CE7FAA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 w:rsidR="00D95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запропонував внести зміни у назву рішення,  виклавши його у наступній редакції: «</w:t>
            </w:r>
            <w:r w:rsidR="00C54EF6" w:rsidRPr="00CE7FA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54EF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визначення місця </w:t>
            </w:r>
            <w:r w:rsidR="00C54EF6" w:rsidRPr="00CE7FA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рекламних та благодійних акцій в історичній частині та в районах житлової забудови у м. Ніжині</w:t>
            </w:r>
            <w:r w:rsidR="00D95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7FAA" w:rsidRPr="00C30DE4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CE7FAA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771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  <w:p w:rsidR="00CE7FAA" w:rsidRDefault="00CE7FA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E7FAA" w:rsidRP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 Про внесення змін до рішення виконавчого комітету Ніжинської міської ради від 24.06. 2021р. № 219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травень 2021року».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ознайомив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771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 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червень 2021року.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який ознайомив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5. 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липень 2021року.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який ознайомив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 Про видалення зелених насаджень на території    м. Ніжина.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який ознайомив присутніх зі змістом проекту рішення. </w:t>
            </w:r>
          </w:p>
        </w:tc>
      </w:tr>
      <w:tr w:rsidR="008B4FE3" w:rsidRPr="005F3689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C54EF6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0B6C4A" w:rsidP="000B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</w:t>
            </w:r>
            <w:r w:rsidR="005F3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повідомив про те, що на його адресу надійшла скарга жителів міста щодо незаконно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5F3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далення</w:t>
            </w:r>
            <w:r w:rsidR="005F3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 у районі ринку «Афганець». Доручив начальнику управління житлово-комунального господарства та будівництва Кушніренку А.М. перевірити дану інформацію, про результати перевірки повідомити громадськість через засоб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масової інформації.</w:t>
            </w:r>
          </w:p>
        </w:tc>
      </w:tr>
      <w:tr w:rsidR="008B4FE3" w:rsidRPr="005F3689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A20AF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60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960B9E" w:rsidP="00960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21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Доручити начальнику управління житлово-комунального господарства та будівництва Кушніренку А.М. перевірити інформацію щодо незаконного  видалення дерев у районі ринку «Афганець», про результати перевірки повідомити громадськість через засоби масової інформації.</w:t>
            </w: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7. Про надання одноразової матеріальної допомоги.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60B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 Про затвердження умов продажу нежитлової будівлі, що розташована за адресою: м. Ніжин, вулиця Гребінки, 14.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C5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Про виготовлення </w:t>
      </w:r>
      <w:proofErr w:type="spellStart"/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брендованої</w:t>
      </w:r>
      <w:proofErr w:type="spellEnd"/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сувенірної продукції.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0B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0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960B9E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8B4F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10. Про організацію проведення в місті Ніжині ярмарку «Сад-город» вересні-жовтні 2021року.</w:t>
      </w:r>
    </w:p>
    <w:p w:rsidR="008B4FE3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0B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421B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11. Про розгляд заяви Гетьман Людмили Сергіївни.</w:t>
      </w:r>
    </w:p>
    <w:p w:rsidR="008B4FE3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0B6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який ознайомив присутніх зі змістом проекту рішення. </w:t>
            </w:r>
          </w:p>
        </w:tc>
      </w:tr>
      <w:tr w:rsidR="008B4FE3" w:rsidRPr="004C243E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0B6C4A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0B6C4A" w:rsidP="00CE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0B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Смага С.С. пояснив, що гр. Гетьман Л.С. </w:t>
            </w:r>
            <w:r w:rsidR="007D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порушує правила </w:t>
            </w:r>
            <w:r w:rsidR="007D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автомобіля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D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залишаючи його </w:t>
            </w:r>
            <w:r w:rsidR="007D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зеленій зоні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Московській,</w:t>
            </w:r>
            <w:r w:rsidR="00421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Запропонував відмовити 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гр.</w:t>
            </w:r>
            <w:r w:rsidR="00421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1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Гетьман Л.С. 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421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задоволенні</w:t>
            </w:r>
            <w:r w:rsidR="00FC0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про скасування </w:t>
            </w:r>
            <w:r w:rsidR="003E7BFD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</w:t>
            </w:r>
            <w:r w:rsidR="00FC0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справі про адміністративне правопорушення</w:t>
            </w:r>
            <w:r w:rsidR="003E7BFD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адміністративної комісії при виконавчому комітеті Ніжинської міської ради від 23.07.2021 р.</w:t>
            </w:r>
            <w:r w:rsidR="00FC0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залишити без змін постанову </w:t>
            </w:r>
            <w:r w:rsidR="003E7BFD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0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адміністративної комісії при виконавчому комітеті Ніжинської міської ради 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23.07.2021р.</w:t>
            </w:r>
          </w:p>
        </w:tc>
      </w:tr>
      <w:tr w:rsidR="008B4FE3" w:rsidRPr="004C243E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E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те, щоб відмовити гр. Гетьман Л.С. у задоволенні заяви про скасування </w:t>
            </w:r>
            <w:r w:rsidR="00CE3B0B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справі про адміністративне правопорушення</w:t>
            </w:r>
            <w:r w:rsidR="00CE3B0B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адміністративної комісії при виконавчому комітеті Ніжинської міської ради від 23.07.2021 р.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залишити без змін постанову </w:t>
            </w:r>
            <w:r w:rsidR="00CE3B0B" w:rsidRP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 комісії при виконавчому комітеті Ніжинської міської ради від 23.07.2021р.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7.</w:t>
            </w:r>
          </w:p>
        </w:tc>
      </w:tr>
      <w:tr w:rsidR="008B4FE3" w:rsidRPr="000B6C4A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</w:t>
            </w:r>
            <w:r w:rsidR="00CE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12. Про укладання Меморандуму про взаєморозуміння між виконавчим комітетом Ніжинської міської ради Чернігівської області і Фондом Організації Об’єднаних Націй у галузі народонаселення.</w:t>
      </w:r>
    </w:p>
    <w:p w:rsidR="008B4FE3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3E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Константиненко</w:t>
            </w:r>
            <w:proofErr w:type="spellEnd"/>
            <w:r w:rsidR="000B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CE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FAA" w:rsidRDefault="00CE7FAA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13. Про визначення головного розпорядника Покровського ярмарку та початкової вартості за участь суб’єктів підприємницької діяльності у «Ніжинському Покровському ярмарку – 2021».</w:t>
      </w:r>
    </w:p>
    <w:p w:rsidR="008B4FE3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3E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3E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B4FE3" w:rsidTr="00C54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3E7BFD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CE3B0B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7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 поцікавився, чи визначенні локації торговельних місць.</w:t>
            </w:r>
          </w:p>
          <w:p w:rsidR="00A5549D" w:rsidRDefault="00CE3B0B" w:rsidP="00A5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7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 повідомила</w:t>
            </w:r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те</w:t>
            </w:r>
            <w:r w:rsidR="00A7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локації торговельних місць визначені, розробляється електронна карта торговельних місць, яка буде розміщена на сайті міської ради.</w:t>
            </w:r>
          </w:p>
          <w:p w:rsidR="00A5549D" w:rsidRDefault="00CE3B0B" w:rsidP="00A5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наголосила на необхідності при визначенні локації торговельних місць визначити аварійні виходи та проїзди. </w:t>
            </w:r>
          </w:p>
          <w:p w:rsidR="00A76EB9" w:rsidRDefault="00A76EB9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FE3" w:rsidTr="00C54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8B4FE3" w:rsidRPr="00857CB2" w:rsidTr="00C54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CE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B4FE3" w:rsidRDefault="008B4FE3" w:rsidP="00C54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B4FE3" w:rsidRPr="00CE7FAA" w:rsidRDefault="008B4FE3" w:rsidP="00CE7FAA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7CB2" w:rsidRDefault="00CE7FAA" w:rsidP="008B4FE3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14. Про затвердження Положення про порядок проведення конкурсу з надання торговельних місць під час проведення Покровського ярмарку на території Ніжинської територіальної громади.</w:t>
      </w:r>
    </w:p>
    <w:p w:rsidR="008B4FE3" w:rsidRPr="008B4FE3" w:rsidRDefault="008B4FE3" w:rsidP="008B4FE3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57CB2" w:rsidTr="00857CB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 w:rsidP="00A5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</w:t>
            </w:r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A55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57CB2" w:rsidRPr="004C243E" w:rsidTr="00857CB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Pr="002867B4" w:rsidRDefault="0028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2867B4" w:rsidP="004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</w:t>
            </w:r>
            <w:r w:rsidR="002F6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запропонував </w:t>
            </w:r>
            <w:r w:rsidR="004C2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6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</w:t>
            </w:r>
            <w:r w:rsidR="004C2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6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фразу «суб’єкти підприємницької діяльності»</w:t>
            </w:r>
            <w:r w:rsidR="004C2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замінити на «учасники ярмарку»</w:t>
            </w:r>
            <w:r w:rsidR="002F6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57CB2" w:rsidRPr="004C243E" w:rsidTr="00857CB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 w:rsidP="00CE7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E7F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57CB2" w:rsidRPr="004C243E" w:rsidTr="00857CB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B2" w:rsidRDefault="00857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6C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</w:t>
            </w:r>
            <w:r w:rsidR="002F6C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  <w:p w:rsidR="00857CB2" w:rsidRDefault="00857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F6CBC" w:rsidRPr="004C243E" w:rsidTr="00A20AF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CBC" w:rsidRDefault="002F6CBC" w:rsidP="00A2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CBC" w:rsidRDefault="002F6CBC" w:rsidP="00A2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Кодолу О.М., </w:t>
            </w:r>
            <w:r w:rsidR="00D3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 w:rsidR="00CD2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привітав керуючого справами виконавчого комітету Ніжинської міської ради Салогуба В.В. з ювілеєм та вручив Подяку міського голови.</w:t>
            </w:r>
          </w:p>
        </w:tc>
      </w:tr>
    </w:tbl>
    <w:p w:rsidR="00857CB2" w:rsidRDefault="00857CB2" w:rsidP="00857CB2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857CB2" w:rsidRDefault="00857CB2" w:rsidP="0085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57CB2" w:rsidRDefault="00857CB2" w:rsidP="0085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857CB2" w:rsidRDefault="00857CB2" w:rsidP="0085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CB2" w:rsidRDefault="00857CB2" w:rsidP="0085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CB2" w:rsidRDefault="00857CB2" w:rsidP="00857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857CB2" w:rsidRDefault="00857CB2" w:rsidP="00857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857CB2" w:rsidRDefault="00857CB2" w:rsidP="00857CB2">
      <w:pPr>
        <w:rPr>
          <w:lang w:val="uk-UA"/>
        </w:rPr>
      </w:pPr>
    </w:p>
    <w:p w:rsidR="00857CB2" w:rsidRDefault="00857CB2" w:rsidP="00857CB2">
      <w:pPr>
        <w:rPr>
          <w:lang w:val="uk-UA"/>
        </w:rPr>
      </w:pPr>
    </w:p>
    <w:p w:rsidR="00857CB2" w:rsidRDefault="00857CB2" w:rsidP="00857CB2">
      <w:pPr>
        <w:rPr>
          <w:lang w:val="uk-UA"/>
        </w:rPr>
      </w:pPr>
    </w:p>
    <w:p w:rsidR="004F29E6" w:rsidRPr="00857CB2" w:rsidRDefault="004F29E6">
      <w:pPr>
        <w:rPr>
          <w:lang w:val="uk-UA"/>
        </w:rPr>
      </w:pPr>
    </w:p>
    <w:sectPr w:rsidR="004F29E6" w:rsidRPr="00857CB2" w:rsidSect="00A4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49"/>
    <w:multiLevelType w:val="hybridMultilevel"/>
    <w:tmpl w:val="623C1D6C"/>
    <w:lvl w:ilvl="0" w:tplc="149870A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DBA7BBE"/>
    <w:multiLevelType w:val="hybridMultilevel"/>
    <w:tmpl w:val="93EC5190"/>
    <w:lvl w:ilvl="0" w:tplc="81A64D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42A9"/>
    <w:multiLevelType w:val="hybridMultilevel"/>
    <w:tmpl w:val="A5064912"/>
    <w:lvl w:ilvl="0" w:tplc="3E00F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395"/>
    <w:multiLevelType w:val="hybridMultilevel"/>
    <w:tmpl w:val="55BEE29E"/>
    <w:lvl w:ilvl="0" w:tplc="B982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B2"/>
    <w:rsid w:val="00002325"/>
    <w:rsid w:val="00023DF1"/>
    <w:rsid w:val="000B6C4A"/>
    <w:rsid w:val="0015020E"/>
    <w:rsid w:val="001D4BE1"/>
    <w:rsid w:val="0027718F"/>
    <w:rsid w:val="002867B4"/>
    <w:rsid w:val="002D7E25"/>
    <w:rsid w:val="002F6CBC"/>
    <w:rsid w:val="003E7BFD"/>
    <w:rsid w:val="00421B72"/>
    <w:rsid w:val="004C243E"/>
    <w:rsid w:val="004F29E6"/>
    <w:rsid w:val="00545AC3"/>
    <w:rsid w:val="005F3689"/>
    <w:rsid w:val="0067371E"/>
    <w:rsid w:val="00693F8F"/>
    <w:rsid w:val="006A39DC"/>
    <w:rsid w:val="007D02CB"/>
    <w:rsid w:val="007D6D75"/>
    <w:rsid w:val="00857CB2"/>
    <w:rsid w:val="008B4FE3"/>
    <w:rsid w:val="008E513F"/>
    <w:rsid w:val="0094126A"/>
    <w:rsid w:val="00960B9E"/>
    <w:rsid w:val="009D7D9A"/>
    <w:rsid w:val="00A20AF2"/>
    <w:rsid w:val="00A4660E"/>
    <w:rsid w:val="00A5549D"/>
    <w:rsid w:val="00A76EB9"/>
    <w:rsid w:val="00AE038F"/>
    <w:rsid w:val="00BD70AD"/>
    <w:rsid w:val="00C30DE4"/>
    <w:rsid w:val="00C54EF6"/>
    <w:rsid w:val="00CD23E8"/>
    <w:rsid w:val="00CE3B0B"/>
    <w:rsid w:val="00CE7FAA"/>
    <w:rsid w:val="00D3129A"/>
    <w:rsid w:val="00D95137"/>
    <w:rsid w:val="00D97FA5"/>
    <w:rsid w:val="00F611D0"/>
    <w:rsid w:val="00F84E21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0E"/>
  </w:style>
  <w:style w:type="paragraph" w:styleId="3">
    <w:name w:val="heading 3"/>
    <w:basedOn w:val="a"/>
    <w:link w:val="30"/>
    <w:uiPriority w:val="9"/>
    <w:semiHidden/>
    <w:unhideWhenUsed/>
    <w:qFormat/>
    <w:rsid w:val="00857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7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5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857CB2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857CB2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4F29E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basedOn w:val="a"/>
    <w:link w:val="a5"/>
    <w:uiPriority w:val="99"/>
    <w:semiHidden/>
    <w:unhideWhenUsed/>
    <w:rsid w:val="004F29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AE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2021-09-06T08:15:00Z</cp:lastPrinted>
  <dcterms:created xsi:type="dcterms:W3CDTF">2021-09-02T07:55:00Z</dcterms:created>
  <dcterms:modified xsi:type="dcterms:W3CDTF">2021-09-06T08:47:00Z</dcterms:modified>
</cp:coreProperties>
</file>