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0E5942">
        <w:rPr>
          <w:sz w:val="28"/>
          <w:szCs w:val="28"/>
          <w:lang w:val="uk-UA"/>
        </w:rPr>
        <w:t xml:space="preserve">ід 02 вересня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  <w:r w:rsidR="000E5942">
        <w:rPr>
          <w:sz w:val="28"/>
          <w:szCs w:val="28"/>
          <w:lang w:val="uk-UA"/>
        </w:rPr>
        <w:t>317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596FEE">
        <w:rPr>
          <w:sz w:val="28"/>
        </w:rPr>
        <w:t>липень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596FEE">
        <w:rPr>
          <w:sz w:val="28"/>
          <w:szCs w:val="28"/>
          <w:lang w:val="uk-UA"/>
        </w:rPr>
        <w:t>ння в місті  Ніжині  за липень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596FEE">
        <w:rPr>
          <w:sz w:val="28"/>
          <w:szCs w:val="28"/>
        </w:rPr>
        <w:t>стування в м. Ніжині за липень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475A" w:rsidRPr="00A93EC9" w:rsidRDefault="00B4475A" w:rsidP="00B4475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150" w:rsidRDefault="00D97150" w:rsidP="00E17AB1">
      <w:r>
        <w:separator/>
      </w:r>
    </w:p>
  </w:endnote>
  <w:endnote w:type="continuationSeparator" w:id="0">
    <w:p w:rsidR="00D97150" w:rsidRDefault="00D97150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150" w:rsidRDefault="00D97150" w:rsidP="00E17AB1">
      <w:r>
        <w:separator/>
      </w:r>
    </w:p>
  </w:footnote>
  <w:footnote w:type="continuationSeparator" w:id="0">
    <w:p w:rsidR="00D97150" w:rsidRDefault="00D97150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1C1"/>
    <w:rsid w:val="000965D3"/>
    <w:rsid w:val="000D2BD5"/>
    <w:rsid w:val="000E215B"/>
    <w:rsid w:val="000E5942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97150"/>
    <w:rsid w:val="00DA2BD3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73ED4-E6B6-4494-907F-00A65B29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26</cp:revision>
  <cp:lastPrinted>2021-07-29T12:39:00Z</cp:lastPrinted>
  <dcterms:created xsi:type="dcterms:W3CDTF">2021-01-12T06:41:00Z</dcterms:created>
  <dcterms:modified xsi:type="dcterms:W3CDTF">2021-09-22T09:02:00Z</dcterms:modified>
</cp:coreProperties>
</file>