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4D6BC2">
      <w:pPr>
        <w:pStyle w:val="10"/>
        <w:jc w:val="right"/>
        <w:rPr>
          <w:noProof/>
          <w:sz w:val="36"/>
        </w:rPr>
      </w:pPr>
      <w:r w:rsidRPr="004D6B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E18E9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455B"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98065D">
        <w:rPr>
          <w:sz w:val="28"/>
          <w:szCs w:val="28"/>
          <w:lang w:val="uk-UA"/>
        </w:rPr>
        <w:t>495</w:t>
      </w:r>
      <w:r w:rsidR="00FB4CBA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DE1335">
        <w:rPr>
          <w:sz w:val="28"/>
          <w:szCs w:val="28"/>
          <w:lang w:val="uk-UA"/>
        </w:rPr>
        <w:t>28</w:t>
      </w:r>
      <w:r w:rsidR="00F1455B">
        <w:rPr>
          <w:sz w:val="28"/>
          <w:szCs w:val="28"/>
          <w:lang w:val="uk-UA"/>
        </w:rPr>
        <w:t>.09.202</w:t>
      </w:r>
      <w:r w:rsidR="0099335A">
        <w:rPr>
          <w:sz w:val="28"/>
          <w:szCs w:val="28"/>
          <w:lang w:val="uk-UA"/>
        </w:rPr>
        <w:t>1</w:t>
      </w:r>
      <w:r w:rsidR="00F1455B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 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B4946">
        <w:rPr>
          <w:sz w:val="28"/>
          <w:szCs w:val="28"/>
          <w:lang w:val="uk-UA"/>
        </w:rPr>
        <w:t xml:space="preserve">    </w:t>
      </w:r>
      <w:r w:rsidR="00FB4CBA">
        <w:rPr>
          <w:sz w:val="28"/>
          <w:szCs w:val="28"/>
          <w:lang w:val="uk-UA"/>
        </w:rPr>
        <w:t xml:space="preserve">   </w:t>
      </w:r>
      <w:r w:rsidR="003B49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Анатолію КУШНІРЕНКУ</w:t>
      </w:r>
      <w:r w:rsidR="00835AB3">
        <w:rPr>
          <w:sz w:val="28"/>
          <w:szCs w:val="28"/>
          <w:lang w:val="uk-UA"/>
        </w:rPr>
        <w:t xml:space="preserve"> 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4456CA" w:rsidRPr="00163B6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62 сесії </w:t>
      </w:r>
      <w:r w:rsidR="00163B6F" w:rsidRPr="00163B6F">
        <w:rPr>
          <w:sz w:val="28"/>
          <w:szCs w:val="28"/>
          <w:lang w:val="en-US"/>
        </w:rPr>
        <w:t>V</w:t>
      </w:r>
      <w:r w:rsidR="00163B6F" w:rsidRPr="00163B6F">
        <w:rPr>
          <w:sz w:val="28"/>
          <w:szCs w:val="28"/>
          <w:lang w:val="uk-UA"/>
        </w:rPr>
        <w:t xml:space="preserve">II скликання Ніжинської міської ради від 24.10.2019 року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проєкту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Міської цільової програми </w:t>
      </w:r>
      <w:r w:rsidR="00163B6F">
        <w:rPr>
          <w:sz w:val="28"/>
          <w:szCs w:val="28"/>
          <w:lang w:val="uk-UA"/>
        </w:rPr>
        <w:t>«</w:t>
      </w:r>
      <w:r w:rsidR="00655799">
        <w:rPr>
          <w:sz w:val="28"/>
          <w:szCs w:val="28"/>
          <w:lang w:val="uk-UA"/>
        </w:rPr>
        <w:t>Реконструкція, розвиток</w:t>
      </w:r>
      <w:r w:rsidR="007A1517">
        <w:rPr>
          <w:sz w:val="28"/>
          <w:szCs w:val="28"/>
          <w:lang w:val="uk-UA"/>
        </w:rPr>
        <w:t xml:space="preserve"> та утримання кладовищ Ніжинської міської територіальної громади</w:t>
      </w:r>
      <w:r w:rsidR="00163B6F" w:rsidRPr="00163B6F">
        <w:rPr>
          <w:sz w:val="28"/>
          <w:szCs w:val="28"/>
          <w:lang w:val="uk-UA"/>
        </w:rPr>
        <w:t xml:space="preserve"> на 2022 рік</w:t>
      </w:r>
      <w:r w:rsidR="00163B6F">
        <w:rPr>
          <w:sz w:val="28"/>
          <w:szCs w:val="28"/>
          <w:lang w:val="uk-UA"/>
        </w:rPr>
        <w:t xml:space="preserve">» </w:t>
      </w:r>
      <w:r w:rsidR="00163B6F" w:rsidRPr="00163B6F">
        <w:rPr>
          <w:sz w:val="28"/>
          <w:szCs w:val="28"/>
          <w:lang w:val="uk-UA"/>
        </w:rPr>
        <w:t xml:space="preserve"> </w:t>
      </w:r>
      <w:r w:rsidR="002C332F" w:rsidRPr="00163B6F">
        <w:rPr>
          <w:sz w:val="28"/>
          <w:szCs w:val="28"/>
          <w:lang w:val="uk-UA"/>
        </w:rPr>
        <w:t xml:space="preserve">та </w:t>
      </w:r>
      <w:r w:rsidRPr="00163B6F">
        <w:rPr>
          <w:sz w:val="28"/>
          <w:szCs w:val="28"/>
          <w:lang w:val="uk-UA"/>
        </w:rPr>
        <w:t xml:space="preserve"> нада</w:t>
      </w:r>
      <w:r w:rsidR="00163B6F">
        <w:rPr>
          <w:sz w:val="28"/>
          <w:szCs w:val="28"/>
          <w:lang w:val="uk-UA"/>
        </w:rPr>
        <w:t>но</w:t>
      </w:r>
      <w:r w:rsidRPr="00163B6F">
        <w:rPr>
          <w:sz w:val="28"/>
          <w:szCs w:val="28"/>
          <w:lang w:val="uk-UA"/>
        </w:rPr>
        <w:t xml:space="preserve"> наступні зауваження:</w:t>
      </w:r>
      <w:r w:rsidR="004C26A8" w:rsidRPr="00163B6F">
        <w:rPr>
          <w:sz w:val="28"/>
          <w:szCs w:val="28"/>
          <w:lang w:val="uk-UA"/>
        </w:rPr>
        <w:t xml:space="preserve"> </w:t>
      </w:r>
    </w:p>
    <w:p w:rsidR="00FD78B5" w:rsidRPr="00163B6F" w:rsidRDefault="00FD78B5" w:rsidP="00D317A8">
      <w:pPr>
        <w:jc w:val="both"/>
        <w:rPr>
          <w:sz w:val="28"/>
          <w:szCs w:val="28"/>
          <w:lang w:val="uk-UA"/>
        </w:rPr>
      </w:pPr>
    </w:p>
    <w:p w:rsidR="00933B1A" w:rsidRDefault="009E57C6" w:rsidP="00181E41">
      <w:pPr>
        <w:tabs>
          <w:tab w:val="right" w:pos="637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81E41">
        <w:rPr>
          <w:sz w:val="28"/>
          <w:szCs w:val="28"/>
          <w:lang w:val="uk-UA"/>
        </w:rPr>
        <w:t xml:space="preserve">Захід №3 « Утримання кладовищ, вивезення та захоронення сміття» - </w:t>
      </w:r>
      <w:r w:rsidR="002E09E2">
        <w:rPr>
          <w:sz w:val="28"/>
          <w:szCs w:val="28"/>
          <w:lang w:val="uk-UA"/>
        </w:rPr>
        <w:t xml:space="preserve">322 972,00 </w:t>
      </w:r>
      <w:proofErr w:type="spellStart"/>
      <w:r w:rsidR="002E09E2">
        <w:rPr>
          <w:sz w:val="28"/>
          <w:szCs w:val="28"/>
          <w:lang w:val="uk-UA"/>
        </w:rPr>
        <w:t>грн</w:t>
      </w:r>
      <w:proofErr w:type="spellEnd"/>
      <w:r w:rsidR="002E09E2">
        <w:rPr>
          <w:sz w:val="28"/>
          <w:szCs w:val="28"/>
          <w:lang w:val="uk-UA"/>
        </w:rPr>
        <w:t xml:space="preserve">  </w:t>
      </w:r>
      <w:r w:rsidR="00181E41">
        <w:rPr>
          <w:sz w:val="28"/>
          <w:szCs w:val="28"/>
          <w:lang w:val="uk-UA"/>
        </w:rPr>
        <w:t xml:space="preserve">виключити з </w:t>
      </w:r>
      <w:proofErr w:type="spellStart"/>
      <w:r w:rsidR="00181E41">
        <w:rPr>
          <w:sz w:val="28"/>
          <w:szCs w:val="28"/>
          <w:lang w:val="uk-UA"/>
        </w:rPr>
        <w:t>проєкту</w:t>
      </w:r>
      <w:proofErr w:type="spellEnd"/>
      <w:r w:rsidR="00181E41">
        <w:rPr>
          <w:sz w:val="28"/>
          <w:szCs w:val="28"/>
          <w:lang w:val="uk-UA"/>
        </w:rPr>
        <w:t xml:space="preserve"> Програми, так як дані витрати неможливо оплатити по КЕКВ 2610 «Субсидії та поточні трансферти підприємствам (установам, організаціям)</w:t>
      </w:r>
      <w:r w:rsidR="008305AB">
        <w:rPr>
          <w:sz w:val="28"/>
          <w:szCs w:val="28"/>
          <w:lang w:val="uk-UA"/>
        </w:rPr>
        <w:t>.</w:t>
      </w:r>
    </w:p>
    <w:p w:rsidR="008305AB" w:rsidRDefault="008305AB" w:rsidP="008305AB">
      <w:pPr>
        <w:tabs>
          <w:tab w:val="right" w:pos="6379"/>
        </w:tabs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Оскільки бюджет Ніжинської міської територіальної громади формується в гривнях, то й проекти  програм  необхідно формувати не </w:t>
      </w:r>
      <w:r w:rsidR="00430B2A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а у гривнях.</w:t>
      </w:r>
    </w:p>
    <w:p w:rsidR="008305AB" w:rsidRDefault="008305AB" w:rsidP="00181E41">
      <w:pPr>
        <w:tabs>
          <w:tab w:val="right" w:pos="6379"/>
        </w:tabs>
        <w:jc w:val="both"/>
        <w:rPr>
          <w:b/>
          <w:sz w:val="28"/>
          <w:lang w:val="uk-UA"/>
        </w:rPr>
      </w:pPr>
    </w:p>
    <w:p w:rsidR="00A44B55" w:rsidRPr="002C332F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371162">
        <w:rPr>
          <w:b/>
          <w:sz w:val="28"/>
          <w:szCs w:val="28"/>
        </w:rPr>
        <w:t>Програм</w:t>
      </w:r>
      <w:proofErr w:type="spellEnd"/>
      <w:r w:rsidR="00A44B55" w:rsidRPr="00371162">
        <w:rPr>
          <w:b/>
          <w:sz w:val="28"/>
          <w:szCs w:val="28"/>
          <w:lang w:val="uk-UA"/>
        </w:rPr>
        <w:t xml:space="preserve">а </w:t>
      </w:r>
      <w:proofErr w:type="gramStart"/>
      <w:r w:rsidR="00A44B55" w:rsidRPr="00371162">
        <w:rPr>
          <w:b/>
          <w:sz w:val="28"/>
          <w:szCs w:val="28"/>
          <w:lang w:val="uk-UA"/>
        </w:rPr>
        <w:t>п</w:t>
      </w:r>
      <w:proofErr w:type="spellStart"/>
      <w:r w:rsidR="00A44B55" w:rsidRPr="00371162">
        <w:rPr>
          <w:b/>
          <w:sz w:val="28"/>
          <w:szCs w:val="28"/>
        </w:rPr>
        <w:t>овернут</w:t>
      </w:r>
      <w:proofErr w:type="spellEnd"/>
      <w:r w:rsidR="00A44B55" w:rsidRPr="00371162">
        <w:rPr>
          <w:b/>
          <w:sz w:val="28"/>
          <w:szCs w:val="28"/>
          <w:lang w:val="uk-UA"/>
        </w:rPr>
        <w:t>а</w:t>
      </w:r>
      <w:proofErr w:type="gramEnd"/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proofErr w:type="spellStart"/>
      <w:r w:rsidR="00A44B55">
        <w:rPr>
          <w:b/>
          <w:sz w:val="28"/>
          <w:szCs w:val="28"/>
        </w:rPr>
        <w:t>доопрацювання</w:t>
      </w:r>
      <w:proofErr w:type="spellEnd"/>
      <w:r w:rsidR="00A44B55">
        <w:rPr>
          <w:b/>
          <w:sz w:val="28"/>
          <w:szCs w:val="28"/>
        </w:rPr>
        <w:t xml:space="preserve"> </w:t>
      </w:r>
      <w:r w:rsidR="00254E88">
        <w:rPr>
          <w:b/>
          <w:sz w:val="28"/>
          <w:szCs w:val="28"/>
          <w:lang w:val="uk-UA"/>
        </w:rPr>
        <w:t xml:space="preserve">до </w:t>
      </w:r>
      <w:r w:rsidR="009E57C6">
        <w:rPr>
          <w:b/>
          <w:sz w:val="28"/>
          <w:szCs w:val="28"/>
          <w:lang w:val="uk-UA"/>
        </w:rPr>
        <w:t>01</w:t>
      </w:r>
      <w:r w:rsidR="00254E88">
        <w:rPr>
          <w:b/>
          <w:sz w:val="28"/>
          <w:szCs w:val="28"/>
          <w:lang w:val="uk-UA"/>
        </w:rPr>
        <w:t>.</w:t>
      </w:r>
      <w:r w:rsidR="009E57C6">
        <w:rPr>
          <w:b/>
          <w:sz w:val="28"/>
          <w:szCs w:val="28"/>
          <w:lang w:val="uk-UA"/>
        </w:rPr>
        <w:t>10</w:t>
      </w:r>
      <w:r w:rsidR="00254E88">
        <w:rPr>
          <w:b/>
          <w:sz w:val="28"/>
          <w:szCs w:val="28"/>
          <w:lang w:val="uk-UA"/>
        </w:rPr>
        <w:t>.2021</w:t>
      </w:r>
      <w:r>
        <w:rPr>
          <w:b/>
          <w:sz w:val="28"/>
          <w:szCs w:val="28"/>
          <w:lang w:val="uk-UA"/>
        </w:rPr>
        <w:t xml:space="preserve"> року.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8802A4" w:rsidRPr="000E47F3" w:rsidRDefault="008802A4" w:rsidP="001F7A78">
      <w:pPr>
        <w:jc w:val="both"/>
        <w:rPr>
          <w:sz w:val="28"/>
          <w:szCs w:val="28"/>
          <w:lang w:val="uk-UA"/>
        </w:rPr>
      </w:pPr>
      <w:r w:rsidRPr="000E47F3">
        <w:rPr>
          <w:sz w:val="28"/>
          <w:szCs w:val="28"/>
          <w:lang w:val="uk-UA"/>
        </w:rPr>
        <w:t xml:space="preserve">Заступник начальника </w:t>
      </w:r>
    </w:p>
    <w:p w:rsidR="00CD68F7" w:rsidRPr="000E47F3" w:rsidRDefault="008802A4" w:rsidP="00382DE7">
      <w:pPr>
        <w:tabs>
          <w:tab w:val="left" w:pos="6060"/>
        </w:tabs>
        <w:jc w:val="both"/>
        <w:rPr>
          <w:sz w:val="28"/>
          <w:szCs w:val="28"/>
          <w:lang w:val="uk-UA"/>
        </w:rPr>
      </w:pPr>
      <w:r w:rsidRPr="000E47F3">
        <w:rPr>
          <w:sz w:val="28"/>
          <w:szCs w:val="28"/>
          <w:lang w:val="uk-UA"/>
        </w:rPr>
        <w:t>фінансового управління – начальник</w:t>
      </w:r>
      <w:r w:rsidR="00382DE7" w:rsidRPr="000E47F3">
        <w:rPr>
          <w:sz w:val="28"/>
          <w:szCs w:val="28"/>
          <w:lang w:val="uk-UA"/>
        </w:rPr>
        <w:tab/>
      </w:r>
      <w:r w:rsidR="000E47F3">
        <w:rPr>
          <w:sz w:val="28"/>
          <w:szCs w:val="28"/>
          <w:lang w:val="uk-UA"/>
        </w:rPr>
        <w:t xml:space="preserve">  </w:t>
      </w:r>
      <w:r w:rsidR="006E4A3C">
        <w:rPr>
          <w:sz w:val="28"/>
          <w:szCs w:val="28"/>
          <w:lang w:val="uk-UA"/>
        </w:rPr>
        <w:t xml:space="preserve">     </w:t>
      </w:r>
      <w:r w:rsidR="000E47F3">
        <w:rPr>
          <w:sz w:val="28"/>
          <w:szCs w:val="28"/>
          <w:lang w:val="uk-UA"/>
        </w:rPr>
        <w:t xml:space="preserve"> </w:t>
      </w:r>
      <w:r w:rsidR="00382DE7" w:rsidRPr="000E47F3">
        <w:rPr>
          <w:sz w:val="28"/>
          <w:szCs w:val="28"/>
          <w:lang w:val="uk-UA"/>
        </w:rPr>
        <w:t>Маргарита ФУРСА</w:t>
      </w:r>
    </w:p>
    <w:p w:rsidR="008802A4" w:rsidRPr="000E47F3" w:rsidRDefault="008802A4" w:rsidP="001F7A78">
      <w:pPr>
        <w:jc w:val="both"/>
        <w:rPr>
          <w:sz w:val="28"/>
          <w:szCs w:val="28"/>
          <w:lang w:val="uk-UA"/>
        </w:rPr>
      </w:pPr>
      <w:r w:rsidRPr="000E47F3">
        <w:rPr>
          <w:sz w:val="28"/>
          <w:szCs w:val="28"/>
          <w:lang w:val="uk-UA"/>
        </w:rPr>
        <w:t>бюджетного відділу</w:t>
      </w:r>
    </w:p>
    <w:p w:rsidR="00CD68F7" w:rsidRPr="000E47F3" w:rsidRDefault="00CD68F7">
      <w:pPr>
        <w:jc w:val="both"/>
        <w:rPr>
          <w:sz w:val="28"/>
          <w:szCs w:val="28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Вик. Колесник Наталія</w:t>
      </w: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тел. 7-15-11</w:t>
      </w:r>
    </w:p>
    <w:p w:rsidR="00CD68F7" w:rsidRPr="000E47F3" w:rsidRDefault="00CD68F7">
      <w:pPr>
        <w:jc w:val="both"/>
        <w:rPr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F1" w:rsidRDefault="009902F1">
      <w:r>
        <w:separator/>
      </w:r>
    </w:p>
  </w:endnote>
  <w:endnote w:type="continuationSeparator" w:id="0">
    <w:p w:rsidR="009902F1" w:rsidRDefault="0099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4D6BC2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FB4CBA">
      <w:rPr>
        <w:noProof/>
        <w:snapToGrid w:val="0"/>
        <w:sz w:val="16"/>
      </w:rPr>
      <w:t>Експертиза МЦП  кладовища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F1" w:rsidRDefault="009902F1">
      <w:r>
        <w:separator/>
      </w:r>
    </w:p>
  </w:footnote>
  <w:footnote w:type="continuationSeparator" w:id="0">
    <w:p w:rsidR="009902F1" w:rsidRDefault="0099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7A80"/>
    <w:rsid w:val="00041F62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7411"/>
    <w:rsid w:val="00104C82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A519C"/>
    <w:rsid w:val="001C17A3"/>
    <w:rsid w:val="001C2F78"/>
    <w:rsid w:val="001C4F0D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E09E2"/>
    <w:rsid w:val="002F75DA"/>
    <w:rsid w:val="00304EDA"/>
    <w:rsid w:val="00312CD6"/>
    <w:rsid w:val="00320D1F"/>
    <w:rsid w:val="0033000B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19BA"/>
    <w:rsid w:val="003B4946"/>
    <w:rsid w:val="003C5880"/>
    <w:rsid w:val="003F2172"/>
    <w:rsid w:val="00402F94"/>
    <w:rsid w:val="00407063"/>
    <w:rsid w:val="00407569"/>
    <w:rsid w:val="004132F7"/>
    <w:rsid w:val="004207FD"/>
    <w:rsid w:val="00421A5E"/>
    <w:rsid w:val="00426833"/>
    <w:rsid w:val="00430B2A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30C21"/>
    <w:rsid w:val="005432B1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65D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71C8E"/>
    <w:rsid w:val="00A909AE"/>
    <w:rsid w:val="00A942BF"/>
    <w:rsid w:val="00AA3D64"/>
    <w:rsid w:val="00AA72D0"/>
    <w:rsid w:val="00AB5976"/>
    <w:rsid w:val="00AD218B"/>
    <w:rsid w:val="00AE18E9"/>
    <w:rsid w:val="00B16F47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633B"/>
    <w:rsid w:val="00C02525"/>
    <w:rsid w:val="00C16143"/>
    <w:rsid w:val="00C32338"/>
    <w:rsid w:val="00C41EBD"/>
    <w:rsid w:val="00C44972"/>
    <w:rsid w:val="00C51A84"/>
    <w:rsid w:val="00C76A9D"/>
    <w:rsid w:val="00C809D1"/>
    <w:rsid w:val="00C91398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80C41"/>
    <w:rsid w:val="00D84D93"/>
    <w:rsid w:val="00D85612"/>
    <w:rsid w:val="00D93066"/>
    <w:rsid w:val="00DC0833"/>
    <w:rsid w:val="00DD646C"/>
    <w:rsid w:val="00DE1335"/>
    <w:rsid w:val="00DF1399"/>
    <w:rsid w:val="00DF1ECA"/>
    <w:rsid w:val="00DF7F5A"/>
    <w:rsid w:val="00E04F3F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42B5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19</cp:revision>
  <cp:lastPrinted>2021-09-28T13:48:00Z</cp:lastPrinted>
  <dcterms:created xsi:type="dcterms:W3CDTF">2021-09-28T09:59:00Z</dcterms:created>
  <dcterms:modified xsi:type="dcterms:W3CDTF">2021-09-29T07:10:00Z</dcterms:modified>
</cp:coreProperties>
</file>