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97C" w:rsidRPr="00780BC3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780BC3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D045B2" w:rsidRPr="00780BC3" w:rsidRDefault="000A397C" w:rsidP="00794A6F">
      <w:pPr>
        <w:tabs>
          <w:tab w:val="left" w:pos="156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0BC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C16CEE" w:rsidRPr="00780BC3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Pr="00780BC3">
        <w:rPr>
          <w:rFonts w:ascii="Times New Roman" w:hAnsi="Times New Roman" w:cs="Times New Roman"/>
          <w:sz w:val="28"/>
          <w:szCs w:val="28"/>
          <w:lang w:val="uk-UA"/>
        </w:rPr>
        <w:t xml:space="preserve">рішення Ніжинської міської ради </w:t>
      </w:r>
      <w:r w:rsidR="00D045B2" w:rsidRPr="00780BC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та затвердження</w:t>
      </w:r>
      <w:r w:rsidR="00D045B2" w:rsidRPr="00780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Порядку розроблення 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місцевих/ регіональних</w:t>
      </w:r>
      <w:r w:rsidR="00D045B2" w:rsidRPr="00780BC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цільових 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 Ніжинської територіальної</w:t>
      </w:r>
      <w:r w:rsidR="00D045B2" w:rsidRPr="00780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громади, затвердження, моніторингу та</w:t>
      </w:r>
    </w:p>
    <w:p w:rsidR="00D045B2" w:rsidRPr="00780BC3" w:rsidRDefault="00D045B2" w:rsidP="00794A6F">
      <w:pPr>
        <w:tabs>
          <w:tab w:val="left" w:pos="156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80BC3">
        <w:rPr>
          <w:rFonts w:ascii="Times New Roman" w:eastAsia="Times New Roman" w:hAnsi="Times New Roman" w:cs="Times New Roman"/>
          <w:sz w:val="28"/>
          <w:szCs w:val="28"/>
        </w:rPr>
        <w:t>звітності</w:t>
      </w:r>
      <w:proofErr w:type="spellEnd"/>
      <w:r w:rsidRPr="00780BC3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780BC3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780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0BC3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780BC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780BC3">
        <w:rPr>
          <w:rFonts w:ascii="Times New Roman" w:eastAsia="Times New Roman" w:hAnsi="Times New Roman" w:cs="Times New Roman"/>
          <w:sz w:val="28"/>
          <w:szCs w:val="28"/>
        </w:rPr>
        <w:t>новій</w:t>
      </w:r>
      <w:proofErr w:type="spellEnd"/>
      <w:r w:rsidRPr="00780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0BC3">
        <w:rPr>
          <w:rFonts w:ascii="Times New Roman" w:eastAsia="Times New Roman" w:hAnsi="Times New Roman" w:cs="Times New Roman"/>
          <w:sz w:val="28"/>
          <w:szCs w:val="28"/>
        </w:rPr>
        <w:t>редакції</w:t>
      </w:r>
      <w:proofErr w:type="spellEnd"/>
      <w:r w:rsidRPr="00780BC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A397C" w:rsidRPr="00780BC3" w:rsidRDefault="000A397C" w:rsidP="00794A6F">
      <w:pPr>
        <w:spacing w:after="0" w:line="240" w:lineRule="auto"/>
        <w:ind w:left="-540"/>
        <w:jc w:val="center"/>
        <w:rPr>
          <w:rStyle w:val="FontStyle15"/>
          <w:sz w:val="28"/>
          <w:szCs w:val="28"/>
          <w:lang w:eastAsia="uk-UA"/>
        </w:rPr>
      </w:pPr>
    </w:p>
    <w:p w:rsidR="002E67B3" w:rsidRPr="00780BC3" w:rsidRDefault="002E67B3" w:rsidP="002E67B3">
      <w:pPr>
        <w:pStyle w:val="a7"/>
        <w:numPr>
          <w:ilvl w:val="0"/>
          <w:numId w:val="6"/>
        </w:numPr>
        <w:tabs>
          <w:tab w:val="left" w:pos="1418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780BC3">
        <w:rPr>
          <w:rFonts w:ascii="Times New Roman" w:hAnsi="Times New Roman" w:cs="Times New Roman"/>
          <w:sz w:val="28"/>
          <w:szCs w:val="28"/>
          <w:lang w:val="uk-UA"/>
        </w:rPr>
        <w:t>Проект рішення  розроблено</w:t>
      </w:r>
      <w:r w:rsidRPr="00780B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</w:t>
      </w:r>
      <w:r w:rsidRPr="00780BC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метою  встановлення єдиного порядку підготовки, прийняття та реалізації місцевих/ регіональних цільових програм</w:t>
      </w:r>
      <w:r w:rsidRPr="00780BC3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</w:p>
    <w:p w:rsidR="00D045B2" w:rsidRPr="00780BC3" w:rsidRDefault="000A397C" w:rsidP="004D6C43">
      <w:pPr>
        <w:pStyle w:val="a7"/>
        <w:numPr>
          <w:ilvl w:val="0"/>
          <w:numId w:val="6"/>
        </w:numPr>
        <w:tabs>
          <w:tab w:val="left" w:pos="1418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BC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 w:rsidR="00A111C4" w:rsidRPr="00780B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="00D045B2" w:rsidRPr="00780BC3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ідповідно</w:t>
      </w:r>
      <w:r w:rsidR="00D045B2" w:rsidRPr="00780BC3">
        <w:rPr>
          <w:rFonts w:ascii="Times New Roman" w:hAnsi="Times New Roman" w:cs="Times New Roman"/>
          <w:sz w:val="28"/>
          <w:szCs w:val="28"/>
          <w:lang w:val="uk-UA" w:eastAsia="ar-SA"/>
        </w:rPr>
        <w:t>сті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до статей</w:t>
      </w:r>
      <w:r w:rsidR="00D045B2" w:rsidRPr="00780BC3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 25, 26, 27, 42, 59, 73 Закону України "Про місцеве самоврядування в Україні", статті 91 Бюджетного кодексу  України, Регламент</w:t>
      </w:r>
      <w:r w:rsidR="00D045B2" w:rsidRPr="00780BC3"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D045B2" w:rsidRPr="00780BC3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Ніжинської міської ради VІІІ скликання, затвердженого  рішенням  Ніжинської міської ради Чернігівської області </w:t>
      </w:r>
      <w:r w:rsidR="00D045B2" w:rsidRPr="00780BC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V</w:t>
      </w:r>
      <w:r w:rsidR="00D045B2" w:rsidRPr="00780BC3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ІІІ скликання від 27 листопада 2020 року №3-2/2020 зі змінами,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відповідності до вимог Закону України "Про державне прогнозування та розроблення програм економічного і соціального розвитку України", </w:t>
      </w:r>
      <w:r w:rsidR="00D045B2" w:rsidRPr="00780BC3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"Про державні цільові програми"</w:t>
      </w:r>
      <w:r w:rsidR="00D045B2" w:rsidRPr="00780B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67B3" w:rsidRPr="00780BC3" w:rsidRDefault="002E67B3" w:rsidP="002E67B3">
      <w:pPr>
        <w:pStyle w:val="a7"/>
        <w:numPr>
          <w:ilvl w:val="0"/>
          <w:numId w:val="6"/>
        </w:numPr>
        <w:ind w:left="0" w:firstLine="5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BC3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органам Ніжинської міської ради при розробці місцевих/регіональних цільових програм або внесення змін до раніше прийнятих місцевих/регіональних цільових програм керуватися в роботі цим Порядком та в разі необхідності переглянути місцеві цільові програми, що не відповідають його вимогам. </w:t>
      </w:r>
    </w:p>
    <w:p w:rsidR="002E67B3" w:rsidRPr="00780BC3" w:rsidRDefault="002E67B3" w:rsidP="002E67B3">
      <w:pPr>
        <w:pStyle w:val="a7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80B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Pr="00780BC3">
        <w:rPr>
          <w:rFonts w:ascii="Times New Roman" w:hAnsi="Times New Roman" w:cs="Times New Roman"/>
          <w:bCs/>
          <w:sz w:val="28"/>
          <w:szCs w:val="28"/>
          <w:lang w:val="uk-UA"/>
        </w:rPr>
        <w:t>ішення Ніжинської  міської ради від 23.10.2019р.  №14-62/2019 «</w:t>
      </w:r>
      <w:r w:rsidRPr="00780BC3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та затвердження Порядку розроблення цільових програм Ніжинської міської об’єднаної територіальної громади, затвердження, моніторингу та звітності про їх виконання в новій редакції» </w:t>
      </w:r>
      <w:r w:rsidRPr="00780BC3">
        <w:rPr>
          <w:rFonts w:ascii="Times New Roman" w:hAnsi="Times New Roman" w:cs="Times New Roman"/>
          <w:bCs/>
          <w:sz w:val="28"/>
          <w:szCs w:val="28"/>
          <w:lang w:val="uk-UA"/>
        </w:rPr>
        <w:t>вважати таким, що втратило чинність.</w:t>
      </w:r>
    </w:p>
    <w:p w:rsidR="002E67B3" w:rsidRPr="00780BC3" w:rsidRDefault="002E67B3" w:rsidP="002E67B3">
      <w:pPr>
        <w:ind w:left="5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5B2" w:rsidRPr="00780BC3" w:rsidRDefault="00D045B2" w:rsidP="00D045B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D045B2" w:rsidRPr="00780BC3" w:rsidRDefault="00D045B2" w:rsidP="00D045B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D045B2" w:rsidRPr="00780BC3" w:rsidRDefault="00D045B2" w:rsidP="00D045B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0A397C" w:rsidRPr="00780BC3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482E" w:rsidRPr="00780BC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397C" w:rsidRPr="00780BC3" w:rsidRDefault="002E67B3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80BC3">
        <w:rPr>
          <w:rFonts w:ascii="Times New Roman" w:hAnsi="Times New Roman"/>
          <w:sz w:val="28"/>
          <w:szCs w:val="28"/>
          <w:lang w:val="uk-UA"/>
        </w:rPr>
        <w:t>Начальник фінансового управління                            Людмила ПИСАРЕНКО</w:t>
      </w:r>
    </w:p>
    <w:p w:rsidR="00780BC3" w:rsidRPr="00780BC3" w:rsidRDefault="00780BC3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80BC3" w:rsidRPr="00780BC3" w:rsidSect="00D670F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1F0" w:rsidRDefault="005131F0" w:rsidP="00FC1500">
      <w:pPr>
        <w:spacing w:after="0" w:line="240" w:lineRule="auto"/>
      </w:pPr>
      <w:r>
        <w:separator/>
      </w:r>
    </w:p>
  </w:endnote>
  <w:endnote w:type="continuationSeparator" w:id="0">
    <w:p w:rsidR="005131F0" w:rsidRDefault="005131F0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1F0" w:rsidRDefault="005131F0" w:rsidP="00FC1500">
      <w:pPr>
        <w:spacing w:after="0" w:line="240" w:lineRule="auto"/>
      </w:pPr>
      <w:r>
        <w:separator/>
      </w:r>
    </w:p>
  </w:footnote>
  <w:footnote w:type="continuationSeparator" w:id="0">
    <w:p w:rsidR="005131F0" w:rsidRDefault="005131F0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FBA2DAE"/>
    <w:multiLevelType w:val="hybridMultilevel"/>
    <w:tmpl w:val="F79E0B86"/>
    <w:lvl w:ilvl="0" w:tplc="8FDC5840">
      <w:start w:val="1"/>
      <w:numFmt w:val="decimal"/>
      <w:lvlText w:val="%1."/>
      <w:lvlJc w:val="left"/>
      <w:pPr>
        <w:ind w:left="984" w:hanging="4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BA"/>
    <w:rsid w:val="000261B0"/>
    <w:rsid w:val="0009238A"/>
    <w:rsid w:val="000A397C"/>
    <w:rsid w:val="000A39DA"/>
    <w:rsid w:val="000C2E2D"/>
    <w:rsid w:val="000C3CE9"/>
    <w:rsid w:val="000C4520"/>
    <w:rsid w:val="001270EB"/>
    <w:rsid w:val="00142B17"/>
    <w:rsid w:val="0016792B"/>
    <w:rsid w:val="00190EB2"/>
    <w:rsid w:val="001A7D13"/>
    <w:rsid w:val="001D21E1"/>
    <w:rsid w:val="001D5691"/>
    <w:rsid w:val="00240188"/>
    <w:rsid w:val="00261671"/>
    <w:rsid w:val="00264905"/>
    <w:rsid w:val="00265B89"/>
    <w:rsid w:val="0026617A"/>
    <w:rsid w:val="00280EA3"/>
    <w:rsid w:val="002B1D8E"/>
    <w:rsid w:val="002B532B"/>
    <w:rsid w:val="002E67B3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C28C8"/>
    <w:rsid w:val="003C4C81"/>
    <w:rsid w:val="003F05D3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C4495"/>
    <w:rsid w:val="004D16C7"/>
    <w:rsid w:val="004D6C43"/>
    <w:rsid w:val="004E09E2"/>
    <w:rsid w:val="004F0CAB"/>
    <w:rsid w:val="005131F0"/>
    <w:rsid w:val="00546A79"/>
    <w:rsid w:val="0055328A"/>
    <w:rsid w:val="0058338B"/>
    <w:rsid w:val="00597907"/>
    <w:rsid w:val="005A3AC3"/>
    <w:rsid w:val="005B1D66"/>
    <w:rsid w:val="00633925"/>
    <w:rsid w:val="006423AD"/>
    <w:rsid w:val="0065627F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61DFC"/>
    <w:rsid w:val="0076482E"/>
    <w:rsid w:val="00773A61"/>
    <w:rsid w:val="00776735"/>
    <w:rsid w:val="00780BC3"/>
    <w:rsid w:val="00794A6F"/>
    <w:rsid w:val="008129D0"/>
    <w:rsid w:val="00826953"/>
    <w:rsid w:val="0084151D"/>
    <w:rsid w:val="008572C3"/>
    <w:rsid w:val="00857A69"/>
    <w:rsid w:val="00857FC3"/>
    <w:rsid w:val="00867271"/>
    <w:rsid w:val="00874BFF"/>
    <w:rsid w:val="008A6140"/>
    <w:rsid w:val="008B04A4"/>
    <w:rsid w:val="008B4824"/>
    <w:rsid w:val="008C78D7"/>
    <w:rsid w:val="008E69D6"/>
    <w:rsid w:val="008F50E9"/>
    <w:rsid w:val="009007BC"/>
    <w:rsid w:val="00923AFF"/>
    <w:rsid w:val="0094414C"/>
    <w:rsid w:val="009511C8"/>
    <w:rsid w:val="00956324"/>
    <w:rsid w:val="009B2E64"/>
    <w:rsid w:val="00A111C4"/>
    <w:rsid w:val="00A17B83"/>
    <w:rsid w:val="00A45471"/>
    <w:rsid w:val="00A61A47"/>
    <w:rsid w:val="00A653FD"/>
    <w:rsid w:val="00AD4AE6"/>
    <w:rsid w:val="00AD63DE"/>
    <w:rsid w:val="00AE7930"/>
    <w:rsid w:val="00B17B91"/>
    <w:rsid w:val="00B25BF8"/>
    <w:rsid w:val="00B419A2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5326"/>
    <w:rsid w:val="00C96D6A"/>
    <w:rsid w:val="00CD631B"/>
    <w:rsid w:val="00D045B2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F7EF5"/>
    <w:rsid w:val="00E119E5"/>
    <w:rsid w:val="00E229BA"/>
    <w:rsid w:val="00E87466"/>
    <w:rsid w:val="00ED36F1"/>
    <w:rsid w:val="00EE4D46"/>
    <w:rsid w:val="00F011C1"/>
    <w:rsid w:val="00F415D6"/>
    <w:rsid w:val="00FA2C7A"/>
    <w:rsid w:val="00FB53FB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A2D46-99B3-470E-A245-90D744A9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Finfid6</cp:lastModifiedBy>
  <cp:revision>30</cp:revision>
  <cp:lastPrinted>2021-03-02T14:19:00Z</cp:lastPrinted>
  <dcterms:created xsi:type="dcterms:W3CDTF">2021-02-26T12:42:00Z</dcterms:created>
  <dcterms:modified xsi:type="dcterms:W3CDTF">2021-10-06T12:01:00Z</dcterms:modified>
</cp:coreProperties>
</file>