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4A25" w14:textId="041189C8" w:rsidR="001805BC" w:rsidRPr="007F6D3D" w:rsidRDefault="004622E2" w:rsidP="004C0EA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 wp14:anchorId="7BA0E520" wp14:editId="677163E1">
            <wp:extent cx="485775" cy="6000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4ED9" w14:textId="77777777" w:rsidR="001805BC" w:rsidRPr="00B47830" w:rsidRDefault="001805BC" w:rsidP="004C0EA5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14:paraId="5B0EB9C4" w14:textId="77777777" w:rsidR="001805BC" w:rsidRPr="000E1135" w:rsidRDefault="001805BC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F9735C" w14:textId="77777777" w:rsidR="001805BC" w:rsidRDefault="001805BC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2CB847D" w14:textId="77777777" w:rsidR="001805BC" w:rsidRDefault="001805BC" w:rsidP="004C0EA5">
      <w:pPr>
        <w:jc w:val="center"/>
        <w:rPr>
          <w:sz w:val="6"/>
          <w:szCs w:val="6"/>
        </w:rPr>
      </w:pPr>
    </w:p>
    <w:p w14:paraId="74A670BF" w14:textId="77777777" w:rsidR="001805BC" w:rsidRPr="008909DA" w:rsidRDefault="001805BC" w:rsidP="004C0EA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0403836" w14:textId="77777777" w:rsidR="001805BC" w:rsidRPr="007F6D3D" w:rsidRDefault="001805BC" w:rsidP="004C0EA5">
      <w:pPr>
        <w:jc w:val="center"/>
        <w:rPr>
          <w:sz w:val="32"/>
          <w:lang w:val="ru-RU"/>
        </w:rPr>
      </w:pPr>
      <w:r>
        <w:rPr>
          <w:sz w:val="32"/>
        </w:rPr>
        <w:t>15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2AB94DF4" w14:textId="77777777" w:rsidR="001805BC" w:rsidRPr="007F6D3D" w:rsidRDefault="001805BC" w:rsidP="004C0EA5">
      <w:pPr>
        <w:jc w:val="center"/>
        <w:rPr>
          <w:sz w:val="28"/>
          <w:szCs w:val="28"/>
          <w:lang w:val="ru-RU"/>
        </w:rPr>
      </w:pPr>
    </w:p>
    <w:p w14:paraId="21F0576B" w14:textId="77777777" w:rsidR="001805BC" w:rsidRDefault="001805BC" w:rsidP="004C0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1C566C2E" w14:textId="77777777" w:rsidR="001805BC" w:rsidRPr="007F6D3D" w:rsidRDefault="001805BC" w:rsidP="004C0EA5">
      <w:pPr>
        <w:jc w:val="center"/>
        <w:rPr>
          <w:b/>
          <w:sz w:val="28"/>
          <w:szCs w:val="28"/>
          <w:lang w:val="ru-RU"/>
        </w:rPr>
      </w:pPr>
    </w:p>
    <w:p w14:paraId="3A80DF0D" w14:textId="77777777" w:rsidR="001805BC" w:rsidRPr="00FA175F" w:rsidRDefault="001805BC" w:rsidP="004C0EA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>26 жовтня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 xml:space="preserve">№ </w:t>
      </w:r>
      <w:r>
        <w:rPr>
          <w:rStyle w:val="docdat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4-15</w:t>
      </w:r>
      <w:r>
        <w:rPr>
          <w:sz w:val="28"/>
          <w:szCs w:val="28"/>
          <w:lang w:val="ru-RU"/>
        </w:rPr>
        <w:t>/2021</w:t>
      </w:r>
    </w:p>
    <w:p w14:paraId="7CF9D45B" w14:textId="77777777" w:rsidR="001805BC" w:rsidRPr="00FA175F" w:rsidRDefault="001805BC" w:rsidP="004C0EA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1805BC" w:rsidRPr="0010326F" w14:paraId="5E33651C" w14:textId="77777777" w:rsidTr="00D278A2">
        <w:trPr>
          <w:trHeight w:val="814"/>
        </w:trPr>
        <w:tc>
          <w:tcPr>
            <w:tcW w:w="5508" w:type="dxa"/>
          </w:tcPr>
          <w:p w14:paraId="175490B6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D12D96">
              <w:rPr>
                <w:rFonts w:ascii="Times New Roman" w:hAnsi="Times New Roman"/>
                <w:sz w:val="28"/>
                <w:szCs w:val="26"/>
              </w:rPr>
              <w:t xml:space="preserve">Про погодження інвестиційної програми </w:t>
            </w:r>
          </w:p>
          <w:p w14:paraId="22404E17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D12D96">
              <w:rPr>
                <w:rFonts w:ascii="Times New Roman" w:hAnsi="Times New Roman"/>
                <w:sz w:val="28"/>
                <w:szCs w:val="26"/>
              </w:rPr>
              <w:t>КП «</w:t>
            </w:r>
            <w:r w:rsidRPr="00D12D96">
              <w:rPr>
                <w:rFonts w:ascii="Times New Roman" w:hAnsi="Times New Roman"/>
                <w:sz w:val="28"/>
                <w:szCs w:val="26"/>
                <w:lang w:val="uk-UA"/>
              </w:rPr>
              <w:t>Ніжинське управління водопровідно-каналізаційного господарства</w:t>
            </w:r>
            <w:r w:rsidRPr="00D12D96">
              <w:rPr>
                <w:rFonts w:ascii="Times New Roman" w:hAnsi="Times New Roman"/>
                <w:sz w:val="28"/>
                <w:szCs w:val="26"/>
              </w:rPr>
              <w:t>» на 202</w:t>
            </w:r>
            <w:r w:rsidRPr="00D12D96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2 </w:t>
            </w:r>
            <w:r w:rsidRPr="00D12D96">
              <w:rPr>
                <w:rFonts w:ascii="Times New Roman" w:hAnsi="Times New Roman"/>
                <w:sz w:val="28"/>
                <w:szCs w:val="26"/>
              </w:rPr>
              <w:t>рік</w:t>
            </w:r>
          </w:p>
          <w:p w14:paraId="18009622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  <w:tc>
          <w:tcPr>
            <w:tcW w:w="4063" w:type="dxa"/>
          </w:tcPr>
          <w:p w14:paraId="698C5EA8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14:paraId="491837BC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14:paraId="411F05EE" w14:textId="77777777" w:rsidR="001805BC" w:rsidRPr="00D12D96" w:rsidRDefault="001805BC" w:rsidP="00D278A2">
            <w:pPr>
              <w:pStyle w:val="a5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</w:tr>
    </w:tbl>
    <w:p w14:paraId="74BAC15B" w14:textId="77777777" w:rsidR="001805BC" w:rsidRPr="001C44DA" w:rsidRDefault="001805BC" w:rsidP="00490D38">
      <w:pPr>
        <w:pStyle w:val="11"/>
        <w:ind w:firstLine="851"/>
        <w:jc w:val="both"/>
        <w:rPr>
          <w:rFonts w:ascii="Times New Roman" w:hAnsi="Times New Roman"/>
          <w:sz w:val="28"/>
          <w:szCs w:val="26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42, 59, 60 Закону України “Про місцеве самоврядування в Україні”,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Наказу Міністерства регіонального розвитку, будівництва та житлово-комунального господарства України від 14.12.2012р. 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№ 630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Pr="00490D38">
        <w:rPr>
          <w:rFonts w:ascii="Times New Roman" w:hAnsi="Times New Roman"/>
          <w:sz w:val="28"/>
          <w:szCs w:val="26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</w:t>
      </w:r>
      <w:r>
        <w:rPr>
          <w:rFonts w:ascii="Times New Roman" w:hAnsi="Times New Roman"/>
          <w:sz w:val="28"/>
          <w:szCs w:val="26"/>
          <w:lang w:val="uk-UA"/>
        </w:rPr>
        <w:t xml:space="preserve">» </w:t>
      </w:r>
      <w:r w:rsidRPr="00490D38">
        <w:rPr>
          <w:rFonts w:ascii="Times New Roman" w:hAnsi="Times New Roman"/>
          <w:sz w:val="28"/>
          <w:szCs w:val="26"/>
          <w:lang w:val="uk-UA"/>
        </w:rPr>
        <w:t>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490D38">
        <w:rPr>
          <w:rFonts w:ascii="Times New Roman" w:hAnsi="Times New Roman"/>
          <w:sz w:val="28"/>
          <w:szCs w:val="26"/>
          <w:lang w:val="uk-UA"/>
        </w:rPr>
        <w:t xml:space="preserve">водопостачання та водовідведення», </w:t>
      </w:r>
      <w:r w:rsidRPr="0010326F">
        <w:rPr>
          <w:rFonts w:ascii="Times New Roman" w:hAnsi="Times New Roman"/>
          <w:sz w:val="28"/>
          <w:szCs w:val="26"/>
          <w:lang w:val="uk-UA"/>
        </w:rPr>
        <w:t>розглянувши клопотання комунального підприємства «Ніжинське управління водопровідно-каналізаційного господарства», міська рада вирішила:</w:t>
      </w:r>
    </w:p>
    <w:p w14:paraId="3B98A643" w14:textId="77777777" w:rsidR="001805BC" w:rsidRPr="00D632C8" w:rsidRDefault="001805BC" w:rsidP="00490D3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32C8">
        <w:rPr>
          <w:rFonts w:ascii="Times New Roman" w:hAnsi="Times New Roman"/>
          <w:sz w:val="28"/>
          <w:szCs w:val="28"/>
        </w:rPr>
        <w:t>Погодити інвестиційну програму комунального підприємства «</w:t>
      </w:r>
      <w:r w:rsidRPr="00D632C8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D632C8">
        <w:rPr>
          <w:rFonts w:ascii="Times New Roman" w:hAnsi="Times New Roman"/>
          <w:sz w:val="28"/>
          <w:szCs w:val="28"/>
        </w:rPr>
        <w:t>» на 202</w:t>
      </w:r>
      <w:r w:rsidRPr="00D632C8">
        <w:rPr>
          <w:rFonts w:ascii="Times New Roman" w:hAnsi="Times New Roman"/>
          <w:sz w:val="28"/>
          <w:szCs w:val="28"/>
          <w:lang w:val="uk-UA"/>
        </w:rPr>
        <w:t>2</w:t>
      </w:r>
      <w:r w:rsidRPr="00D632C8">
        <w:rPr>
          <w:rFonts w:ascii="Times New Roman" w:hAnsi="Times New Roman"/>
          <w:sz w:val="28"/>
          <w:szCs w:val="28"/>
        </w:rPr>
        <w:t xml:space="preserve"> рік</w:t>
      </w:r>
      <w:r w:rsidRPr="00D632C8">
        <w:rPr>
          <w:rFonts w:ascii="Times New Roman" w:hAnsi="Times New Roman"/>
          <w:sz w:val="28"/>
          <w:szCs w:val="28"/>
          <w:lang w:val="uk-UA"/>
        </w:rPr>
        <w:t xml:space="preserve"> в сумі 1 595,77 тис. грн. (без ПДВ)</w:t>
      </w:r>
      <w:r w:rsidRPr="00D632C8">
        <w:rPr>
          <w:rFonts w:ascii="Times New Roman" w:hAnsi="Times New Roman"/>
          <w:sz w:val="28"/>
          <w:szCs w:val="28"/>
        </w:rPr>
        <w:t>.</w:t>
      </w:r>
    </w:p>
    <w:p w14:paraId="6A2F28E3" w14:textId="77777777" w:rsidR="001805BC" w:rsidRPr="001366D3" w:rsidRDefault="001805BC" w:rsidP="00490D3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1366D3">
        <w:rPr>
          <w:sz w:val="28"/>
          <w:szCs w:val="28"/>
        </w:rPr>
        <w:t xml:space="preserve"> КП «Н</w:t>
      </w:r>
      <w:r>
        <w:rPr>
          <w:sz w:val="28"/>
          <w:szCs w:val="28"/>
        </w:rPr>
        <w:t>іжинське управління водопровідно-каналізаційного господарства</w:t>
      </w:r>
      <w:r w:rsidRPr="001366D3">
        <w:rPr>
          <w:sz w:val="28"/>
          <w:szCs w:val="28"/>
        </w:rPr>
        <w:t xml:space="preserve">» </w:t>
      </w:r>
      <w:r>
        <w:rPr>
          <w:sz w:val="28"/>
          <w:szCs w:val="28"/>
        </w:rPr>
        <w:t>Марсову О.М.</w:t>
      </w:r>
      <w:r w:rsidRPr="001366D3">
        <w:rPr>
          <w:sz w:val="28"/>
          <w:szCs w:val="28"/>
        </w:rPr>
        <w:t xml:space="preserve">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14:paraId="2E40706C" w14:textId="77777777" w:rsidR="001805BC" w:rsidRPr="001366D3" w:rsidRDefault="001805BC" w:rsidP="00490D3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366D3">
        <w:rPr>
          <w:sz w:val="28"/>
          <w:szCs w:val="28"/>
        </w:rPr>
        <w:t xml:space="preserve">Організацію за виконанням даного рішення покласти на </w:t>
      </w:r>
      <w:r>
        <w:rPr>
          <w:sz w:val="28"/>
          <w:szCs w:val="28"/>
        </w:rPr>
        <w:t xml:space="preserve">першого </w:t>
      </w:r>
      <w:r w:rsidRPr="001366D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з питань діяльності виконавчих органів влади Вовченка Ф.І</w:t>
      </w:r>
      <w:r w:rsidRPr="001366D3">
        <w:rPr>
          <w:sz w:val="28"/>
          <w:szCs w:val="28"/>
        </w:rPr>
        <w:t>.</w:t>
      </w:r>
    </w:p>
    <w:p w14:paraId="79259E8C" w14:textId="77777777" w:rsidR="001805BC" w:rsidRPr="00ED4793" w:rsidRDefault="001805BC" w:rsidP="00490D38">
      <w:pPr>
        <w:numPr>
          <w:ilvl w:val="0"/>
          <w:numId w:val="1"/>
        </w:numPr>
        <w:suppressAutoHyphens/>
        <w:jc w:val="both"/>
        <w:rPr>
          <w:rStyle w:val="a6"/>
          <w:b w:val="0"/>
          <w:bCs w:val="0"/>
          <w:sz w:val="28"/>
          <w:szCs w:val="28"/>
        </w:rPr>
      </w:pPr>
      <w:r w:rsidRPr="001366D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1366D3">
        <w:rPr>
          <w:rStyle w:val="a6"/>
          <w:b w:val="0"/>
          <w:sz w:val="28"/>
          <w:szCs w:val="28"/>
        </w:rPr>
        <w:t xml:space="preserve">міської ради з </w:t>
      </w:r>
      <w:r w:rsidRPr="00ED4793">
        <w:rPr>
          <w:sz w:val="28"/>
        </w:rPr>
        <w:t>питань житлово-комунального господарства, комунальної власності, транспорту і зв’язку та енергозбереження</w:t>
      </w:r>
      <w:r>
        <w:rPr>
          <w:rStyle w:val="a6"/>
          <w:b w:val="0"/>
          <w:sz w:val="28"/>
          <w:szCs w:val="28"/>
        </w:rPr>
        <w:t xml:space="preserve"> (голова комісії Дегтяренко В.М.)</w:t>
      </w:r>
      <w:r w:rsidRPr="001366D3">
        <w:rPr>
          <w:rStyle w:val="a6"/>
          <w:b w:val="0"/>
          <w:sz w:val="28"/>
          <w:szCs w:val="28"/>
        </w:rPr>
        <w:t>.</w:t>
      </w:r>
    </w:p>
    <w:p w14:paraId="33404D5B" w14:textId="77777777" w:rsidR="001805BC" w:rsidRDefault="001805BC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44E4767F" w14:textId="77777777" w:rsidR="001805BC" w:rsidRDefault="001805BC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0BA2C932" w14:textId="77777777" w:rsidR="001805BC" w:rsidRPr="0010326F" w:rsidRDefault="001805BC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  <w:r w:rsidRPr="0010326F">
        <w:rPr>
          <w:rFonts w:ascii="Times New Roman" w:hAnsi="Times New Roman"/>
          <w:sz w:val="28"/>
          <w:szCs w:val="26"/>
          <w:lang w:val="uk-UA"/>
        </w:rPr>
        <w:t>Міський голова</w:t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/>
          <w:sz w:val="28"/>
          <w:szCs w:val="26"/>
          <w:lang w:val="uk-UA"/>
        </w:rPr>
        <w:tab/>
      </w:r>
      <w:r>
        <w:rPr>
          <w:rFonts w:ascii="Times New Roman" w:hAnsi="Times New Roman"/>
          <w:sz w:val="28"/>
          <w:szCs w:val="26"/>
          <w:lang w:val="uk-UA"/>
        </w:rPr>
        <w:t>Олександр КОДОЛА</w:t>
      </w:r>
    </w:p>
    <w:p w14:paraId="7F0D3B95" w14:textId="77777777" w:rsidR="001805BC" w:rsidRDefault="001805BC" w:rsidP="00490D38">
      <w:pPr>
        <w:pStyle w:val="a5"/>
        <w:rPr>
          <w:rFonts w:ascii="Times New Roman" w:hAnsi="Times New Roman"/>
          <w:sz w:val="28"/>
          <w:szCs w:val="26"/>
          <w:lang w:val="uk-UA"/>
        </w:rPr>
      </w:pPr>
    </w:p>
    <w:p w14:paraId="39B3BAB7" w14:textId="77777777" w:rsidR="001805BC" w:rsidRPr="00FA5443" w:rsidRDefault="001805BC" w:rsidP="00512F4D">
      <w:pPr>
        <w:pStyle w:val="11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lastRenderedPageBreak/>
        <w:t>ВІЗУЮТЬ</w:t>
      </w:r>
      <w:r w:rsidRPr="00FA5443">
        <w:rPr>
          <w:rFonts w:ascii="Times New Roman" w:hAnsi="Times New Roman"/>
          <w:sz w:val="28"/>
          <w:szCs w:val="28"/>
        </w:rPr>
        <w:t>:</w:t>
      </w:r>
    </w:p>
    <w:p w14:paraId="3F0ED46C" w14:textId="77777777" w:rsidR="001805BC" w:rsidRPr="008B2F36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36F81A30" w14:textId="77777777" w:rsidR="001805BC" w:rsidRPr="00D632C8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КП «НУВКГ»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МАРСОВ</w:t>
      </w:r>
    </w:p>
    <w:p w14:paraId="67116CF1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228D3AA9" w14:textId="77777777" w:rsidR="001805BC" w:rsidRPr="00685B00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F102875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Перший з</w:t>
      </w:r>
      <w:r w:rsidRPr="00FA5443">
        <w:rPr>
          <w:rFonts w:ascii="Times New Roman" w:hAnsi="Times New Roman"/>
          <w:sz w:val="28"/>
          <w:szCs w:val="28"/>
        </w:rPr>
        <w:t>аступник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</w:rPr>
        <w:t>місько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</w:rPr>
        <w:t>гоголови</w:t>
      </w:r>
    </w:p>
    <w:p w14:paraId="49ECD9C9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14:paraId="1E6BC039" w14:textId="77777777" w:rsidR="001805BC" w:rsidRPr="00ED479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Федір ВОВЧЕНКО</w:t>
      </w:r>
    </w:p>
    <w:p w14:paraId="26BA1A22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4C895282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4B2F1BFE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>Начальник відділу</w:t>
      </w:r>
    </w:p>
    <w:p w14:paraId="6951C626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>юридично</w:t>
      </w:r>
      <w:r w:rsidRPr="00FA5443"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87A08">
        <w:rPr>
          <w:rFonts w:ascii="Times New Roman" w:hAnsi="Times New Roman"/>
          <w:sz w:val="28"/>
          <w:szCs w:val="28"/>
        </w:rPr>
        <w:t>В’ячеслав ЛЕГА</w:t>
      </w:r>
    </w:p>
    <w:p w14:paraId="012B88B5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7E28469E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A2A0472" w14:textId="77777777" w:rsidR="001805BC" w:rsidRPr="00FA5443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8F9881E" w14:textId="77777777" w:rsidR="001805BC" w:rsidRPr="00512F4D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Юрій ХОМЕНКО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7E7C6A8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21BCFA1E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9D417A1" w14:textId="77777777" w:rsidR="001805BC" w:rsidRDefault="001805BC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міської ради </w:t>
      </w:r>
      <w:r w:rsidRPr="001366D3">
        <w:rPr>
          <w:rStyle w:val="a6"/>
          <w:rFonts w:ascii="Times New Roman" w:hAnsi="Times New Roman"/>
          <w:b w:val="0"/>
          <w:sz w:val="28"/>
          <w:szCs w:val="28"/>
        </w:rPr>
        <w:t xml:space="preserve">з </w:t>
      </w:r>
      <w:r w:rsidRPr="00ED4793">
        <w:rPr>
          <w:rFonts w:ascii="Times New Roman" w:hAnsi="Times New Roman"/>
          <w:sz w:val="28"/>
          <w:lang w:eastAsia="ru-RU"/>
        </w:rPr>
        <w:t xml:space="preserve">питань </w:t>
      </w:r>
    </w:p>
    <w:p w14:paraId="089B6750" w14:textId="77777777" w:rsidR="001805BC" w:rsidRDefault="001805BC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житлово-комунального господарства, </w:t>
      </w:r>
    </w:p>
    <w:p w14:paraId="4CD72A26" w14:textId="77777777" w:rsidR="001805BC" w:rsidRDefault="001805BC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комунальної власності, транспорту </w:t>
      </w:r>
    </w:p>
    <w:p w14:paraId="7578D595" w14:textId="77777777" w:rsidR="001805BC" w:rsidRPr="00F541E3" w:rsidRDefault="001805BC" w:rsidP="00490D38">
      <w:pPr>
        <w:pStyle w:val="1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>і зв’язку та 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Вячеслав ДЕГТЯРЕНКО</w:t>
      </w:r>
    </w:p>
    <w:p w14:paraId="37A6B6E8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1C3ACD7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ACA5D52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міської ради з питань </w:t>
      </w:r>
    </w:p>
    <w:p w14:paraId="606AC284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соціально-економічного розвитку, </w:t>
      </w:r>
    </w:p>
    <w:p w14:paraId="7AB536D7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підприємництва, інвестиційної </w:t>
      </w:r>
    </w:p>
    <w:p w14:paraId="1505BDBC" w14:textId="77777777" w:rsidR="001805BC" w:rsidRDefault="001805BC" w:rsidP="00490D3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діяльності, бюджету та фінансів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36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Володимир МАМЕДОВ</w:t>
      </w:r>
    </w:p>
    <w:p w14:paraId="184C90DE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4C5E57A2" w14:textId="77777777" w:rsidR="001805BC" w:rsidRDefault="001805BC" w:rsidP="00490D38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A54CA86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 w:rsidRPr="00F541E3">
        <w:rPr>
          <w:rFonts w:ascii="Times New Roman" w:hAnsi="Times New Roman"/>
          <w:sz w:val="28"/>
          <w:shd w:val="clear" w:color="auto" w:fill="FFFFFF"/>
        </w:rPr>
        <w:t> 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комісі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>ї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 міської ради з питань </w:t>
      </w:r>
    </w:p>
    <w:p w14:paraId="01EA6D5F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регламенту, законності, охорони прав </w:t>
      </w:r>
    </w:p>
    <w:p w14:paraId="19727E33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і свобод громадян, запобігання корупції, </w:t>
      </w:r>
    </w:p>
    <w:p w14:paraId="58603635" w14:textId="77777777" w:rsidR="001805BC" w:rsidRDefault="001805BC" w:rsidP="00490D38">
      <w:pPr>
        <w:pStyle w:val="a5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адміністративно-територіального устрою, </w:t>
      </w:r>
    </w:p>
    <w:p w14:paraId="7E0C6B43" w14:textId="77777777" w:rsidR="001805BC" w:rsidRPr="00FA5443" w:rsidRDefault="001805BC" w:rsidP="00490D3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депутатської діяльності та етики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36"/>
          <w:szCs w:val="28"/>
          <w:lang w:val="uk-UA"/>
        </w:rPr>
        <w:tab/>
      </w:r>
      <w:r w:rsidRPr="00A87A08">
        <w:rPr>
          <w:rFonts w:ascii="Times New Roman" w:hAnsi="Times New Roman"/>
          <w:sz w:val="28"/>
          <w:szCs w:val="28"/>
        </w:rPr>
        <w:t>Валерій САЛОГУБ</w:t>
      </w:r>
    </w:p>
    <w:p w14:paraId="3D7BEBA4" w14:textId="77777777" w:rsidR="001805BC" w:rsidRPr="00490D38" w:rsidRDefault="001805BC" w:rsidP="004C0EA5"/>
    <w:p w14:paraId="560BC79F" w14:textId="77777777" w:rsidR="001805BC" w:rsidRPr="007F6D3D" w:rsidRDefault="001805BC" w:rsidP="004C0EA5">
      <w:pPr>
        <w:jc w:val="center"/>
        <w:rPr>
          <w:lang w:val="ru-RU"/>
        </w:rPr>
      </w:pPr>
    </w:p>
    <w:p w14:paraId="1CF5FED2" w14:textId="77777777" w:rsidR="001805BC" w:rsidRPr="007F6D3D" w:rsidRDefault="001805BC" w:rsidP="004C0EA5">
      <w:pPr>
        <w:jc w:val="center"/>
        <w:rPr>
          <w:lang w:val="ru-RU"/>
        </w:rPr>
      </w:pPr>
    </w:p>
    <w:p w14:paraId="243D92E3" w14:textId="77777777" w:rsidR="001805BC" w:rsidRPr="007F6D3D" w:rsidRDefault="001805BC" w:rsidP="004C0EA5">
      <w:pPr>
        <w:jc w:val="center"/>
        <w:rPr>
          <w:lang w:val="ru-RU"/>
        </w:rPr>
      </w:pPr>
    </w:p>
    <w:p w14:paraId="6938C4B6" w14:textId="77777777" w:rsidR="001805BC" w:rsidRPr="007F6D3D" w:rsidRDefault="001805BC" w:rsidP="004C0EA5">
      <w:pPr>
        <w:jc w:val="center"/>
        <w:rPr>
          <w:lang w:val="ru-RU"/>
        </w:rPr>
      </w:pPr>
    </w:p>
    <w:p w14:paraId="41DF6770" w14:textId="77777777" w:rsidR="001805BC" w:rsidRPr="007F6D3D" w:rsidRDefault="001805BC" w:rsidP="004C0EA5">
      <w:pPr>
        <w:jc w:val="center"/>
        <w:rPr>
          <w:lang w:val="ru-RU"/>
        </w:rPr>
      </w:pPr>
    </w:p>
    <w:p w14:paraId="32900E0D" w14:textId="77777777" w:rsidR="001805BC" w:rsidRDefault="001805BC" w:rsidP="004C0EA5">
      <w:pPr>
        <w:jc w:val="center"/>
        <w:rPr>
          <w:lang w:val="ru-RU"/>
        </w:rPr>
      </w:pPr>
    </w:p>
    <w:p w14:paraId="5B77E4CF" w14:textId="77777777" w:rsidR="001805BC" w:rsidRPr="007F6D3D" w:rsidRDefault="001805BC" w:rsidP="004C0EA5">
      <w:pPr>
        <w:jc w:val="center"/>
        <w:rPr>
          <w:lang w:val="ru-RU"/>
        </w:rPr>
      </w:pPr>
    </w:p>
    <w:p w14:paraId="2191BC1B" w14:textId="77777777" w:rsidR="001805BC" w:rsidRDefault="001805BC" w:rsidP="004C0EA5">
      <w:pPr>
        <w:jc w:val="center"/>
        <w:rPr>
          <w:lang w:val="ru-RU"/>
        </w:rPr>
      </w:pPr>
    </w:p>
    <w:p w14:paraId="6EEA28A7" w14:textId="77777777" w:rsidR="001805BC" w:rsidRPr="007F6D3D" w:rsidRDefault="001805BC" w:rsidP="004C0EA5">
      <w:pPr>
        <w:jc w:val="center"/>
        <w:rPr>
          <w:lang w:val="ru-RU"/>
        </w:rPr>
      </w:pPr>
    </w:p>
    <w:p w14:paraId="28268E7F" w14:textId="77777777" w:rsidR="001805BC" w:rsidRDefault="001805BC" w:rsidP="004C0EA5">
      <w:pPr>
        <w:jc w:val="center"/>
        <w:rPr>
          <w:lang w:val="ru-RU"/>
        </w:rPr>
      </w:pPr>
    </w:p>
    <w:p w14:paraId="6A35737A" w14:textId="77777777" w:rsidR="001805BC" w:rsidRPr="007F6D3D" w:rsidRDefault="001805BC" w:rsidP="004C0EA5">
      <w:pPr>
        <w:jc w:val="center"/>
        <w:rPr>
          <w:lang w:val="ru-RU"/>
        </w:rPr>
      </w:pPr>
    </w:p>
    <w:p w14:paraId="1F9C0B41" w14:textId="77777777" w:rsidR="001805BC" w:rsidRDefault="001805BC" w:rsidP="004C0EA5">
      <w:pPr>
        <w:rPr>
          <w:lang w:val="ru-RU"/>
        </w:rPr>
      </w:pPr>
    </w:p>
    <w:p w14:paraId="406880B9" w14:textId="77777777" w:rsidR="001805BC" w:rsidRPr="00E84576" w:rsidRDefault="001805BC" w:rsidP="00D632C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lastRenderedPageBreak/>
        <w:t>ПОЯСНЮВАЛЬНА ЗАПИСКА</w:t>
      </w:r>
    </w:p>
    <w:p w14:paraId="041F1752" w14:textId="77777777" w:rsidR="001805BC" w:rsidRPr="00E84576" w:rsidRDefault="001805BC" w:rsidP="00D632C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до проекту рішення «</w:t>
      </w:r>
      <w:r w:rsidRPr="00E84576">
        <w:rPr>
          <w:rFonts w:ascii="Times New Roman" w:hAnsi="Times New Roman"/>
          <w:sz w:val="24"/>
          <w:szCs w:val="24"/>
        </w:rPr>
        <w:t xml:space="preserve">Про погодження інвестиційної програми </w:t>
      </w:r>
    </w:p>
    <w:p w14:paraId="37CE5DA9" w14:textId="77777777" w:rsidR="001805BC" w:rsidRPr="007B4A8B" w:rsidRDefault="001805BC" w:rsidP="00D632C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4576">
        <w:rPr>
          <w:rFonts w:ascii="Times New Roman" w:hAnsi="Times New Roman"/>
          <w:sz w:val="24"/>
          <w:szCs w:val="24"/>
        </w:rPr>
        <w:t>К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омунального підприємства </w:t>
      </w:r>
      <w:r w:rsidRPr="00E84576">
        <w:rPr>
          <w:rFonts w:ascii="Times New Roman" w:hAnsi="Times New Roman"/>
          <w:sz w:val="24"/>
          <w:szCs w:val="24"/>
        </w:rPr>
        <w:t>«</w:t>
      </w:r>
      <w:r w:rsidRPr="00E84576">
        <w:rPr>
          <w:rFonts w:ascii="Times New Roman" w:hAnsi="Times New Roman"/>
          <w:sz w:val="24"/>
          <w:szCs w:val="24"/>
          <w:lang w:val="uk-UA"/>
        </w:rPr>
        <w:t>Ніжинське управління водопровідно-каналізаційного господарства</w:t>
      </w:r>
      <w:r w:rsidRPr="00E84576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4576">
        <w:rPr>
          <w:rFonts w:ascii="Times New Roman" w:hAnsi="Times New Roman"/>
          <w:sz w:val="24"/>
          <w:szCs w:val="24"/>
        </w:rPr>
        <w:t>рік</w:t>
      </w:r>
    </w:p>
    <w:p w14:paraId="02EBF111" w14:textId="77777777" w:rsidR="001805BC" w:rsidRPr="004B1345" w:rsidRDefault="001805BC" w:rsidP="00D632C8">
      <w:pPr>
        <w:pStyle w:val="a5"/>
        <w:rPr>
          <w:rFonts w:ascii="Times New Roman" w:hAnsi="Times New Roman"/>
          <w:sz w:val="16"/>
          <w:szCs w:val="24"/>
          <w:lang w:val="uk-UA"/>
        </w:rPr>
      </w:pPr>
    </w:p>
    <w:p w14:paraId="308BD665" w14:textId="77777777" w:rsidR="001805BC" w:rsidRPr="00E84576" w:rsidRDefault="001805BC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передбачає погодження інвестиційної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на 2022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рік Комунального підприємства «Ніжинське управління водопровідно-каналізаційного господарства», керуючись чинним законодавством, на підставі Наказу 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hAnsi="Times New Roman"/>
          <w:sz w:val="24"/>
          <w:szCs w:val="24"/>
          <w:lang w:val="uk-UA"/>
        </w:rPr>
        <w:t>14.12.2012р. №</w:t>
      </w:r>
      <w:r w:rsidRPr="00E84576">
        <w:rPr>
          <w:rFonts w:ascii="Times New Roman" w:hAnsi="Times New Roman"/>
          <w:sz w:val="24"/>
          <w:szCs w:val="24"/>
          <w:lang w:val="uk-UA"/>
        </w:rPr>
        <w:t>630 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 водопостачання та водовідведення» проведена відповідна робота за результатами якої підготовлено даний проект рішення.</w:t>
      </w:r>
    </w:p>
    <w:p w14:paraId="7FACA387" w14:textId="77777777" w:rsidR="001805BC" w:rsidRPr="004B1345" w:rsidRDefault="001805BC" w:rsidP="00D632C8">
      <w:pPr>
        <w:pStyle w:val="a5"/>
        <w:jc w:val="both"/>
        <w:rPr>
          <w:rFonts w:ascii="Times New Roman" w:hAnsi="Times New Roman"/>
          <w:sz w:val="14"/>
          <w:szCs w:val="24"/>
          <w:lang w:val="uk-UA"/>
        </w:rPr>
      </w:pPr>
    </w:p>
    <w:p w14:paraId="1D0A63C9" w14:textId="77777777" w:rsidR="001805BC" w:rsidRPr="00E84576" w:rsidRDefault="001805BC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складається з 4 пунктів.</w:t>
      </w:r>
    </w:p>
    <w:p w14:paraId="32A2E5AB" w14:textId="77777777" w:rsidR="001805BC" w:rsidRPr="004B1345" w:rsidRDefault="001805BC" w:rsidP="00D632C8">
      <w:pPr>
        <w:pStyle w:val="a5"/>
        <w:jc w:val="both"/>
        <w:rPr>
          <w:rFonts w:ascii="Times New Roman" w:hAnsi="Times New Roman"/>
          <w:sz w:val="12"/>
          <w:szCs w:val="24"/>
          <w:lang w:val="uk-UA"/>
        </w:rPr>
      </w:pPr>
    </w:p>
    <w:p w14:paraId="2E51AE2F" w14:textId="77777777" w:rsidR="001805BC" w:rsidRPr="00E84576" w:rsidRDefault="001805BC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</w:t>
      </w:r>
      <w:r w:rsidRPr="005A0C35">
        <w:rPr>
          <w:rFonts w:ascii="Times New Roman" w:hAnsi="Times New Roman"/>
          <w:sz w:val="24"/>
          <w:szCs w:val="24"/>
          <w:u w:val="single"/>
          <w:lang w:val="uk-UA"/>
        </w:rPr>
        <w:t>не потребує фінансових витрат з міського бюджету</w:t>
      </w:r>
      <w:r w:rsidRPr="00E84576">
        <w:rPr>
          <w:rFonts w:ascii="Times New Roman" w:hAnsi="Times New Roman"/>
          <w:sz w:val="24"/>
          <w:szCs w:val="24"/>
          <w:lang w:val="uk-UA"/>
        </w:rPr>
        <w:t>.</w:t>
      </w:r>
    </w:p>
    <w:p w14:paraId="0E940B7B" w14:textId="77777777" w:rsidR="001805BC" w:rsidRPr="004B1345" w:rsidRDefault="001805BC" w:rsidP="00D632C8">
      <w:pPr>
        <w:pStyle w:val="a5"/>
        <w:jc w:val="both"/>
        <w:rPr>
          <w:rFonts w:ascii="Times New Roman" w:hAnsi="Times New Roman"/>
          <w:sz w:val="12"/>
          <w:szCs w:val="24"/>
          <w:lang w:val="uk-UA"/>
        </w:rPr>
      </w:pPr>
    </w:p>
    <w:p w14:paraId="60892F52" w14:textId="77777777" w:rsidR="001805BC" w:rsidRPr="00167AB5" w:rsidRDefault="001805BC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відбувається за рахунок амортизаційних відрахувань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E84576">
        <w:rPr>
          <w:rFonts w:ascii="Times New Roman" w:hAnsi="Times New Roman"/>
          <w:sz w:val="24"/>
          <w:szCs w:val="24"/>
          <w:lang w:val="uk-UA"/>
        </w:rPr>
        <w:t>КП «НУВКГ» згідно діючого законодавства через систему електронних закупівель «</w:t>
      </w:r>
      <w:r w:rsidRPr="00E84576">
        <w:rPr>
          <w:rFonts w:ascii="Times New Roman" w:hAnsi="Times New Roman"/>
          <w:sz w:val="24"/>
          <w:szCs w:val="24"/>
          <w:lang w:val="en-US"/>
        </w:rPr>
        <w:t>ProZorro</w:t>
      </w:r>
      <w:r w:rsidRPr="00E84576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 Обсяги фінансування</w:t>
      </w:r>
    </w:p>
    <w:p w14:paraId="09E93B21" w14:textId="77777777" w:rsidR="001805BC" w:rsidRPr="00E84576" w:rsidRDefault="001805BC" w:rsidP="00D632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8E0866" w14:textId="77777777" w:rsidR="001805BC" w:rsidRPr="007F32D0" w:rsidRDefault="001805BC" w:rsidP="00D632C8">
      <w:pPr>
        <w:pStyle w:val="a5"/>
        <w:ind w:firstLine="426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«Водопостачання» </w:t>
      </w:r>
      <w:r w:rsidRPr="00C54755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>–</w:t>
      </w: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 </w:t>
      </w:r>
      <w:r w:rsidRPr="0069504A"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>882,98 тис. грн.</w:t>
      </w:r>
    </w:p>
    <w:p w14:paraId="0AE51FBA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14:paraId="12FEE0EA" w14:textId="77777777" w:rsidR="001805BC" w:rsidRPr="004472AD" w:rsidRDefault="001805BC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472AD">
        <w:rPr>
          <w:rFonts w:ascii="Times New Roman" w:hAnsi="Times New Roman"/>
          <w:sz w:val="26"/>
          <w:szCs w:val="26"/>
          <w:lang w:val="uk-UA"/>
        </w:rPr>
        <w:t xml:space="preserve">Реконструкція мережі водопостачання від ВНС "Прогрес" до вул. Челюскіна –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>1 342,05 тис. грн.</w:t>
      </w:r>
      <w:r w:rsidRPr="00D658D0">
        <w:rPr>
          <w:rFonts w:ascii="Times New Roman" w:hAnsi="Times New Roman"/>
          <w:b/>
          <w:sz w:val="26"/>
          <w:szCs w:val="26"/>
          <w:lang w:val="uk-UA"/>
        </w:rPr>
        <w:t xml:space="preserve"> (2022 рік –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607,14 тис. грн., 2023 рік – 734,91 тис. грн.)</w:t>
      </w:r>
      <w:r w:rsidRPr="00D658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57072947" w14:textId="77777777" w:rsidR="001805BC" w:rsidRPr="004472AD" w:rsidRDefault="001805BC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4472AD">
        <w:rPr>
          <w:rFonts w:ascii="Times New Roman" w:hAnsi="Times New Roman"/>
          <w:sz w:val="26"/>
          <w:szCs w:val="26"/>
          <w:lang w:val="uk-UA"/>
        </w:rPr>
        <w:t xml:space="preserve">Оптимізація системи водопостачання багатоповерхових житлових будинків мікрорайону "Прогрес" по вул. Незалежності - Об'їжджа м. Ніжин – </w:t>
      </w:r>
      <w:r w:rsidRPr="004472AD">
        <w:rPr>
          <w:rFonts w:ascii="Times New Roman" w:hAnsi="Times New Roman"/>
          <w:b/>
          <w:sz w:val="26"/>
          <w:szCs w:val="26"/>
          <w:lang w:val="uk-UA"/>
        </w:rPr>
        <w:t>143,37 тис. грн.</w:t>
      </w:r>
    </w:p>
    <w:p w14:paraId="48C77271" w14:textId="77777777" w:rsidR="001805BC" w:rsidRPr="007F32D0" w:rsidRDefault="001805BC" w:rsidP="00D632C8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A4BE7">
        <w:rPr>
          <w:rFonts w:ascii="Times New Roman" w:hAnsi="Times New Roman"/>
          <w:color w:val="000000"/>
          <w:sz w:val="26"/>
          <w:szCs w:val="26"/>
          <w:lang w:val="uk-UA"/>
        </w:rPr>
        <w:t>Технічне переоснащення хіміко-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бактеріологі</w:t>
      </w:r>
      <w:r w:rsidRPr="004A4BE7">
        <w:rPr>
          <w:rFonts w:ascii="Times New Roman" w:hAnsi="Times New Roman"/>
          <w:color w:val="000000"/>
          <w:sz w:val="26"/>
          <w:szCs w:val="26"/>
          <w:lang w:val="uk-UA"/>
        </w:rPr>
        <w:t>чної лабораторії придбання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:      </w:t>
      </w:r>
    </w:p>
    <w:p w14:paraId="267E373D" w14:textId="77777777" w:rsidR="001805BC" w:rsidRPr="007F32D0" w:rsidRDefault="001805BC" w:rsidP="00D632C8">
      <w:pPr>
        <w:pStyle w:val="a5"/>
        <w:ind w:left="72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Спектрофотометр </w:t>
      </w:r>
      <w:r w:rsidRPr="007F32D0">
        <w:rPr>
          <w:rFonts w:ascii="Times New Roman" w:hAnsi="Times New Roman"/>
          <w:sz w:val="26"/>
          <w:szCs w:val="26"/>
          <w:lang w:val="en-US"/>
        </w:rPr>
        <w:t>UV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-1200 – </w:t>
      </w:r>
      <w:r>
        <w:rPr>
          <w:rFonts w:ascii="Times New Roman" w:hAnsi="Times New Roman"/>
          <w:b/>
          <w:sz w:val="26"/>
          <w:szCs w:val="26"/>
          <w:lang w:val="uk-UA"/>
        </w:rPr>
        <w:t>61,5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5319DF00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     Ваги </w:t>
      </w:r>
      <w:r>
        <w:rPr>
          <w:rFonts w:ascii="Times New Roman" w:hAnsi="Times New Roman"/>
          <w:sz w:val="26"/>
          <w:szCs w:val="26"/>
          <w:lang w:val="en-US"/>
        </w:rPr>
        <w:t>OHAUS</w:t>
      </w:r>
      <w:r w:rsidRPr="00E15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AX</w:t>
      </w:r>
      <w:r w:rsidRPr="00E15892">
        <w:rPr>
          <w:rFonts w:ascii="Times New Roman" w:hAnsi="Times New Roman"/>
          <w:sz w:val="26"/>
          <w:szCs w:val="26"/>
        </w:rPr>
        <w:t>324 (320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E15892">
        <w:rPr>
          <w:rFonts w:ascii="Times New Roman" w:hAnsi="Times New Roman"/>
          <w:sz w:val="26"/>
          <w:szCs w:val="26"/>
        </w:rPr>
        <w:t>/0,1</w:t>
      </w:r>
      <w:r>
        <w:rPr>
          <w:rFonts w:ascii="Times New Roman" w:hAnsi="Times New Roman"/>
          <w:sz w:val="26"/>
          <w:szCs w:val="26"/>
          <w:lang w:val="uk-UA"/>
        </w:rPr>
        <w:t>мг) автоматичне калібрування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63,23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228CD38D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    Вакуумний насос </w:t>
      </w:r>
      <w:r>
        <w:rPr>
          <w:rFonts w:ascii="Times New Roman" w:hAnsi="Times New Roman"/>
          <w:sz w:val="26"/>
          <w:szCs w:val="26"/>
          <w:lang w:val="en-US"/>
        </w:rPr>
        <w:t>EZ</w:t>
      </w:r>
      <w:r w:rsidRPr="00E15892">
        <w:rPr>
          <w:rFonts w:ascii="Times New Roman" w:hAnsi="Times New Roman"/>
          <w:sz w:val="26"/>
          <w:szCs w:val="26"/>
          <w:lang w:val="uk-UA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Stream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7,</w:t>
      </w:r>
      <w:r w:rsidRPr="00E15892">
        <w:rPr>
          <w:rFonts w:ascii="Times New Roman" w:hAnsi="Times New Roman"/>
          <w:b/>
          <w:sz w:val="26"/>
          <w:szCs w:val="26"/>
          <w:lang w:val="uk-UA"/>
        </w:rPr>
        <w:t>73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0F9C85D1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   </w:t>
      </w:r>
    </w:p>
    <w:p w14:paraId="02C6623F" w14:textId="77777777" w:rsidR="001805BC" w:rsidRPr="007F32D0" w:rsidRDefault="001805BC" w:rsidP="00D632C8">
      <w:pPr>
        <w:pStyle w:val="a5"/>
        <w:ind w:firstLine="426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7F32D0"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  <w:t xml:space="preserve">«Водовідведення» – </w:t>
      </w:r>
      <w:r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 xml:space="preserve">712,79 тис. </w:t>
      </w:r>
      <w:r w:rsidRPr="009B6E67">
        <w:rPr>
          <w:rFonts w:ascii="Times New Roman" w:hAnsi="Times New Roman"/>
          <w:b/>
          <w:i/>
          <w:sz w:val="26"/>
          <w:szCs w:val="26"/>
          <w:highlight w:val="yellow"/>
          <w:u w:val="single"/>
          <w:lang w:val="uk-UA"/>
        </w:rPr>
        <w:t>грн.</w:t>
      </w:r>
    </w:p>
    <w:p w14:paraId="0FB3AAA9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AA6C978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Технічне переоснащення КНС Франко по вул. Франко, 89є у м. Ніжин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49,08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6B8BFAA6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Технічне переоснащення КНС Євлашівська по вул. Євлашівська, 12б у м. Ніжин –   </w:t>
      </w:r>
      <w:r>
        <w:rPr>
          <w:rFonts w:ascii="Times New Roman" w:hAnsi="Times New Roman"/>
          <w:b/>
          <w:sz w:val="26"/>
          <w:szCs w:val="26"/>
          <w:lang w:val="uk-UA"/>
        </w:rPr>
        <w:t>48,74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741BAE75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Модернізація обладнання компенсації реактивної потужності (обладнання автоматичними компенсаторними установками) ГКНС "Синяківська"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27,9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6500BDF4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мулової КНС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108,61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688438CB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господарсько-фекальної КНС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113,26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3383A6F4" w14:textId="77777777" w:rsidR="001805BC" w:rsidRPr="007F32D0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>Модернізація прийомної чаші та будівлі решіток Очисних споруд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>131,17 тис. грн.</w:t>
      </w:r>
    </w:p>
    <w:p w14:paraId="5CA8A4FF" w14:textId="77777777" w:rsidR="001805BC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Модернізація обладнання компенсації реактивної потужності (обладнання автоматичними компенсаторними установками) об'єкти Очисних споруд – </w:t>
      </w:r>
      <w:r>
        <w:rPr>
          <w:rFonts w:ascii="Times New Roman" w:hAnsi="Times New Roman"/>
          <w:b/>
          <w:sz w:val="26"/>
          <w:szCs w:val="26"/>
          <w:lang w:val="uk-UA"/>
        </w:rPr>
        <w:t>46,07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4CCEB9FB" w14:textId="77777777" w:rsidR="001805BC" w:rsidRDefault="001805BC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1C1A8E0" w14:textId="77777777" w:rsidR="001805BC" w:rsidRDefault="001805BC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D787948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1D1AC2D" w14:textId="77777777" w:rsidR="001805BC" w:rsidRDefault="001805BC" w:rsidP="00D632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Технічне переоснащення хіміко-аналітичної лабораторії придбання: </w:t>
      </w:r>
    </w:p>
    <w:p w14:paraId="23C71F47" w14:textId="77777777" w:rsidR="001805BC" w:rsidRPr="007F32D0" w:rsidRDefault="001805BC" w:rsidP="00D632C8">
      <w:pPr>
        <w:pStyle w:val="a5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Спектрофотометр </w:t>
      </w:r>
      <w:r w:rsidRPr="007F32D0">
        <w:rPr>
          <w:rFonts w:ascii="Times New Roman" w:hAnsi="Times New Roman"/>
          <w:sz w:val="26"/>
          <w:szCs w:val="26"/>
          <w:lang w:val="en-US"/>
        </w:rPr>
        <w:t>UV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-1200 – </w:t>
      </w:r>
      <w:r>
        <w:rPr>
          <w:rFonts w:ascii="Times New Roman" w:hAnsi="Times New Roman"/>
          <w:b/>
          <w:sz w:val="26"/>
          <w:szCs w:val="26"/>
          <w:lang w:val="uk-UA"/>
        </w:rPr>
        <w:t>61,5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2907B3F9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32D0">
        <w:rPr>
          <w:rFonts w:ascii="Times New Roman" w:hAnsi="Times New Roman"/>
          <w:sz w:val="26"/>
          <w:szCs w:val="26"/>
          <w:lang w:val="uk-UA"/>
        </w:rPr>
        <w:t xml:space="preserve">                Ваги </w:t>
      </w:r>
      <w:r>
        <w:rPr>
          <w:rFonts w:ascii="Times New Roman" w:hAnsi="Times New Roman"/>
          <w:sz w:val="26"/>
          <w:szCs w:val="26"/>
          <w:lang w:val="en-US"/>
        </w:rPr>
        <w:t>OHAUS</w:t>
      </w:r>
      <w:r w:rsidRPr="00E15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AX</w:t>
      </w:r>
      <w:r w:rsidRPr="00E15892">
        <w:rPr>
          <w:rFonts w:ascii="Times New Roman" w:hAnsi="Times New Roman"/>
          <w:sz w:val="26"/>
          <w:szCs w:val="26"/>
        </w:rPr>
        <w:t>324 (320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E15892">
        <w:rPr>
          <w:rFonts w:ascii="Times New Roman" w:hAnsi="Times New Roman"/>
          <w:sz w:val="26"/>
          <w:szCs w:val="26"/>
        </w:rPr>
        <w:t>/0,1</w:t>
      </w:r>
      <w:r>
        <w:rPr>
          <w:rFonts w:ascii="Times New Roman" w:hAnsi="Times New Roman"/>
          <w:sz w:val="26"/>
          <w:szCs w:val="26"/>
          <w:lang w:val="uk-UA"/>
        </w:rPr>
        <w:t xml:space="preserve">мг) автоматичне калібрування </w:t>
      </w:r>
      <w:r w:rsidRPr="00D658D0">
        <w:rPr>
          <w:rFonts w:ascii="Times New Roman" w:hAnsi="Times New Roman"/>
          <w:sz w:val="26"/>
          <w:szCs w:val="26"/>
          <w:u w:val="single"/>
          <w:lang w:val="uk-UA"/>
        </w:rPr>
        <w:t>2од.</w:t>
      </w:r>
      <w:r w:rsidRPr="007F32D0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k-UA"/>
        </w:rPr>
        <w:t>126,46</w:t>
      </w:r>
      <w:r w:rsidRPr="007F32D0">
        <w:rPr>
          <w:rFonts w:ascii="Times New Roman" w:hAnsi="Times New Roman"/>
          <w:b/>
          <w:sz w:val="26"/>
          <w:szCs w:val="26"/>
          <w:lang w:val="uk-UA"/>
        </w:rPr>
        <w:t xml:space="preserve"> тис. грн.</w:t>
      </w:r>
    </w:p>
    <w:p w14:paraId="27900E62" w14:textId="77777777" w:rsidR="001805BC" w:rsidRPr="007F32D0" w:rsidRDefault="001805BC" w:rsidP="00D632C8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C847E8C" w14:textId="77777777" w:rsidR="001805BC" w:rsidRPr="00E84576" w:rsidRDefault="001805BC" w:rsidP="00D632C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Прийняття даного проекту дозволить підвищити надійність роботи систем централізованого водопостачання та водовідведення, якість надання послуг, замінити зношене та морально застаріле обладнання на сучасне, яке являється менш енергоємним і безпечнішим в експлуатації, за рахунок власних коштів підприємства (амортизаційні відрахування).</w:t>
      </w:r>
    </w:p>
    <w:p w14:paraId="61F79C7F" w14:textId="77777777" w:rsidR="001805BC" w:rsidRDefault="001805BC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733B9398" w14:textId="77777777" w:rsidR="001805BC" w:rsidRDefault="001805BC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4F9A17CB" w14:textId="77777777" w:rsidR="001805BC" w:rsidRDefault="001805BC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658F9E09" w14:textId="77777777" w:rsidR="001805BC" w:rsidRPr="00D632C8" w:rsidRDefault="001805BC" w:rsidP="00D632C8">
      <w:pPr>
        <w:pStyle w:val="a5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51AEB08F" w14:textId="77777777" w:rsidR="001805BC" w:rsidRPr="0016109B" w:rsidRDefault="001805BC" w:rsidP="00D632C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109B">
        <w:rPr>
          <w:rFonts w:ascii="Times New Roman" w:hAnsi="Times New Roman"/>
          <w:b/>
          <w:sz w:val="24"/>
          <w:szCs w:val="24"/>
          <w:lang w:val="uk-UA"/>
        </w:rPr>
        <w:t>Директор  КП «НУВКГ»                                                Олександр МАРСОВ</w:t>
      </w:r>
    </w:p>
    <w:p w14:paraId="35B8505E" w14:textId="77777777" w:rsidR="001805BC" w:rsidRDefault="001805BC" w:rsidP="00D632C8">
      <w:pPr>
        <w:pStyle w:val="a5"/>
        <w:rPr>
          <w:rFonts w:ascii="Times New Roman" w:hAnsi="Times New Roman"/>
          <w:sz w:val="18"/>
          <w:szCs w:val="18"/>
          <w:lang w:val="uk-UA"/>
        </w:rPr>
      </w:pPr>
      <w:r w:rsidRPr="00E84576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14:paraId="7AEFE7A2" w14:textId="77777777" w:rsidR="001805BC" w:rsidRPr="00E84576" w:rsidRDefault="001805BC" w:rsidP="00D632C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096289C" w14:textId="77777777" w:rsidR="001805BC" w:rsidRPr="004C0EA5" w:rsidRDefault="001805BC" w:rsidP="004C0EA5"/>
    <w:sectPr w:rsidR="001805BC" w:rsidRPr="004C0EA5" w:rsidSect="00D632C8">
      <w:pgSz w:w="11906" w:h="16838"/>
      <w:pgMar w:top="54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2A3"/>
    <w:multiLevelType w:val="hybridMultilevel"/>
    <w:tmpl w:val="0984802A"/>
    <w:lvl w:ilvl="0" w:tplc="08249F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0553C6"/>
    <w:multiLevelType w:val="hybridMultilevel"/>
    <w:tmpl w:val="542C70C8"/>
    <w:lvl w:ilvl="0" w:tplc="08249F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22DE2"/>
    <w:multiLevelType w:val="hybridMultilevel"/>
    <w:tmpl w:val="7344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AD"/>
    <w:rsid w:val="00063D2D"/>
    <w:rsid w:val="000C341D"/>
    <w:rsid w:val="000E1135"/>
    <w:rsid w:val="0010326F"/>
    <w:rsid w:val="00135AB2"/>
    <w:rsid w:val="001366D3"/>
    <w:rsid w:val="00154D0D"/>
    <w:rsid w:val="0016109B"/>
    <w:rsid w:val="00166CCF"/>
    <w:rsid w:val="00167AB5"/>
    <w:rsid w:val="001805BC"/>
    <w:rsid w:val="001C44DA"/>
    <w:rsid w:val="00241C98"/>
    <w:rsid w:val="002A72A2"/>
    <w:rsid w:val="002E0C28"/>
    <w:rsid w:val="002F041D"/>
    <w:rsid w:val="003C0513"/>
    <w:rsid w:val="00430E98"/>
    <w:rsid w:val="004472AD"/>
    <w:rsid w:val="004622E2"/>
    <w:rsid w:val="0048090C"/>
    <w:rsid w:val="00490D38"/>
    <w:rsid w:val="004A4BE7"/>
    <w:rsid w:val="004B1345"/>
    <w:rsid w:val="004C0EA5"/>
    <w:rsid w:val="00512F4D"/>
    <w:rsid w:val="005A0C35"/>
    <w:rsid w:val="00685B00"/>
    <w:rsid w:val="0069504A"/>
    <w:rsid w:val="00720EA9"/>
    <w:rsid w:val="007B4A8B"/>
    <w:rsid w:val="007F32D0"/>
    <w:rsid w:val="007F6D3D"/>
    <w:rsid w:val="00833A66"/>
    <w:rsid w:val="00847D06"/>
    <w:rsid w:val="008909DA"/>
    <w:rsid w:val="008B2F36"/>
    <w:rsid w:val="00980ED3"/>
    <w:rsid w:val="00985313"/>
    <w:rsid w:val="009B6E67"/>
    <w:rsid w:val="00A87A08"/>
    <w:rsid w:val="00B47830"/>
    <w:rsid w:val="00B8051D"/>
    <w:rsid w:val="00BB5345"/>
    <w:rsid w:val="00C54755"/>
    <w:rsid w:val="00CC5FAD"/>
    <w:rsid w:val="00D12D96"/>
    <w:rsid w:val="00D278A2"/>
    <w:rsid w:val="00D41F5B"/>
    <w:rsid w:val="00D632C8"/>
    <w:rsid w:val="00D658D0"/>
    <w:rsid w:val="00DE2594"/>
    <w:rsid w:val="00E15892"/>
    <w:rsid w:val="00E84576"/>
    <w:rsid w:val="00ED4793"/>
    <w:rsid w:val="00F541E3"/>
    <w:rsid w:val="00FA175F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81637"/>
  <w15:docId w15:val="{728996E7-5ABF-4076-9E7A-60B4C37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EA5"/>
    <w:rPr>
      <w:rFonts w:ascii="Tms Rmn" w:hAnsi="Tms Rm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90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0D3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90D38"/>
    <w:rPr>
      <w:lang w:eastAsia="en-US"/>
    </w:rPr>
  </w:style>
  <w:style w:type="character" w:styleId="a6">
    <w:name w:val="Strong"/>
    <w:basedOn w:val="a0"/>
    <w:uiPriority w:val="99"/>
    <w:qFormat/>
    <w:rsid w:val="00490D38"/>
    <w:rPr>
      <w:rFonts w:cs="Times New Roman"/>
      <w:b/>
      <w:bCs/>
    </w:rPr>
  </w:style>
  <w:style w:type="paragraph" w:customStyle="1" w:styleId="11">
    <w:name w:val="Без интервала1"/>
    <w:uiPriority w:val="99"/>
    <w:rsid w:val="00490D38"/>
    <w:rPr>
      <w:rFonts w:eastAsia="Times New Roman"/>
      <w:lang w:eastAsia="en-US"/>
    </w:rPr>
  </w:style>
  <w:style w:type="character" w:customStyle="1" w:styleId="docdata">
    <w:name w:val="docdata"/>
    <w:aliases w:val="docy,v5,2514,baiaagaaboqcaaad/quaaaulb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512F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3903</Words>
  <Characters>2226</Characters>
  <Application>Microsoft Office Word</Application>
  <DocSecurity>0</DocSecurity>
  <Lines>18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VNMR</dc:creator>
  <cp:keywords/>
  <dc:description/>
  <cp:lastModifiedBy>user</cp:lastModifiedBy>
  <cp:revision>2</cp:revision>
  <cp:lastPrinted>2021-10-06T08:52:00Z</cp:lastPrinted>
  <dcterms:created xsi:type="dcterms:W3CDTF">2021-10-27T08:03:00Z</dcterms:created>
  <dcterms:modified xsi:type="dcterms:W3CDTF">2021-10-27T08:03:00Z</dcterms:modified>
</cp:coreProperties>
</file>