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EF453" w14:textId="4CABAA46" w:rsidR="00767D2D" w:rsidRDefault="00324A9B">
      <w:pPr>
        <w:shd w:val="clear" w:color="auto" w:fill="FFFFFF"/>
        <w:ind w:left="2832" w:firstLine="2555"/>
        <w:rPr>
          <w:color w:val="000000"/>
        </w:rPr>
      </w:pPr>
      <w:r>
        <w:rPr>
          <w:rFonts w:ascii="Calibri" w:hAnsi="Calibri"/>
          <w:sz w:val="28"/>
          <w:szCs w:val="28"/>
        </w:rPr>
        <w:t xml:space="preserve">                                                                        </w:t>
      </w:r>
      <w:r>
        <w:rPr>
          <w:rFonts w:ascii="Tms Rmn" w:hAnsi="Tms Rmn"/>
          <w:sz w:val="28"/>
          <w:szCs w:val="28"/>
          <w:lang w:val="ru-RU"/>
        </w:rPr>
        <w:t xml:space="preserve"> </w:t>
      </w:r>
      <w:r w:rsidR="00E9475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A2579A" wp14:editId="13DAD1B4">
                <wp:simplePos x="0" y="0"/>
                <wp:positionH relativeFrom="margin">
                  <wp:posOffset>4114800</wp:posOffset>
                </wp:positionH>
                <wp:positionV relativeFrom="paragraph">
                  <wp:posOffset>-53340</wp:posOffset>
                </wp:positionV>
                <wp:extent cx="2171700" cy="5715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892B03C" w14:textId="77777777" w:rsidR="00767D2D" w:rsidRDefault="00767D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A257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4pt;margin-top:-4.2pt;width:171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" stroked="f">
                <v:textbox>
                  <w:txbxContent>
                    <w:p w14:paraId="4892B03C" w14:textId="77777777" w:rsidR="00767D2D" w:rsidRDefault="00767D2D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uk-UA"/>
        </w:rPr>
        <w:drawing>
          <wp:anchor distT="0" distB="0" distL="114300" distR="114300" simplePos="0" relativeHeight="251660288" behindDoc="0" locked="0" layoutInCell="1" allowOverlap="1" wp14:anchorId="04076785" wp14:editId="2B1B121D">
            <wp:simplePos x="0" y="0"/>
            <wp:positionH relativeFrom="column">
              <wp:posOffset>2857500</wp:posOffset>
            </wp:positionH>
            <wp:positionV relativeFrom="paragraph">
              <wp:posOffset>138430</wp:posOffset>
            </wp:positionV>
            <wp:extent cx="457200" cy="627380"/>
            <wp:effectExtent l="19050" t="0" r="0" b="0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27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9200C2F" w14:textId="77777777" w:rsidR="00767D2D" w:rsidRDefault="00324A9B">
      <w:pPr>
        <w:jc w:val="center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5D8066D3" w14:textId="77777777" w:rsidR="00767D2D" w:rsidRDefault="00767D2D">
      <w:pPr>
        <w:jc w:val="center"/>
        <w:rPr>
          <w:color w:val="000000"/>
        </w:rPr>
      </w:pPr>
    </w:p>
    <w:p w14:paraId="21F5A151" w14:textId="77777777" w:rsidR="00767D2D" w:rsidRDefault="00767D2D">
      <w:pPr>
        <w:jc w:val="center"/>
        <w:rPr>
          <w:b/>
          <w:bCs/>
          <w:color w:val="000000"/>
          <w:sz w:val="28"/>
          <w:szCs w:val="28"/>
        </w:rPr>
      </w:pPr>
    </w:p>
    <w:p w14:paraId="673A7325" w14:textId="77777777" w:rsidR="00767D2D" w:rsidRDefault="00324A9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</w:t>
      </w:r>
    </w:p>
    <w:p w14:paraId="486040A9" w14:textId="77777777" w:rsidR="00767D2D" w:rsidRDefault="00324A9B">
      <w:pPr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УКРАЇНА</w:t>
      </w:r>
    </w:p>
    <w:p w14:paraId="2F9D74A7" w14:textId="77777777" w:rsidR="00767D2D" w:rsidRDefault="00324A9B">
      <w:pPr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ЧЕРНІГІВСЬКА ОБЛАСТЬ</w:t>
      </w:r>
    </w:p>
    <w:p w14:paraId="4690FBAA" w14:textId="77777777" w:rsidR="00767D2D" w:rsidRDefault="00767D2D">
      <w:pPr>
        <w:jc w:val="center"/>
        <w:rPr>
          <w:color w:val="000000"/>
          <w:sz w:val="6"/>
          <w:szCs w:val="6"/>
        </w:rPr>
      </w:pPr>
    </w:p>
    <w:p w14:paraId="43139029" w14:textId="77777777" w:rsidR="00767D2D" w:rsidRDefault="00324A9B">
      <w:pPr>
        <w:pStyle w:val="1"/>
        <w:rPr>
          <w:bCs w:val="0"/>
          <w:color w:val="000000"/>
          <w:sz w:val="32"/>
          <w:szCs w:val="32"/>
        </w:rPr>
      </w:pPr>
      <w:r>
        <w:rPr>
          <w:bCs w:val="0"/>
          <w:color w:val="000000"/>
          <w:sz w:val="32"/>
          <w:szCs w:val="32"/>
        </w:rPr>
        <w:t>Н І Ж И Н С Ь К А  М І С Ь К А  Р А Д А</w:t>
      </w:r>
    </w:p>
    <w:p w14:paraId="608E41D8" w14:textId="77777777" w:rsidR="00767D2D" w:rsidRDefault="00E151CD">
      <w:pPr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  <w:lang w:val="ru-RU"/>
        </w:rPr>
        <w:t>15</w:t>
      </w:r>
      <w:r w:rsidR="00324A9B">
        <w:rPr>
          <w:bCs/>
          <w:color w:val="000000"/>
          <w:sz w:val="32"/>
          <w:szCs w:val="32"/>
        </w:rPr>
        <w:t xml:space="preserve"> сесія VIII скликання</w:t>
      </w:r>
    </w:p>
    <w:p w14:paraId="4C80EA36" w14:textId="77777777" w:rsidR="00767D2D" w:rsidRDefault="00767D2D">
      <w:pPr>
        <w:jc w:val="center"/>
        <w:rPr>
          <w:b/>
          <w:bCs/>
          <w:color w:val="000000"/>
        </w:rPr>
      </w:pPr>
    </w:p>
    <w:p w14:paraId="08A6054B" w14:textId="77777777" w:rsidR="00767D2D" w:rsidRDefault="00324A9B">
      <w:pPr>
        <w:jc w:val="center"/>
        <w:rPr>
          <w:color w:val="000000"/>
        </w:rPr>
      </w:pPr>
      <w:r>
        <w:rPr>
          <w:b/>
          <w:bCs/>
          <w:color w:val="000000"/>
          <w:sz w:val="40"/>
          <w:szCs w:val="40"/>
        </w:rPr>
        <w:t>Р І Ш Е Н Н Я</w:t>
      </w:r>
    </w:p>
    <w:p w14:paraId="6425C265" w14:textId="77777777" w:rsidR="00767D2D" w:rsidRDefault="00767D2D">
      <w:pPr>
        <w:ind w:left="-360" w:firstLine="540"/>
        <w:jc w:val="center"/>
        <w:rPr>
          <w:b/>
          <w:sz w:val="28"/>
          <w:szCs w:val="28"/>
        </w:rPr>
      </w:pPr>
    </w:p>
    <w:p w14:paraId="179F86B8" w14:textId="77777777" w:rsidR="00767D2D" w:rsidRDefault="00324A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  </w:t>
      </w:r>
      <w:r w:rsidR="00E151CD">
        <w:rPr>
          <w:sz w:val="28"/>
          <w:szCs w:val="28"/>
        </w:rPr>
        <w:t>26 жовтня</w:t>
      </w:r>
      <w:r>
        <w:rPr>
          <w:sz w:val="28"/>
          <w:szCs w:val="28"/>
        </w:rPr>
        <w:t xml:space="preserve"> 2021 р.</w:t>
      </w:r>
      <w:r>
        <w:rPr>
          <w:sz w:val="28"/>
          <w:szCs w:val="28"/>
        </w:rPr>
        <w:tab/>
        <w:t xml:space="preserve">            м. Н</w:t>
      </w:r>
      <w:r w:rsidR="00E151CD">
        <w:rPr>
          <w:sz w:val="28"/>
          <w:szCs w:val="28"/>
        </w:rPr>
        <w:t>іжин</w:t>
      </w:r>
      <w:r w:rsidR="00E151CD">
        <w:rPr>
          <w:sz w:val="28"/>
          <w:szCs w:val="28"/>
        </w:rPr>
        <w:tab/>
      </w:r>
      <w:r w:rsidR="00E151CD">
        <w:rPr>
          <w:sz w:val="28"/>
          <w:szCs w:val="28"/>
        </w:rPr>
        <w:tab/>
        <w:t xml:space="preserve">                      №43-15/2021</w:t>
      </w:r>
    </w:p>
    <w:p w14:paraId="5DFFF524" w14:textId="77777777" w:rsidR="00767D2D" w:rsidRDefault="00767D2D">
      <w:pPr>
        <w:ind w:right="5422"/>
        <w:jc w:val="both"/>
        <w:rPr>
          <w:b/>
          <w:sz w:val="28"/>
          <w:szCs w:val="28"/>
        </w:rPr>
      </w:pPr>
    </w:p>
    <w:p w14:paraId="3F6C5E0A" w14:textId="77777777" w:rsidR="00767D2D" w:rsidRDefault="00324A9B">
      <w:pPr>
        <w:ind w:right="5422"/>
        <w:jc w:val="both"/>
        <w:rPr>
          <w:b/>
          <w:bCs/>
          <w:sz w:val="28"/>
          <w:szCs w:val="28"/>
        </w:rPr>
      </w:pPr>
      <w:r>
        <w:rPr>
          <w:rStyle w:val="a3"/>
          <w:sz w:val="28"/>
          <w:szCs w:val="28"/>
        </w:rPr>
        <w:t xml:space="preserve">Про внесення змін до рішення Ніжинської міської ради </w:t>
      </w:r>
      <w:r>
        <w:rPr>
          <w:rStyle w:val="a3"/>
          <w:sz w:val="28"/>
          <w:szCs w:val="28"/>
          <w:lang w:val="en-US"/>
        </w:rPr>
        <w:t>VII</w:t>
      </w:r>
      <w:r>
        <w:rPr>
          <w:rStyle w:val="a3"/>
          <w:sz w:val="28"/>
          <w:szCs w:val="28"/>
        </w:rPr>
        <w:t xml:space="preserve">І скликання від 17 листопада 2020 року </w:t>
      </w:r>
      <w:r>
        <w:rPr>
          <w:b/>
          <w:sz w:val="28"/>
          <w:szCs w:val="28"/>
        </w:rPr>
        <w:t>№ 9 - 1 / 2020</w:t>
      </w:r>
      <w:r>
        <w:rPr>
          <w:rStyle w:val="21"/>
          <w:sz w:val="28"/>
          <w:szCs w:val="28"/>
          <w:lang w:val="uk-UA"/>
        </w:rPr>
        <w:t xml:space="preserve"> </w:t>
      </w:r>
      <w:r>
        <w:rPr>
          <w:rStyle w:val="a3"/>
          <w:sz w:val="28"/>
          <w:szCs w:val="28"/>
        </w:rPr>
        <w:t xml:space="preserve">«Про обрання голів та членів постійних комісій </w:t>
      </w:r>
      <w:r>
        <w:rPr>
          <w:b/>
          <w:sz w:val="28"/>
          <w:szCs w:val="28"/>
        </w:rPr>
        <w:t>Ніжинської</w:t>
      </w:r>
      <w:r>
        <w:rPr>
          <w:rStyle w:val="a3"/>
          <w:sz w:val="28"/>
          <w:szCs w:val="28"/>
        </w:rPr>
        <w:t xml:space="preserve"> міської ради </w:t>
      </w: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>І </w:t>
      </w:r>
      <w:r>
        <w:rPr>
          <w:b/>
          <w:sz w:val="28"/>
          <w:szCs w:val="28"/>
          <w:lang w:val="en-US"/>
        </w:rPr>
        <w:t>c</w:t>
      </w:r>
      <w:r>
        <w:rPr>
          <w:b/>
          <w:sz w:val="28"/>
          <w:szCs w:val="28"/>
        </w:rPr>
        <w:t>кликання</w:t>
      </w:r>
      <w:r>
        <w:rPr>
          <w:rStyle w:val="a3"/>
          <w:sz w:val="28"/>
          <w:szCs w:val="28"/>
        </w:rPr>
        <w:t>»</w:t>
      </w:r>
    </w:p>
    <w:p w14:paraId="3B60780E" w14:textId="77777777" w:rsidR="00767D2D" w:rsidRDefault="00767D2D">
      <w:pPr>
        <w:ind w:right="5422" w:firstLine="567"/>
        <w:rPr>
          <w:b/>
          <w:sz w:val="28"/>
          <w:szCs w:val="28"/>
        </w:rPr>
      </w:pPr>
    </w:p>
    <w:p w14:paraId="7EEA836E" w14:textId="77777777" w:rsidR="00767D2D" w:rsidRDefault="00324A9B">
      <w:pPr>
        <w:jc w:val="both"/>
        <w:rPr>
          <w:sz w:val="28"/>
          <w:szCs w:val="28"/>
        </w:rPr>
      </w:pPr>
      <w:r>
        <w:rPr>
          <w:rStyle w:val="a3"/>
          <w:b w:val="0"/>
          <w:sz w:val="28"/>
          <w:szCs w:val="28"/>
        </w:rPr>
        <w:tab/>
      </w:r>
      <w:r>
        <w:rPr>
          <w:sz w:val="28"/>
          <w:szCs w:val="28"/>
        </w:rPr>
        <w:t>Відповідно до пункту 2 частини 1 статті 26, статей 42, 49, 59, 73 Закону України «Про місцеве самоврядування в Україні», статті 20 Закону України «Про статус депутатів місцевих рад», статей 12, 41, 42 Регламенту Ніжинської міської ради Чернігівської області VIIІ скликання, затвердженого рішенням Ніжинської міської ради від 27.11.2020 року №3-2/2020, враховуючи наявність обставин, передбачених пунктом 2 частини 2 статті 5 Закону України «Про статус депутатів місцевих рад», а також постанову Ніжинської міської виборчої комісії Чернігівської області №2 від 22 вересня 2021 р., міська рада вирішила:</w:t>
      </w:r>
    </w:p>
    <w:p w14:paraId="05C104B5" w14:textId="77777777" w:rsidR="00767D2D" w:rsidRDefault="00767D2D">
      <w:pPr>
        <w:ind w:firstLine="708"/>
        <w:jc w:val="both"/>
        <w:rPr>
          <w:sz w:val="28"/>
          <w:szCs w:val="28"/>
        </w:rPr>
      </w:pPr>
    </w:p>
    <w:p w14:paraId="58DE3D0A" w14:textId="77777777" w:rsidR="00767D2D" w:rsidRDefault="00324A9B">
      <w:pPr>
        <w:ind w:right="22"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1. Внести зміни до підпункту 4.2.6. рішення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Ніжинської міської ради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>І скликання</w:t>
      </w:r>
      <w:r>
        <w:rPr>
          <w:rStyle w:val="a3"/>
          <w:b w:val="0"/>
          <w:sz w:val="28"/>
          <w:szCs w:val="28"/>
        </w:rPr>
        <w:t xml:space="preserve"> від 17 листопада 2021 року </w:t>
      </w:r>
      <w:r>
        <w:rPr>
          <w:sz w:val="28"/>
          <w:szCs w:val="28"/>
        </w:rPr>
        <w:t>№ 9 - 1 / 2020</w:t>
      </w:r>
      <w:r>
        <w:rPr>
          <w:rStyle w:val="21"/>
          <w:b w:val="0"/>
          <w:sz w:val="28"/>
          <w:szCs w:val="28"/>
          <w:lang w:val="uk-UA"/>
        </w:rPr>
        <w:t xml:space="preserve"> </w:t>
      </w:r>
      <w:r>
        <w:rPr>
          <w:rStyle w:val="a3"/>
          <w:b w:val="0"/>
          <w:sz w:val="28"/>
          <w:szCs w:val="28"/>
        </w:rPr>
        <w:t xml:space="preserve">«Про обрання голів та членів постійних комісій </w:t>
      </w:r>
      <w:r>
        <w:rPr>
          <w:sz w:val="28"/>
          <w:szCs w:val="28"/>
        </w:rPr>
        <w:t>Ніжинської</w:t>
      </w:r>
      <w:r>
        <w:rPr>
          <w:rStyle w:val="a3"/>
          <w:b w:val="0"/>
          <w:sz w:val="28"/>
          <w:szCs w:val="28"/>
        </w:rPr>
        <w:t xml:space="preserve"> міської ради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>І 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кликання</w:t>
      </w:r>
      <w:r>
        <w:rPr>
          <w:rStyle w:val="a3"/>
          <w:sz w:val="28"/>
          <w:szCs w:val="28"/>
        </w:rPr>
        <w:t xml:space="preserve">» </w:t>
      </w:r>
      <w:r>
        <w:rPr>
          <w:rStyle w:val="a3"/>
          <w:b w:val="0"/>
          <w:sz w:val="28"/>
          <w:szCs w:val="28"/>
        </w:rPr>
        <w:t>та викласти його у такій редакції:</w:t>
      </w:r>
    </w:p>
    <w:p w14:paraId="60D885B1" w14:textId="77777777" w:rsidR="00767D2D" w:rsidRDefault="00324A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«4.2.6. Тесленка Олександра Анатолійовича;»</w:t>
      </w:r>
    </w:p>
    <w:p w14:paraId="6D8DC811" w14:textId="77777777" w:rsidR="00767D2D" w:rsidRDefault="00767D2D">
      <w:pPr>
        <w:ind w:firstLine="540"/>
        <w:jc w:val="both"/>
        <w:rPr>
          <w:sz w:val="28"/>
          <w:szCs w:val="28"/>
        </w:rPr>
      </w:pPr>
    </w:p>
    <w:p w14:paraId="73411C2C" w14:textId="77777777" w:rsidR="00767D2D" w:rsidRDefault="00324A9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Секретарю міської ради Хоменку Ю.Ю. забезпечити оприлюднення цього рішення протягом п’яти робочих днів з дня його прийняття шляхом розміщення                           на офіційному веб-сайті Ніжинської міської ради.</w:t>
      </w:r>
    </w:p>
    <w:p w14:paraId="23E2C8AF" w14:textId="77777777" w:rsidR="00767D2D" w:rsidRDefault="00767D2D">
      <w:pPr>
        <w:ind w:firstLine="540"/>
        <w:jc w:val="both"/>
        <w:rPr>
          <w:sz w:val="28"/>
          <w:szCs w:val="28"/>
        </w:rPr>
      </w:pPr>
    </w:p>
    <w:p w14:paraId="4E39AF6D" w14:textId="77777777" w:rsidR="00767D2D" w:rsidRDefault="00324A9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виконанням цього рішення покласти на постійну комісію міської ради з питань </w:t>
      </w:r>
      <w:r>
        <w:rPr>
          <w:color w:val="000000"/>
          <w:sz w:val="28"/>
          <w:szCs w:val="28"/>
        </w:rPr>
        <w:t>регламенту, законності, охорони прав і свобод громадян, запобігання корупції, адміністративно-територіального устрою, депутатської діяльності та етики</w:t>
      </w:r>
      <w:r>
        <w:rPr>
          <w:sz w:val="28"/>
          <w:szCs w:val="28"/>
        </w:rPr>
        <w:t xml:space="preserve"> ( голова комісії – Салогуб В. В.).</w:t>
      </w:r>
    </w:p>
    <w:p w14:paraId="160BB7E0" w14:textId="77777777" w:rsidR="00767D2D" w:rsidRDefault="00767D2D">
      <w:pPr>
        <w:ind w:firstLine="540"/>
        <w:jc w:val="both"/>
        <w:rPr>
          <w:sz w:val="28"/>
          <w:szCs w:val="28"/>
        </w:rPr>
      </w:pPr>
    </w:p>
    <w:p w14:paraId="5A99C698" w14:textId="77777777" w:rsidR="00767D2D" w:rsidRDefault="00324A9B">
      <w:pPr>
        <w:ind w:firstLine="540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 </w:t>
      </w:r>
    </w:p>
    <w:p w14:paraId="5864943A" w14:textId="77777777" w:rsidR="00767D2D" w:rsidRDefault="00324A9B">
      <w:pPr>
        <w:tabs>
          <w:tab w:val="left" w:pos="0"/>
          <w:tab w:val="left" w:pos="567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                                                            Олександр КОДОЛА </w:t>
      </w:r>
    </w:p>
    <w:p w14:paraId="25975B33" w14:textId="77777777" w:rsidR="00767D2D" w:rsidRDefault="00767D2D">
      <w:pPr>
        <w:ind w:firstLine="540"/>
        <w:jc w:val="both"/>
        <w:rPr>
          <w:sz w:val="28"/>
          <w:szCs w:val="28"/>
        </w:rPr>
      </w:pPr>
    </w:p>
    <w:p w14:paraId="3A927D1C" w14:textId="77777777" w:rsidR="00767D2D" w:rsidRDefault="00767D2D">
      <w:pPr>
        <w:ind w:left="-540"/>
        <w:jc w:val="center"/>
        <w:rPr>
          <w:sz w:val="28"/>
          <w:szCs w:val="28"/>
        </w:rPr>
      </w:pPr>
    </w:p>
    <w:p w14:paraId="20D65CE3" w14:textId="77777777" w:rsidR="00767D2D" w:rsidRDefault="00324A9B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ВІЗУЮТЬ:</w:t>
      </w:r>
    </w:p>
    <w:p w14:paraId="5AB62F67" w14:textId="77777777" w:rsidR="00767D2D" w:rsidRDefault="00767D2D">
      <w:pPr>
        <w:jc w:val="both"/>
        <w:rPr>
          <w:sz w:val="28"/>
          <w:szCs w:val="28"/>
        </w:rPr>
      </w:pPr>
    </w:p>
    <w:p w14:paraId="1A457270" w14:textId="77777777" w:rsidR="00767D2D" w:rsidRDefault="00324A9B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 Ніжинської міської ради                                       Юрій ХОМЕНКО</w:t>
      </w:r>
    </w:p>
    <w:p w14:paraId="7543FB5D" w14:textId="77777777" w:rsidR="00767D2D" w:rsidRDefault="00767D2D">
      <w:pPr>
        <w:jc w:val="both"/>
        <w:rPr>
          <w:b/>
          <w:bCs/>
          <w:sz w:val="32"/>
          <w:szCs w:val="32"/>
        </w:rPr>
      </w:pPr>
    </w:p>
    <w:p w14:paraId="4C0F2654" w14:textId="77777777" w:rsidR="00767D2D" w:rsidRDefault="00767D2D">
      <w:pPr>
        <w:jc w:val="both"/>
        <w:rPr>
          <w:sz w:val="28"/>
          <w:szCs w:val="28"/>
        </w:rPr>
      </w:pPr>
    </w:p>
    <w:p w14:paraId="7C3E54FB" w14:textId="77777777" w:rsidR="00767D2D" w:rsidRDefault="00324A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юридично-кадрового </w:t>
      </w:r>
    </w:p>
    <w:p w14:paraId="7E4F13AC" w14:textId="77777777" w:rsidR="00767D2D" w:rsidRDefault="00324A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забезпечення апарату виконавчого комітету </w:t>
      </w:r>
    </w:p>
    <w:p w14:paraId="3AB29C4E" w14:textId="77777777" w:rsidR="00767D2D" w:rsidRDefault="00324A9B">
      <w:pPr>
        <w:jc w:val="both"/>
        <w:rPr>
          <w:sz w:val="28"/>
          <w:szCs w:val="28"/>
        </w:rPr>
      </w:pPr>
      <w:r>
        <w:rPr>
          <w:sz w:val="28"/>
          <w:szCs w:val="28"/>
        </w:rPr>
        <w:t>Ніжинської міської ради                                                        В’ячеслав ЛЕГА</w:t>
      </w:r>
    </w:p>
    <w:p w14:paraId="712328AF" w14:textId="77777777" w:rsidR="00767D2D" w:rsidRDefault="00767D2D">
      <w:pPr>
        <w:jc w:val="both"/>
        <w:rPr>
          <w:sz w:val="28"/>
          <w:szCs w:val="28"/>
        </w:rPr>
      </w:pPr>
    </w:p>
    <w:p w14:paraId="6CDCC54C" w14:textId="77777777" w:rsidR="00767D2D" w:rsidRDefault="00767D2D">
      <w:pPr>
        <w:jc w:val="both"/>
        <w:rPr>
          <w:sz w:val="28"/>
          <w:szCs w:val="28"/>
        </w:rPr>
      </w:pPr>
    </w:p>
    <w:p w14:paraId="6C89DB09" w14:textId="77777777" w:rsidR="00767D2D" w:rsidRDefault="00324A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Голова постійної комісії міської ради з </w:t>
      </w:r>
    </w:p>
    <w:p w14:paraId="7FA4CDCB" w14:textId="77777777" w:rsidR="00767D2D" w:rsidRDefault="00324A9B">
      <w:pPr>
        <w:jc w:val="both"/>
        <w:rPr>
          <w:sz w:val="28"/>
          <w:szCs w:val="28"/>
        </w:rPr>
      </w:pPr>
      <w:r>
        <w:rPr>
          <w:sz w:val="28"/>
          <w:szCs w:val="28"/>
        </w:rPr>
        <w:t>питань регламенту, законності, охорони прав</w:t>
      </w:r>
    </w:p>
    <w:p w14:paraId="7077E9BE" w14:textId="77777777" w:rsidR="00767D2D" w:rsidRDefault="00324A9B">
      <w:pPr>
        <w:jc w:val="both"/>
        <w:rPr>
          <w:sz w:val="28"/>
          <w:szCs w:val="28"/>
        </w:rPr>
      </w:pPr>
      <w:r>
        <w:rPr>
          <w:sz w:val="28"/>
          <w:szCs w:val="28"/>
        </w:rPr>
        <w:t>і свобод громадян, запобігання корупції,</w:t>
      </w:r>
    </w:p>
    <w:p w14:paraId="434F07BF" w14:textId="77777777" w:rsidR="00767D2D" w:rsidRDefault="00324A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адміністративно-територіального устрою, </w:t>
      </w:r>
    </w:p>
    <w:p w14:paraId="49E90F9D" w14:textId="77777777" w:rsidR="00767D2D" w:rsidRDefault="00324A9B">
      <w:pPr>
        <w:jc w:val="both"/>
        <w:rPr>
          <w:sz w:val="28"/>
          <w:szCs w:val="28"/>
        </w:rPr>
      </w:pPr>
      <w:r>
        <w:rPr>
          <w:sz w:val="28"/>
          <w:szCs w:val="28"/>
        </w:rPr>
        <w:t>депутатської діяльності та етики                                           Валерій САЛОГУБ</w:t>
      </w:r>
    </w:p>
    <w:p w14:paraId="0D08E317" w14:textId="77777777" w:rsidR="00767D2D" w:rsidRDefault="00767D2D">
      <w:pPr>
        <w:jc w:val="both"/>
        <w:rPr>
          <w:sz w:val="28"/>
          <w:szCs w:val="28"/>
        </w:rPr>
      </w:pPr>
    </w:p>
    <w:p w14:paraId="28FC8FCC" w14:textId="77777777" w:rsidR="00767D2D" w:rsidRDefault="00767D2D">
      <w:pPr>
        <w:jc w:val="both"/>
      </w:pPr>
    </w:p>
    <w:p w14:paraId="7C253F8D" w14:textId="77777777" w:rsidR="00767D2D" w:rsidRDefault="00767D2D"/>
    <w:p w14:paraId="3C03F823" w14:textId="77777777" w:rsidR="00767D2D" w:rsidRDefault="00767D2D">
      <w:pPr>
        <w:ind w:left="-540"/>
        <w:jc w:val="center"/>
        <w:rPr>
          <w:sz w:val="28"/>
          <w:szCs w:val="28"/>
        </w:rPr>
      </w:pPr>
    </w:p>
    <w:p w14:paraId="7F53308D" w14:textId="77777777" w:rsidR="00767D2D" w:rsidRDefault="00767D2D">
      <w:pPr>
        <w:ind w:left="-540"/>
        <w:jc w:val="center"/>
        <w:rPr>
          <w:sz w:val="28"/>
          <w:szCs w:val="28"/>
        </w:rPr>
      </w:pPr>
    </w:p>
    <w:p w14:paraId="357A8942" w14:textId="77777777" w:rsidR="00767D2D" w:rsidRDefault="00767D2D">
      <w:pPr>
        <w:ind w:left="-540"/>
        <w:jc w:val="center"/>
        <w:rPr>
          <w:sz w:val="28"/>
          <w:szCs w:val="28"/>
        </w:rPr>
      </w:pPr>
    </w:p>
    <w:p w14:paraId="38F08284" w14:textId="77777777" w:rsidR="00767D2D" w:rsidRDefault="00767D2D">
      <w:pPr>
        <w:ind w:left="-540"/>
        <w:jc w:val="center"/>
        <w:rPr>
          <w:sz w:val="28"/>
          <w:szCs w:val="28"/>
        </w:rPr>
      </w:pPr>
    </w:p>
    <w:p w14:paraId="7DCBDE1D" w14:textId="77777777" w:rsidR="00767D2D" w:rsidRDefault="00767D2D">
      <w:pPr>
        <w:ind w:left="-540"/>
        <w:jc w:val="center"/>
        <w:rPr>
          <w:sz w:val="28"/>
          <w:szCs w:val="28"/>
        </w:rPr>
      </w:pPr>
    </w:p>
    <w:p w14:paraId="1114E869" w14:textId="77777777" w:rsidR="00767D2D" w:rsidRDefault="00767D2D">
      <w:pPr>
        <w:ind w:left="-540"/>
        <w:jc w:val="center"/>
        <w:rPr>
          <w:sz w:val="28"/>
          <w:szCs w:val="28"/>
        </w:rPr>
      </w:pPr>
    </w:p>
    <w:p w14:paraId="6A24D0F2" w14:textId="77777777" w:rsidR="00767D2D" w:rsidRDefault="00767D2D">
      <w:pPr>
        <w:ind w:left="-540"/>
        <w:jc w:val="center"/>
        <w:rPr>
          <w:sz w:val="28"/>
          <w:szCs w:val="28"/>
        </w:rPr>
      </w:pPr>
    </w:p>
    <w:p w14:paraId="2170B4B9" w14:textId="77777777" w:rsidR="00767D2D" w:rsidRDefault="00767D2D">
      <w:pPr>
        <w:ind w:left="-540"/>
        <w:jc w:val="center"/>
        <w:rPr>
          <w:sz w:val="28"/>
          <w:szCs w:val="28"/>
        </w:rPr>
      </w:pPr>
    </w:p>
    <w:p w14:paraId="7BD1EAC1" w14:textId="77777777" w:rsidR="00767D2D" w:rsidRDefault="00767D2D">
      <w:pPr>
        <w:ind w:left="-540"/>
        <w:jc w:val="center"/>
        <w:rPr>
          <w:sz w:val="28"/>
          <w:szCs w:val="28"/>
        </w:rPr>
      </w:pPr>
    </w:p>
    <w:p w14:paraId="3F27EE3E" w14:textId="77777777" w:rsidR="00767D2D" w:rsidRDefault="00767D2D">
      <w:pPr>
        <w:ind w:left="-540"/>
        <w:jc w:val="center"/>
        <w:rPr>
          <w:sz w:val="28"/>
          <w:szCs w:val="28"/>
        </w:rPr>
      </w:pPr>
    </w:p>
    <w:p w14:paraId="79EB8B60" w14:textId="77777777" w:rsidR="00767D2D" w:rsidRDefault="00767D2D">
      <w:pPr>
        <w:ind w:left="-540"/>
        <w:jc w:val="center"/>
        <w:rPr>
          <w:sz w:val="28"/>
          <w:szCs w:val="28"/>
        </w:rPr>
      </w:pPr>
    </w:p>
    <w:p w14:paraId="5C4ECD52" w14:textId="77777777" w:rsidR="00767D2D" w:rsidRDefault="00767D2D">
      <w:pPr>
        <w:ind w:left="-540"/>
        <w:jc w:val="center"/>
        <w:rPr>
          <w:sz w:val="28"/>
          <w:szCs w:val="28"/>
        </w:rPr>
      </w:pPr>
    </w:p>
    <w:p w14:paraId="5627AEE9" w14:textId="77777777" w:rsidR="00767D2D" w:rsidRDefault="00767D2D">
      <w:pPr>
        <w:ind w:left="-540"/>
        <w:jc w:val="center"/>
        <w:rPr>
          <w:sz w:val="28"/>
          <w:szCs w:val="28"/>
        </w:rPr>
      </w:pPr>
    </w:p>
    <w:p w14:paraId="4B6DFE9B" w14:textId="77777777" w:rsidR="00767D2D" w:rsidRDefault="00767D2D">
      <w:pPr>
        <w:ind w:left="-540"/>
        <w:jc w:val="center"/>
        <w:rPr>
          <w:sz w:val="28"/>
          <w:szCs w:val="28"/>
        </w:rPr>
      </w:pPr>
    </w:p>
    <w:p w14:paraId="55CD519B" w14:textId="77777777" w:rsidR="00767D2D" w:rsidRDefault="00767D2D">
      <w:pPr>
        <w:ind w:left="-540"/>
        <w:jc w:val="center"/>
        <w:rPr>
          <w:sz w:val="28"/>
          <w:szCs w:val="28"/>
        </w:rPr>
      </w:pPr>
    </w:p>
    <w:p w14:paraId="40C08438" w14:textId="77777777" w:rsidR="00767D2D" w:rsidRDefault="00767D2D">
      <w:pPr>
        <w:ind w:left="-540"/>
        <w:jc w:val="center"/>
        <w:rPr>
          <w:sz w:val="28"/>
          <w:szCs w:val="28"/>
        </w:rPr>
      </w:pPr>
    </w:p>
    <w:p w14:paraId="349D3B2D" w14:textId="77777777" w:rsidR="00767D2D" w:rsidRDefault="00767D2D">
      <w:pPr>
        <w:ind w:left="-540"/>
        <w:jc w:val="center"/>
        <w:rPr>
          <w:sz w:val="28"/>
          <w:szCs w:val="28"/>
        </w:rPr>
      </w:pPr>
    </w:p>
    <w:p w14:paraId="0EF3F73B" w14:textId="77777777" w:rsidR="00767D2D" w:rsidRDefault="00767D2D">
      <w:pPr>
        <w:ind w:left="-540"/>
        <w:jc w:val="center"/>
        <w:rPr>
          <w:sz w:val="28"/>
          <w:szCs w:val="28"/>
        </w:rPr>
      </w:pPr>
    </w:p>
    <w:p w14:paraId="406049A8" w14:textId="77777777" w:rsidR="00767D2D" w:rsidRDefault="00767D2D">
      <w:pPr>
        <w:ind w:left="-540"/>
        <w:jc w:val="center"/>
        <w:rPr>
          <w:sz w:val="28"/>
          <w:szCs w:val="28"/>
        </w:rPr>
      </w:pPr>
    </w:p>
    <w:p w14:paraId="48F686DA" w14:textId="77777777" w:rsidR="00767D2D" w:rsidRDefault="00767D2D">
      <w:pPr>
        <w:ind w:left="-540"/>
        <w:jc w:val="center"/>
        <w:rPr>
          <w:sz w:val="28"/>
          <w:szCs w:val="28"/>
        </w:rPr>
      </w:pPr>
    </w:p>
    <w:p w14:paraId="34A02459" w14:textId="77777777" w:rsidR="00767D2D" w:rsidRDefault="00767D2D">
      <w:pPr>
        <w:ind w:left="-540"/>
        <w:jc w:val="center"/>
        <w:rPr>
          <w:sz w:val="28"/>
          <w:szCs w:val="28"/>
        </w:rPr>
      </w:pPr>
    </w:p>
    <w:p w14:paraId="7E9F4B49" w14:textId="77777777" w:rsidR="00767D2D" w:rsidRDefault="00767D2D">
      <w:pPr>
        <w:ind w:left="-540"/>
        <w:jc w:val="center"/>
        <w:rPr>
          <w:sz w:val="28"/>
          <w:szCs w:val="28"/>
        </w:rPr>
      </w:pPr>
    </w:p>
    <w:p w14:paraId="4018315F" w14:textId="77777777" w:rsidR="00767D2D" w:rsidRDefault="00767D2D">
      <w:pPr>
        <w:ind w:left="-540"/>
        <w:jc w:val="center"/>
        <w:rPr>
          <w:sz w:val="28"/>
          <w:szCs w:val="28"/>
        </w:rPr>
      </w:pPr>
    </w:p>
    <w:p w14:paraId="7B2ADB1B" w14:textId="77777777" w:rsidR="00767D2D" w:rsidRDefault="00767D2D">
      <w:pPr>
        <w:ind w:left="-540"/>
        <w:jc w:val="center"/>
        <w:rPr>
          <w:sz w:val="28"/>
          <w:szCs w:val="28"/>
        </w:rPr>
      </w:pPr>
    </w:p>
    <w:p w14:paraId="36249398" w14:textId="77777777" w:rsidR="00767D2D" w:rsidRDefault="00767D2D">
      <w:pPr>
        <w:ind w:left="-540"/>
        <w:jc w:val="center"/>
        <w:rPr>
          <w:sz w:val="28"/>
          <w:szCs w:val="28"/>
        </w:rPr>
      </w:pPr>
    </w:p>
    <w:p w14:paraId="343F0091" w14:textId="77777777" w:rsidR="00767D2D" w:rsidRDefault="00767D2D">
      <w:pPr>
        <w:ind w:left="-540"/>
        <w:jc w:val="center"/>
        <w:rPr>
          <w:sz w:val="28"/>
          <w:szCs w:val="28"/>
        </w:rPr>
      </w:pPr>
    </w:p>
    <w:p w14:paraId="7005860D" w14:textId="77777777" w:rsidR="00767D2D" w:rsidRDefault="00767D2D">
      <w:pPr>
        <w:ind w:left="-540"/>
        <w:jc w:val="center"/>
        <w:rPr>
          <w:sz w:val="28"/>
          <w:szCs w:val="28"/>
        </w:rPr>
      </w:pPr>
    </w:p>
    <w:p w14:paraId="1EF49696" w14:textId="77777777" w:rsidR="00767D2D" w:rsidRDefault="00767D2D">
      <w:pPr>
        <w:ind w:left="-540"/>
        <w:jc w:val="center"/>
        <w:rPr>
          <w:sz w:val="28"/>
          <w:szCs w:val="28"/>
        </w:rPr>
      </w:pPr>
    </w:p>
    <w:p w14:paraId="2841C7B1" w14:textId="77777777" w:rsidR="00767D2D" w:rsidRDefault="00324A9B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ПОЯСНЮВАЛЬНА ЗАПИСКА</w:t>
      </w:r>
    </w:p>
    <w:p w14:paraId="7E96AAE9" w14:textId="77777777" w:rsidR="00767D2D" w:rsidRDefault="00324A9B">
      <w:pPr>
        <w:pStyle w:val="1"/>
        <w:rPr>
          <w:rFonts w:ascii="Times New Roman" w:hAnsi="Times New Roman"/>
          <w:szCs w:val="28"/>
        </w:rPr>
      </w:pPr>
      <w:r>
        <w:rPr>
          <w:b w:val="0"/>
          <w:szCs w:val="28"/>
        </w:rPr>
        <w:t>до проекту рішення Ніжинської міської ради «</w:t>
      </w:r>
      <w:r>
        <w:rPr>
          <w:rStyle w:val="a3"/>
          <w:szCs w:val="28"/>
        </w:rPr>
        <w:t xml:space="preserve">Про внесення змін до рішення Ніжинської міської ради </w:t>
      </w:r>
      <w:r>
        <w:rPr>
          <w:rStyle w:val="a3"/>
          <w:szCs w:val="28"/>
          <w:lang w:val="en-US"/>
        </w:rPr>
        <w:t>VII</w:t>
      </w:r>
      <w:r>
        <w:rPr>
          <w:rStyle w:val="a3"/>
          <w:szCs w:val="28"/>
        </w:rPr>
        <w:t>І скликання від 17 листопада 2020 року</w:t>
      </w:r>
      <w:r>
        <w:rPr>
          <w:rStyle w:val="a3"/>
          <w:b/>
          <w:szCs w:val="28"/>
        </w:rPr>
        <w:t xml:space="preserve"> </w:t>
      </w:r>
      <w:r>
        <w:rPr>
          <w:b w:val="0"/>
        </w:rPr>
        <w:t>№ 9 - 1 / 2020</w:t>
      </w:r>
      <w:r>
        <w:rPr>
          <w:rStyle w:val="21"/>
          <w:b/>
          <w:sz w:val="28"/>
          <w:szCs w:val="28"/>
          <w:lang w:val="uk-UA"/>
        </w:rPr>
        <w:t xml:space="preserve"> </w:t>
      </w:r>
      <w:r>
        <w:rPr>
          <w:rStyle w:val="a3"/>
          <w:szCs w:val="28"/>
        </w:rPr>
        <w:t>«Про обрання голів та членів постійних комісій</w:t>
      </w:r>
      <w:r>
        <w:rPr>
          <w:rStyle w:val="a3"/>
          <w:b/>
          <w:szCs w:val="28"/>
        </w:rPr>
        <w:t xml:space="preserve"> </w:t>
      </w:r>
      <w:r>
        <w:rPr>
          <w:b w:val="0"/>
        </w:rPr>
        <w:t>Ніжинської</w:t>
      </w:r>
      <w:r>
        <w:rPr>
          <w:rStyle w:val="a3"/>
          <w:b/>
          <w:szCs w:val="28"/>
        </w:rPr>
        <w:t xml:space="preserve"> </w:t>
      </w:r>
      <w:r>
        <w:rPr>
          <w:rStyle w:val="a3"/>
          <w:szCs w:val="28"/>
        </w:rPr>
        <w:t>міської ради</w:t>
      </w:r>
      <w:r>
        <w:rPr>
          <w:rStyle w:val="a3"/>
          <w:b/>
          <w:szCs w:val="28"/>
        </w:rPr>
        <w:t xml:space="preserve"> </w:t>
      </w:r>
      <w:r>
        <w:rPr>
          <w:rStyle w:val="a3"/>
          <w:szCs w:val="28"/>
          <w:lang w:val="en-US"/>
        </w:rPr>
        <w:t>V</w:t>
      </w:r>
      <w:r>
        <w:rPr>
          <w:b w:val="0"/>
          <w:lang w:val="en-US"/>
        </w:rPr>
        <w:t>II</w:t>
      </w:r>
      <w:r>
        <w:rPr>
          <w:b w:val="0"/>
        </w:rPr>
        <w:t>І </w:t>
      </w:r>
      <w:r>
        <w:rPr>
          <w:b w:val="0"/>
          <w:lang w:val="en-US"/>
        </w:rPr>
        <w:t>c</w:t>
      </w:r>
      <w:r>
        <w:rPr>
          <w:b w:val="0"/>
        </w:rPr>
        <w:t>кликання</w:t>
      </w:r>
      <w:r>
        <w:rPr>
          <w:rStyle w:val="a3"/>
          <w:b/>
          <w:szCs w:val="28"/>
        </w:rPr>
        <w:t>»</w:t>
      </w:r>
      <w:r>
        <w:rPr>
          <w:rStyle w:val="a3"/>
          <w:rFonts w:asciiTheme="minorHAnsi" w:hAnsiTheme="minorHAnsi"/>
          <w:b/>
          <w:szCs w:val="28"/>
        </w:rPr>
        <w:t xml:space="preserve"> </w:t>
      </w:r>
      <w:r>
        <w:rPr>
          <w:b w:val="0"/>
          <w:szCs w:val="28"/>
        </w:rPr>
        <w:t>від «</w:t>
      </w:r>
      <w:r>
        <w:rPr>
          <w:rFonts w:asciiTheme="minorHAnsi" w:hAnsiTheme="minorHAnsi"/>
          <w:b w:val="0"/>
          <w:szCs w:val="28"/>
        </w:rPr>
        <w:t xml:space="preserve"> 18 </w:t>
      </w:r>
      <w:r>
        <w:rPr>
          <w:b w:val="0"/>
          <w:szCs w:val="28"/>
        </w:rPr>
        <w:t xml:space="preserve">» </w:t>
      </w:r>
      <w:r>
        <w:rPr>
          <w:rFonts w:ascii="Times New Roman" w:hAnsi="Times New Roman"/>
          <w:b w:val="0"/>
          <w:szCs w:val="28"/>
        </w:rPr>
        <w:t>жовт</w:t>
      </w:r>
      <w:r>
        <w:rPr>
          <w:b w:val="0"/>
          <w:szCs w:val="28"/>
        </w:rPr>
        <w:t>ня 2021 року    №</w:t>
      </w:r>
      <w:r w:rsidRPr="00324A9B">
        <w:rPr>
          <w:b w:val="0"/>
          <w:szCs w:val="28"/>
        </w:rPr>
        <w:t xml:space="preserve"> </w:t>
      </w:r>
      <w:r>
        <w:rPr>
          <w:b w:val="0"/>
          <w:szCs w:val="28"/>
        </w:rPr>
        <w:t>649</w:t>
      </w:r>
    </w:p>
    <w:p w14:paraId="7527B623" w14:textId="77777777" w:rsidR="00767D2D" w:rsidRDefault="00324A9B">
      <w:pPr>
        <w:ind w:firstLine="567"/>
        <w:jc w:val="both"/>
        <w:rPr>
          <w:sz w:val="28"/>
          <w:szCs w:val="28"/>
        </w:rPr>
      </w:pPr>
      <w:r>
        <w:rPr>
          <w:rStyle w:val="FontStyle15"/>
          <w:sz w:val="28"/>
          <w:szCs w:val="28"/>
          <w:lang w:eastAsia="uk-UA"/>
        </w:rPr>
        <w:t xml:space="preserve">Проект рішення </w:t>
      </w:r>
      <w:r>
        <w:rPr>
          <w:sz w:val="28"/>
          <w:szCs w:val="28"/>
        </w:rPr>
        <w:t xml:space="preserve">Ніжинської міської ради  № 649   від  18   жовтня 2021 року :  </w:t>
      </w:r>
    </w:p>
    <w:p w14:paraId="0F83428C" w14:textId="77777777" w:rsidR="00767D2D" w:rsidRDefault="00324A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Передбачає </w:t>
      </w:r>
      <w:r>
        <w:rPr>
          <w:rStyle w:val="a3"/>
          <w:b w:val="0"/>
          <w:sz w:val="28"/>
          <w:szCs w:val="28"/>
        </w:rPr>
        <w:t xml:space="preserve">внесення змін до рішення Ніжинської міської ради </w:t>
      </w:r>
      <w:r>
        <w:rPr>
          <w:rStyle w:val="a3"/>
          <w:b w:val="0"/>
          <w:sz w:val="28"/>
          <w:szCs w:val="28"/>
          <w:lang w:val="en-US"/>
        </w:rPr>
        <w:t>VII</w:t>
      </w:r>
      <w:r>
        <w:rPr>
          <w:rStyle w:val="a3"/>
          <w:b w:val="0"/>
          <w:sz w:val="28"/>
          <w:szCs w:val="28"/>
        </w:rPr>
        <w:t xml:space="preserve">І скликання від 17 листопада 2020 року </w:t>
      </w:r>
      <w:r>
        <w:rPr>
          <w:sz w:val="28"/>
          <w:szCs w:val="28"/>
        </w:rPr>
        <w:t>№ 9 - 1 / 2020</w:t>
      </w:r>
      <w:r>
        <w:rPr>
          <w:rStyle w:val="21"/>
          <w:b w:val="0"/>
          <w:sz w:val="28"/>
          <w:szCs w:val="28"/>
          <w:lang w:val="uk-UA"/>
        </w:rPr>
        <w:t xml:space="preserve"> </w:t>
      </w:r>
      <w:r>
        <w:rPr>
          <w:rStyle w:val="a3"/>
          <w:b w:val="0"/>
          <w:sz w:val="28"/>
          <w:szCs w:val="28"/>
        </w:rPr>
        <w:t xml:space="preserve">«Про обрання голів та членів постійних комісій </w:t>
      </w:r>
      <w:r>
        <w:rPr>
          <w:sz w:val="28"/>
          <w:szCs w:val="28"/>
        </w:rPr>
        <w:t>Ніжинської</w:t>
      </w:r>
      <w:r>
        <w:rPr>
          <w:rStyle w:val="a3"/>
          <w:b w:val="0"/>
          <w:sz w:val="28"/>
          <w:szCs w:val="28"/>
        </w:rPr>
        <w:t xml:space="preserve"> міської ради </w:t>
      </w:r>
      <w:r>
        <w:rPr>
          <w:rStyle w:val="a3"/>
          <w:b w:val="0"/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І 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кликання», а саме зміну у персональному складі  постійної комісії міської ради з питань </w:t>
      </w:r>
      <w:r>
        <w:rPr>
          <w:rStyle w:val="a3"/>
          <w:b w:val="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освіти, охорони здоров’я, соціального захисту, культури, туризму, молодіжної політики та спорту</w:t>
      </w:r>
      <w:r>
        <w:rPr>
          <w:sz w:val="28"/>
          <w:szCs w:val="28"/>
        </w:rPr>
        <w:t xml:space="preserve"> у зв’язку достроковим припиненням повноважень депутата Ніжинської міської ради Чернігівської області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>І скликання Клименко Любові Борисівни, обраної від Ніжинської місцевої (районної в Чернігівській області) організації політичної партії «ОПОЗИЦІЙНА ПЛАТФОРМА - ЗА ЖИТТЯ», яка була членом вищевказаної комісії, та визнанням обраним Тесленка Олександра Анатолійовича відповідно  до Постанови Ніжинської міської виборчої комісії Чернігівської області №2 від 22 вересня 2021 р ;</w:t>
      </w:r>
    </w:p>
    <w:p w14:paraId="399CA2A4" w14:textId="77777777" w:rsidR="00767D2D" w:rsidRDefault="00324A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Підстави для підготовки: </w:t>
      </w:r>
      <w:r>
        <w:rPr>
          <w:rStyle w:val="a3"/>
          <w:b w:val="0"/>
          <w:sz w:val="28"/>
          <w:szCs w:val="28"/>
        </w:rPr>
        <w:t xml:space="preserve">рішення </w:t>
      </w:r>
      <w:r>
        <w:rPr>
          <w:sz w:val="28"/>
          <w:szCs w:val="28"/>
        </w:rPr>
        <w:t>Ніжинської міської ради № 58-13/2021 від 16 вересня 2021р.</w:t>
      </w:r>
      <w:r>
        <w:rPr>
          <w:rStyle w:val="a3"/>
          <w:b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“Про дострокове припинення повноважень депутата Ніжинської міської ради Чернігівської області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І скликання Клименко Л.Б.” </w:t>
      </w:r>
      <w:r>
        <w:rPr>
          <w:rStyle w:val="a3"/>
          <w:b w:val="0"/>
          <w:sz w:val="28"/>
          <w:szCs w:val="28"/>
        </w:rPr>
        <w:t xml:space="preserve">та </w:t>
      </w:r>
      <w:r>
        <w:rPr>
          <w:sz w:val="28"/>
          <w:szCs w:val="28"/>
        </w:rPr>
        <w:t xml:space="preserve">Постанова Ніжинської міської виборчої комісії Чернігівської області №2 від 22 вересня 2021р. </w:t>
      </w:r>
      <w:r>
        <w:rPr>
          <w:i/>
          <w:sz w:val="28"/>
          <w:szCs w:val="28"/>
        </w:rPr>
        <w:t xml:space="preserve">(реєстрація депутатом  Ніжинської міської ради </w:t>
      </w:r>
      <w:r>
        <w:rPr>
          <w:i/>
          <w:sz w:val="28"/>
          <w:szCs w:val="28"/>
          <w:lang w:val="en-US"/>
        </w:rPr>
        <w:t>VII</w:t>
      </w:r>
      <w:r>
        <w:rPr>
          <w:i/>
          <w:sz w:val="28"/>
          <w:szCs w:val="28"/>
        </w:rPr>
        <w:t xml:space="preserve">І скликання </w:t>
      </w:r>
      <w:r>
        <w:rPr>
          <w:i/>
          <w:iCs/>
          <w:sz w:val="28"/>
          <w:szCs w:val="28"/>
        </w:rPr>
        <w:t xml:space="preserve">Тесленка Олександра Анатолійовича </w:t>
      </w:r>
      <w:r>
        <w:rPr>
          <w:i/>
          <w:sz w:val="28"/>
          <w:szCs w:val="28"/>
        </w:rPr>
        <w:t xml:space="preserve"> ). </w:t>
      </w:r>
    </w:p>
    <w:p w14:paraId="491846BE" w14:textId="77777777" w:rsidR="00767D2D" w:rsidRDefault="00324A9B">
      <w:pPr>
        <w:ind w:firstLine="720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Таким чином зі складу постійної комісії міської ради з питань </w:t>
      </w:r>
      <w:r>
        <w:rPr>
          <w:rStyle w:val="a3"/>
          <w:b w:val="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освіти, охорони здоров’я, соціального захисту, культури, туризму, молодіжної політики та спорту </w:t>
      </w:r>
      <w:r>
        <w:rPr>
          <w:sz w:val="28"/>
          <w:szCs w:val="28"/>
        </w:rPr>
        <w:t xml:space="preserve">(голова Кірсанова С.Є.) пропонується </w:t>
      </w:r>
      <w:r>
        <w:rPr>
          <w:i/>
          <w:sz w:val="28"/>
          <w:szCs w:val="28"/>
        </w:rPr>
        <w:t>виключити Клименко Л.Б.</w:t>
      </w:r>
      <w:r>
        <w:rPr>
          <w:sz w:val="28"/>
          <w:szCs w:val="28"/>
        </w:rPr>
        <w:t xml:space="preserve">, водночас </w:t>
      </w:r>
      <w:r>
        <w:rPr>
          <w:i/>
          <w:sz w:val="28"/>
          <w:szCs w:val="28"/>
        </w:rPr>
        <w:t>включивши</w:t>
      </w:r>
      <w:r>
        <w:rPr>
          <w:sz w:val="28"/>
          <w:szCs w:val="28"/>
        </w:rPr>
        <w:t xml:space="preserve"> до складу вище згаданої комісії </w:t>
      </w:r>
      <w:r>
        <w:rPr>
          <w:i/>
          <w:sz w:val="28"/>
          <w:szCs w:val="28"/>
        </w:rPr>
        <w:t>Тесленка О.А.</w:t>
      </w:r>
    </w:p>
    <w:p w14:paraId="435EC6B5" w14:textId="77777777" w:rsidR="00767D2D" w:rsidRDefault="00324A9B">
      <w:pPr>
        <w:jc w:val="both"/>
        <w:rPr>
          <w:rStyle w:val="a3"/>
        </w:rPr>
      </w:pPr>
      <w:r>
        <w:rPr>
          <w:rStyle w:val="a3"/>
        </w:rPr>
        <w:t xml:space="preserve"> </w:t>
      </w:r>
    </w:p>
    <w:p w14:paraId="25F9E5DF" w14:textId="77777777" w:rsidR="00767D2D" w:rsidRDefault="00767D2D">
      <w:pPr>
        <w:jc w:val="both"/>
        <w:rPr>
          <w:rStyle w:val="a3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8"/>
        <w:gridCol w:w="5046"/>
      </w:tblGrid>
      <w:tr w:rsidR="00767D2D" w14:paraId="076A4D0F" w14:textId="77777777">
        <w:tc>
          <w:tcPr>
            <w:tcW w:w="4820" w:type="dxa"/>
          </w:tcPr>
          <w:p w14:paraId="7EF466DD" w14:textId="77777777" w:rsidR="00767D2D" w:rsidRDefault="00324A9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 діючій редакції</w:t>
            </w:r>
          </w:p>
        </w:tc>
        <w:tc>
          <w:tcPr>
            <w:tcW w:w="5103" w:type="dxa"/>
          </w:tcPr>
          <w:p w14:paraId="011B17BD" w14:textId="77777777" w:rsidR="00767D2D" w:rsidRDefault="00324A9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Зміни, що пропонуються</w:t>
            </w:r>
          </w:p>
        </w:tc>
      </w:tr>
      <w:tr w:rsidR="00767D2D" w14:paraId="322A32AC" w14:textId="77777777">
        <w:trPr>
          <w:trHeight w:val="958"/>
        </w:trPr>
        <w:tc>
          <w:tcPr>
            <w:tcW w:w="4820" w:type="dxa"/>
          </w:tcPr>
          <w:p w14:paraId="141AF00D" w14:textId="77777777" w:rsidR="00767D2D" w:rsidRDefault="00324A9B">
            <w:pPr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«4.2.6. Клименко Любов Борисівну; »</w:t>
            </w:r>
          </w:p>
          <w:p w14:paraId="6877D928" w14:textId="77777777" w:rsidR="00767D2D" w:rsidRDefault="00767D2D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58D2BF17" w14:textId="77777777" w:rsidR="00767D2D" w:rsidRDefault="00324A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«4.2.6. Тесленка Олександра Анатолійовича ;»</w:t>
            </w:r>
          </w:p>
          <w:p w14:paraId="27F9B890" w14:textId="77777777" w:rsidR="00767D2D" w:rsidRDefault="00767D2D">
            <w:pPr>
              <w:jc w:val="both"/>
              <w:rPr>
                <w:sz w:val="28"/>
                <w:szCs w:val="28"/>
              </w:rPr>
            </w:pPr>
          </w:p>
        </w:tc>
      </w:tr>
    </w:tbl>
    <w:p w14:paraId="17E6B978" w14:textId="77777777" w:rsidR="00767D2D" w:rsidRDefault="00767D2D">
      <w:pPr>
        <w:jc w:val="both"/>
        <w:rPr>
          <w:rStyle w:val="a3"/>
        </w:rPr>
      </w:pPr>
    </w:p>
    <w:p w14:paraId="0965E0ED" w14:textId="77777777" w:rsidR="00767D2D" w:rsidRDefault="00324A9B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3. Проект рішення підготовлений з дотриманням норм Конституції України, відповідно </w:t>
      </w:r>
      <w:r>
        <w:rPr>
          <w:sz w:val="28"/>
          <w:szCs w:val="28"/>
        </w:rPr>
        <w:t>до пункту 2 частини 1 статті 26, статей 42, 49, 59, 73 Закону України «Про місцеве самоврядування в Україні», статті 20 Закону України «Про статус депутатів місцевих рад», статей 12, 41, 42 Регламенту Ніжинської міської ради Чернігівської області VIIІ скликання, затвердженого рішенням Ніжинської міської ради від 27.11.2020 року №3-2/2020, враховуючи наявність обставин, передбачених пунктом 2 частини 2 статті 5 Закону України «Про статус депутатів місцевих рад», а також Постанову Ніжинської міської виборчої комісії Чернігівської області №2 від 22 вересня 2021 р.</w:t>
      </w:r>
    </w:p>
    <w:p w14:paraId="24729DA5" w14:textId="77777777" w:rsidR="00767D2D" w:rsidRDefault="00324A9B">
      <w:pPr>
        <w:tabs>
          <w:tab w:val="left" w:pos="308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4. Відповідальний за підготовку проекту рішення – секретар Ніжинської  міської ради Хоменко Юрій Юрійович.</w:t>
      </w:r>
    </w:p>
    <w:p w14:paraId="5C168999" w14:textId="77777777" w:rsidR="00767D2D" w:rsidRDefault="00767D2D">
      <w:pPr>
        <w:tabs>
          <w:tab w:val="left" w:pos="3080"/>
        </w:tabs>
        <w:jc w:val="both"/>
        <w:rPr>
          <w:sz w:val="20"/>
          <w:szCs w:val="28"/>
        </w:rPr>
      </w:pPr>
    </w:p>
    <w:p w14:paraId="67A9976F" w14:textId="77777777" w:rsidR="00767D2D" w:rsidRDefault="00767D2D">
      <w:pPr>
        <w:tabs>
          <w:tab w:val="left" w:pos="3080"/>
        </w:tabs>
        <w:jc w:val="both"/>
        <w:rPr>
          <w:sz w:val="20"/>
          <w:szCs w:val="28"/>
        </w:rPr>
      </w:pPr>
    </w:p>
    <w:p w14:paraId="702369E5" w14:textId="77777777" w:rsidR="00767D2D" w:rsidRDefault="00324A9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Секретар міської ради                                                                 Ю.Ю. Хоменко</w:t>
      </w:r>
    </w:p>
    <w:sectPr w:rsidR="00767D2D" w:rsidSect="00E506E2">
      <w:pgSz w:w="11906" w:h="16838"/>
      <w:pgMar w:top="568" w:right="566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BD7"/>
    <w:rsid w:val="00021C76"/>
    <w:rsid w:val="00024E98"/>
    <w:rsid w:val="00034695"/>
    <w:rsid w:val="000673B3"/>
    <w:rsid w:val="00067CDF"/>
    <w:rsid w:val="00085FE2"/>
    <w:rsid w:val="00086FF4"/>
    <w:rsid w:val="000A4742"/>
    <w:rsid w:val="000F2B73"/>
    <w:rsid w:val="00103F35"/>
    <w:rsid w:val="0011599A"/>
    <w:rsid w:val="00122612"/>
    <w:rsid w:val="001575CE"/>
    <w:rsid w:val="001867E5"/>
    <w:rsid w:val="001922C6"/>
    <w:rsid w:val="0019384C"/>
    <w:rsid w:val="00194BCD"/>
    <w:rsid w:val="001E4165"/>
    <w:rsid w:val="001F1F71"/>
    <w:rsid w:val="002222ED"/>
    <w:rsid w:val="00236284"/>
    <w:rsid w:val="00247EDC"/>
    <w:rsid w:val="002532C9"/>
    <w:rsid w:val="002567DC"/>
    <w:rsid w:val="002579D1"/>
    <w:rsid w:val="002603A3"/>
    <w:rsid w:val="00260C34"/>
    <w:rsid w:val="002B514D"/>
    <w:rsid w:val="002F352C"/>
    <w:rsid w:val="002F741A"/>
    <w:rsid w:val="003140A1"/>
    <w:rsid w:val="00324A9B"/>
    <w:rsid w:val="00326004"/>
    <w:rsid w:val="00330A87"/>
    <w:rsid w:val="003570D7"/>
    <w:rsid w:val="00357448"/>
    <w:rsid w:val="00397F74"/>
    <w:rsid w:val="003B0265"/>
    <w:rsid w:val="003C0EFE"/>
    <w:rsid w:val="003E34F1"/>
    <w:rsid w:val="004154C5"/>
    <w:rsid w:val="00442548"/>
    <w:rsid w:val="0046467B"/>
    <w:rsid w:val="004A49C2"/>
    <w:rsid w:val="004F2137"/>
    <w:rsid w:val="00511691"/>
    <w:rsid w:val="00515700"/>
    <w:rsid w:val="00525756"/>
    <w:rsid w:val="005311A5"/>
    <w:rsid w:val="005516E7"/>
    <w:rsid w:val="0056398C"/>
    <w:rsid w:val="00582A95"/>
    <w:rsid w:val="005904AF"/>
    <w:rsid w:val="0059309A"/>
    <w:rsid w:val="005A0BD7"/>
    <w:rsid w:val="005A5CA1"/>
    <w:rsid w:val="005F282D"/>
    <w:rsid w:val="00616E4E"/>
    <w:rsid w:val="00634FE3"/>
    <w:rsid w:val="00637F75"/>
    <w:rsid w:val="006400CA"/>
    <w:rsid w:val="00647294"/>
    <w:rsid w:val="00673BD1"/>
    <w:rsid w:val="0068184A"/>
    <w:rsid w:val="00683C33"/>
    <w:rsid w:val="0068647A"/>
    <w:rsid w:val="006B0DDD"/>
    <w:rsid w:val="006B36BA"/>
    <w:rsid w:val="00723E9C"/>
    <w:rsid w:val="007333BE"/>
    <w:rsid w:val="0074359C"/>
    <w:rsid w:val="007562BE"/>
    <w:rsid w:val="00756F6B"/>
    <w:rsid w:val="00767D2D"/>
    <w:rsid w:val="0077197F"/>
    <w:rsid w:val="007832A2"/>
    <w:rsid w:val="0079260B"/>
    <w:rsid w:val="007C7BAE"/>
    <w:rsid w:val="007D5844"/>
    <w:rsid w:val="007E4A3B"/>
    <w:rsid w:val="007F7820"/>
    <w:rsid w:val="008021FE"/>
    <w:rsid w:val="00827DB8"/>
    <w:rsid w:val="00831B8F"/>
    <w:rsid w:val="00841C30"/>
    <w:rsid w:val="00853522"/>
    <w:rsid w:val="00870D59"/>
    <w:rsid w:val="008903E9"/>
    <w:rsid w:val="008C3025"/>
    <w:rsid w:val="008F228B"/>
    <w:rsid w:val="008F286E"/>
    <w:rsid w:val="00900878"/>
    <w:rsid w:val="00911F48"/>
    <w:rsid w:val="00912F97"/>
    <w:rsid w:val="00921AD6"/>
    <w:rsid w:val="00A260D5"/>
    <w:rsid w:val="00A32131"/>
    <w:rsid w:val="00A40F6C"/>
    <w:rsid w:val="00A5240D"/>
    <w:rsid w:val="00A9205E"/>
    <w:rsid w:val="00AF75E4"/>
    <w:rsid w:val="00B177FD"/>
    <w:rsid w:val="00B300FD"/>
    <w:rsid w:val="00B34687"/>
    <w:rsid w:val="00B4759A"/>
    <w:rsid w:val="00B675B5"/>
    <w:rsid w:val="00B778DD"/>
    <w:rsid w:val="00B840E1"/>
    <w:rsid w:val="00BF0558"/>
    <w:rsid w:val="00BF161F"/>
    <w:rsid w:val="00C1636A"/>
    <w:rsid w:val="00C3763C"/>
    <w:rsid w:val="00C43016"/>
    <w:rsid w:val="00C4325D"/>
    <w:rsid w:val="00C45681"/>
    <w:rsid w:val="00C52D53"/>
    <w:rsid w:val="00C76482"/>
    <w:rsid w:val="00CA3089"/>
    <w:rsid w:val="00CB3E8B"/>
    <w:rsid w:val="00CC0B78"/>
    <w:rsid w:val="00CD1D9E"/>
    <w:rsid w:val="00CD2CCE"/>
    <w:rsid w:val="00CE4247"/>
    <w:rsid w:val="00D22F49"/>
    <w:rsid w:val="00D31352"/>
    <w:rsid w:val="00D43292"/>
    <w:rsid w:val="00D56D16"/>
    <w:rsid w:val="00D94BC8"/>
    <w:rsid w:val="00DA0DD0"/>
    <w:rsid w:val="00DB6BCD"/>
    <w:rsid w:val="00DC0AAF"/>
    <w:rsid w:val="00DD6D4F"/>
    <w:rsid w:val="00DF34D5"/>
    <w:rsid w:val="00DF6733"/>
    <w:rsid w:val="00E002ED"/>
    <w:rsid w:val="00E07755"/>
    <w:rsid w:val="00E11A0A"/>
    <w:rsid w:val="00E151CD"/>
    <w:rsid w:val="00E45A49"/>
    <w:rsid w:val="00E45DD2"/>
    <w:rsid w:val="00E506E2"/>
    <w:rsid w:val="00E70535"/>
    <w:rsid w:val="00E75EDC"/>
    <w:rsid w:val="00E9475C"/>
    <w:rsid w:val="00EB59B5"/>
    <w:rsid w:val="00EC1B96"/>
    <w:rsid w:val="00EF0882"/>
    <w:rsid w:val="00F45146"/>
    <w:rsid w:val="00F50479"/>
    <w:rsid w:val="00F5539A"/>
    <w:rsid w:val="00F636AC"/>
    <w:rsid w:val="00F721E6"/>
    <w:rsid w:val="00F82B13"/>
    <w:rsid w:val="00F907F4"/>
    <w:rsid w:val="00FA46D4"/>
    <w:rsid w:val="00FD605E"/>
    <w:rsid w:val="00FE5205"/>
    <w:rsid w:val="00FE7253"/>
    <w:rsid w:val="00FF4C5B"/>
    <w:rsid w:val="16735982"/>
    <w:rsid w:val="74F7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4226F4B"/>
  <w15:docId w15:val="{8F580CCF-D4F1-4536-AF2C-05BCA4166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6E2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06E2"/>
    <w:pPr>
      <w:keepNext/>
      <w:jc w:val="center"/>
      <w:outlineLvl w:val="0"/>
    </w:pPr>
    <w:rPr>
      <w:rFonts w:ascii="Tms Rmn" w:hAnsi="Tms Rm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E506E2"/>
    <w:pPr>
      <w:keepNext/>
      <w:jc w:val="both"/>
      <w:outlineLvl w:val="1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506E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rsid w:val="00E506E2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qFormat/>
    <w:rsid w:val="00E506E2"/>
    <w:pPr>
      <w:jc w:val="both"/>
    </w:pPr>
    <w:rPr>
      <w:sz w:val="28"/>
    </w:rPr>
  </w:style>
  <w:style w:type="paragraph" w:styleId="a8">
    <w:name w:val="Normal (Web)"/>
    <w:basedOn w:val="a"/>
    <w:semiHidden/>
    <w:unhideWhenUsed/>
    <w:qFormat/>
    <w:rsid w:val="00E506E2"/>
    <w:pPr>
      <w:spacing w:before="100" w:beforeAutospacing="1" w:after="100" w:afterAutospacing="1"/>
    </w:pPr>
    <w:rPr>
      <w:lang w:val="ru-RU"/>
    </w:rPr>
  </w:style>
  <w:style w:type="table" w:styleId="a9">
    <w:name w:val="Table Grid"/>
    <w:basedOn w:val="a1"/>
    <w:uiPriority w:val="59"/>
    <w:rsid w:val="00E50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qFormat/>
    <w:rsid w:val="00E506E2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link w:val="2"/>
    <w:semiHidden/>
    <w:qFormat/>
    <w:rsid w:val="00E506E2"/>
    <w:rPr>
      <w:rFonts w:ascii="Times New Roman" w:eastAsia="Times New Roman" w:hAnsi="Times New Roman" w:cs="Times New Roman"/>
      <w:b/>
      <w:bCs/>
      <w:i/>
      <w:iCs/>
      <w:sz w:val="28"/>
      <w:szCs w:val="24"/>
      <w:lang w:val="uk-UA" w:eastAsia="ru-RU"/>
    </w:rPr>
  </w:style>
  <w:style w:type="character" w:customStyle="1" w:styleId="a5">
    <w:name w:val="Текст выноски Знак"/>
    <w:link w:val="a4"/>
    <w:uiPriority w:val="99"/>
    <w:semiHidden/>
    <w:rsid w:val="00E506E2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a7">
    <w:name w:val="Основной текст Знак"/>
    <w:link w:val="a6"/>
    <w:rsid w:val="00E506E2"/>
    <w:rPr>
      <w:rFonts w:ascii="Times New Roman" w:eastAsia="Times New Roman" w:hAnsi="Times New Roman"/>
      <w:sz w:val="28"/>
      <w:szCs w:val="24"/>
      <w:lang w:val="uk-UA"/>
    </w:rPr>
  </w:style>
  <w:style w:type="paragraph" w:styleId="aa">
    <w:name w:val="No Spacing"/>
    <w:uiPriority w:val="1"/>
    <w:qFormat/>
    <w:rsid w:val="00E506E2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Знак Знак2"/>
    <w:semiHidden/>
    <w:qFormat/>
    <w:locked/>
    <w:rsid w:val="00E506E2"/>
    <w:rPr>
      <w:rFonts w:cs="Times New Roman"/>
      <w:b/>
      <w:bCs/>
      <w:sz w:val="36"/>
      <w:szCs w:val="36"/>
      <w:lang w:val="ru-RU" w:eastAsia="ru-RU" w:bidi="ar-SA"/>
    </w:rPr>
  </w:style>
  <w:style w:type="character" w:customStyle="1" w:styleId="FontStyle15">
    <w:name w:val="Font Style15"/>
    <w:qFormat/>
    <w:rsid w:val="00E506E2"/>
    <w:rPr>
      <w:rFonts w:ascii="Times New Roman" w:hAnsi="Times New Roman" w:cs="Times New Roman" w:hint="default"/>
      <w:sz w:val="26"/>
      <w:szCs w:val="26"/>
    </w:rPr>
  </w:style>
  <w:style w:type="paragraph" w:styleId="ab">
    <w:name w:val="List Paragraph"/>
    <w:basedOn w:val="a"/>
    <w:uiPriority w:val="34"/>
    <w:qFormat/>
    <w:rsid w:val="00E506E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3500</Words>
  <Characters>1995</Characters>
  <Application>Microsoft Office Word</Application>
  <DocSecurity>0</DocSecurity>
  <Lines>16</Lines>
  <Paragraphs>10</Paragraphs>
  <ScaleCrop>false</ScaleCrop>
  <Company>Grizli777</Company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2</cp:revision>
  <cp:lastPrinted>2021-10-18T08:41:00Z</cp:lastPrinted>
  <dcterms:created xsi:type="dcterms:W3CDTF">2021-11-02T14:24:00Z</dcterms:created>
  <dcterms:modified xsi:type="dcterms:W3CDTF">2021-11-02T14:24:00Z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E536AD37D5074BF8A1545D54C3F11D87</vt:lpwstr>
  </property>
</Properties>
</file>