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E3" w:rsidRPr="006319E3" w:rsidRDefault="006319E3" w:rsidP="006319E3">
      <w:pPr>
        <w:jc w:val="center"/>
        <w:rPr>
          <w:sz w:val="28"/>
          <w:szCs w:val="28"/>
        </w:rPr>
      </w:pPr>
      <w:r w:rsidRPr="006319E3">
        <w:rPr>
          <w:sz w:val="28"/>
          <w:szCs w:val="28"/>
        </w:rPr>
        <w:t>ПОЯСНЮВАЛЬНА ЗАПИСКА</w:t>
      </w:r>
    </w:p>
    <w:p w:rsidR="006319E3" w:rsidRPr="006319E3" w:rsidRDefault="006319E3" w:rsidP="006319E3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319E3">
        <w:rPr>
          <w:rFonts w:ascii="Times New Roman" w:hAnsi="Times New Roman" w:cs="Times New Roman"/>
          <w:sz w:val="28"/>
          <w:szCs w:val="28"/>
        </w:rPr>
        <w:t xml:space="preserve">до проекту </w:t>
      </w:r>
      <w:proofErr w:type="spellStart"/>
      <w:proofErr w:type="gramStart"/>
      <w:r w:rsidRPr="006319E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319E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319E3">
        <w:rPr>
          <w:rFonts w:ascii="Times New Roman" w:hAnsi="Times New Roman" w:cs="Times New Roman"/>
          <w:sz w:val="28"/>
          <w:szCs w:val="28"/>
        </w:rPr>
        <w:t xml:space="preserve"> </w:t>
      </w:r>
      <w:r w:rsidRPr="006319E3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«Про затвердження плану діяльності з підготовки проектів регуляторних актів на 2022 рік»</w:t>
      </w:r>
    </w:p>
    <w:p w:rsidR="006319E3" w:rsidRPr="006319E3" w:rsidRDefault="006319E3" w:rsidP="006319E3">
      <w:pPr>
        <w:pBdr>
          <w:top w:val="nil"/>
          <w:left w:val="nil"/>
          <w:bottom w:val="nil"/>
          <w:right w:val="nil"/>
          <w:between w:val="nil"/>
        </w:pBdr>
        <w:ind w:right="-143"/>
        <w:jc w:val="center"/>
        <w:rPr>
          <w:bCs/>
          <w:color w:val="000000"/>
          <w:spacing w:val="-2"/>
          <w:sz w:val="28"/>
          <w:szCs w:val="28"/>
          <w:lang w:val="uk-UA"/>
        </w:rPr>
      </w:pPr>
      <w:r w:rsidRPr="006319E3">
        <w:rPr>
          <w:bCs/>
          <w:color w:val="000000"/>
          <w:spacing w:val="-2"/>
          <w:sz w:val="28"/>
          <w:szCs w:val="28"/>
          <w:lang w:val="uk-UA"/>
        </w:rPr>
        <w:t xml:space="preserve"> від «___»_____________2021 року №___</w:t>
      </w:r>
    </w:p>
    <w:p w:rsidR="006319E3" w:rsidRPr="003E51AD" w:rsidRDefault="006319E3" w:rsidP="006319E3">
      <w:pPr>
        <w:pStyle w:val="a3"/>
        <w:tabs>
          <w:tab w:val="left" w:pos="993"/>
        </w:tabs>
        <w:ind w:left="0"/>
        <w:rPr>
          <w:b/>
          <w:sz w:val="28"/>
          <w:szCs w:val="28"/>
          <w:lang w:val="uk-UA"/>
        </w:rPr>
      </w:pPr>
    </w:p>
    <w:p w:rsidR="006319E3" w:rsidRPr="003E51AD" w:rsidRDefault="006319E3" w:rsidP="006319E3">
      <w:pPr>
        <w:tabs>
          <w:tab w:val="left" w:pos="993"/>
        </w:tabs>
        <w:ind w:firstLine="709"/>
        <w:jc w:val="both"/>
        <w:rPr>
          <w:bCs/>
          <w:color w:val="000000"/>
          <w:spacing w:val="-2"/>
          <w:sz w:val="28"/>
          <w:szCs w:val="28"/>
          <w:lang w:val="uk-UA"/>
        </w:rPr>
      </w:pPr>
      <w:r w:rsidRPr="003E51AD">
        <w:rPr>
          <w:sz w:val="28"/>
          <w:szCs w:val="28"/>
          <w:lang w:val="uk-UA"/>
        </w:rPr>
        <w:t xml:space="preserve">Проект рішення Ніжинської міської ради </w:t>
      </w:r>
      <w:r w:rsidRPr="003E51AD">
        <w:rPr>
          <w:sz w:val="28"/>
          <w:szCs w:val="28"/>
        </w:rPr>
        <w:t>«</w:t>
      </w:r>
      <w:r w:rsidRPr="003E51AD">
        <w:rPr>
          <w:sz w:val="28"/>
          <w:szCs w:val="28"/>
          <w:lang w:val="uk-UA"/>
        </w:rPr>
        <w:t>Про затвердження плану діяльності з підготовки проектів регуляторних актів на 2022 рік</w:t>
      </w:r>
      <w:r w:rsidRPr="003E51AD">
        <w:rPr>
          <w:bCs/>
          <w:color w:val="000000"/>
          <w:spacing w:val="-2"/>
          <w:sz w:val="28"/>
          <w:szCs w:val="28"/>
          <w:lang w:val="uk-UA"/>
        </w:rPr>
        <w:t xml:space="preserve">» </w:t>
      </w:r>
    </w:p>
    <w:p w:rsidR="00455BD2" w:rsidRPr="003E51AD" w:rsidRDefault="006319E3" w:rsidP="006319E3">
      <w:pPr>
        <w:pStyle w:val="HTML"/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E51AD">
        <w:rPr>
          <w:rFonts w:ascii="Times New Roman" w:hAnsi="Times New Roman" w:cs="Times New Roman"/>
          <w:bCs/>
          <w:color w:val="000000"/>
          <w:spacing w:val="-2"/>
          <w:sz w:val="28"/>
          <w:szCs w:val="28"/>
          <w:lang w:val="uk-UA"/>
        </w:rPr>
        <w:t xml:space="preserve">1 - передбачає </w:t>
      </w:r>
      <w:r w:rsidRPr="003E51AD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плану діяльності з підготовки проектів регуляторних актів на 2022 рік </w:t>
      </w:r>
    </w:p>
    <w:p w:rsidR="00455BD2" w:rsidRPr="003E51AD" w:rsidRDefault="006319E3" w:rsidP="00455BD2">
      <w:pPr>
        <w:ind w:firstLine="708"/>
        <w:jc w:val="both"/>
        <w:rPr>
          <w:sz w:val="28"/>
          <w:szCs w:val="28"/>
          <w:lang w:val="uk-UA"/>
        </w:rPr>
      </w:pPr>
      <w:r w:rsidRPr="003E51AD">
        <w:rPr>
          <w:color w:val="000000"/>
          <w:sz w:val="28"/>
          <w:szCs w:val="28"/>
          <w:lang w:val="uk-UA" w:eastAsia="uk-UA"/>
        </w:rPr>
        <w:t xml:space="preserve">2 – підставою для підготовки є </w:t>
      </w:r>
      <w:r w:rsidR="00455BD2" w:rsidRPr="003E51AD">
        <w:rPr>
          <w:sz w:val="28"/>
          <w:szCs w:val="28"/>
          <w:lang w:val="uk-UA"/>
        </w:rPr>
        <w:t xml:space="preserve">вимоги </w:t>
      </w:r>
      <w:r w:rsidR="00455BD2" w:rsidRPr="003E51AD">
        <w:rPr>
          <w:noProof/>
          <w:sz w:val="28"/>
          <w:szCs w:val="28"/>
          <w:lang w:val="uk-UA"/>
        </w:rPr>
        <w:t xml:space="preserve">статті 7 Закону України </w:t>
      </w:r>
      <w:r w:rsidR="00AD0664">
        <w:rPr>
          <w:noProof/>
          <w:sz w:val="28"/>
          <w:szCs w:val="28"/>
          <w:lang w:val="uk-UA"/>
        </w:rPr>
        <w:t xml:space="preserve">                </w:t>
      </w:r>
      <w:r w:rsidR="00455BD2" w:rsidRPr="003E51AD">
        <w:rPr>
          <w:noProof/>
          <w:sz w:val="28"/>
          <w:szCs w:val="28"/>
          <w:lang w:val="uk-UA"/>
        </w:rPr>
        <w:t>"Про засади державної регуляторної політики у сфері господарської діяльності" щодо планування діяльності з підготовки проектів регуляторних актів</w:t>
      </w:r>
    </w:p>
    <w:p w:rsidR="006319E3" w:rsidRPr="003E51AD" w:rsidRDefault="006319E3" w:rsidP="006319E3">
      <w:pPr>
        <w:pStyle w:val="HTML"/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E51AD">
        <w:rPr>
          <w:rFonts w:ascii="Times New Roman" w:hAnsi="Times New Roman" w:cs="Times New Roman"/>
          <w:sz w:val="28"/>
          <w:szCs w:val="28"/>
          <w:lang w:val="uk-UA"/>
        </w:rPr>
        <w:t xml:space="preserve">3- Проект рішення підготовлений з дотриманням норм Конституції України, Законів України </w:t>
      </w:r>
      <w:r w:rsidRPr="003E51A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«Про місцеве самоврядування в Україні», Закону України «Про засади державної регуляторної політики у сфері господарської діяльності» від 11.09.2003 р. № 1160-IV, </w:t>
      </w:r>
      <w:r w:rsidRPr="003E51AD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Ніжинської міської ради Чернігівської області </w:t>
      </w:r>
      <w:r w:rsidRPr="003E51A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E51A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скликання, затвердженого рішенням Ніжинської міської ради 27.11.2020 року №3-2/2020</w:t>
      </w:r>
      <w:r w:rsidR="009B5602" w:rsidRPr="003E51AD">
        <w:rPr>
          <w:rFonts w:ascii="Times New Roman" w:hAnsi="Times New Roman" w:cs="Times New Roman"/>
          <w:sz w:val="28"/>
          <w:szCs w:val="28"/>
          <w:lang w:val="uk-UA"/>
        </w:rPr>
        <w:t xml:space="preserve"> та Положення про порядок здійснення державної регуляторної політики Ніжинською міською радою та її виконавчим комітетом, затвердженого рішенням Ніжинської міської ради 01.07.2021 року №9-11/2021</w:t>
      </w:r>
      <w:r w:rsidRPr="003E51AD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</w:p>
    <w:p w:rsidR="006319E3" w:rsidRPr="003E51AD" w:rsidRDefault="006319E3" w:rsidP="006319E3">
      <w:pPr>
        <w:pStyle w:val="HTML"/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E51AD">
        <w:rPr>
          <w:rFonts w:ascii="Times New Roman" w:hAnsi="Times New Roman" w:cs="Times New Roman"/>
          <w:noProof/>
          <w:sz w:val="28"/>
          <w:szCs w:val="28"/>
          <w:lang w:val="uk-UA"/>
        </w:rPr>
        <w:t>4- порівняльна таблиця змін не прикладається – проект рішення новий.</w:t>
      </w:r>
    </w:p>
    <w:p w:rsidR="006319E3" w:rsidRPr="003E51AD" w:rsidRDefault="009B5602" w:rsidP="009B5602">
      <w:pPr>
        <w:pStyle w:val="HTML"/>
        <w:shd w:val="clear" w:color="auto" w:fill="FFFFFF"/>
        <w:tabs>
          <w:tab w:val="clear" w:pos="916"/>
          <w:tab w:val="clear" w:pos="1832"/>
          <w:tab w:val="left" w:pos="993"/>
          <w:tab w:val="left" w:pos="1701"/>
        </w:tabs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E51AD">
        <w:rPr>
          <w:rFonts w:ascii="Times New Roman" w:hAnsi="Times New Roman" w:cs="Times New Roman"/>
          <w:noProof/>
          <w:sz w:val="28"/>
          <w:szCs w:val="28"/>
          <w:lang w:val="uk-UA"/>
        </w:rPr>
        <w:t>5- п</w:t>
      </w:r>
      <w:proofErr w:type="spellStart"/>
      <w:r w:rsidRPr="003E51AD">
        <w:rPr>
          <w:rFonts w:ascii="Times New Roman" w:hAnsi="Times New Roman" w:cs="Times New Roman"/>
          <w:sz w:val="28"/>
          <w:szCs w:val="28"/>
          <w:lang w:val="uk-UA"/>
        </w:rPr>
        <w:t>рийняття</w:t>
      </w:r>
      <w:proofErr w:type="spellEnd"/>
      <w:r w:rsidRPr="003E51AD">
        <w:rPr>
          <w:rFonts w:ascii="Times New Roman" w:hAnsi="Times New Roman" w:cs="Times New Roman"/>
          <w:sz w:val="28"/>
          <w:szCs w:val="28"/>
          <w:lang w:val="uk-UA"/>
        </w:rPr>
        <w:t xml:space="preserve"> даного проекту дозволить приймати рішення регуляторному органу згідно вимог чинного законодавства. </w:t>
      </w:r>
      <w:r w:rsidR="006319E3" w:rsidRPr="003E51AD">
        <w:rPr>
          <w:rFonts w:ascii="Times New Roman" w:hAnsi="Times New Roman" w:cs="Times New Roman"/>
          <w:sz w:val="28"/>
          <w:szCs w:val="28"/>
          <w:lang w:val="uk-UA" w:eastAsia="uk-UA"/>
        </w:rPr>
        <w:t>Реалізація зазначеного проекту не потребує додаткових фінансових витрат з міського бюджету.</w:t>
      </w:r>
    </w:p>
    <w:p w:rsidR="006319E3" w:rsidRPr="003E51AD" w:rsidRDefault="006319E3" w:rsidP="006319E3">
      <w:pPr>
        <w:pStyle w:val="a3"/>
        <w:tabs>
          <w:tab w:val="left" w:pos="3080"/>
        </w:tabs>
        <w:ind w:left="0" w:firstLine="709"/>
        <w:jc w:val="both"/>
        <w:rPr>
          <w:sz w:val="28"/>
          <w:szCs w:val="28"/>
          <w:lang w:val="uk-UA"/>
        </w:rPr>
      </w:pPr>
      <w:r w:rsidRPr="003E51AD">
        <w:rPr>
          <w:sz w:val="28"/>
          <w:szCs w:val="28"/>
          <w:lang w:val="uk-UA"/>
        </w:rPr>
        <w:t>Відповідальний за підготовку проекту рішення – начальник відділу економіки та інвестиційної діяльності Гавриш Тетяна.</w:t>
      </w:r>
    </w:p>
    <w:p w:rsidR="006319E3" w:rsidRPr="003E51AD" w:rsidRDefault="006319E3" w:rsidP="006319E3">
      <w:pPr>
        <w:pStyle w:val="HTML"/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319E3" w:rsidRPr="003E51AD" w:rsidRDefault="006319E3" w:rsidP="006319E3">
      <w:pPr>
        <w:tabs>
          <w:tab w:val="left" w:pos="993"/>
        </w:tabs>
        <w:ind w:firstLine="709"/>
        <w:jc w:val="both"/>
        <w:rPr>
          <w:bCs/>
          <w:color w:val="000000"/>
          <w:spacing w:val="-2"/>
          <w:sz w:val="28"/>
          <w:szCs w:val="28"/>
          <w:lang w:val="uk-UA"/>
        </w:rPr>
      </w:pPr>
    </w:p>
    <w:p w:rsidR="006319E3" w:rsidRPr="003E51AD" w:rsidRDefault="006319E3" w:rsidP="006319E3">
      <w:pPr>
        <w:rPr>
          <w:sz w:val="28"/>
          <w:szCs w:val="28"/>
          <w:lang w:val="uk-UA"/>
        </w:rPr>
      </w:pPr>
      <w:r w:rsidRPr="003E51AD">
        <w:rPr>
          <w:sz w:val="28"/>
          <w:szCs w:val="28"/>
          <w:lang w:val="uk-UA"/>
        </w:rPr>
        <w:t xml:space="preserve">     Начальник відділу економіки </w:t>
      </w:r>
    </w:p>
    <w:p w:rsidR="006319E3" w:rsidRPr="003E51AD" w:rsidRDefault="006319E3" w:rsidP="006319E3">
      <w:pPr>
        <w:rPr>
          <w:sz w:val="28"/>
          <w:szCs w:val="28"/>
          <w:lang w:val="uk-UA"/>
        </w:rPr>
      </w:pPr>
      <w:r w:rsidRPr="003E51AD">
        <w:rPr>
          <w:sz w:val="28"/>
          <w:szCs w:val="28"/>
          <w:lang w:val="uk-UA"/>
        </w:rPr>
        <w:t xml:space="preserve"> </w:t>
      </w:r>
      <w:r w:rsidR="009B5602" w:rsidRPr="003E51AD">
        <w:rPr>
          <w:sz w:val="28"/>
          <w:szCs w:val="28"/>
          <w:lang w:val="uk-UA"/>
        </w:rPr>
        <w:t xml:space="preserve">    та інвестиційної діяльності</w:t>
      </w:r>
      <w:r w:rsidRPr="003E51AD">
        <w:rPr>
          <w:sz w:val="28"/>
          <w:szCs w:val="28"/>
          <w:lang w:val="uk-UA"/>
        </w:rPr>
        <w:tab/>
      </w:r>
      <w:r w:rsidRPr="003E51AD">
        <w:rPr>
          <w:sz w:val="28"/>
          <w:szCs w:val="28"/>
          <w:lang w:val="uk-UA"/>
        </w:rPr>
        <w:tab/>
      </w:r>
      <w:r w:rsidRPr="003E51AD">
        <w:rPr>
          <w:sz w:val="28"/>
          <w:szCs w:val="28"/>
          <w:lang w:val="uk-UA"/>
        </w:rPr>
        <w:tab/>
      </w:r>
      <w:r w:rsidR="009B5602" w:rsidRPr="003E51AD">
        <w:rPr>
          <w:sz w:val="28"/>
          <w:szCs w:val="28"/>
          <w:lang w:val="uk-UA"/>
        </w:rPr>
        <w:tab/>
      </w:r>
      <w:r w:rsidR="009B5602" w:rsidRPr="003E51AD">
        <w:rPr>
          <w:sz w:val="28"/>
          <w:szCs w:val="28"/>
          <w:lang w:val="uk-UA"/>
        </w:rPr>
        <w:tab/>
      </w:r>
      <w:r w:rsidRPr="003E51AD">
        <w:rPr>
          <w:sz w:val="28"/>
          <w:szCs w:val="28"/>
          <w:lang w:val="uk-UA"/>
        </w:rPr>
        <w:t>Тетяна ГАВРИШ</w:t>
      </w:r>
    </w:p>
    <w:p w:rsidR="009B5602" w:rsidRPr="003E51AD" w:rsidRDefault="009B5602" w:rsidP="006319E3">
      <w:pPr>
        <w:rPr>
          <w:sz w:val="28"/>
          <w:szCs w:val="28"/>
          <w:lang w:val="uk-UA"/>
        </w:rPr>
      </w:pPr>
    </w:p>
    <w:sectPr w:rsidR="009B5602" w:rsidRPr="003E51AD" w:rsidSect="00ED3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D6B8F"/>
    <w:rsid w:val="00146135"/>
    <w:rsid w:val="001501FD"/>
    <w:rsid w:val="0017699A"/>
    <w:rsid w:val="003E51AD"/>
    <w:rsid w:val="00455BD2"/>
    <w:rsid w:val="005B6E7D"/>
    <w:rsid w:val="006319E3"/>
    <w:rsid w:val="008F5336"/>
    <w:rsid w:val="009B00BA"/>
    <w:rsid w:val="009B5602"/>
    <w:rsid w:val="00AD0664"/>
    <w:rsid w:val="00D22970"/>
    <w:rsid w:val="00D233AD"/>
    <w:rsid w:val="00DD6B8F"/>
    <w:rsid w:val="00E545A3"/>
    <w:rsid w:val="00ED341D"/>
    <w:rsid w:val="00F34399"/>
    <w:rsid w:val="00F3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D6B8F"/>
    <w:pPr>
      <w:keepNext/>
      <w:autoSpaceDE w:val="0"/>
      <w:autoSpaceDN w:val="0"/>
      <w:spacing w:line="360" w:lineRule="auto"/>
      <w:ind w:firstLine="720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D6B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HTML">
    <w:name w:val="HTML Preformatted"/>
    <w:basedOn w:val="a"/>
    <w:link w:val="HTML0"/>
    <w:unhideWhenUsed/>
    <w:qFormat/>
    <w:rsid w:val="00DD6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D6B8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">
    <w:name w:val="Обычный4"/>
    <w:rsid w:val="00DD6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D6B8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2021-11-10T10:10:00Z</cp:lastPrinted>
  <dcterms:created xsi:type="dcterms:W3CDTF">2020-11-09T14:02:00Z</dcterms:created>
  <dcterms:modified xsi:type="dcterms:W3CDTF">2021-11-10T10:23:00Z</dcterms:modified>
</cp:coreProperties>
</file>