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BD" w:rsidRDefault="000E32BD" w:rsidP="000E32BD">
      <w:pPr>
        <w:spacing w:after="0" w:line="240" w:lineRule="auto"/>
        <w:ind w:left="4248" w:firstLine="22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Hlk528332052"/>
    </w:p>
    <w:p w:rsidR="000E32BD" w:rsidRDefault="000E32BD" w:rsidP="000E32BD">
      <w:pPr>
        <w:spacing w:after="0" w:line="240" w:lineRule="auto"/>
        <w:ind w:left="4248" w:firstLine="22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ms Rmn" w:eastAsia="Times New Roman" w:hAnsi="Tms Rmn"/>
          <w:b/>
          <w:noProof/>
          <w:sz w:val="24"/>
          <w:szCs w:val="24"/>
          <w:lang w:eastAsia="ru-RU"/>
        </w:rPr>
        <w:drawing>
          <wp:inline distT="0" distB="0" distL="0" distR="0" wp14:anchorId="70940DD3" wp14:editId="6EBBD847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</w:t>
      </w:r>
    </w:p>
    <w:p w:rsidR="000E32BD" w:rsidRDefault="000E32BD" w:rsidP="000E32BD">
      <w:pPr>
        <w:spacing w:after="0" w:line="240" w:lineRule="auto"/>
        <w:ind w:left="4248" w:firstLine="22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</w:p>
    <w:p w:rsidR="000E32BD" w:rsidRDefault="000E32BD" w:rsidP="000E3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УКРАЇНА                                </w:t>
      </w:r>
    </w:p>
    <w:p w:rsidR="000E32BD" w:rsidRDefault="000E32BD" w:rsidP="000E32BD">
      <w:pPr>
        <w:tabs>
          <w:tab w:val="center" w:pos="4932"/>
          <w:tab w:val="left" w:pos="7914"/>
        </w:tabs>
        <w:spacing w:after="0" w:line="240" w:lineRule="auto"/>
        <w:ind w:left="-426" w:firstLine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ЧЕРНІГІВСЬКА ОБЛАСТЬ            </w:t>
      </w:r>
    </w:p>
    <w:p w:rsidR="000E32BD" w:rsidRDefault="000E32BD" w:rsidP="000E32BD">
      <w:pPr>
        <w:tabs>
          <w:tab w:val="center" w:pos="4932"/>
          <w:tab w:val="left" w:pos="7914"/>
        </w:tabs>
        <w:spacing w:after="0" w:line="240" w:lineRule="auto"/>
        <w:ind w:left="-426" w:firstLine="426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0E32BD" w:rsidRDefault="000E32BD" w:rsidP="000E32BD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    76 сесія VII скликання</w:t>
      </w:r>
    </w:p>
    <w:p w:rsidR="000E32BD" w:rsidRDefault="000E32BD" w:rsidP="000E32BD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0E32BD" w:rsidRDefault="000E32BD" w:rsidP="000E32BD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E32BD" w:rsidRDefault="000E32BD" w:rsidP="000E32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03 серпня 2020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№ 41-76/2020</w:t>
      </w:r>
    </w:p>
    <w:p w:rsidR="000E32BD" w:rsidRDefault="000E32BD" w:rsidP="000E32BD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32BD" w:rsidRDefault="000E32BD" w:rsidP="000E32BD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підписання договору на виготовлення</w:t>
      </w:r>
    </w:p>
    <w:p w:rsidR="000E32BD" w:rsidRDefault="000E32BD" w:rsidP="000E32BD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проекту  землеустрою та проведення земельних торгів</w:t>
      </w:r>
    </w:p>
    <w:p w:rsidR="000E32BD" w:rsidRDefault="000E32BD" w:rsidP="000E32BD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32BD" w:rsidRDefault="000E32BD" w:rsidP="000E32BD">
      <w:pPr>
        <w:spacing w:after="0" w:line="240" w:lineRule="auto"/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Відповідно до статей 25, 26, 42, 59, 60, 73 Закону України «Про місцеве самоврядування в Україні», Земельного кодексу України, керуючись Регламентом 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24 листопада 2015 року                       №1-2/2015 (зі змінами), на виконання рішення Ніжинської міської ради                                         № 62-75/2020   від 01.07.2020р. «Про включення в перелік земельних ділянок для продажу права оренди на земельних торгах окремими лотами», рішення Ніжинської міської ради  № 31-75/2020   від  26.06.2020р.  «Про включення в перелік земельних ділянок для продажу права оренди на земельних торгах окремими лотами», рішення Ніжинської міської ради  № 32-75/2020   від  26.06.2020р.  «Про включення в перелік земельних ділянок для продажу права власності на земельних торгах окремими лотами», враховуючи рішення комісії 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>правління комунального майна</w:t>
      </w:r>
      <w:r>
        <w:rPr>
          <w:rFonts w:ascii="Times New Roman" w:hAnsi="Times New Roman"/>
          <w:sz w:val="28"/>
          <w:szCs w:val="28"/>
          <w:lang w:val="uk-UA"/>
        </w:rPr>
        <w:t xml:space="preserve"> та земельних відносин Ніжинської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визначенню постачальника, затверджене протоколом засідання комісії № 10 від 24.07.2020р., міська рада  вирішила:</w:t>
      </w:r>
    </w:p>
    <w:p w:rsidR="000E32BD" w:rsidRDefault="000E32BD" w:rsidP="000E32BD">
      <w:pPr>
        <w:pStyle w:val="a3"/>
        <w:numPr>
          <w:ilvl w:val="0"/>
          <w:numId w:val="1"/>
        </w:numPr>
        <w:tabs>
          <w:tab w:val="left" w:pos="195"/>
        </w:tabs>
        <w:ind w:left="0" w:right="-92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Міському голові міста  Ніжина  Ліннику А.В.:</w:t>
      </w:r>
    </w:p>
    <w:p w:rsidR="000E32BD" w:rsidRDefault="000E32BD" w:rsidP="000E32BD">
      <w:pPr>
        <w:tabs>
          <w:tab w:val="left" w:pos="195"/>
        </w:tabs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 Підписати  договір з державним підприємством «Чернігівський науково-дослідний та проектний інститут землеустрою»  на виготовлення  проекту землеустрою щодо відведення земельної  ділянки  </w:t>
      </w:r>
      <w:r>
        <w:rPr>
          <w:rFonts w:ascii="Times New Roman" w:hAnsi="Times New Roman"/>
          <w:sz w:val="28"/>
          <w:szCs w:val="28"/>
          <w:lang w:val="uk-UA"/>
        </w:rPr>
        <w:t xml:space="preserve">для розміщення та  експлуатації будівель  і споруд додаткових транспортних послуг та допоміжних операцій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Чернігівська область,  м. Ніжин, вул. </w:t>
      </w:r>
      <w:r>
        <w:rPr>
          <w:rFonts w:ascii="Times New Roman" w:hAnsi="Times New Roman"/>
          <w:sz w:val="28"/>
          <w:szCs w:val="28"/>
          <w:lang w:val="uk-UA"/>
        </w:rPr>
        <w:t>Носівський шлях,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орієнтовною площею 0,6</w:t>
      </w:r>
      <w:r>
        <w:rPr>
          <w:rFonts w:ascii="Times New Roman" w:hAnsi="Times New Roman"/>
          <w:sz w:val="28"/>
          <w:szCs w:val="28"/>
          <w:lang w:val="uk-UA"/>
        </w:rPr>
        <w:t xml:space="preserve">077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 для подальшого продажу права оренди на конкурентних засадах (земельних торгах).</w:t>
      </w:r>
    </w:p>
    <w:p w:rsidR="000E32BD" w:rsidRDefault="000E32BD" w:rsidP="000E32BD">
      <w:pPr>
        <w:tabs>
          <w:tab w:val="left" w:pos="195"/>
        </w:tabs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  Підписати  договір з державним підприємством «Чернігівський науково-дослідний та проектний інститут землеустрою»  на виготовлення проекту землеустрою щодо відведення земельної ділянки та проведення земельних </w:t>
      </w:r>
    </w:p>
    <w:p w:rsidR="000E32BD" w:rsidRDefault="000E32BD" w:rsidP="000E32BD">
      <w:pPr>
        <w:spacing w:after="0" w:line="240" w:lineRule="auto"/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32BD" w:rsidRDefault="000E32BD" w:rsidP="000E32BD">
      <w:pPr>
        <w:spacing w:after="0" w:line="240" w:lineRule="auto"/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торгів, </w:t>
      </w:r>
      <w:r>
        <w:rPr>
          <w:rFonts w:ascii="Times New Roman" w:hAnsi="Times New Roman"/>
          <w:sz w:val="28"/>
          <w:szCs w:val="28"/>
          <w:lang w:val="uk-UA"/>
        </w:rPr>
        <w:t xml:space="preserve">для розміщення та експлуатації будівель і споруд додаткових транспортних послуг та допоміжних операцій,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 Чернігівська область,  м. Ніжин, вул. </w:t>
      </w:r>
      <w:r>
        <w:rPr>
          <w:rFonts w:ascii="Times New Roman" w:hAnsi="Times New Roman"/>
          <w:sz w:val="28"/>
          <w:szCs w:val="28"/>
          <w:lang w:val="uk-UA"/>
        </w:rPr>
        <w:t>Носівський шлях,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орієнтовною площею 0,11</w:t>
      </w:r>
      <w:r>
        <w:rPr>
          <w:rFonts w:ascii="Times New Roman" w:hAnsi="Times New Roman"/>
          <w:sz w:val="28"/>
          <w:szCs w:val="28"/>
          <w:lang w:val="uk-UA"/>
        </w:rPr>
        <w:t xml:space="preserve">28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 для подальшого продажу права оренди на конкурентних засадах (земельних торгах).</w:t>
      </w:r>
    </w:p>
    <w:p w:rsidR="000E32BD" w:rsidRDefault="000E32BD" w:rsidP="000E32BD">
      <w:pPr>
        <w:spacing w:after="0" w:line="240" w:lineRule="auto"/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32BD" w:rsidRDefault="000E32BD" w:rsidP="000E32BD">
      <w:pPr>
        <w:tabs>
          <w:tab w:val="left" w:pos="195"/>
        </w:tabs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1.3.   Підписати  договір з державним підприємством «Чернігівський науково-дослідний та проектний інститут землеустрою»  на виготовлення проекту землеустрою щодо відведення земельної ділянки  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проведення земельних торгів,  </w:t>
      </w:r>
      <w:r>
        <w:rPr>
          <w:rFonts w:ascii="Times New Roman" w:hAnsi="Times New Roman"/>
          <w:sz w:val="28"/>
          <w:szCs w:val="28"/>
          <w:lang w:val="uk-UA"/>
        </w:rPr>
        <w:t xml:space="preserve">для розміщення та  експлуатації основних, підсобних і допоміжних будівель та споруд підприємств переробної, машинобудівної та іншої промисловості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Чернігівська область, м. Ніжин, вул. </w:t>
      </w:r>
      <w:r>
        <w:rPr>
          <w:rFonts w:ascii="Times New Roman" w:hAnsi="Times New Roman"/>
          <w:sz w:val="28"/>
          <w:szCs w:val="28"/>
          <w:lang w:val="uk-UA"/>
        </w:rPr>
        <w:t>Носівський шлях,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орієнтовною площею 0,2</w:t>
      </w:r>
      <w:r>
        <w:rPr>
          <w:rFonts w:ascii="Times New Roman" w:hAnsi="Times New Roman"/>
          <w:sz w:val="28"/>
          <w:szCs w:val="28"/>
          <w:lang w:val="uk-UA"/>
        </w:rPr>
        <w:t xml:space="preserve">749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 для подальшого продажу права оренди на конкурентних засадах (земельних торгах).</w:t>
      </w:r>
    </w:p>
    <w:p w:rsidR="000E32BD" w:rsidRDefault="000E32BD" w:rsidP="000E32BD">
      <w:pPr>
        <w:tabs>
          <w:tab w:val="left" w:pos="195"/>
        </w:tabs>
        <w:ind w:right="-9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1.4.   Підписати  договір з державним підприємством «Чернігівський науково-дослідний та проектний інститут землеустрою»   на виготовлення проекту землеустрою щодо відведення земельної ділянки та проведення земельних торгів, 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будівель торгівлі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Чернігівська область, м. Ніжин, вул. </w:t>
      </w:r>
      <w:r>
        <w:rPr>
          <w:rFonts w:ascii="Times New Roman" w:hAnsi="Times New Roman"/>
          <w:sz w:val="28"/>
          <w:szCs w:val="28"/>
          <w:lang w:val="uk-UA"/>
        </w:rPr>
        <w:t>Незалежності,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орієнтовною площею 0,3026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 для подальшого продажу права  власності на конкурентних засадах (земельних торгах).</w:t>
      </w:r>
    </w:p>
    <w:p w:rsidR="000E32BD" w:rsidRDefault="000E32BD" w:rsidP="000E32BD">
      <w:pPr>
        <w:tabs>
          <w:tab w:val="left" w:pos="0"/>
        </w:tabs>
        <w:spacing w:after="0" w:line="240" w:lineRule="auto"/>
        <w:ind w:right="-9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2.  У</w:t>
      </w:r>
      <w:r>
        <w:rPr>
          <w:rFonts w:ascii="Times New Roman" w:hAnsi="Times New Roman"/>
          <w:sz w:val="28"/>
          <w:szCs w:val="28"/>
          <w:lang w:val="uk-UA"/>
        </w:rPr>
        <w:t>правлінню комунального майна та земельних відносин  Ніжинської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0E32BD" w:rsidRDefault="000E32BD" w:rsidP="000E32BD">
      <w:pPr>
        <w:tabs>
          <w:tab w:val="left" w:pos="426"/>
        </w:tabs>
        <w:spacing w:after="0" w:line="240" w:lineRule="auto"/>
        <w:ind w:right="-9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3. Організацію виконання даного рішення покласти на першого заступника міського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</w:t>
      </w:r>
      <w:r>
        <w:rPr>
          <w:rFonts w:cs="Aharoni"/>
          <w:noProof/>
          <w:sz w:val="28"/>
          <w:szCs w:val="28"/>
          <w:lang w:val="uk-UA"/>
        </w:rPr>
        <w:t xml:space="preserve">                    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Олійника Г.М. та на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  Ніжинської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E32BD" w:rsidRDefault="000E32BD" w:rsidP="000E32BD">
      <w:pPr>
        <w:tabs>
          <w:tab w:val="left" w:pos="0"/>
        </w:tabs>
        <w:spacing w:after="0" w:line="240" w:lineRule="auto"/>
        <w:ind w:right="-9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4.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</w:t>
      </w:r>
    </w:p>
    <w:p w:rsidR="000E32BD" w:rsidRDefault="000E32BD" w:rsidP="000E32BD">
      <w:pPr>
        <w:tabs>
          <w:tab w:val="left" w:pos="0"/>
        </w:tabs>
        <w:spacing w:after="0" w:line="240" w:lineRule="auto"/>
        <w:ind w:left="-426" w:right="-234"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32BD" w:rsidRDefault="000E32BD" w:rsidP="000E32BD">
      <w:pPr>
        <w:tabs>
          <w:tab w:val="left" w:pos="0"/>
        </w:tabs>
        <w:spacing w:after="0" w:line="240" w:lineRule="auto"/>
        <w:ind w:left="-426" w:right="-234"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32BD" w:rsidRDefault="000E32BD" w:rsidP="000E32BD">
      <w:pPr>
        <w:spacing w:after="0" w:line="240" w:lineRule="auto"/>
        <w:ind w:left="-426" w:right="-234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А.В. Лінник</w:t>
      </w:r>
    </w:p>
    <w:bookmarkEnd w:id="0"/>
    <w:p w:rsidR="000E32BD" w:rsidRDefault="000E32BD" w:rsidP="000E32BD">
      <w:pPr>
        <w:spacing w:after="0" w:line="240" w:lineRule="auto"/>
        <w:ind w:right="-23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C13E5" w:rsidRDefault="003C13E5">
      <w:bookmarkStart w:id="1" w:name="_GoBack"/>
      <w:bookmarkEnd w:id="1"/>
    </w:p>
    <w:sectPr w:rsidR="003C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28D7"/>
    <w:multiLevelType w:val="hybridMultilevel"/>
    <w:tmpl w:val="DE22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BD"/>
    <w:rsid w:val="000E32BD"/>
    <w:rsid w:val="003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C1193-F2D3-4C45-ADE2-FE121D76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2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2020-08-05T12:57:00Z</dcterms:created>
  <dcterms:modified xsi:type="dcterms:W3CDTF">2020-08-05T12:59:00Z</dcterms:modified>
</cp:coreProperties>
</file>