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E4F58" w:rsidRDefault="000E4F58" w:rsidP="000E4F5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>Додаток 1</w:t>
      </w:r>
    </w:p>
    <w:p w:rsidR="00DF359E" w:rsidRDefault="00DF359E" w:rsidP="000E4F5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до рішення Ніжинської міської ради</w:t>
      </w:r>
    </w:p>
    <w:p w:rsidR="00DF359E" w:rsidRDefault="00DF359E" w:rsidP="000E4F5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від </w:t>
      </w:r>
      <w:r w:rsidR="00E138E3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03серпня </w:t>
      </w:r>
      <w:bookmarkStart w:id="0" w:name="_GoBack"/>
      <w:bookmarkEnd w:id="0"/>
      <w:r w:rsidR="00E138E3">
        <w:rPr>
          <w:rFonts w:ascii="Times New Roman" w:eastAsia="Calibri" w:hAnsi="Times New Roman" w:cs="Times New Roman"/>
          <w:sz w:val="28"/>
          <w:szCs w:val="28"/>
          <w:lang w:val="uk-UA"/>
        </w:rPr>
        <w:t>2020 року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№ </w:t>
      </w:r>
      <w:r w:rsidR="00E138E3">
        <w:rPr>
          <w:rFonts w:ascii="Times New Roman" w:eastAsia="Calibri" w:hAnsi="Times New Roman" w:cs="Times New Roman"/>
          <w:sz w:val="28"/>
          <w:szCs w:val="28"/>
          <w:lang w:val="uk-UA"/>
        </w:rPr>
        <w:t>40-76/2020</w:t>
      </w:r>
    </w:p>
    <w:p w:rsidR="00DF359E" w:rsidRDefault="00DF359E" w:rsidP="000E4F5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F359E" w:rsidRPr="000E4F58" w:rsidRDefault="00DF359E" w:rsidP="000E4F5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0E4F58" w:rsidRPr="000E4F58" w:rsidRDefault="000E4F58" w:rsidP="000E4F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>РОЗРАХУНКОВА СХЕМА</w:t>
      </w:r>
    </w:p>
    <w:p w:rsidR="000E4F58" w:rsidRPr="000E4F58" w:rsidRDefault="003B5890" w:rsidP="00F1542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розміщення</w:t>
      </w:r>
      <w:r w:rsidR="000E4F58"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земельн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их </w:t>
      </w:r>
      <w:r w:rsidR="000E4F58"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>ділян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о</w:t>
      </w:r>
      <w:r w:rsidR="000E4F58"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>к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з цільовим призначенням</w:t>
      </w:r>
      <w:r w:rsidR="000E4F58"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для ведення особистого селянського господарства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площ</w:t>
      </w:r>
      <w:r w:rsidR="00F15422">
        <w:rPr>
          <w:rFonts w:ascii="Times New Roman" w:eastAsia="Calibri" w:hAnsi="Times New Roman" w:cs="Times New Roman"/>
          <w:sz w:val="28"/>
          <w:szCs w:val="28"/>
          <w:lang w:val="uk-UA"/>
        </w:rPr>
        <w:t>ею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по </w:t>
      </w:r>
      <w:r w:rsidR="00F15422">
        <w:rPr>
          <w:rFonts w:ascii="Times New Roman" w:eastAsia="Calibri" w:hAnsi="Times New Roman" w:cs="Times New Roman"/>
          <w:sz w:val="28"/>
          <w:szCs w:val="28"/>
          <w:lang w:val="uk-UA"/>
        </w:rPr>
        <w:t>0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,25 га в масиві</w:t>
      </w:r>
      <w:r w:rsidR="00F1542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</w:t>
      </w:r>
    </w:p>
    <w:p w:rsidR="00F15422" w:rsidRPr="000E4F58" w:rsidRDefault="000E4F58" w:rsidP="00F1542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proofErr w:type="spellStart"/>
      <w:r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>Кунашівського</w:t>
      </w:r>
      <w:proofErr w:type="spellEnd"/>
      <w:r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>старостинського</w:t>
      </w:r>
      <w:proofErr w:type="spellEnd"/>
      <w:r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округу</w:t>
      </w:r>
      <w:r w:rsidR="00F1542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>Ніжинської міської об’єднаної територіальної громади</w:t>
      </w:r>
      <w:r w:rsidR="00F1542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- кадастровий номер </w:t>
      </w:r>
      <w:r w:rsidR="00F15422" w:rsidRPr="000E4F58">
        <w:rPr>
          <w:rFonts w:ascii="Times New Roman" w:eastAsia="Calibri" w:hAnsi="Times New Roman" w:cs="Times New Roman"/>
          <w:sz w:val="28"/>
          <w:szCs w:val="28"/>
          <w:lang w:val="uk-UA"/>
        </w:rPr>
        <w:t>7423385900:07:001:0012</w:t>
      </w:r>
    </w:p>
    <w:p w:rsidR="000E4F58" w:rsidRPr="000E4F58" w:rsidRDefault="000E4F58" w:rsidP="000E4F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0E4F58" w:rsidRPr="000E4F58" w:rsidRDefault="000E4F58" w:rsidP="000E4F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0E4F58" w:rsidRPr="000E4F58" w:rsidRDefault="000E4F58" w:rsidP="000E4F58">
      <w:pPr>
        <w:rPr>
          <w:rFonts w:ascii="Calibri" w:eastAsia="Calibri" w:hAnsi="Calibri" w:cs="Times New Roman"/>
          <w:lang w:val="uk-UA"/>
        </w:rPr>
      </w:pPr>
      <w:r w:rsidRPr="00F15422">
        <w:rPr>
          <w:rFonts w:ascii="Calibri" w:eastAsia="Calibri" w:hAnsi="Calibri" w:cs="Times New Roman"/>
          <w:lang w:val="uk-UA"/>
        </w:rPr>
        <w:t xml:space="preserve"> </w:t>
      </w:r>
      <w:r w:rsidRPr="000E4F58">
        <w:rPr>
          <w:rFonts w:ascii="Calibri" w:eastAsia="Calibri" w:hAnsi="Calibri" w:cs="Times New Roman"/>
          <w:lang w:val="uk-UA"/>
        </w:rPr>
        <w:object w:dxaOrig="8895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0.8pt;height:508pt" o:ole="">
            <v:imagedata r:id="rId5" o:title="" croptop="13325f" cropbottom="14261f" cropleft="7405f" cropright="11383f"/>
          </v:shape>
          <o:OLEObject Type="Embed" ProgID="AcroExch.Document.11" ShapeID="_x0000_i1025" DrawAspect="Content" ObjectID="_1658041644" r:id="rId6"/>
        </w:object>
      </w:r>
    </w:p>
    <w:p w:rsidR="00AD272F" w:rsidRDefault="00AD272F"/>
    <w:sectPr w:rsidR="00AD272F" w:rsidSect="008E2623">
      <w:pgSz w:w="12240" w:h="15840"/>
      <w:pgMar w:top="568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F58"/>
    <w:rsid w:val="000E4F58"/>
    <w:rsid w:val="003B5890"/>
    <w:rsid w:val="00AD272F"/>
    <w:rsid w:val="00DF359E"/>
    <w:rsid w:val="00E138E3"/>
    <w:rsid w:val="00F15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80F27C"/>
  <w15:chartTrackingRefBased/>
  <w15:docId w15:val="{9A891E3F-84D1-49EF-BFF0-5DE365BF9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06454B-AB6B-41D0-98E9-612DAADF5D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60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cp:lastPrinted>2020-08-04T07:21:00Z</cp:lastPrinted>
  <dcterms:created xsi:type="dcterms:W3CDTF">2020-07-15T09:59:00Z</dcterms:created>
  <dcterms:modified xsi:type="dcterms:W3CDTF">2020-08-04T07:21:00Z</dcterms:modified>
</cp:coreProperties>
</file>