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9A2" w:rsidRPr="00AA71C4" w:rsidRDefault="00B419A2" w:rsidP="00AA71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A71C4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8F50E9" w:rsidRPr="00AA71C4" w:rsidRDefault="00E36F48" w:rsidP="00AA71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B419A2" w:rsidRPr="00AA71C4">
        <w:rPr>
          <w:rFonts w:ascii="Times New Roman" w:hAnsi="Times New Roman" w:cs="Times New Roman"/>
          <w:sz w:val="28"/>
          <w:szCs w:val="28"/>
          <w:lang w:val="uk-UA"/>
        </w:rPr>
        <w:t xml:space="preserve"> рішення Ніжинської міської ради</w:t>
      </w:r>
    </w:p>
    <w:p w:rsidR="00B419A2" w:rsidRPr="00AA71C4" w:rsidRDefault="00B419A2" w:rsidP="00AA7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71C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C78DF" w:rsidRPr="00AA71C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внесення змін до Статуту та затвердження Статуту </w:t>
      </w:r>
      <w:r w:rsidR="00AA71C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</w:t>
      </w:r>
      <w:r w:rsidR="005C78DF" w:rsidRPr="00AA71C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мунального некомерційного підприємства «Ніжинська міська стоматологічна поліклініка» Ніжинської міської ради Чернігівської області у новій редакції</w:t>
      </w:r>
      <w:r w:rsidRPr="00AA71C4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</w:p>
    <w:p w:rsidR="00B419A2" w:rsidRPr="00AA71C4" w:rsidRDefault="00E36F48" w:rsidP="00AA71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«21</w:t>
      </w:r>
      <w:r w:rsidR="00B419A2" w:rsidRPr="00AA71C4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грудня</w:t>
      </w:r>
      <w:r w:rsidR="00B419A2" w:rsidRPr="00AA71C4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21 року №26-18/2021</w:t>
      </w:r>
    </w:p>
    <w:p w:rsidR="00B419A2" w:rsidRPr="00AA71C4" w:rsidRDefault="00B419A2" w:rsidP="00AA71C4">
      <w:pPr>
        <w:spacing w:after="0" w:line="240" w:lineRule="auto"/>
        <w:jc w:val="both"/>
        <w:rPr>
          <w:rStyle w:val="FontStyle15"/>
          <w:sz w:val="20"/>
          <w:szCs w:val="28"/>
          <w:lang w:val="uk-UA" w:eastAsia="uk-UA"/>
        </w:rPr>
      </w:pPr>
    </w:p>
    <w:p w:rsidR="00B419A2" w:rsidRPr="00AA71C4" w:rsidRDefault="00E36F48" w:rsidP="00B419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FontStyle15"/>
          <w:sz w:val="28"/>
          <w:szCs w:val="28"/>
          <w:lang w:val="uk-UA" w:eastAsia="uk-UA"/>
        </w:rPr>
        <w:t>Р</w:t>
      </w:r>
      <w:r w:rsidR="00B419A2" w:rsidRPr="00AA71C4">
        <w:rPr>
          <w:rStyle w:val="FontStyle15"/>
          <w:sz w:val="28"/>
          <w:szCs w:val="28"/>
          <w:lang w:val="uk-UA" w:eastAsia="uk-UA"/>
        </w:rPr>
        <w:t xml:space="preserve">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  <w:r w:rsidR="00B419A2" w:rsidRPr="00AA71C4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 </w:t>
      </w:r>
      <w:r w:rsidR="005C78DF" w:rsidRPr="00AA71C4">
        <w:rPr>
          <w:rFonts w:ascii="Times New Roman" w:hAnsi="Times New Roman" w:cs="Times New Roman"/>
          <w:sz w:val="28"/>
          <w:szCs w:val="28"/>
          <w:lang w:val="uk-UA"/>
        </w:rPr>
        <w:t>внесення змін до Статуту та затвердження Статуту комунального некомерційного підприємства «Ніжинська міська стоматологічна поліклініка» Ніжинської міської ради Чернігівської області в новій редакції у зв’язку з вироб</w:t>
      </w:r>
      <w:r w:rsidR="00B533D8">
        <w:rPr>
          <w:rFonts w:ascii="Times New Roman" w:hAnsi="Times New Roman" w:cs="Times New Roman"/>
          <w:sz w:val="28"/>
          <w:szCs w:val="28"/>
          <w:lang w:val="uk-UA"/>
        </w:rPr>
        <w:t>ничою необхідністю, а саме зміною</w:t>
      </w:r>
      <w:r w:rsidR="005C78DF" w:rsidRPr="00AA71C4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організаційної структури підприємства для об’єктивного відображення адміністративних та загальногосподарських витрат в бухгалтерському обліку</w:t>
      </w:r>
      <w:r w:rsidR="00B533D8">
        <w:rPr>
          <w:rFonts w:ascii="Times New Roman" w:hAnsi="Times New Roman" w:cs="Times New Roman"/>
          <w:sz w:val="28"/>
          <w:szCs w:val="28"/>
          <w:lang w:val="uk-UA"/>
        </w:rPr>
        <w:t xml:space="preserve"> та вилученням абзацу 2 з пункту 4.4 для приведення у відповідність Статуту з чинним законодавством, а саме Наказом Міністерства економічного розвитку та торгівлі «Про затвердження Порядку складання, затвердження та контролю виконання фінансового плану суб’єкта господарювання державного сектору економіки» №205 від 02.03.2015 року</w:t>
      </w:r>
      <w:r w:rsidR="005C78DF" w:rsidRPr="00AA71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50E9" w:rsidRPr="00AA71C4" w:rsidRDefault="00B419A2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AA71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Проект рішення підготовлений з дотриманням норм Конституції України, Законів України «Про місцеве самоврядування в Україні», </w:t>
      </w:r>
      <w:r w:rsidR="005C78DF" w:rsidRPr="00AA71C4">
        <w:rPr>
          <w:rFonts w:ascii="Times New Roman" w:hAnsi="Times New Roman" w:cs="Times New Roman"/>
          <w:sz w:val="28"/>
          <w:szCs w:val="28"/>
          <w:lang w:val="uk-UA"/>
        </w:rPr>
        <w:t>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здоров’я», «Про державні фінансові гарантії медичного обслуговування населення», Регламенту Ніжинської міської ради Чернігівської області, затвердженого рішенням Ніжинської міської ради від 24 листопада 2015 року №1-2/2015 (із змінами)</w:t>
      </w:r>
    </w:p>
    <w:p w:rsidR="005C78DF" w:rsidRPr="00AA71C4" w:rsidRDefault="005C78DF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</w:p>
    <w:p w:rsidR="008F50E9" w:rsidRPr="00AA71C4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AA71C4">
        <w:rPr>
          <w:rFonts w:ascii="Times New Roman" w:hAnsi="Times New Roman" w:cs="Times New Roman"/>
          <w:color w:val="000000"/>
          <w:sz w:val="28"/>
          <w:szCs w:val="24"/>
          <w:lang w:val="uk-UA"/>
        </w:rPr>
        <w:t>Порівняльна таблиця змін до рішення</w:t>
      </w:r>
      <w:r w:rsidR="00E36F48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Ніжинської міської ради від «21» грудня</w:t>
      </w:r>
      <w:r w:rsidRPr="00AA71C4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20</w:t>
      </w:r>
      <w:r w:rsidR="00E36F48">
        <w:rPr>
          <w:rFonts w:ascii="Times New Roman" w:hAnsi="Times New Roman" w:cs="Times New Roman"/>
          <w:color w:val="000000"/>
          <w:sz w:val="28"/>
          <w:szCs w:val="24"/>
          <w:lang w:val="uk-UA"/>
        </w:rPr>
        <w:t>21 року №26-18/2021</w:t>
      </w:r>
      <w:r w:rsidRPr="00AA71C4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</w:t>
      </w:r>
      <w:r w:rsidR="005C78DF" w:rsidRPr="00AA71C4">
        <w:rPr>
          <w:rFonts w:ascii="Times New Roman" w:hAnsi="Times New Roman" w:cs="Times New Roman"/>
          <w:color w:val="000000"/>
          <w:sz w:val="28"/>
          <w:szCs w:val="24"/>
          <w:lang w:val="uk-UA"/>
        </w:rPr>
        <w:t>«</w:t>
      </w:r>
      <w:r w:rsidR="005C78DF" w:rsidRPr="00AA71C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Про внесення змін до Ста</w:t>
      </w:r>
      <w:r w:rsidR="00E36F4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туту та затвердження Статуту ко</w:t>
      </w:r>
      <w:bookmarkStart w:id="0" w:name="_GoBack"/>
      <w:bookmarkEnd w:id="0"/>
      <w:r w:rsidR="005C78DF" w:rsidRPr="00AA71C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мунального некомерційного підприємства «Ніжинська міська стоматологічна поліклініка» Ніжинської міської ради Чернігівської області у новій редакції</w:t>
      </w:r>
      <w:r w:rsidRPr="00AA71C4">
        <w:rPr>
          <w:rFonts w:ascii="Times New Roman" w:hAnsi="Times New Roman" w:cs="Times New Roman"/>
          <w:color w:val="000000"/>
          <w:sz w:val="28"/>
          <w:szCs w:val="24"/>
          <w:lang w:val="uk-UA"/>
        </w:rPr>
        <w:t>» додається:</w:t>
      </w:r>
    </w:p>
    <w:p w:rsidR="008F50E9" w:rsidRPr="00AA71C4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6"/>
        <w:gridCol w:w="4709"/>
      </w:tblGrid>
      <w:tr w:rsidR="008F50E9" w:rsidRPr="00AA71C4" w:rsidTr="008F50E9">
        <w:tc>
          <w:tcPr>
            <w:tcW w:w="4636" w:type="dxa"/>
            <w:shd w:val="clear" w:color="auto" w:fill="auto"/>
          </w:tcPr>
          <w:p w:rsidR="008F50E9" w:rsidRPr="00AA71C4" w:rsidRDefault="008F50E9" w:rsidP="008F50E9">
            <w:pPr>
              <w:pStyle w:val="a3"/>
              <w:jc w:val="center"/>
              <w:rPr>
                <w:b/>
              </w:rPr>
            </w:pPr>
            <w:r w:rsidRPr="00AA71C4">
              <w:rPr>
                <w:b/>
              </w:rPr>
              <w:t>Чинна редакція</w:t>
            </w:r>
          </w:p>
        </w:tc>
        <w:tc>
          <w:tcPr>
            <w:tcW w:w="4709" w:type="dxa"/>
            <w:shd w:val="clear" w:color="auto" w:fill="auto"/>
          </w:tcPr>
          <w:p w:rsidR="008F50E9" w:rsidRPr="00AA71C4" w:rsidRDefault="008F50E9" w:rsidP="008F50E9">
            <w:pPr>
              <w:pStyle w:val="a3"/>
              <w:jc w:val="center"/>
              <w:rPr>
                <w:b/>
              </w:rPr>
            </w:pPr>
            <w:r w:rsidRPr="00AA71C4">
              <w:rPr>
                <w:b/>
              </w:rPr>
              <w:t>Зміни, що пропонуються</w:t>
            </w:r>
          </w:p>
        </w:tc>
      </w:tr>
      <w:tr w:rsidR="008F50E9" w:rsidRPr="00AA71C4" w:rsidTr="008F50E9">
        <w:tc>
          <w:tcPr>
            <w:tcW w:w="4636" w:type="dxa"/>
            <w:shd w:val="clear" w:color="auto" w:fill="auto"/>
          </w:tcPr>
          <w:p w:rsidR="008A17D2" w:rsidRPr="00AA71C4" w:rsidRDefault="008A17D2" w:rsidP="008A17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 Організаційна структура підприємства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 В склад стоматологічної поліклініки входять відділення і кабінети: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8.1.1. Відділення терапевтичної стоматології з кабінетом по лікуванню хвороб пародонту і слизової оболонки ротової порожнини.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8.1.2.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хірургічної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стоматології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операційним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блоком.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8.1.3.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Ортопедичне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відділення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з зубопротезною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лабораторією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ливарнею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8.1.4.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Відділення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стоматології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дитячого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віку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дитяче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відділення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8.1.5.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Рентгенологічний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8.1.6.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Фізіотерапевтичний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кабінет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8.1.7.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іністративно-господарський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підрозділ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0E9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8.1.8. </w:t>
            </w:r>
            <w:proofErr w:type="spellStart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Бухгалтерія</w:t>
            </w:r>
            <w:proofErr w:type="spellEnd"/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9" w:type="dxa"/>
            <w:shd w:val="clear" w:color="auto" w:fill="auto"/>
          </w:tcPr>
          <w:p w:rsidR="008A17D2" w:rsidRPr="00AA71C4" w:rsidRDefault="008A17D2" w:rsidP="008A17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8. Організаційна структура підприємства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 В склад стоматологічної поліклініки входять відділення і кабінети: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8.1.1. Адмін</w:t>
            </w:r>
            <w:r w:rsidR="005529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істративно-управлінський апарат.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8.1.2. Господарський відділ.</w:t>
            </w:r>
          </w:p>
          <w:p w:rsidR="008A17D2" w:rsidRPr="00552926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8.1.3. Відділення терапевтичної стоматології з кабінетом по лікуванню хвороб пародонту і слизової оболонки ротової порожнини.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 xml:space="preserve">8.1.4. 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Кабінет хірургічної стоматології з операційним блоком.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8.1.5. 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Ортопедичне відділення з зубопротезною лабораторією і ливарнею.</w:t>
            </w:r>
          </w:p>
          <w:p w:rsidR="008A17D2" w:rsidRPr="00AA71C4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9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8.1.6. 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Відділення стоматології дитячого віку</w:t>
            </w:r>
            <w:r w:rsidR="00AA71C4"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(дитяче відділення)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8A17D2" w:rsidRDefault="008A17D2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71C4">
              <w:rPr>
                <w:rFonts w:ascii="Times New Roman" w:hAnsi="Times New Roman" w:cs="Times New Roman"/>
                <w:sz w:val="24"/>
                <w:szCs w:val="24"/>
              </w:rPr>
              <w:t>8.1.7.</w:t>
            </w:r>
            <w:r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A71C4" w:rsidRPr="00AA71C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Рентгенологічний кабінет.</w:t>
            </w:r>
          </w:p>
          <w:p w:rsidR="00B533D8" w:rsidRPr="00AA71C4" w:rsidRDefault="00B533D8" w:rsidP="008A1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0E9" w:rsidRPr="00AA71C4" w:rsidRDefault="008A17D2" w:rsidP="008A17D2">
            <w:pPr>
              <w:pStyle w:val="a3"/>
            </w:pPr>
            <w:r w:rsidRPr="00AA71C4">
              <w:t>8.1.8.</w:t>
            </w:r>
            <w:r w:rsidR="00AA71C4" w:rsidRPr="00AA71C4">
              <w:t xml:space="preserve"> Фізіотерапевтичний кабінет.</w:t>
            </w:r>
          </w:p>
        </w:tc>
      </w:tr>
      <w:tr w:rsidR="00B533D8" w:rsidRPr="00E36F48" w:rsidTr="008F50E9">
        <w:tc>
          <w:tcPr>
            <w:tcW w:w="4636" w:type="dxa"/>
            <w:shd w:val="clear" w:color="auto" w:fill="auto"/>
          </w:tcPr>
          <w:p w:rsidR="00B533D8" w:rsidRPr="00B533D8" w:rsidRDefault="00B533D8" w:rsidP="00B53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33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4.4. </w:t>
            </w:r>
            <w:proofErr w:type="spellStart"/>
            <w:proofErr w:type="gramStart"/>
            <w:r w:rsidRPr="00B533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533D8">
              <w:rPr>
                <w:rFonts w:ascii="Times New Roman" w:hAnsi="Times New Roman"/>
                <w:sz w:val="24"/>
                <w:szCs w:val="24"/>
              </w:rPr>
              <w:t>ідприємство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некомерційну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господарську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свою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фінансового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плану,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затвердженого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Засновником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самостійно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виробництво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продукції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робіт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) і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реалізує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цінами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(тарифами),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визначаються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в порядку,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затвердженому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чинного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безоплатних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B533D8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B533D8">
              <w:rPr>
                <w:rFonts w:ascii="Times New Roman" w:hAnsi="Times New Roman"/>
                <w:sz w:val="24"/>
                <w:szCs w:val="24"/>
              </w:rPr>
              <w:t>ісцевих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33D8">
              <w:rPr>
                <w:rFonts w:ascii="Times New Roman" w:hAnsi="Times New Roman"/>
                <w:sz w:val="24"/>
                <w:szCs w:val="24"/>
              </w:rPr>
              <w:t>програм</w:t>
            </w:r>
            <w:proofErr w:type="spellEnd"/>
            <w:r w:rsidRPr="00B533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533D8" w:rsidRPr="00B533D8" w:rsidRDefault="00B533D8" w:rsidP="00B533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B533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Фінансовий план подається Виконавчому комітету Ніжинської міської ради до 1 грудня року, що передує плановому. Зміни до Фінансового плану можуть </w:t>
            </w:r>
            <w:proofErr w:type="spellStart"/>
            <w:r w:rsidRPr="00B533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вноситится</w:t>
            </w:r>
            <w:proofErr w:type="spellEnd"/>
            <w:r w:rsidRPr="00B533D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чотири рази на рік, до настання року звітування.</w:t>
            </w:r>
          </w:p>
        </w:tc>
        <w:tc>
          <w:tcPr>
            <w:tcW w:w="4709" w:type="dxa"/>
            <w:shd w:val="clear" w:color="auto" w:fill="auto"/>
          </w:tcPr>
          <w:p w:rsidR="00B533D8" w:rsidRPr="00B533D8" w:rsidRDefault="00B533D8" w:rsidP="00B53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533D8">
              <w:rPr>
                <w:rFonts w:ascii="Times New Roman" w:hAnsi="Times New Roman"/>
                <w:sz w:val="24"/>
                <w:szCs w:val="24"/>
                <w:lang w:val="uk-UA"/>
              </w:rPr>
              <w:t>4.4. Підприємство здійснює некомерційну господарську діяльність, організовує свою діяльність відповідно до фінансового плану, затвердженого Засновником, самостійно організовує виробництво продукції (робіт, послуг) і реалізує її за цінами (тарифами), що визначаються в порядку, затвердженому згідно чинного законодавства або на безоплатних умовах відповідно до державних та місцевих програм.</w:t>
            </w:r>
          </w:p>
          <w:p w:rsidR="00B533D8" w:rsidRPr="00B533D8" w:rsidRDefault="00B533D8" w:rsidP="00B533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8F50E9" w:rsidRPr="00AA71C4" w:rsidRDefault="008F50E9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419A2" w:rsidRDefault="00B419A2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71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Відповідальний за підготовку проекту рішення – </w:t>
      </w:r>
      <w:r w:rsidR="00AA71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директор комунального некомерційного підприємства «Ніжинська міська стоматологічна поліклініка» Ніжинської міської ради Чернігівської області Олександр </w:t>
      </w:r>
      <w:proofErr w:type="spellStart"/>
      <w:r w:rsidR="00AA71C4">
        <w:rPr>
          <w:rFonts w:ascii="Times New Roman" w:hAnsi="Times New Roman" w:cs="Times New Roman"/>
          <w:color w:val="000000"/>
          <w:sz w:val="28"/>
          <w:szCs w:val="28"/>
          <w:lang w:val="uk-UA"/>
        </w:rPr>
        <w:t>Ігнатюк</w:t>
      </w:r>
      <w:proofErr w:type="spellEnd"/>
      <w:r w:rsidR="00AA71C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A71C4" w:rsidRDefault="00AA71C4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71C4" w:rsidRDefault="00AA71C4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71C4" w:rsidRDefault="00AA71C4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A71C4" w:rsidRPr="00AA71C4" w:rsidRDefault="00AA71C4" w:rsidP="00AA71C4">
      <w:pPr>
        <w:tabs>
          <w:tab w:val="left" w:pos="3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Олександр ІГНАТЮК</w:t>
      </w:r>
    </w:p>
    <w:sectPr w:rsidR="00AA71C4" w:rsidRPr="00AA71C4" w:rsidSect="00AA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E7C" w:rsidRDefault="00BA5E7C" w:rsidP="00FC1500">
      <w:pPr>
        <w:spacing w:after="0" w:line="240" w:lineRule="auto"/>
      </w:pPr>
      <w:r>
        <w:separator/>
      </w:r>
    </w:p>
  </w:endnote>
  <w:endnote w:type="continuationSeparator" w:id="0">
    <w:p w:rsidR="00BA5E7C" w:rsidRDefault="00BA5E7C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E7C" w:rsidRDefault="00BA5E7C" w:rsidP="00FC1500">
      <w:pPr>
        <w:spacing w:after="0" w:line="240" w:lineRule="auto"/>
      </w:pPr>
      <w:r>
        <w:separator/>
      </w:r>
    </w:p>
  </w:footnote>
  <w:footnote w:type="continuationSeparator" w:id="0">
    <w:p w:rsidR="00BA5E7C" w:rsidRDefault="00BA5E7C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9BA"/>
    <w:rsid w:val="000261B0"/>
    <w:rsid w:val="0004563F"/>
    <w:rsid w:val="0009238A"/>
    <w:rsid w:val="000A397C"/>
    <w:rsid w:val="000A39DA"/>
    <w:rsid w:val="000C2E2D"/>
    <w:rsid w:val="000C3CE9"/>
    <w:rsid w:val="000C4520"/>
    <w:rsid w:val="001270EB"/>
    <w:rsid w:val="00142B17"/>
    <w:rsid w:val="0016792B"/>
    <w:rsid w:val="00190EB2"/>
    <w:rsid w:val="001A7D13"/>
    <w:rsid w:val="001D21E1"/>
    <w:rsid w:val="00240188"/>
    <w:rsid w:val="00261671"/>
    <w:rsid w:val="00264905"/>
    <w:rsid w:val="00265B89"/>
    <w:rsid w:val="0026617A"/>
    <w:rsid w:val="00280EA3"/>
    <w:rsid w:val="002B1D8E"/>
    <w:rsid w:val="002B532B"/>
    <w:rsid w:val="003067AB"/>
    <w:rsid w:val="003151FE"/>
    <w:rsid w:val="00315CCC"/>
    <w:rsid w:val="003215D1"/>
    <w:rsid w:val="00324CBB"/>
    <w:rsid w:val="00326835"/>
    <w:rsid w:val="00345674"/>
    <w:rsid w:val="003757E9"/>
    <w:rsid w:val="00390112"/>
    <w:rsid w:val="003A4ABE"/>
    <w:rsid w:val="003C28C8"/>
    <w:rsid w:val="003C4C81"/>
    <w:rsid w:val="003F05D3"/>
    <w:rsid w:val="003F61C2"/>
    <w:rsid w:val="00404680"/>
    <w:rsid w:val="004130FD"/>
    <w:rsid w:val="00427616"/>
    <w:rsid w:val="00435490"/>
    <w:rsid w:val="00483995"/>
    <w:rsid w:val="00487F7B"/>
    <w:rsid w:val="00493B8E"/>
    <w:rsid w:val="004A1051"/>
    <w:rsid w:val="004C4495"/>
    <w:rsid w:val="004D16C7"/>
    <w:rsid w:val="004E09E2"/>
    <w:rsid w:val="004F0CAB"/>
    <w:rsid w:val="00546A79"/>
    <w:rsid w:val="00552926"/>
    <w:rsid w:val="0055328A"/>
    <w:rsid w:val="0058338B"/>
    <w:rsid w:val="00597907"/>
    <w:rsid w:val="005A3AC3"/>
    <w:rsid w:val="005B1D66"/>
    <w:rsid w:val="005C78DF"/>
    <w:rsid w:val="00633925"/>
    <w:rsid w:val="006423AD"/>
    <w:rsid w:val="0065627F"/>
    <w:rsid w:val="006A55A3"/>
    <w:rsid w:val="006A5D5F"/>
    <w:rsid w:val="006C0084"/>
    <w:rsid w:val="006D7CAF"/>
    <w:rsid w:val="006E1B14"/>
    <w:rsid w:val="006E7DB4"/>
    <w:rsid w:val="00701510"/>
    <w:rsid w:val="00707269"/>
    <w:rsid w:val="0074639D"/>
    <w:rsid w:val="00761DFC"/>
    <w:rsid w:val="0076482E"/>
    <w:rsid w:val="00773A61"/>
    <w:rsid w:val="00776735"/>
    <w:rsid w:val="008122F5"/>
    <w:rsid w:val="008129D0"/>
    <w:rsid w:val="00826953"/>
    <w:rsid w:val="0084151D"/>
    <w:rsid w:val="008572C3"/>
    <w:rsid w:val="00857A69"/>
    <w:rsid w:val="00857FC3"/>
    <w:rsid w:val="00867271"/>
    <w:rsid w:val="00874BFF"/>
    <w:rsid w:val="008A17D2"/>
    <w:rsid w:val="008A6140"/>
    <w:rsid w:val="008B04A4"/>
    <w:rsid w:val="008B4824"/>
    <w:rsid w:val="008C78D7"/>
    <w:rsid w:val="008E69D6"/>
    <w:rsid w:val="008F50E9"/>
    <w:rsid w:val="009007BC"/>
    <w:rsid w:val="00923AFF"/>
    <w:rsid w:val="0094414C"/>
    <w:rsid w:val="009511C8"/>
    <w:rsid w:val="00956324"/>
    <w:rsid w:val="009B2E64"/>
    <w:rsid w:val="00A111C4"/>
    <w:rsid w:val="00A17B83"/>
    <w:rsid w:val="00A45471"/>
    <w:rsid w:val="00A61A47"/>
    <w:rsid w:val="00A653FD"/>
    <w:rsid w:val="00AA71C4"/>
    <w:rsid w:val="00AD63DE"/>
    <w:rsid w:val="00B17B91"/>
    <w:rsid w:val="00B25BF8"/>
    <w:rsid w:val="00B419A2"/>
    <w:rsid w:val="00B533D8"/>
    <w:rsid w:val="00BA5E7C"/>
    <w:rsid w:val="00BC738B"/>
    <w:rsid w:val="00BD4917"/>
    <w:rsid w:val="00BE60C3"/>
    <w:rsid w:val="00BE6C94"/>
    <w:rsid w:val="00BF2664"/>
    <w:rsid w:val="00C12220"/>
    <w:rsid w:val="00C16CEE"/>
    <w:rsid w:val="00C352A9"/>
    <w:rsid w:val="00C36A3D"/>
    <w:rsid w:val="00C95326"/>
    <w:rsid w:val="00C96D6A"/>
    <w:rsid w:val="00CD631B"/>
    <w:rsid w:val="00D31B40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C6C34"/>
    <w:rsid w:val="00DC7CED"/>
    <w:rsid w:val="00DE0A62"/>
    <w:rsid w:val="00DE12DB"/>
    <w:rsid w:val="00DF7EF5"/>
    <w:rsid w:val="00E119E5"/>
    <w:rsid w:val="00E229BA"/>
    <w:rsid w:val="00E36F48"/>
    <w:rsid w:val="00E87466"/>
    <w:rsid w:val="00ED36F1"/>
    <w:rsid w:val="00EE4D46"/>
    <w:rsid w:val="00F011C1"/>
    <w:rsid w:val="00F415D6"/>
    <w:rsid w:val="00FA2C7A"/>
    <w:rsid w:val="00FB53FB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A82D5-7522-4B51-B0EF-9F238713E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32</cp:revision>
  <cp:lastPrinted>2021-12-22T06:37:00Z</cp:lastPrinted>
  <dcterms:created xsi:type="dcterms:W3CDTF">2021-02-26T12:42:00Z</dcterms:created>
  <dcterms:modified xsi:type="dcterms:W3CDTF">2021-12-22T06:37:00Z</dcterms:modified>
</cp:coreProperties>
</file>