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D25" w:rsidRDefault="00715B1C">
      <w:pPr>
        <w:pStyle w:val="10"/>
        <w:rPr>
          <w:noProof/>
        </w:rPr>
      </w:pPr>
      <w:r w:rsidRPr="00715B1C">
        <w:rPr>
          <w:b/>
          <w:noProof/>
          <w:sz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4.15pt;margin-top:-4pt;width:36pt;height:49.4pt;z-index:251657728" fillcolor="window">
            <v:imagedata r:id="rId8" o:title=""/>
            <w10:wrap type="square" side="left"/>
          </v:shape>
        </w:pict>
      </w:r>
      <w:r w:rsidR="003B2AD5">
        <w:rPr>
          <w:noProof/>
          <w:lang w:val="uk-UA"/>
        </w:rPr>
        <w:t xml:space="preserve">  </w:t>
      </w:r>
      <w:r w:rsidR="00E21D25">
        <w:rPr>
          <w:noProof/>
        </w:rPr>
        <w:t xml:space="preserve">                                   </w:t>
      </w:r>
    </w:p>
    <w:p w:rsidR="00E21D25" w:rsidRDefault="00E21D25">
      <w:pPr>
        <w:pStyle w:val="10"/>
        <w:jc w:val="center"/>
        <w:rPr>
          <w:b/>
          <w:noProof/>
          <w:sz w:val="36"/>
          <w:lang w:val="uk-UA"/>
        </w:rPr>
      </w:pPr>
      <w:r>
        <w:rPr>
          <w:b/>
          <w:noProof/>
          <w:sz w:val="36"/>
          <w:lang w:val="uk-UA"/>
        </w:rPr>
        <w:t xml:space="preserve">              </w:t>
      </w:r>
    </w:p>
    <w:p w:rsidR="005C12AA" w:rsidRDefault="003862F4" w:rsidP="003862F4">
      <w:pPr>
        <w:pStyle w:val="10"/>
        <w:rPr>
          <w:b/>
          <w:noProof/>
          <w:sz w:val="36"/>
          <w:lang w:val="uk-UA"/>
        </w:rPr>
      </w:pPr>
      <w:r>
        <w:rPr>
          <w:b/>
          <w:noProof/>
          <w:sz w:val="36"/>
          <w:lang w:val="uk-UA"/>
        </w:rPr>
        <w:t xml:space="preserve">                                    </w:t>
      </w:r>
      <w:r w:rsidR="003F3126">
        <w:rPr>
          <w:b/>
          <w:noProof/>
          <w:sz w:val="36"/>
          <w:lang w:val="uk-UA"/>
        </w:rPr>
        <w:t xml:space="preserve">  </w:t>
      </w:r>
      <w:r w:rsidR="00B71A6E">
        <w:rPr>
          <w:b/>
          <w:noProof/>
          <w:sz w:val="36"/>
          <w:lang w:val="uk-UA"/>
        </w:rPr>
        <w:t xml:space="preserve">                                                      </w:t>
      </w:r>
    </w:p>
    <w:p w:rsidR="00FB2187" w:rsidRPr="00FB2187" w:rsidRDefault="00FB2187" w:rsidP="00FB2187">
      <w:pPr>
        <w:tabs>
          <w:tab w:val="center" w:pos="4535"/>
          <w:tab w:val="left" w:pos="7500"/>
        </w:tabs>
        <w:autoSpaceDE w:val="0"/>
        <w:autoSpaceDN w:val="0"/>
        <w:jc w:val="center"/>
        <w:rPr>
          <w:bCs/>
          <w:noProof/>
          <w:sz w:val="28"/>
          <w:szCs w:val="28"/>
          <w:lang w:val="uk-UA"/>
        </w:rPr>
      </w:pPr>
      <w:r w:rsidRPr="00FB2187">
        <w:rPr>
          <w:b/>
          <w:bCs/>
          <w:noProof/>
          <w:sz w:val="32"/>
          <w:szCs w:val="32"/>
        </w:rPr>
        <w:t>Україна</w:t>
      </w:r>
    </w:p>
    <w:p w:rsidR="00FB2187" w:rsidRPr="00FB2187" w:rsidRDefault="00FB2187" w:rsidP="00FB2187">
      <w:pPr>
        <w:autoSpaceDE w:val="0"/>
        <w:autoSpaceDN w:val="0"/>
        <w:jc w:val="center"/>
        <w:rPr>
          <w:b/>
          <w:sz w:val="28"/>
          <w:szCs w:val="28"/>
        </w:rPr>
      </w:pPr>
      <w:r w:rsidRPr="00FB2187">
        <w:rPr>
          <w:b/>
          <w:sz w:val="28"/>
          <w:szCs w:val="28"/>
        </w:rPr>
        <w:t>ЧЕРНІГІВСЬКА ОБЛАСТЬ</w:t>
      </w:r>
    </w:p>
    <w:p w:rsidR="00FB2187" w:rsidRPr="00FB2187" w:rsidRDefault="00FB2187" w:rsidP="00FB2187">
      <w:pPr>
        <w:autoSpaceDE w:val="0"/>
        <w:autoSpaceDN w:val="0"/>
        <w:jc w:val="center"/>
        <w:rPr>
          <w:sz w:val="6"/>
          <w:szCs w:val="6"/>
        </w:rPr>
      </w:pPr>
    </w:p>
    <w:p w:rsidR="00FB2187" w:rsidRPr="00FB2187" w:rsidRDefault="00FB2187" w:rsidP="00FB2187">
      <w:pPr>
        <w:pStyle w:val="1"/>
        <w:jc w:val="center"/>
        <w:rPr>
          <w:rFonts w:ascii="Times New Roman" w:hAnsi="Times New Roman"/>
          <w:sz w:val="32"/>
          <w:szCs w:val="32"/>
        </w:rPr>
      </w:pPr>
      <w:r w:rsidRPr="00FB2187">
        <w:rPr>
          <w:rFonts w:ascii="Times New Roman" w:hAnsi="Times New Roman"/>
          <w:sz w:val="32"/>
          <w:szCs w:val="32"/>
        </w:rPr>
        <w:t xml:space="preserve">Н І Ж И Н С Ь К А    М І С Ь К А    </w:t>
      </w:r>
      <w:proofErr w:type="gramStart"/>
      <w:r w:rsidRPr="00FB2187">
        <w:rPr>
          <w:rFonts w:ascii="Times New Roman" w:hAnsi="Times New Roman"/>
          <w:sz w:val="32"/>
          <w:szCs w:val="32"/>
        </w:rPr>
        <w:t>Р</w:t>
      </w:r>
      <w:proofErr w:type="gramEnd"/>
      <w:r w:rsidRPr="00FB2187">
        <w:rPr>
          <w:rFonts w:ascii="Times New Roman" w:hAnsi="Times New Roman"/>
          <w:sz w:val="32"/>
          <w:szCs w:val="32"/>
        </w:rPr>
        <w:t xml:space="preserve"> А Д А</w:t>
      </w:r>
    </w:p>
    <w:p w:rsidR="00FB2187" w:rsidRPr="00FB2187" w:rsidRDefault="009B6E02" w:rsidP="00FB2187">
      <w:pPr>
        <w:autoSpaceDE w:val="0"/>
        <w:autoSpaceDN w:val="0"/>
        <w:jc w:val="center"/>
        <w:rPr>
          <w:sz w:val="32"/>
        </w:rPr>
      </w:pPr>
      <w:r>
        <w:rPr>
          <w:sz w:val="32"/>
          <w:lang w:val="uk-UA"/>
        </w:rPr>
        <w:t>18</w:t>
      </w:r>
      <w:r w:rsidR="00D3557D">
        <w:rPr>
          <w:sz w:val="32"/>
          <w:lang w:val="uk-UA"/>
        </w:rPr>
        <w:t xml:space="preserve"> </w:t>
      </w:r>
      <w:proofErr w:type="spellStart"/>
      <w:r w:rsidR="00FB2187" w:rsidRPr="00FB2187">
        <w:rPr>
          <w:sz w:val="32"/>
        </w:rPr>
        <w:t>сесія</w:t>
      </w:r>
      <w:proofErr w:type="spellEnd"/>
      <w:r w:rsidR="00FB2187" w:rsidRPr="00FB2187">
        <w:rPr>
          <w:sz w:val="32"/>
        </w:rPr>
        <w:t xml:space="preserve"> </w:t>
      </w:r>
      <w:r w:rsidR="00FB2187" w:rsidRPr="00FB2187">
        <w:rPr>
          <w:sz w:val="32"/>
          <w:lang w:val="en-US"/>
        </w:rPr>
        <w:t>VII</w:t>
      </w:r>
      <w:r w:rsidR="00FB2187" w:rsidRPr="00FB2187">
        <w:rPr>
          <w:sz w:val="32"/>
          <w:lang w:val="uk-UA"/>
        </w:rPr>
        <w:t>І</w:t>
      </w:r>
      <w:r w:rsidR="00FB2187" w:rsidRPr="00FB2187">
        <w:rPr>
          <w:sz w:val="32"/>
        </w:rPr>
        <w:t xml:space="preserve"> </w:t>
      </w:r>
      <w:proofErr w:type="spellStart"/>
      <w:r w:rsidR="00FB2187" w:rsidRPr="00FB2187">
        <w:rPr>
          <w:sz w:val="32"/>
        </w:rPr>
        <w:t>скликання</w:t>
      </w:r>
      <w:proofErr w:type="spellEnd"/>
    </w:p>
    <w:p w:rsidR="00FB2187" w:rsidRPr="00FB2187" w:rsidRDefault="00FB2187" w:rsidP="00FB2187">
      <w:pPr>
        <w:autoSpaceDE w:val="0"/>
        <w:autoSpaceDN w:val="0"/>
        <w:jc w:val="center"/>
        <w:rPr>
          <w:sz w:val="28"/>
          <w:szCs w:val="28"/>
        </w:rPr>
      </w:pPr>
    </w:p>
    <w:p w:rsidR="00FB2187" w:rsidRPr="00FB2187" w:rsidRDefault="00FB2187" w:rsidP="00FB2187">
      <w:pPr>
        <w:autoSpaceDE w:val="0"/>
        <w:autoSpaceDN w:val="0"/>
        <w:jc w:val="center"/>
        <w:rPr>
          <w:b/>
          <w:sz w:val="40"/>
          <w:szCs w:val="40"/>
        </w:rPr>
      </w:pPr>
      <w:r w:rsidRPr="00FB2187">
        <w:rPr>
          <w:b/>
          <w:sz w:val="40"/>
          <w:szCs w:val="40"/>
        </w:rPr>
        <w:t xml:space="preserve">Р І Ш Е Н </w:t>
      </w:r>
      <w:proofErr w:type="spellStart"/>
      <w:proofErr w:type="gramStart"/>
      <w:r w:rsidRPr="00FB2187">
        <w:rPr>
          <w:b/>
          <w:sz w:val="40"/>
          <w:szCs w:val="40"/>
        </w:rPr>
        <w:t>Н</w:t>
      </w:r>
      <w:proofErr w:type="spellEnd"/>
      <w:proofErr w:type="gramEnd"/>
      <w:r w:rsidRPr="00FB2187">
        <w:rPr>
          <w:b/>
          <w:sz w:val="40"/>
          <w:szCs w:val="40"/>
        </w:rPr>
        <w:t xml:space="preserve"> Я</w:t>
      </w:r>
    </w:p>
    <w:p w:rsidR="009E6E93" w:rsidRPr="00FB2187" w:rsidRDefault="009E6E93" w:rsidP="00320185">
      <w:pPr>
        <w:pStyle w:val="10"/>
        <w:rPr>
          <w:noProof/>
          <w:sz w:val="28"/>
        </w:rPr>
      </w:pPr>
    </w:p>
    <w:p w:rsidR="00F05275" w:rsidRPr="0068690E" w:rsidRDefault="00806F34" w:rsidP="007441EF">
      <w:pPr>
        <w:pStyle w:val="10"/>
        <w:rPr>
          <w:noProof/>
          <w:sz w:val="28"/>
          <w:lang w:val="uk-UA"/>
        </w:rPr>
      </w:pPr>
      <w:r w:rsidRPr="0068690E">
        <w:rPr>
          <w:noProof/>
          <w:sz w:val="28"/>
          <w:lang w:val="uk-UA"/>
        </w:rPr>
        <w:t xml:space="preserve"> </w:t>
      </w:r>
      <w:r w:rsidR="00A441F1" w:rsidRPr="0068690E">
        <w:rPr>
          <w:noProof/>
          <w:sz w:val="28"/>
          <w:lang w:val="uk-UA"/>
        </w:rPr>
        <w:t>Від</w:t>
      </w:r>
      <w:r w:rsidR="000210D8" w:rsidRPr="0068690E">
        <w:rPr>
          <w:noProof/>
          <w:sz w:val="28"/>
          <w:lang w:val="uk-UA"/>
        </w:rPr>
        <w:t xml:space="preserve">  </w:t>
      </w:r>
      <w:r w:rsidR="0020396B">
        <w:rPr>
          <w:noProof/>
          <w:sz w:val="28"/>
          <w:lang w:val="uk-UA"/>
        </w:rPr>
        <w:t>21</w:t>
      </w:r>
      <w:r w:rsidR="0068690E">
        <w:rPr>
          <w:noProof/>
          <w:sz w:val="28"/>
          <w:lang w:val="uk-UA"/>
        </w:rPr>
        <w:t xml:space="preserve"> </w:t>
      </w:r>
      <w:r w:rsidR="002D5DC7" w:rsidRPr="0068690E">
        <w:rPr>
          <w:noProof/>
          <w:sz w:val="28"/>
          <w:lang w:val="uk-UA"/>
        </w:rPr>
        <w:t>грудня</w:t>
      </w:r>
      <w:r w:rsidR="000210D8" w:rsidRPr="0068690E">
        <w:rPr>
          <w:noProof/>
          <w:sz w:val="28"/>
          <w:lang w:val="uk-UA"/>
        </w:rPr>
        <w:t xml:space="preserve"> </w:t>
      </w:r>
      <w:r w:rsidR="00036D7A" w:rsidRPr="0068690E">
        <w:rPr>
          <w:noProof/>
          <w:sz w:val="28"/>
          <w:lang w:val="uk-UA"/>
        </w:rPr>
        <w:t xml:space="preserve"> 20</w:t>
      </w:r>
      <w:r w:rsidR="00D8192F">
        <w:rPr>
          <w:noProof/>
          <w:sz w:val="28"/>
          <w:lang w:val="uk-UA"/>
        </w:rPr>
        <w:t>2</w:t>
      </w:r>
      <w:r w:rsidR="009B7145">
        <w:rPr>
          <w:noProof/>
          <w:sz w:val="28"/>
          <w:lang w:val="uk-UA"/>
        </w:rPr>
        <w:t>1</w:t>
      </w:r>
      <w:r w:rsidR="00036D7A" w:rsidRPr="0068690E">
        <w:rPr>
          <w:noProof/>
          <w:sz w:val="28"/>
          <w:lang w:val="uk-UA"/>
        </w:rPr>
        <w:t xml:space="preserve"> року</w:t>
      </w:r>
      <w:r w:rsidR="00F32869" w:rsidRPr="0068690E">
        <w:rPr>
          <w:noProof/>
          <w:sz w:val="28"/>
          <w:lang w:val="uk-UA"/>
        </w:rPr>
        <w:t xml:space="preserve">      </w:t>
      </w:r>
      <w:r w:rsidR="00A441F1" w:rsidRPr="0068690E">
        <w:rPr>
          <w:noProof/>
          <w:sz w:val="28"/>
          <w:lang w:val="uk-UA"/>
        </w:rPr>
        <w:t xml:space="preserve">        </w:t>
      </w:r>
      <w:r w:rsidR="00F32869" w:rsidRPr="0068690E">
        <w:rPr>
          <w:noProof/>
          <w:sz w:val="28"/>
          <w:lang w:val="uk-UA"/>
        </w:rPr>
        <w:t xml:space="preserve">     </w:t>
      </w:r>
      <w:r w:rsidR="00A441F1" w:rsidRPr="0068690E">
        <w:rPr>
          <w:sz w:val="28"/>
          <w:szCs w:val="28"/>
          <w:lang w:val="uk-UA"/>
        </w:rPr>
        <w:t>м. Ніжин</w:t>
      </w:r>
      <w:r w:rsidR="00F32869" w:rsidRPr="0068690E">
        <w:rPr>
          <w:noProof/>
          <w:sz w:val="28"/>
          <w:lang w:val="uk-UA"/>
        </w:rPr>
        <w:t xml:space="preserve">          </w:t>
      </w:r>
      <w:r w:rsidR="00DC438A" w:rsidRPr="0068690E">
        <w:rPr>
          <w:noProof/>
          <w:sz w:val="28"/>
          <w:lang w:val="uk-UA"/>
        </w:rPr>
        <w:t xml:space="preserve">         </w:t>
      </w:r>
      <w:r w:rsidR="00F32869" w:rsidRPr="0068690E">
        <w:rPr>
          <w:noProof/>
          <w:sz w:val="28"/>
          <w:lang w:val="uk-UA"/>
        </w:rPr>
        <w:t>№</w:t>
      </w:r>
      <w:r w:rsidR="00D8192F">
        <w:rPr>
          <w:noProof/>
          <w:sz w:val="28"/>
          <w:lang w:val="uk-UA"/>
        </w:rPr>
        <w:t xml:space="preserve"> </w:t>
      </w:r>
      <w:r w:rsidR="00B94A9A">
        <w:rPr>
          <w:noProof/>
          <w:sz w:val="28"/>
          <w:lang w:val="uk-UA"/>
        </w:rPr>
        <w:t>7-18/</w:t>
      </w:r>
      <w:r w:rsidR="007A5D16" w:rsidRPr="0068690E">
        <w:rPr>
          <w:noProof/>
          <w:sz w:val="28"/>
          <w:lang w:val="uk-UA"/>
        </w:rPr>
        <w:t>20</w:t>
      </w:r>
      <w:r w:rsidR="00D8192F">
        <w:rPr>
          <w:noProof/>
          <w:sz w:val="28"/>
          <w:lang w:val="uk-UA"/>
        </w:rPr>
        <w:t>2</w:t>
      </w:r>
      <w:r w:rsidR="009B7145">
        <w:rPr>
          <w:noProof/>
          <w:sz w:val="28"/>
          <w:lang w:val="uk-UA"/>
        </w:rPr>
        <w:t>1</w:t>
      </w:r>
    </w:p>
    <w:p w:rsidR="007441EF" w:rsidRPr="0068690E" w:rsidRDefault="007441EF" w:rsidP="007441EF">
      <w:pPr>
        <w:pStyle w:val="10"/>
        <w:rPr>
          <w:b/>
          <w:noProof/>
          <w:sz w:val="28"/>
          <w:lang w:val="uk-UA"/>
        </w:rPr>
      </w:pPr>
    </w:p>
    <w:p w:rsidR="003235E6" w:rsidRPr="005D22A5" w:rsidRDefault="00E21D25" w:rsidP="00790EBF">
      <w:pPr>
        <w:pStyle w:val="10"/>
        <w:ind w:left="-142"/>
        <w:rPr>
          <w:b/>
          <w:noProof/>
          <w:sz w:val="28"/>
          <w:szCs w:val="28"/>
          <w:lang w:val="uk-UA"/>
        </w:rPr>
      </w:pPr>
      <w:r w:rsidRPr="008C1228">
        <w:rPr>
          <w:b/>
          <w:noProof/>
          <w:sz w:val="28"/>
          <w:szCs w:val="28"/>
          <w:lang w:val="uk-UA"/>
        </w:rPr>
        <w:t>Про</w:t>
      </w:r>
      <w:r w:rsidR="00501EA0" w:rsidRPr="005D22A5">
        <w:rPr>
          <w:b/>
          <w:noProof/>
          <w:sz w:val="28"/>
          <w:szCs w:val="28"/>
          <w:lang w:val="uk-UA"/>
        </w:rPr>
        <w:t xml:space="preserve"> бюджет</w:t>
      </w:r>
      <w:r w:rsidR="003667BF" w:rsidRPr="005D22A5">
        <w:rPr>
          <w:b/>
          <w:noProof/>
          <w:sz w:val="28"/>
          <w:szCs w:val="28"/>
          <w:lang w:val="uk-UA"/>
        </w:rPr>
        <w:t xml:space="preserve"> Ніжинської міської</w:t>
      </w:r>
    </w:p>
    <w:p w:rsidR="00501EA0" w:rsidRPr="005D22A5" w:rsidRDefault="003667BF" w:rsidP="0059449E">
      <w:pPr>
        <w:pStyle w:val="10"/>
        <w:ind w:hanging="142"/>
        <w:rPr>
          <w:b/>
          <w:noProof/>
          <w:sz w:val="28"/>
          <w:szCs w:val="28"/>
          <w:lang w:val="uk-UA"/>
        </w:rPr>
      </w:pPr>
      <w:r w:rsidRPr="005D22A5">
        <w:rPr>
          <w:b/>
          <w:noProof/>
          <w:sz w:val="28"/>
          <w:szCs w:val="28"/>
          <w:lang w:val="uk-UA"/>
        </w:rPr>
        <w:t>територіальної</w:t>
      </w:r>
      <w:r w:rsidR="003D73ED" w:rsidRPr="005D22A5">
        <w:rPr>
          <w:b/>
          <w:noProof/>
          <w:sz w:val="28"/>
          <w:szCs w:val="28"/>
          <w:lang w:val="uk-UA"/>
        </w:rPr>
        <w:t xml:space="preserve"> </w:t>
      </w:r>
      <w:r w:rsidRPr="005D22A5">
        <w:rPr>
          <w:b/>
          <w:noProof/>
          <w:sz w:val="28"/>
          <w:szCs w:val="28"/>
          <w:lang w:val="uk-UA"/>
        </w:rPr>
        <w:t xml:space="preserve">громади </w:t>
      </w:r>
      <w:r w:rsidR="00501EA0" w:rsidRPr="005D22A5">
        <w:rPr>
          <w:b/>
          <w:noProof/>
          <w:sz w:val="28"/>
          <w:szCs w:val="28"/>
          <w:lang w:val="uk-UA"/>
        </w:rPr>
        <w:t>на 20</w:t>
      </w:r>
      <w:r w:rsidR="00184697" w:rsidRPr="005D22A5">
        <w:rPr>
          <w:b/>
          <w:noProof/>
          <w:sz w:val="28"/>
          <w:szCs w:val="28"/>
          <w:lang w:val="uk-UA"/>
        </w:rPr>
        <w:t>2</w:t>
      </w:r>
      <w:r w:rsidR="009B7145">
        <w:rPr>
          <w:b/>
          <w:noProof/>
          <w:sz w:val="28"/>
          <w:szCs w:val="28"/>
          <w:lang w:val="uk-UA"/>
        </w:rPr>
        <w:t>2</w:t>
      </w:r>
      <w:r w:rsidR="00501EA0" w:rsidRPr="005D22A5">
        <w:rPr>
          <w:b/>
          <w:noProof/>
          <w:sz w:val="28"/>
          <w:szCs w:val="28"/>
          <w:lang w:val="uk-UA"/>
        </w:rPr>
        <w:t xml:space="preserve"> рік</w:t>
      </w:r>
    </w:p>
    <w:p w:rsidR="00A24CEA" w:rsidRPr="005C71EF" w:rsidRDefault="005C71EF" w:rsidP="0059449E">
      <w:pPr>
        <w:widowControl w:val="0"/>
        <w:ind w:firstLine="142"/>
        <w:jc w:val="both"/>
        <w:rPr>
          <w:b/>
          <w:noProof/>
          <w:sz w:val="28"/>
          <w:szCs w:val="28"/>
          <w:lang w:val="uk-UA"/>
        </w:rPr>
      </w:pPr>
      <w:r w:rsidRPr="005C71EF">
        <w:rPr>
          <w:b/>
          <w:noProof/>
          <w:sz w:val="28"/>
          <w:szCs w:val="28"/>
          <w:lang w:val="uk-UA"/>
        </w:rPr>
        <w:t>(</w:t>
      </w:r>
      <w:r w:rsidR="00FE165E">
        <w:rPr>
          <w:b/>
          <w:noProof/>
          <w:sz w:val="28"/>
          <w:szCs w:val="28"/>
          <w:lang w:val="uk-UA"/>
        </w:rPr>
        <w:t>к</w:t>
      </w:r>
      <w:r w:rsidR="00D8192F" w:rsidRPr="005C71EF">
        <w:rPr>
          <w:b/>
          <w:noProof/>
          <w:sz w:val="28"/>
          <w:szCs w:val="28"/>
          <w:lang w:val="uk-UA"/>
        </w:rPr>
        <w:t>од бюджету</w:t>
      </w:r>
      <w:r w:rsidR="00B93B36" w:rsidRPr="005C71EF">
        <w:rPr>
          <w:b/>
          <w:noProof/>
          <w:sz w:val="28"/>
          <w:szCs w:val="28"/>
          <w:lang w:val="uk-UA"/>
        </w:rPr>
        <w:t xml:space="preserve"> 25538000000</w:t>
      </w:r>
      <w:r w:rsidRPr="005C71EF">
        <w:rPr>
          <w:b/>
          <w:noProof/>
          <w:sz w:val="28"/>
          <w:szCs w:val="28"/>
          <w:lang w:val="uk-UA"/>
        </w:rPr>
        <w:t>)</w:t>
      </w:r>
      <w:r w:rsidR="00D8192F" w:rsidRPr="005C71EF">
        <w:rPr>
          <w:b/>
          <w:noProof/>
          <w:sz w:val="28"/>
          <w:szCs w:val="28"/>
          <w:lang w:val="uk-UA"/>
        </w:rPr>
        <w:t xml:space="preserve"> </w:t>
      </w:r>
    </w:p>
    <w:p w:rsidR="003235E6" w:rsidRPr="0068690E" w:rsidRDefault="003235E6" w:rsidP="009B668C">
      <w:pPr>
        <w:ind w:firstLine="300"/>
        <w:jc w:val="both"/>
        <w:rPr>
          <w:noProof/>
          <w:sz w:val="28"/>
          <w:lang w:val="uk-UA"/>
        </w:rPr>
      </w:pPr>
    </w:p>
    <w:p w:rsidR="00FE4062" w:rsidRPr="0068690E" w:rsidRDefault="009B668C" w:rsidP="00FE4062">
      <w:pPr>
        <w:ind w:firstLine="709"/>
        <w:jc w:val="both"/>
        <w:rPr>
          <w:noProof/>
          <w:sz w:val="28"/>
          <w:lang w:val="uk-UA"/>
        </w:rPr>
      </w:pPr>
      <w:r w:rsidRPr="0068690E">
        <w:rPr>
          <w:noProof/>
          <w:sz w:val="28"/>
          <w:lang w:val="uk-UA"/>
        </w:rPr>
        <w:t xml:space="preserve">   </w:t>
      </w:r>
      <w:r w:rsidR="00313573" w:rsidRPr="00A24CEA">
        <w:rPr>
          <w:noProof/>
          <w:sz w:val="28"/>
          <w:lang w:val="uk-UA"/>
        </w:rPr>
        <w:t xml:space="preserve">Керуючись  Бюджетним кодексом України, </w:t>
      </w:r>
      <w:r w:rsidRPr="00A24CEA">
        <w:rPr>
          <w:noProof/>
          <w:sz w:val="28"/>
          <w:lang w:val="uk-UA"/>
        </w:rPr>
        <w:t>Податков</w:t>
      </w:r>
      <w:r w:rsidR="000210D8" w:rsidRPr="00A24CEA">
        <w:rPr>
          <w:noProof/>
          <w:sz w:val="28"/>
          <w:lang w:val="uk-UA"/>
        </w:rPr>
        <w:t xml:space="preserve">им </w:t>
      </w:r>
      <w:r w:rsidRPr="00A24CEA">
        <w:rPr>
          <w:noProof/>
          <w:sz w:val="28"/>
          <w:lang w:val="uk-UA"/>
        </w:rPr>
        <w:t>кодекс</w:t>
      </w:r>
      <w:r w:rsidR="000210D8" w:rsidRPr="00A24CEA">
        <w:rPr>
          <w:noProof/>
          <w:sz w:val="28"/>
          <w:lang w:val="uk-UA"/>
        </w:rPr>
        <w:t>ом</w:t>
      </w:r>
      <w:r w:rsidRPr="00A24CEA">
        <w:rPr>
          <w:noProof/>
          <w:sz w:val="28"/>
          <w:lang w:val="uk-UA"/>
        </w:rPr>
        <w:t xml:space="preserve"> України, </w:t>
      </w:r>
      <w:r w:rsidR="003D73ED" w:rsidRPr="00A24CEA">
        <w:rPr>
          <w:noProof/>
          <w:sz w:val="28"/>
          <w:lang w:val="uk-UA"/>
        </w:rPr>
        <w:t xml:space="preserve">Законом України «Про місцеве самоврядування в Україні», </w:t>
      </w:r>
      <w:r w:rsidRPr="00A24CEA">
        <w:rPr>
          <w:noProof/>
          <w:sz w:val="28"/>
          <w:lang w:val="uk-UA"/>
        </w:rPr>
        <w:t xml:space="preserve"> </w:t>
      </w:r>
      <w:r w:rsidR="005D22A5" w:rsidRPr="00A24CEA">
        <w:rPr>
          <w:noProof/>
          <w:sz w:val="28"/>
          <w:lang w:val="uk-UA"/>
        </w:rPr>
        <w:t xml:space="preserve">                         </w:t>
      </w:r>
      <w:r w:rsidRPr="00A8041D">
        <w:rPr>
          <w:noProof/>
          <w:sz w:val="28"/>
          <w:lang w:val="uk-UA"/>
        </w:rPr>
        <w:t>Закон</w:t>
      </w:r>
      <w:r w:rsidR="000210D8" w:rsidRPr="00A8041D">
        <w:rPr>
          <w:noProof/>
          <w:sz w:val="28"/>
          <w:lang w:val="uk-UA"/>
        </w:rPr>
        <w:t>ом</w:t>
      </w:r>
      <w:r w:rsidR="005D22A5" w:rsidRPr="00A8041D">
        <w:rPr>
          <w:noProof/>
          <w:sz w:val="28"/>
          <w:lang w:val="uk-UA"/>
        </w:rPr>
        <w:t xml:space="preserve"> України </w:t>
      </w:r>
      <w:r w:rsidR="004168AA" w:rsidRPr="00A8041D">
        <w:rPr>
          <w:noProof/>
          <w:sz w:val="28"/>
          <w:lang w:val="uk-UA"/>
        </w:rPr>
        <w:t>«</w:t>
      </w:r>
      <w:r w:rsidRPr="00A8041D">
        <w:rPr>
          <w:noProof/>
          <w:sz w:val="28"/>
          <w:lang w:val="uk-UA"/>
        </w:rPr>
        <w:t>Про Державний бюджет України на 20</w:t>
      </w:r>
      <w:r w:rsidR="00184697" w:rsidRPr="00A8041D">
        <w:rPr>
          <w:noProof/>
          <w:sz w:val="28"/>
          <w:lang w:val="uk-UA"/>
        </w:rPr>
        <w:t>2</w:t>
      </w:r>
      <w:r w:rsidR="009B7145">
        <w:rPr>
          <w:noProof/>
          <w:sz w:val="28"/>
          <w:lang w:val="uk-UA"/>
        </w:rPr>
        <w:t>2</w:t>
      </w:r>
      <w:r w:rsidRPr="00A8041D">
        <w:rPr>
          <w:noProof/>
          <w:sz w:val="28"/>
          <w:lang w:val="uk-UA"/>
        </w:rPr>
        <w:t xml:space="preserve"> рік</w:t>
      </w:r>
      <w:r w:rsidR="004168AA" w:rsidRPr="00A8041D">
        <w:rPr>
          <w:noProof/>
          <w:sz w:val="28"/>
          <w:lang w:val="uk-UA"/>
        </w:rPr>
        <w:t>»</w:t>
      </w:r>
      <w:r w:rsidRPr="00A8041D">
        <w:rPr>
          <w:noProof/>
          <w:sz w:val="28"/>
          <w:lang w:val="uk-UA"/>
        </w:rPr>
        <w:t xml:space="preserve">, </w:t>
      </w:r>
      <w:r w:rsidR="00A24CEA" w:rsidRPr="00A8041D">
        <w:rPr>
          <w:sz w:val="28"/>
          <w:szCs w:val="28"/>
          <w:lang w:val="uk-UA"/>
        </w:rPr>
        <w:t>положеннями програм діяльності Кабінету Міністрів України, з урахуванням Цілей сталого розвитку України на період до 2030 року, затверджених Указом Президента</w:t>
      </w:r>
      <w:r w:rsidR="00A24CEA" w:rsidRPr="00A24CEA">
        <w:rPr>
          <w:sz w:val="28"/>
          <w:szCs w:val="28"/>
          <w:lang w:val="uk-UA"/>
        </w:rPr>
        <w:t xml:space="preserve"> України від 30.09.2019 №</w:t>
      </w:r>
      <w:r w:rsidR="00A24CEA" w:rsidRPr="00A24CEA">
        <w:rPr>
          <w:sz w:val="28"/>
          <w:szCs w:val="28"/>
        </w:rPr>
        <w:t> </w:t>
      </w:r>
      <w:r w:rsidR="00A24CEA" w:rsidRPr="00A24CEA">
        <w:rPr>
          <w:sz w:val="28"/>
          <w:szCs w:val="28"/>
          <w:lang w:val="uk-UA"/>
        </w:rPr>
        <w:t>722/2019</w:t>
      </w:r>
      <w:r w:rsidR="00A24CEA">
        <w:rPr>
          <w:sz w:val="28"/>
          <w:szCs w:val="28"/>
          <w:lang w:val="uk-UA"/>
        </w:rPr>
        <w:t xml:space="preserve">, </w:t>
      </w:r>
      <w:r w:rsidR="00685509" w:rsidRPr="00C21588">
        <w:rPr>
          <w:noProof/>
          <w:sz w:val="28"/>
          <w:szCs w:val="28"/>
          <w:lang w:val="uk-UA"/>
        </w:rPr>
        <w:t>Стратегі</w:t>
      </w:r>
      <w:r w:rsidR="00C21588" w:rsidRPr="00C21588">
        <w:rPr>
          <w:noProof/>
          <w:sz w:val="28"/>
          <w:szCs w:val="28"/>
          <w:lang w:val="uk-UA"/>
        </w:rPr>
        <w:t>ї</w:t>
      </w:r>
      <w:r w:rsidR="002B3A45" w:rsidRPr="00C21588">
        <w:rPr>
          <w:noProof/>
          <w:sz w:val="28"/>
          <w:lang w:val="uk-UA"/>
        </w:rPr>
        <w:t xml:space="preserve"> розвитку Ніжинської міської об’</w:t>
      </w:r>
      <w:r w:rsidR="00685509" w:rsidRPr="00C21588">
        <w:rPr>
          <w:noProof/>
          <w:sz w:val="28"/>
          <w:lang w:val="uk-UA"/>
        </w:rPr>
        <w:t xml:space="preserve">єднаної територіальної громади </w:t>
      </w:r>
      <w:r w:rsidR="005D22A5" w:rsidRPr="00C21588">
        <w:rPr>
          <w:noProof/>
          <w:sz w:val="28"/>
          <w:lang w:val="uk-UA"/>
        </w:rPr>
        <w:t xml:space="preserve">до </w:t>
      </w:r>
      <w:r w:rsidR="00685509" w:rsidRPr="00C21588">
        <w:rPr>
          <w:noProof/>
          <w:sz w:val="28"/>
          <w:lang w:val="uk-UA"/>
        </w:rPr>
        <w:t>2027, затверджен</w:t>
      </w:r>
      <w:r w:rsidR="006901D7" w:rsidRPr="00C21588">
        <w:rPr>
          <w:noProof/>
          <w:sz w:val="28"/>
          <w:lang w:val="uk-UA"/>
        </w:rPr>
        <w:t>о</w:t>
      </w:r>
      <w:r w:rsidR="00C21588">
        <w:rPr>
          <w:noProof/>
          <w:sz w:val="28"/>
          <w:lang w:val="uk-UA"/>
        </w:rPr>
        <w:t>ї</w:t>
      </w:r>
      <w:r w:rsidR="00685509" w:rsidRPr="00C21588">
        <w:rPr>
          <w:noProof/>
          <w:sz w:val="28"/>
          <w:lang w:val="uk-UA"/>
        </w:rPr>
        <w:t xml:space="preserve"> рішенням  міської ради </w:t>
      </w:r>
      <w:r w:rsidR="00685509" w:rsidRPr="00C21588">
        <w:rPr>
          <w:noProof/>
          <w:sz w:val="28"/>
          <w:lang w:val="en-US"/>
        </w:rPr>
        <w:t>V</w:t>
      </w:r>
      <w:r w:rsidR="00685509" w:rsidRPr="00C21588">
        <w:rPr>
          <w:noProof/>
          <w:sz w:val="28"/>
          <w:lang w:val="uk-UA"/>
        </w:rPr>
        <w:t>ІІ скликання від 26</w:t>
      </w:r>
      <w:r w:rsidR="00081510" w:rsidRPr="00C21588">
        <w:rPr>
          <w:noProof/>
          <w:sz w:val="28"/>
          <w:lang w:val="uk-UA"/>
        </w:rPr>
        <w:t xml:space="preserve"> червня </w:t>
      </w:r>
      <w:r w:rsidR="00685509" w:rsidRPr="00C21588">
        <w:rPr>
          <w:noProof/>
          <w:sz w:val="28"/>
          <w:lang w:val="uk-UA"/>
        </w:rPr>
        <w:t>2019 року №</w:t>
      </w:r>
      <w:r w:rsidR="00EC7B6F">
        <w:rPr>
          <w:noProof/>
          <w:sz w:val="28"/>
          <w:lang w:val="uk-UA"/>
        </w:rPr>
        <w:t xml:space="preserve"> </w:t>
      </w:r>
      <w:r w:rsidR="00685509" w:rsidRPr="00C21588">
        <w:rPr>
          <w:noProof/>
          <w:sz w:val="28"/>
          <w:lang w:val="uk-UA"/>
        </w:rPr>
        <w:t>6-56/2019,</w:t>
      </w:r>
      <w:r w:rsidRPr="00C21588">
        <w:rPr>
          <w:noProof/>
          <w:sz w:val="28"/>
          <w:lang w:val="uk-UA"/>
        </w:rPr>
        <w:t xml:space="preserve"> </w:t>
      </w:r>
      <w:r w:rsidR="00063FCF">
        <w:rPr>
          <w:noProof/>
          <w:sz w:val="28"/>
          <w:lang w:val="uk-UA"/>
        </w:rPr>
        <w:t xml:space="preserve">Регламентом Ніжинської міської ради VІІІ скликання, затвердженого  рішенням  Ніжинської міської ради Чернігівської області </w:t>
      </w:r>
      <w:r w:rsidR="00063FCF">
        <w:rPr>
          <w:noProof/>
          <w:sz w:val="28"/>
          <w:lang w:val="en-US"/>
        </w:rPr>
        <w:t>V</w:t>
      </w:r>
      <w:r w:rsidR="00063FCF">
        <w:rPr>
          <w:noProof/>
          <w:sz w:val="28"/>
          <w:lang w:val="uk-UA"/>
        </w:rPr>
        <w:t>ІІІ скликання від 27 листопада 2020 року № 3-2/2020</w:t>
      </w:r>
      <w:r w:rsidRPr="00063FCF">
        <w:rPr>
          <w:noProof/>
          <w:sz w:val="28"/>
          <w:lang w:val="uk-UA"/>
        </w:rPr>
        <w:t xml:space="preserve">, </w:t>
      </w:r>
      <w:r w:rsidR="00FE7355" w:rsidRPr="00063FCF">
        <w:rPr>
          <w:noProof/>
          <w:sz w:val="28"/>
          <w:lang w:val="uk-UA"/>
        </w:rPr>
        <w:t>Н</w:t>
      </w:r>
      <w:r w:rsidR="00F47D9D" w:rsidRPr="00063FCF">
        <w:rPr>
          <w:noProof/>
          <w:sz w:val="28"/>
          <w:lang w:val="uk-UA"/>
        </w:rPr>
        <w:t>іжинська міська рада</w:t>
      </w:r>
      <w:r w:rsidR="000210D8" w:rsidRPr="00063FCF">
        <w:rPr>
          <w:noProof/>
          <w:sz w:val="28"/>
          <w:lang w:val="uk-UA"/>
        </w:rPr>
        <w:t xml:space="preserve"> </w:t>
      </w:r>
      <w:r w:rsidR="00021117" w:rsidRPr="00063FCF">
        <w:rPr>
          <w:noProof/>
          <w:sz w:val="28"/>
          <w:lang w:val="uk-UA"/>
        </w:rPr>
        <w:t>вирішила</w:t>
      </w:r>
      <w:r w:rsidR="00501EA0" w:rsidRPr="00063FCF">
        <w:rPr>
          <w:noProof/>
          <w:sz w:val="28"/>
          <w:lang w:val="uk-UA"/>
        </w:rPr>
        <w:t>:</w:t>
      </w:r>
    </w:p>
    <w:p w:rsidR="001D3DCF" w:rsidRPr="0068690E" w:rsidRDefault="00D41368" w:rsidP="00FE4062">
      <w:pPr>
        <w:ind w:firstLine="709"/>
        <w:jc w:val="both"/>
        <w:rPr>
          <w:noProof/>
          <w:u w:val="single"/>
          <w:lang w:val="uk-UA"/>
        </w:rPr>
      </w:pPr>
      <w:r w:rsidRPr="0068690E">
        <w:rPr>
          <w:noProof/>
          <w:u w:val="single"/>
          <w:lang w:val="uk-UA"/>
        </w:rPr>
        <w:t xml:space="preserve">        </w:t>
      </w:r>
      <w:r w:rsidR="0049666E" w:rsidRPr="0068690E">
        <w:rPr>
          <w:noProof/>
          <w:u w:val="single"/>
          <w:lang w:val="uk-UA"/>
        </w:rPr>
        <w:t xml:space="preserve">   </w:t>
      </w:r>
    </w:p>
    <w:p w:rsidR="000E05BE" w:rsidRPr="0068690E" w:rsidRDefault="001D3DCF" w:rsidP="00012A7A">
      <w:pPr>
        <w:pStyle w:val="a6"/>
        <w:numPr>
          <w:ilvl w:val="0"/>
          <w:numId w:val="23"/>
        </w:numPr>
        <w:tabs>
          <w:tab w:val="left" w:pos="993"/>
        </w:tabs>
        <w:autoSpaceDE w:val="0"/>
        <w:autoSpaceDN w:val="0"/>
        <w:ind w:left="0" w:firstLine="709"/>
        <w:jc w:val="both"/>
        <w:rPr>
          <w:szCs w:val="28"/>
          <w:lang w:val="uk-UA"/>
        </w:rPr>
      </w:pPr>
      <w:r w:rsidRPr="0068690E">
        <w:rPr>
          <w:szCs w:val="28"/>
        </w:rPr>
        <w:t>Визначити на 20</w:t>
      </w:r>
      <w:r w:rsidR="00184697" w:rsidRPr="0068690E">
        <w:rPr>
          <w:szCs w:val="28"/>
          <w:lang w:val="uk-UA"/>
        </w:rPr>
        <w:t>2</w:t>
      </w:r>
      <w:r w:rsidR="00466D3B">
        <w:rPr>
          <w:szCs w:val="28"/>
          <w:lang w:val="uk-UA"/>
        </w:rPr>
        <w:t>2</w:t>
      </w:r>
      <w:r w:rsidRPr="0068690E">
        <w:rPr>
          <w:szCs w:val="28"/>
        </w:rPr>
        <w:t xml:space="preserve"> рік:</w:t>
      </w:r>
    </w:p>
    <w:p w:rsidR="00012A7A" w:rsidRPr="0068690E" w:rsidRDefault="00012A7A" w:rsidP="00012A7A">
      <w:pPr>
        <w:pStyle w:val="a6"/>
        <w:tabs>
          <w:tab w:val="left" w:pos="993"/>
        </w:tabs>
        <w:autoSpaceDE w:val="0"/>
        <w:autoSpaceDN w:val="0"/>
        <w:ind w:firstLine="0"/>
        <w:jc w:val="both"/>
        <w:rPr>
          <w:szCs w:val="28"/>
          <w:lang w:val="uk-UA"/>
        </w:rPr>
      </w:pPr>
    </w:p>
    <w:p w:rsidR="001D3DCF" w:rsidRPr="0068690E" w:rsidRDefault="001D3DCF" w:rsidP="00012A7A">
      <w:pPr>
        <w:ind w:firstLine="709"/>
        <w:jc w:val="both"/>
        <w:rPr>
          <w:sz w:val="28"/>
          <w:szCs w:val="28"/>
          <w:lang w:val="uk-UA"/>
        </w:rPr>
      </w:pPr>
      <w:r w:rsidRPr="0068690E">
        <w:rPr>
          <w:b/>
          <w:sz w:val="28"/>
          <w:szCs w:val="28"/>
          <w:lang w:val="uk-UA"/>
        </w:rPr>
        <w:t xml:space="preserve">- </w:t>
      </w:r>
      <w:r w:rsidRPr="0068690E">
        <w:rPr>
          <w:b/>
          <w:bCs/>
          <w:sz w:val="28"/>
          <w:szCs w:val="28"/>
          <w:lang w:val="uk-UA"/>
        </w:rPr>
        <w:t>доходи</w:t>
      </w:r>
      <w:r w:rsidRPr="0068690E">
        <w:rPr>
          <w:sz w:val="28"/>
          <w:szCs w:val="28"/>
          <w:lang w:val="uk-UA"/>
        </w:rPr>
        <w:t xml:space="preserve"> </w:t>
      </w:r>
      <w:r w:rsidR="00012A7A" w:rsidRPr="0068690E">
        <w:rPr>
          <w:sz w:val="28"/>
          <w:szCs w:val="28"/>
          <w:lang w:val="uk-UA"/>
        </w:rPr>
        <w:t xml:space="preserve">бюджету </w:t>
      </w:r>
      <w:r w:rsidR="00E90A0C" w:rsidRPr="0068690E">
        <w:rPr>
          <w:sz w:val="28"/>
          <w:szCs w:val="28"/>
          <w:lang w:val="uk-UA"/>
        </w:rPr>
        <w:t xml:space="preserve">Ніжинської міської </w:t>
      </w:r>
      <w:r w:rsidR="00CF6C02" w:rsidRPr="0068690E">
        <w:rPr>
          <w:sz w:val="28"/>
          <w:szCs w:val="28"/>
          <w:lang w:val="uk-UA"/>
        </w:rPr>
        <w:t xml:space="preserve">територіальної громади </w:t>
      </w:r>
      <w:r w:rsidRPr="0068690E">
        <w:rPr>
          <w:sz w:val="28"/>
          <w:szCs w:val="28"/>
          <w:lang w:val="uk-UA"/>
        </w:rPr>
        <w:t xml:space="preserve">у сумі </w:t>
      </w:r>
      <w:r w:rsidR="0020396B">
        <w:rPr>
          <w:sz w:val="28"/>
          <w:szCs w:val="28"/>
          <w:lang w:val="uk-UA"/>
        </w:rPr>
        <w:t>588 238 910,0</w:t>
      </w:r>
      <w:r w:rsidRPr="0068690E">
        <w:rPr>
          <w:sz w:val="28"/>
          <w:szCs w:val="28"/>
          <w:lang w:val="uk-UA"/>
        </w:rPr>
        <w:t>гр</w:t>
      </w:r>
      <w:r w:rsidR="00486CFC" w:rsidRPr="0068690E">
        <w:rPr>
          <w:sz w:val="28"/>
          <w:szCs w:val="28"/>
          <w:lang w:val="uk-UA"/>
        </w:rPr>
        <w:t>ивень</w:t>
      </w:r>
      <w:r w:rsidRPr="0068690E">
        <w:rPr>
          <w:sz w:val="28"/>
          <w:szCs w:val="28"/>
          <w:lang w:val="uk-UA"/>
        </w:rPr>
        <w:t xml:space="preserve">, в тому числі </w:t>
      </w:r>
      <w:r w:rsidRPr="0068690E">
        <w:rPr>
          <w:bCs/>
          <w:sz w:val="28"/>
          <w:szCs w:val="28"/>
          <w:lang w:val="uk-UA"/>
        </w:rPr>
        <w:t>доходи загального фонду бюджету</w:t>
      </w:r>
      <w:r w:rsidR="00FA375A" w:rsidRPr="0068690E">
        <w:rPr>
          <w:bCs/>
          <w:sz w:val="28"/>
          <w:szCs w:val="28"/>
          <w:lang w:val="uk-UA"/>
        </w:rPr>
        <w:t xml:space="preserve"> </w:t>
      </w:r>
      <w:r w:rsidR="00C01873" w:rsidRPr="0068690E">
        <w:rPr>
          <w:bCs/>
          <w:sz w:val="28"/>
          <w:szCs w:val="28"/>
          <w:lang w:val="uk-UA"/>
        </w:rPr>
        <w:t>–</w:t>
      </w:r>
      <w:r w:rsidR="0020396B">
        <w:rPr>
          <w:bCs/>
          <w:sz w:val="28"/>
          <w:szCs w:val="28"/>
          <w:lang w:val="uk-UA"/>
        </w:rPr>
        <w:t xml:space="preserve">574 993 940,0 </w:t>
      </w:r>
      <w:r w:rsidRPr="0068690E">
        <w:rPr>
          <w:sz w:val="28"/>
          <w:szCs w:val="28"/>
          <w:lang w:val="uk-UA"/>
        </w:rPr>
        <w:t>гр</w:t>
      </w:r>
      <w:r w:rsidR="00486CFC" w:rsidRPr="0068690E">
        <w:rPr>
          <w:sz w:val="28"/>
          <w:szCs w:val="28"/>
          <w:lang w:val="uk-UA"/>
        </w:rPr>
        <w:t>ивень</w:t>
      </w:r>
      <w:r w:rsidRPr="0068690E">
        <w:rPr>
          <w:sz w:val="28"/>
          <w:szCs w:val="28"/>
          <w:lang w:val="uk-UA"/>
        </w:rPr>
        <w:t xml:space="preserve">, доходи спеціального фонду  бюджету </w:t>
      </w:r>
      <w:r w:rsidR="002152BF" w:rsidRPr="0068690E">
        <w:rPr>
          <w:sz w:val="28"/>
          <w:szCs w:val="28"/>
          <w:lang w:val="uk-UA"/>
        </w:rPr>
        <w:t>–</w:t>
      </w:r>
      <w:r w:rsidR="0020396B">
        <w:rPr>
          <w:sz w:val="28"/>
          <w:szCs w:val="28"/>
          <w:lang w:val="uk-UA"/>
        </w:rPr>
        <w:t xml:space="preserve">13 244 970,0 </w:t>
      </w:r>
      <w:r w:rsidR="00486CFC" w:rsidRPr="0068690E">
        <w:rPr>
          <w:sz w:val="28"/>
          <w:szCs w:val="28"/>
          <w:lang w:val="uk-UA"/>
        </w:rPr>
        <w:t>гривень</w:t>
      </w:r>
      <w:r w:rsidRPr="0068690E">
        <w:rPr>
          <w:sz w:val="28"/>
          <w:szCs w:val="28"/>
          <w:lang w:val="uk-UA"/>
        </w:rPr>
        <w:t xml:space="preserve">, у тому числі бюджету розвитку </w:t>
      </w:r>
      <w:r w:rsidR="002152BF" w:rsidRPr="0068690E">
        <w:rPr>
          <w:sz w:val="28"/>
          <w:szCs w:val="28"/>
          <w:lang w:val="uk-UA"/>
        </w:rPr>
        <w:t>–</w:t>
      </w:r>
      <w:r w:rsidR="00A43DEF">
        <w:rPr>
          <w:sz w:val="28"/>
          <w:szCs w:val="28"/>
          <w:lang w:val="uk-UA"/>
        </w:rPr>
        <w:t xml:space="preserve"> 2 </w:t>
      </w:r>
      <w:r w:rsidR="007B7DC9">
        <w:rPr>
          <w:sz w:val="28"/>
          <w:szCs w:val="28"/>
          <w:lang w:val="uk-UA"/>
        </w:rPr>
        <w:t>1</w:t>
      </w:r>
      <w:r w:rsidR="00A43DEF">
        <w:rPr>
          <w:sz w:val="28"/>
          <w:szCs w:val="28"/>
          <w:lang w:val="uk-UA"/>
        </w:rPr>
        <w:t xml:space="preserve">00 000,00 </w:t>
      </w:r>
      <w:r w:rsidR="00486CFC" w:rsidRPr="0068690E">
        <w:rPr>
          <w:sz w:val="28"/>
          <w:szCs w:val="28"/>
          <w:lang w:val="uk-UA"/>
        </w:rPr>
        <w:t>гривень</w:t>
      </w:r>
      <w:r w:rsidRPr="0068690E">
        <w:rPr>
          <w:sz w:val="28"/>
          <w:szCs w:val="28"/>
          <w:lang w:val="uk-UA"/>
        </w:rPr>
        <w:t xml:space="preserve"> згідно з додатком 1 </w:t>
      </w:r>
      <w:r w:rsidR="00012825" w:rsidRPr="0068690E">
        <w:rPr>
          <w:sz w:val="28"/>
          <w:szCs w:val="28"/>
          <w:lang w:val="uk-UA"/>
        </w:rPr>
        <w:t xml:space="preserve">до </w:t>
      </w:r>
      <w:r w:rsidRPr="0068690E">
        <w:rPr>
          <w:sz w:val="28"/>
          <w:szCs w:val="28"/>
          <w:lang w:val="uk-UA"/>
        </w:rPr>
        <w:t>цього рішення;</w:t>
      </w:r>
    </w:p>
    <w:p w:rsidR="001D3DCF" w:rsidRPr="0068690E" w:rsidRDefault="001D3DCF" w:rsidP="00FE4062">
      <w:pPr>
        <w:ind w:firstLine="709"/>
        <w:jc w:val="both"/>
        <w:rPr>
          <w:sz w:val="28"/>
          <w:szCs w:val="28"/>
          <w:lang w:val="uk-UA"/>
        </w:rPr>
      </w:pPr>
      <w:r w:rsidRPr="0068690E">
        <w:rPr>
          <w:b/>
          <w:bCs/>
          <w:sz w:val="28"/>
          <w:szCs w:val="28"/>
          <w:lang w:val="uk-UA"/>
        </w:rPr>
        <w:t>- видатки</w:t>
      </w:r>
      <w:r w:rsidRPr="0068690E">
        <w:rPr>
          <w:sz w:val="28"/>
          <w:szCs w:val="28"/>
          <w:lang w:val="uk-UA"/>
        </w:rPr>
        <w:t xml:space="preserve"> </w:t>
      </w:r>
      <w:r w:rsidR="003832A3" w:rsidRPr="0068690E">
        <w:rPr>
          <w:sz w:val="28"/>
          <w:szCs w:val="28"/>
          <w:lang w:val="uk-UA"/>
        </w:rPr>
        <w:t xml:space="preserve">бюджету Ніжинської </w:t>
      </w:r>
      <w:r w:rsidR="00A45D15">
        <w:rPr>
          <w:sz w:val="28"/>
          <w:szCs w:val="28"/>
          <w:lang w:val="uk-UA"/>
        </w:rPr>
        <w:t>міської</w:t>
      </w:r>
      <w:r w:rsidR="00012A7A" w:rsidRPr="0068690E">
        <w:rPr>
          <w:sz w:val="28"/>
          <w:szCs w:val="28"/>
          <w:lang w:val="uk-UA"/>
        </w:rPr>
        <w:t xml:space="preserve"> територіальної громади </w:t>
      </w:r>
      <w:r w:rsidRPr="0068690E">
        <w:rPr>
          <w:sz w:val="28"/>
          <w:szCs w:val="28"/>
          <w:lang w:val="uk-UA"/>
        </w:rPr>
        <w:t xml:space="preserve">у сумі </w:t>
      </w:r>
      <w:r w:rsidR="002769CA">
        <w:rPr>
          <w:sz w:val="28"/>
          <w:szCs w:val="28"/>
          <w:lang w:val="uk-UA"/>
        </w:rPr>
        <w:t xml:space="preserve">584 492 997,24 </w:t>
      </w:r>
      <w:r w:rsidR="00BC23AB" w:rsidRPr="0068690E">
        <w:rPr>
          <w:sz w:val="28"/>
          <w:szCs w:val="28"/>
          <w:lang w:val="uk-UA"/>
        </w:rPr>
        <w:t>гривень</w:t>
      </w:r>
      <w:r w:rsidRPr="0068690E">
        <w:rPr>
          <w:sz w:val="28"/>
          <w:szCs w:val="28"/>
          <w:lang w:val="uk-UA"/>
        </w:rPr>
        <w:t xml:space="preserve">, в тому числі </w:t>
      </w:r>
      <w:r w:rsidRPr="0068690E">
        <w:rPr>
          <w:bCs/>
          <w:sz w:val="28"/>
          <w:szCs w:val="28"/>
          <w:lang w:val="uk-UA"/>
        </w:rPr>
        <w:t>видатки загального фонду бюджету</w:t>
      </w:r>
      <w:r w:rsidR="00A90817" w:rsidRPr="0068690E">
        <w:rPr>
          <w:bCs/>
          <w:sz w:val="28"/>
          <w:szCs w:val="28"/>
          <w:lang w:val="uk-UA"/>
        </w:rPr>
        <w:t xml:space="preserve"> –</w:t>
      </w:r>
      <w:r w:rsidR="00192C23">
        <w:rPr>
          <w:bCs/>
          <w:sz w:val="28"/>
          <w:szCs w:val="28"/>
          <w:lang w:val="uk-UA"/>
        </w:rPr>
        <w:t xml:space="preserve">  </w:t>
      </w:r>
      <w:r w:rsidR="002769CA">
        <w:rPr>
          <w:bCs/>
          <w:sz w:val="28"/>
          <w:szCs w:val="28"/>
          <w:lang w:val="uk-UA"/>
        </w:rPr>
        <w:t>501 880 311,24</w:t>
      </w:r>
      <w:r w:rsidR="00192C23">
        <w:rPr>
          <w:bCs/>
          <w:sz w:val="28"/>
          <w:szCs w:val="28"/>
          <w:lang w:val="uk-UA"/>
        </w:rPr>
        <w:t xml:space="preserve">  </w:t>
      </w:r>
      <w:r w:rsidR="00BC23AB" w:rsidRPr="0068690E">
        <w:rPr>
          <w:bCs/>
          <w:sz w:val="28"/>
          <w:szCs w:val="28"/>
          <w:lang w:val="uk-UA"/>
        </w:rPr>
        <w:t>гривень</w:t>
      </w:r>
      <w:r w:rsidRPr="0068690E">
        <w:rPr>
          <w:sz w:val="28"/>
          <w:szCs w:val="28"/>
          <w:lang w:val="uk-UA"/>
        </w:rPr>
        <w:t>, видатки спеціального фонду бюджету</w:t>
      </w:r>
      <w:r w:rsidR="00192C23">
        <w:rPr>
          <w:sz w:val="28"/>
          <w:szCs w:val="28"/>
          <w:lang w:val="uk-UA"/>
        </w:rPr>
        <w:t xml:space="preserve"> </w:t>
      </w:r>
      <w:r w:rsidR="002769CA">
        <w:rPr>
          <w:sz w:val="28"/>
          <w:szCs w:val="28"/>
          <w:lang w:val="uk-UA"/>
        </w:rPr>
        <w:t xml:space="preserve">– 82 612 686,0 </w:t>
      </w:r>
      <w:r w:rsidR="00CC5BB0" w:rsidRPr="0068690E">
        <w:rPr>
          <w:sz w:val="28"/>
          <w:szCs w:val="28"/>
          <w:lang w:val="uk-UA"/>
        </w:rPr>
        <w:t>г</w:t>
      </w:r>
      <w:r w:rsidR="00BC23AB" w:rsidRPr="0068690E">
        <w:rPr>
          <w:sz w:val="28"/>
          <w:szCs w:val="28"/>
          <w:lang w:val="uk-UA"/>
        </w:rPr>
        <w:t>рив</w:t>
      </w:r>
      <w:r w:rsidR="00192C23">
        <w:rPr>
          <w:sz w:val="28"/>
          <w:szCs w:val="28"/>
          <w:lang w:val="uk-UA"/>
        </w:rPr>
        <w:t>ень</w:t>
      </w:r>
      <w:r w:rsidR="00CC5BB0" w:rsidRPr="0068690E">
        <w:rPr>
          <w:sz w:val="28"/>
          <w:szCs w:val="28"/>
          <w:lang w:val="uk-UA"/>
        </w:rPr>
        <w:t>, у тому числі бюджету розвитку –</w:t>
      </w:r>
      <w:r w:rsidR="00192C23">
        <w:rPr>
          <w:sz w:val="28"/>
          <w:szCs w:val="28"/>
          <w:lang w:val="uk-UA"/>
        </w:rPr>
        <w:t xml:space="preserve"> </w:t>
      </w:r>
      <w:r w:rsidR="002769CA">
        <w:rPr>
          <w:sz w:val="28"/>
          <w:szCs w:val="28"/>
          <w:lang w:val="uk-UA"/>
        </w:rPr>
        <w:t>71 467 716,0</w:t>
      </w:r>
      <w:r w:rsidR="00192C23">
        <w:rPr>
          <w:sz w:val="28"/>
          <w:szCs w:val="28"/>
          <w:lang w:val="uk-UA"/>
        </w:rPr>
        <w:t xml:space="preserve"> </w:t>
      </w:r>
      <w:r w:rsidR="00CC5BB0" w:rsidRPr="0068690E">
        <w:rPr>
          <w:sz w:val="28"/>
          <w:szCs w:val="28"/>
          <w:lang w:val="uk-UA"/>
        </w:rPr>
        <w:t>грив</w:t>
      </w:r>
      <w:r w:rsidR="00192C23">
        <w:rPr>
          <w:sz w:val="28"/>
          <w:szCs w:val="28"/>
          <w:lang w:val="uk-UA"/>
        </w:rPr>
        <w:t>ень</w:t>
      </w:r>
      <w:r w:rsidRPr="0068690E">
        <w:rPr>
          <w:sz w:val="28"/>
          <w:szCs w:val="28"/>
          <w:lang w:val="uk-UA"/>
        </w:rPr>
        <w:t>;</w:t>
      </w:r>
    </w:p>
    <w:p w:rsidR="00CA5A06" w:rsidRPr="0068690E" w:rsidRDefault="00A86262" w:rsidP="00B07FED">
      <w:pPr>
        <w:jc w:val="both"/>
        <w:rPr>
          <w:sz w:val="28"/>
          <w:szCs w:val="28"/>
          <w:lang w:val="uk-UA"/>
        </w:rPr>
      </w:pPr>
      <w:bookmarkStart w:id="0" w:name="n9"/>
      <w:bookmarkEnd w:id="0"/>
      <w:r w:rsidRPr="0068690E">
        <w:rPr>
          <w:sz w:val="28"/>
          <w:szCs w:val="28"/>
          <w:lang w:val="uk-UA"/>
        </w:rPr>
        <w:t xml:space="preserve">          </w:t>
      </w:r>
      <w:r w:rsidRPr="0068690E">
        <w:rPr>
          <w:b/>
          <w:sz w:val="28"/>
          <w:szCs w:val="28"/>
          <w:lang w:val="uk-UA"/>
        </w:rPr>
        <w:t>-</w:t>
      </w:r>
      <w:r w:rsidRPr="0068690E">
        <w:rPr>
          <w:sz w:val="28"/>
          <w:szCs w:val="28"/>
          <w:lang w:val="uk-UA"/>
        </w:rPr>
        <w:t xml:space="preserve"> </w:t>
      </w:r>
      <w:r w:rsidR="006C3526" w:rsidRPr="0068690E">
        <w:rPr>
          <w:b/>
          <w:sz w:val="28"/>
          <w:szCs w:val="28"/>
          <w:lang w:val="uk-UA"/>
        </w:rPr>
        <w:t xml:space="preserve">профіцит </w:t>
      </w:r>
      <w:r w:rsidR="006C3526" w:rsidRPr="0068690E">
        <w:rPr>
          <w:sz w:val="28"/>
          <w:szCs w:val="28"/>
          <w:lang w:val="uk-UA"/>
        </w:rPr>
        <w:t>за загальним фондом</w:t>
      </w:r>
      <w:r w:rsidR="006C3526" w:rsidRPr="0068690E">
        <w:rPr>
          <w:b/>
          <w:sz w:val="28"/>
          <w:szCs w:val="28"/>
          <w:lang w:val="uk-UA"/>
        </w:rPr>
        <w:t xml:space="preserve"> </w:t>
      </w:r>
      <w:r w:rsidR="00CA5A06" w:rsidRPr="0068690E">
        <w:rPr>
          <w:sz w:val="28"/>
          <w:szCs w:val="28"/>
          <w:lang w:val="uk-UA"/>
        </w:rPr>
        <w:t xml:space="preserve"> </w:t>
      </w:r>
      <w:r w:rsidR="003832A3" w:rsidRPr="0068690E">
        <w:rPr>
          <w:sz w:val="28"/>
          <w:szCs w:val="28"/>
          <w:lang w:val="uk-UA"/>
        </w:rPr>
        <w:t xml:space="preserve">бюджету Ніжинської </w:t>
      </w:r>
      <w:r w:rsidR="00063FCF">
        <w:rPr>
          <w:sz w:val="28"/>
          <w:szCs w:val="28"/>
          <w:lang w:val="uk-UA"/>
        </w:rPr>
        <w:t xml:space="preserve">міської </w:t>
      </w:r>
      <w:r w:rsidR="009A341D" w:rsidRPr="0068690E">
        <w:rPr>
          <w:sz w:val="28"/>
          <w:szCs w:val="28"/>
          <w:lang w:val="uk-UA"/>
        </w:rPr>
        <w:t xml:space="preserve">територіальної громади </w:t>
      </w:r>
      <w:r w:rsidR="00CA5A06" w:rsidRPr="0068690E">
        <w:rPr>
          <w:sz w:val="28"/>
          <w:szCs w:val="28"/>
          <w:lang w:val="uk-UA"/>
        </w:rPr>
        <w:t xml:space="preserve">у сумі </w:t>
      </w:r>
      <w:r w:rsidR="00883406">
        <w:rPr>
          <w:sz w:val="28"/>
          <w:szCs w:val="28"/>
          <w:lang w:val="uk-UA"/>
        </w:rPr>
        <w:t xml:space="preserve">73 113 628,76 </w:t>
      </w:r>
      <w:r w:rsidR="00CA5A06" w:rsidRPr="0068690E">
        <w:rPr>
          <w:sz w:val="28"/>
          <w:szCs w:val="28"/>
          <w:lang w:val="uk-UA"/>
        </w:rPr>
        <w:t>гривень  згідно з додатком 2 до цього рішення;</w:t>
      </w:r>
      <w:r w:rsidRPr="0068690E">
        <w:rPr>
          <w:sz w:val="28"/>
          <w:szCs w:val="28"/>
          <w:lang w:val="uk-UA"/>
        </w:rPr>
        <w:t xml:space="preserve">             </w:t>
      </w:r>
    </w:p>
    <w:p w:rsidR="00A86262" w:rsidRPr="0068690E" w:rsidRDefault="00CA5A06" w:rsidP="00B07FED">
      <w:pPr>
        <w:jc w:val="both"/>
        <w:rPr>
          <w:sz w:val="28"/>
          <w:szCs w:val="28"/>
          <w:lang w:val="uk-UA"/>
        </w:rPr>
      </w:pPr>
      <w:r w:rsidRPr="0068690E">
        <w:rPr>
          <w:sz w:val="28"/>
          <w:szCs w:val="28"/>
          <w:lang w:val="uk-UA"/>
        </w:rPr>
        <w:t xml:space="preserve">          </w:t>
      </w:r>
      <w:r w:rsidR="00A86262" w:rsidRPr="0068690E">
        <w:rPr>
          <w:b/>
          <w:sz w:val="28"/>
          <w:szCs w:val="28"/>
          <w:lang w:val="uk-UA"/>
        </w:rPr>
        <w:t>-</w:t>
      </w:r>
      <w:r w:rsidR="00A86262" w:rsidRPr="0068690E">
        <w:rPr>
          <w:sz w:val="28"/>
          <w:szCs w:val="28"/>
          <w:lang w:val="uk-UA"/>
        </w:rPr>
        <w:t xml:space="preserve"> </w:t>
      </w:r>
      <w:r w:rsidR="00A86262" w:rsidRPr="0068690E">
        <w:rPr>
          <w:b/>
          <w:sz w:val="28"/>
          <w:szCs w:val="28"/>
          <w:lang w:val="uk-UA"/>
        </w:rPr>
        <w:t xml:space="preserve">дефіцит </w:t>
      </w:r>
      <w:r w:rsidR="006C3526" w:rsidRPr="0068690E">
        <w:rPr>
          <w:sz w:val="28"/>
          <w:szCs w:val="28"/>
          <w:lang w:val="uk-UA"/>
        </w:rPr>
        <w:t xml:space="preserve">за </w:t>
      </w:r>
      <w:r w:rsidR="00A86262" w:rsidRPr="0068690E">
        <w:rPr>
          <w:sz w:val="28"/>
          <w:szCs w:val="28"/>
          <w:lang w:val="uk-UA"/>
        </w:rPr>
        <w:t>спеціальн</w:t>
      </w:r>
      <w:r w:rsidR="006C3526" w:rsidRPr="0068690E">
        <w:rPr>
          <w:sz w:val="28"/>
          <w:szCs w:val="28"/>
          <w:lang w:val="uk-UA"/>
        </w:rPr>
        <w:t>им</w:t>
      </w:r>
      <w:r w:rsidR="00A86262" w:rsidRPr="0068690E">
        <w:rPr>
          <w:sz w:val="28"/>
          <w:szCs w:val="28"/>
          <w:lang w:val="uk-UA"/>
        </w:rPr>
        <w:t xml:space="preserve"> фонд</w:t>
      </w:r>
      <w:r w:rsidR="009A341D" w:rsidRPr="0068690E">
        <w:rPr>
          <w:sz w:val="28"/>
          <w:szCs w:val="28"/>
          <w:lang w:val="uk-UA"/>
        </w:rPr>
        <w:t>ом</w:t>
      </w:r>
      <w:r w:rsidR="00A86262" w:rsidRPr="0068690E">
        <w:rPr>
          <w:sz w:val="28"/>
          <w:szCs w:val="28"/>
          <w:lang w:val="uk-UA"/>
        </w:rPr>
        <w:t xml:space="preserve"> </w:t>
      </w:r>
      <w:r w:rsidR="003832A3" w:rsidRPr="0068690E">
        <w:rPr>
          <w:sz w:val="28"/>
          <w:szCs w:val="28"/>
          <w:lang w:val="uk-UA"/>
        </w:rPr>
        <w:t xml:space="preserve">бюджету Ніжинської </w:t>
      </w:r>
      <w:r w:rsidR="00A45D15">
        <w:rPr>
          <w:sz w:val="28"/>
          <w:szCs w:val="28"/>
          <w:lang w:val="uk-UA"/>
        </w:rPr>
        <w:t xml:space="preserve">міської </w:t>
      </w:r>
      <w:r w:rsidR="009A341D" w:rsidRPr="0068690E">
        <w:rPr>
          <w:sz w:val="28"/>
          <w:szCs w:val="28"/>
          <w:lang w:val="uk-UA"/>
        </w:rPr>
        <w:t xml:space="preserve">територіальної громади </w:t>
      </w:r>
      <w:r w:rsidR="00A86262" w:rsidRPr="0068690E">
        <w:rPr>
          <w:sz w:val="28"/>
          <w:szCs w:val="28"/>
          <w:lang w:val="uk-UA"/>
        </w:rPr>
        <w:t xml:space="preserve">у сумі </w:t>
      </w:r>
      <w:r w:rsidR="00291A97">
        <w:rPr>
          <w:sz w:val="28"/>
          <w:szCs w:val="28"/>
          <w:lang w:val="uk-UA"/>
        </w:rPr>
        <w:t xml:space="preserve">69 367 716,0 </w:t>
      </w:r>
      <w:r w:rsidR="00A86262" w:rsidRPr="0068690E">
        <w:rPr>
          <w:sz w:val="28"/>
          <w:szCs w:val="28"/>
          <w:lang w:val="uk-UA"/>
        </w:rPr>
        <w:t>грив</w:t>
      </w:r>
      <w:r w:rsidR="00A043C2">
        <w:rPr>
          <w:sz w:val="28"/>
          <w:szCs w:val="28"/>
          <w:lang w:val="uk-UA"/>
        </w:rPr>
        <w:t>ень</w:t>
      </w:r>
      <w:r w:rsidR="00593C47" w:rsidRPr="0068690E">
        <w:rPr>
          <w:sz w:val="28"/>
          <w:szCs w:val="28"/>
          <w:lang w:val="uk-UA"/>
        </w:rPr>
        <w:t xml:space="preserve"> </w:t>
      </w:r>
      <w:r w:rsidR="00A86262" w:rsidRPr="0068690E">
        <w:rPr>
          <w:sz w:val="28"/>
          <w:szCs w:val="28"/>
          <w:lang w:val="uk-UA"/>
        </w:rPr>
        <w:t xml:space="preserve"> згідно з додатком 2 до цього рішення;</w:t>
      </w:r>
      <w:r w:rsidR="0038356B" w:rsidRPr="0068690E">
        <w:rPr>
          <w:sz w:val="28"/>
          <w:szCs w:val="28"/>
          <w:lang w:val="uk-UA"/>
        </w:rPr>
        <w:t xml:space="preserve"> </w:t>
      </w:r>
    </w:p>
    <w:p w:rsidR="00486CFC" w:rsidRPr="0068690E" w:rsidRDefault="006156F4" w:rsidP="00B07FED">
      <w:pPr>
        <w:ind w:firstLine="709"/>
        <w:jc w:val="both"/>
        <w:rPr>
          <w:sz w:val="28"/>
          <w:szCs w:val="28"/>
          <w:lang w:val="uk-UA"/>
        </w:rPr>
      </w:pPr>
      <w:r w:rsidRPr="0068690E">
        <w:rPr>
          <w:bCs/>
          <w:sz w:val="28"/>
          <w:szCs w:val="28"/>
          <w:lang w:val="uk-UA"/>
        </w:rPr>
        <w:lastRenderedPageBreak/>
        <w:t xml:space="preserve">- </w:t>
      </w:r>
      <w:r w:rsidRPr="0068690E">
        <w:rPr>
          <w:b/>
          <w:bCs/>
          <w:sz w:val="28"/>
          <w:szCs w:val="28"/>
          <w:lang w:val="uk-UA"/>
        </w:rPr>
        <w:t>оборотний залишок</w:t>
      </w:r>
      <w:r w:rsidRPr="0068690E">
        <w:rPr>
          <w:sz w:val="28"/>
          <w:szCs w:val="28"/>
          <w:lang w:val="uk-UA"/>
        </w:rPr>
        <w:t xml:space="preserve"> </w:t>
      </w:r>
      <w:r w:rsidRPr="0068690E">
        <w:rPr>
          <w:b/>
          <w:sz w:val="28"/>
          <w:szCs w:val="28"/>
          <w:lang w:val="uk-UA"/>
        </w:rPr>
        <w:t xml:space="preserve">бюджетних коштів </w:t>
      </w:r>
      <w:r w:rsidR="003832A3" w:rsidRPr="0068690E">
        <w:rPr>
          <w:sz w:val="28"/>
          <w:szCs w:val="28"/>
          <w:lang w:val="uk-UA"/>
        </w:rPr>
        <w:t xml:space="preserve">бюджету Ніжинської міської </w:t>
      </w:r>
      <w:r w:rsidR="009A341D" w:rsidRPr="0068690E">
        <w:rPr>
          <w:sz w:val="28"/>
          <w:szCs w:val="28"/>
          <w:lang w:val="uk-UA"/>
        </w:rPr>
        <w:t xml:space="preserve"> територіальної громади </w:t>
      </w:r>
      <w:r w:rsidRPr="0068690E">
        <w:rPr>
          <w:sz w:val="28"/>
          <w:szCs w:val="28"/>
          <w:lang w:val="uk-UA"/>
        </w:rPr>
        <w:t xml:space="preserve">у </w:t>
      </w:r>
      <w:r w:rsidR="00486CFC" w:rsidRPr="0068690E">
        <w:rPr>
          <w:sz w:val="28"/>
          <w:szCs w:val="28"/>
          <w:lang w:val="uk-UA"/>
        </w:rPr>
        <w:t>розмірі</w:t>
      </w:r>
      <w:r w:rsidRPr="0068690E">
        <w:rPr>
          <w:sz w:val="28"/>
          <w:szCs w:val="28"/>
          <w:lang w:val="uk-UA"/>
        </w:rPr>
        <w:t xml:space="preserve"> </w:t>
      </w:r>
      <w:r w:rsidR="00826F7E">
        <w:rPr>
          <w:sz w:val="28"/>
          <w:szCs w:val="28"/>
          <w:lang w:val="uk-UA"/>
        </w:rPr>
        <w:t>150 000,0</w:t>
      </w:r>
      <w:r w:rsidR="00EC6F72">
        <w:rPr>
          <w:sz w:val="28"/>
          <w:szCs w:val="28"/>
          <w:lang w:val="uk-UA"/>
        </w:rPr>
        <w:t xml:space="preserve"> </w:t>
      </w:r>
      <w:r w:rsidR="00001D23" w:rsidRPr="0068690E">
        <w:rPr>
          <w:sz w:val="28"/>
          <w:szCs w:val="28"/>
          <w:lang w:val="uk-UA"/>
        </w:rPr>
        <w:t>гривень</w:t>
      </w:r>
      <w:r w:rsidR="00486CFC" w:rsidRPr="0068690E">
        <w:rPr>
          <w:sz w:val="28"/>
          <w:szCs w:val="28"/>
          <w:lang w:val="uk-UA"/>
        </w:rPr>
        <w:t>,</w:t>
      </w:r>
      <w:r w:rsidR="000257B8" w:rsidRPr="0068690E">
        <w:rPr>
          <w:sz w:val="28"/>
          <w:szCs w:val="28"/>
          <w:lang w:val="uk-UA"/>
        </w:rPr>
        <w:t xml:space="preserve"> </w:t>
      </w:r>
      <w:r w:rsidR="00486CFC" w:rsidRPr="0068690E">
        <w:rPr>
          <w:sz w:val="28"/>
          <w:szCs w:val="28"/>
          <w:lang w:val="uk-UA"/>
        </w:rPr>
        <w:t xml:space="preserve">що становить </w:t>
      </w:r>
      <w:r w:rsidR="00826F7E">
        <w:rPr>
          <w:sz w:val="28"/>
          <w:szCs w:val="28"/>
          <w:lang w:val="uk-UA"/>
        </w:rPr>
        <w:t>0,03</w:t>
      </w:r>
      <w:r w:rsidR="004E6292">
        <w:rPr>
          <w:sz w:val="28"/>
          <w:szCs w:val="28"/>
          <w:lang w:val="uk-UA"/>
        </w:rPr>
        <w:t xml:space="preserve"> в</w:t>
      </w:r>
      <w:r w:rsidR="00486CFC" w:rsidRPr="0068690E">
        <w:rPr>
          <w:sz w:val="28"/>
          <w:szCs w:val="28"/>
          <w:lang w:val="uk-UA"/>
        </w:rPr>
        <w:t>ідсотк</w:t>
      </w:r>
      <w:r w:rsidR="00C56145" w:rsidRPr="0068690E">
        <w:rPr>
          <w:sz w:val="28"/>
          <w:szCs w:val="28"/>
          <w:lang w:val="uk-UA"/>
        </w:rPr>
        <w:t>а</w:t>
      </w:r>
      <w:r w:rsidR="00486CFC" w:rsidRPr="0068690E">
        <w:rPr>
          <w:sz w:val="28"/>
          <w:szCs w:val="28"/>
          <w:lang w:val="uk-UA"/>
        </w:rPr>
        <w:t xml:space="preserve">  видатків загального фонду міського бюджету, визначених цим пунктом;</w:t>
      </w:r>
    </w:p>
    <w:p w:rsidR="00FE4062" w:rsidRPr="0068690E" w:rsidRDefault="00486CFC" w:rsidP="00B07FED">
      <w:pPr>
        <w:ind w:firstLine="709"/>
        <w:jc w:val="both"/>
        <w:rPr>
          <w:bCs/>
          <w:sz w:val="28"/>
          <w:szCs w:val="28"/>
          <w:lang w:val="uk-UA"/>
        </w:rPr>
      </w:pPr>
      <w:r w:rsidRPr="00D3557D">
        <w:rPr>
          <w:b/>
          <w:sz w:val="28"/>
          <w:szCs w:val="28"/>
          <w:lang w:val="uk-UA"/>
        </w:rPr>
        <w:t>-</w:t>
      </w:r>
      <w:r w:rsidRPr="00D3557D">
        <w:rPr>
          <w:sz w:val="28"/>
          <w:szCs w:val="28"/>
          <w:lang w:val="uk-UA"/>
        </w:rPr>
        <w:t xml:space="preserve"> </w:t>
      </w:r>
      <w:r w:rsidRPr="00D3557D">
        <w:rPr>
          <w:b/>
          <w:bCs/>
          <w:sz w:val="28"/>
          <w:szCs w:val="28"/>
          <w:lang w:val="uk-UA"/>
        </w:rPr>
        <w:t>резервний фонд</w:t>
      </w:r>
      <w:r w:rsidRPr="00D3557D">
        <w:rPr>
          <w:sz w:val="28"/>
          <w:szCs w:val="28"/>
          <w:lang w:val="uk-UA"/>
        </w:rPr>
        <w:t xml:space="preserve"> </w:t>
      </w:r>
      <w:r w:rsidR="003832A3" w:rsidRPr="00D3557D">
        <w:rPr>
          <w:sz w:val="28"/>
          <w:szCs w:val="28"/>
          <w:lang w:val="uk-UA"/>
        </w:rPr>
        <w:t xml:space="preserve">бюджету Ніжинської міської </w:t>
      </w:r>
      <w:r w:rsidR="003B0E27" w:rsidRPr="00D3557D">
        <w:rPr>
          <w:sz w:val="28"/>
          <w:szCs w:val="28"/>
          <w:lang w:val="uk-UA"/>
        </w:rPr>
        <w:t xml:space="preserve"> територіальної громади</w:t>
      </w:r>
      <w:r w:rsidRPr="00D3557D">
        <w:rPr>
          <w:sz w:val="28"/>
          <w:szCs w:val="28"/>
          <w:lang w:val="uk-UA"/>
        </w:rPr>
        <w:t xml:space="preserve"> у розмірі</w:t>
      </w:r>
      <w:r w:rsidR="00111224" w:rsidRPr="00D3557D">
        <w:rPr>
          <w:sz w:val="28"/>
          <w:szCs w:val="28"/>
          <w:lang w:val="uk-UA"/>
        </w:rPr>
        <w:t xml:space="preserve"> </w:t>
      </w:r>
      <w:r w:rsidR="00F25CC6" w:rsidRPr="00D3557D">
        <w:rPr>
          <w:b/>
          <w:sz w:val="28"/>
          <w:szCs w:val="28"/>
          <w:lang w:val="uk-UA"/>
        </w:rPr>
        <w:t>4</w:t>
      </w:r>
      <w:r w:rsidR="00D3557D">
        <w:rPr>
          <w:b/>
          <w:sz w:val="28"/>
          <w:szCs w:val="28"/>
          <w:lang w:val="uk-UA"/>
        </w:rPr>
        <w:t> 335 279,24</w:t>
      </w:r>
      <w:r w:rsidR="00F25CC6" w:rsidRPr="00D3557D">
        <w:rPr>
          <w:b/>
          <w:sz w:val="28"/>
          <w:szCs w:val="28"/>
          <w:lang w:val="uk-UA"/>
        </w:rPr>
        <w:t xml:space="preserve"> </w:t>
      </w:r>
      <w:r w:rsidR="00001D23" w:rsidRPr="00D3557D">
        <w:rPr>
          <w:b/>
          <w:sz w:val="28"/>
          <w:szCs w:val="28"/>
          <w:lang w:val="uk-UA"/>
        </w:rPr>
        <w:t>грив</w:t>
      </w:r>
      <w:r w:rsidR="00111224" w:rsidRPr="00D3557D">
        <w:rPr>
          <w:b/>
          <w:sz w:val="28"/>
          <w:szCs w:val="28"/>
          <w:lang w:val="uk-UA"/>
        </w:rPr>
        <w:t>ень,</w:t>
      </w:r>
      <w:r w:rsidR="00ED31BC" w:rsidRPr="00D3557D">
        <w:rPr>
          <w:sz w:val="28"/>
          <w:szCs w:val="28"/>
          <w:lang w:val="uk-UA"/>
        </w:rPr>
        <w:t xml:space="preserve"> </w:t>
      </w:r>
      <w:r w:rsidR="00561C40" w:rsidRPr="00D3557D">
        <w:rPr>
          <w:sz w:val="28"/>
          <w:szCs w:val="28"/>
          <w:lang w:val="uk-UA"/>
        </w:rPr>
        <w:t xml:space="preserve"> </w:t>
      </w:r>
      <w:r w:rsidR="00111224" w:rsidRPr="00D3557D">
        <w:rPr>
          <w:sz w:val="28"/>
          <w:szCs w:val="28"/>
          <w:lang w:val="uk-UA"/>
        </w:rPr>
        <w:t>що становить</w:t>
      </w:r>
      <w:r w:rsidR="00561C40" w:rsidRPr="00D3557D">
        <w:rPr>
          <w:sz w:val="28"/>
          <w:szCs w:val="28"/>
          <w:lang w:val="uk-UA"/>
        </w:rPr>
        <w:t xml:space="preserve"> </w:t>
      </w:r>
      <w:r w:rsidR="00CD41F6" w:rsidRPr="00D3557D">
        <w:rPr>
          <w:b/>
          <w:sz w:val="28"/>
          <w:szCs w:val="28"/>
          <w:lang w:val="uk-UA"/>
        </w:rPr>
        <w:t>0,9</w:t>
      </w:r>
      <w:r w:rsidR="00F25CC6" w:rsidRPr="00D3557D">
        <w:rPr>
          <w:b/>
          <w:sz w:val="28"/>
          <w:szCs w:val="28"/>
          <w:lang w:val="uk-UA"/>
        </w:rPr>
        <w:t>%</w:t>
      </w:r>
      <w:r w:rsidR="00F25CC6" w:rsidRPr="00D3557D">
        <w:rPr>
          <w:sz w:val="28"/>
          <w:szCs w:val="28"/>
          <w:lang w:val="uk-UA"/>
        </w:rPr>
        <w:t xml:space="preserve"> </w:t>
      </w:r>
      <w:r w:rsidR="00561C40" w:rsidRPr="00D3557D">
        <w:rPr>
          <w:sz w:val="28"/>
          <w:szCs w:val="28"/>
          <w:lang w:val="uk-UA"/>
        </w:rPr>
        <w:t>відсотк</w:t>
      </w:r>
      <w:r w:rsidR="00CD41F6" w:rsidRPr="00D3557D">
        <w:rPr>
          <w:sz w:val="28"/>
          <w:szCs w:val="28"/>
          <w:lang w:val="uk-UA"/>
        </w:rPr>
        <w:t>а</w:t>
      </w:r>
      <w:r w:rsidR="00561C40" w:rsidRPr="00D3557D">
        <w:rPr>
          <w:sz w:val="28"/>
          <w:szCs w:val="28"/>
          <w:lang w:val="uk-UA"/>
        </w:rPr>
        <w:t xml:space="preserve">  видатків загального фонду </w:t>
      </w:r>
      <w:r w:rsidR="001F0FDA" w:rsidRPr="00D3557D">
        <w:rPr>
          <w:sz w:val="28"/>
          <w:szCs w:val="28"/>
          <w:lang w:val="uk-UA"/>
        </w:rPr>
        <w:t>бюджету</w:t>
      </w:r>
      <w:r w:rsidR="00561C40" w:rsidRPr="00D3557D">
        <w:rPr>
          <w:sz w:val="28"/>
          <w:szCs w:val="28"/>
          <w:lang w:val="uk-UA"/>
        </w:rPr>
        <w:t>, визначених цим пунктом</w:t>
      </w:r>
      <w:r w:rsidR="00F25CC6" w:rsidRPr="00D3557D">
        <w:rPr>
          <w:sz w:val="28"/>
          <w:szCs w:val="28"/>
          <w:lang w:val="uk-UA"/>
        </w:rPr>
        <w:t xml:space="preserve"> та </w:t>
      </w:r>
      <w:r w:rsidR="00D3557D">
        <w:rPr>
          <w:sz w:val="28"/>
          <w:szCs w:val="28"/>
          <w:lang w:val="uk-UA"/>
        </w:rPr>
        <w:t xml:space="preserve">4 365 983,0 </w:t>
      </w:r>
      <w:r w:rsidR="00F25CC6" w:rsidRPr="00D3557D">
        <w:rPr>
          <w:sz w:val="28"/>
          <w:szCs w:val="28"/>
          <w:lang w:val="uk-UA"/>
        </w:rPr>
        <w:t xml:space="preserve">гривень </w:t>
      </w:r>
      <w:r w:rsidR="00D3557D">
        <w:rPr>
          <w:sz w:val="28"/>
          <w:szCs w:val="28"/>
          <w:lang w:val="uk-UA"/>
        </w:rPr>
        <w:t xml:space="preserve">– </w:t>
      </w:r>
      <w:r w:rsidR="00F25CC6" w:rsidRPr="00D3557D">
        <w:rPr>
          <w:sz w:val="28"/>
          <w:szCs w:val="28"/>
          <w:lang w:val="uk-UA"/>
        </w:rPr>
        <w:t>не</w:t>
      </w:r>
      <w:r w:rsidR="00D3557D">
        <w:rPr>
          <w:sz w:val="28"/>
          <w:szCs w:val="28"/>
          <w:lang w:val="uk-UA"/>
        </w:rPr>
        <w:t xml:space="preserve"> </w:t>
      </w:r>
      <w:r w:rsidR="00F25CC6" w:rsidRPr="00D3557D">
        <w:rPr>
          <w:sz w:val="28"/>
          <w:szCs w:val="28"/>
          <w:lang w:val="uk-UA"/>
        </w:rPr>
        <w:t>розподілених видатків по проектах громадського бюджету.</w:t>
      </w:r>
    </w:p>
    <w:p w:rsidR="00B93C89" w:rsidRPr="0068690E" w:rsidRDefault="00B93C89" w:rsidP="00B07FED">
      <w:pPr>
        <w:ind w:firstLine="709"/>
        <w:jc w:val="both"/>
        <w:rPr>
          <w:szCs w:val="28"/>
          <w:lang w:val="uk-UA"/>
        </w:rPr>
      </w:pPr>
    </w:p>
    <w:p w:rsidR="001D3DCF" w:rsidRPr="006471BE" w:rsidRDefault="001D3DCF" w:rsidP="00FE4062">
      <w:pPr>
        <w:ind w:firstLine="709"/>
        <w:jc w:val="both"/>
        <w:rPr>
          <w:bCs/>
          <w:sz w:val="28"/>
          <w:szCs w:val="28"/>
          <w:lang w:val="uk-UA"/>
        </w:rPr>
      </w:pPr>
      <w:r w:rsidRPr="0068690E">
        <w:rPr>
          <w:b/>
          <w:bCs/>
          <w:sz w:val="28"/>
          <w:szCs w:val="28"/>
          <w:lang w:val="uk-UA"/>
        </w:rPr>
        <w:t>2</w:t>
      </w:r>
      <w:r w:rsidRPr="0068690E">
        <w:rPr>
          <w:bCs/>
          <w:sz w:val="28"/>
          <w:szCs w:val="28"/>
          <w:lang w:val="uk-UA"/>
        </w:rPr>
        <w:t xml:space="preserve">. Затвердити </w:t>
      </w:r>
      <w:r w:rsidRPr="0068690E">
        <w:rPr>
          <w:b/>
          <w:bCs/>
          <w:sz w:val="28"/>
          <w:szCs w:val="28"/>
          <w:lang w:val="uk-UA"/>
        </w:rPr>
        <w:t>бюджетні призначення</w:t>
      </w:r>
      <w:r w:rsidRPr="0068690E">
        <w:rPr>
          <w:bCs/>
          <w:sz w:val="28"/>
          <w:szCs w:val="28"/>
          <w:lang w:val="uk-UA"/>
        </w:rPr>
        <w:t xml:space="preserve"> </w:t>
      </w:r>
      <w:r w:rsidRPr="0068690E">
        <w:rPr>
          <w:b/>
          <w:bCs/>
          <w:sz w:val="28"/>
          <w:szCs w:val="28"/>
          <w:lang w:val="uk-UA"/>
        </w:rPr>
        <w:t>головним розпорядникам кош</w:t>
      </w:r>
      <w:r w:rsidRPr="008D00E9">
        <w:rPr>
          <w:b/>
          <w:bCs/>
          <w:sz w:val="28"/>
          <w:szCs w:val="28"/>
          <w:lang w:val="uk-UA"/>
        </w:rPr>
        <w:t xml:space="preserve">тів </w:t>
      </w:r>
      <w:r w:rsidR="003832A3" w:rsidRPr="0068690E">
        <w:rPr>
          <w:sz w:val="28"/>
          <w:szCs w:val="28"/>
          <w:lang w:val="uk-UA"/>
        </w:rPr>
        <w:t xml:space="preserve">бюджету Ніжинської міської </w:t>
      </w:r>
      <w:r w:rsidR="00BC52BE" w:rsidRPr="0068690E">
        <w:rPr>
          <w:sz w:val="28"/>
          <w:szCs w:val="28"/>
          <w:lang w:val="uk-UA"/>
        </w:rPr>
        <w:t>територіальної громади</w:t>
      </w:r>
      <w:r w:rsidRPr="0068690E">
        <w:rPr>
          <w:bCs/>
          <w:sz w:val="28"/>
          <w:szCs w:val="28"/>
          <w:lang w:val="uk-UA"/>
        </w:rPr>
        <w:t xml:space="preserve"> на 20</w:t>
      </w:r>
      <w:r w:rsidR="00BC52BE" w:rsidRPr="0068690E">
        <w:rPr>
          <w:bCs/>
          <w:sz w:val="28"/>
          <w:szCs w:val="28"/>
          <w:lang w:val="uk-UA"/>
        </w:rPr>
        <w:t>2</w:t>
      </w:r>
      <w:r w:rsidR="00484A63">
        <w:rPr>
          <w:bCs/>
          <w:sz w:val="28"/>
          <w:szCs w:val="28"/>
          <w:lang w:val="uk-UA"/>
        </w:rPr>
        <w:t>2</w:t>
      </w:r>
      <w:r w:rsidRPr="0068690E">
        <w:rPr>
          <w:bCs/>
          <w:sz w:val="28"/>
          <w:szCs w:val="28"/>
          <w:lang w:val="uk-UA"/>
        </w:rPr>
        <w:t> рік у розрізі відповідальних виконавців за бюджетними програмами</w:t>
      </w:r>
      <w:r w:rsidR="000B4683" w:rsidRPr="0068690E">
        <w:rPr>
          <w:bCs/>
          <w:sz w:val="28"/>
          <w:szCs w:val="28"/>
          <w:lang w:val="uk-UA"/>
        </w:rPr>
        <w:t xml:space="preserve"> </w:t>
      </w:r>
      <w:r w:rsidRPr="0068690E">
        <w:rPr>
          <w:bCs/>
          <w:sz w:val="28"/>
          <w:szCs w:val="28"/>
          <w:lang w:val="uk-UA"/>
        </w:rPr>
        <w:t>згідно з додатк</w:t>
      </w:r>
      <w:r w:rsidR="006901D7">
        <w:rPr>
          <w:bCs/>
          <w:sz w:val="28"/>
          <w:szCs w:val="28"/>
          <w:lang w:val="uk-UA"/>
        </w:rPr>
        <w:t>ом</w:t>
      </w:r>
      <w:r w:rsidR="00BE1515" w:rsidRPr="0068690E">
        <w:rPr>
          <w:bCs/>
          <w:sz w:val="28"/>
          <w:szCs w:val="28"/>
          <w:lang w:val="uk-UA"/>
        </w:rPr>
        <w:t xml:space="preserve"> </w:t>
      </w:r>
      <w:r w:rsidRPr="0068690E">
        <w:rPr>
          <w:bCs/>
          <w:sz w:val="28"/>
          <w:szCs w:val="28"/>
          <w:lang w:val="uk-UA"/>
        </w:rPr>
        <w:t xml:space="preserve"> </w:t>
      </w:r>
      <w:r w:rsidR="00680D04" w:rsidRPr="0068690E">
        <w:rPr>
          <w:bCs/>
          <w:sz w:val="28"/>
          <w:szCs w:val="28"/>
          <w:lang w:val="uk-UA"/>
        </w:rPr>
        <w:t>3</w:t>
      </w:r>
      <w:r w:rsidR="006901D7">
        <w:rPr>
          <w:bCs/>
          <w:sz w:val="28"/>
          <w:szCs w:val="28"/>
          <w:lang w:val="uk-UA"/>
        </w:rPr>
        <w:t xml:space="preserve"> </w:t>
      </w:r>
      <w:r w:rsidRPr="0068690E">
        <w:rPr>
          <w:bCs/>
          <w:sz w:val="28"/>
          <w:szCs w:val="28"/>
          <w:lang w:val="uk-UA"/>
        </w:rPr>
        <w:t xml:space="preserve">до </w:t>
      </w:r>
      <w:r w:rsidRPr="006471BE">
        <w:rPr>
          <w:bCs/>
          <w:sz w:val="28"/>
          <w:szCs w:val="28"/>
          <w:lang w:val="uk-UA"/>
        </w:rPr>
        <w:t>цього рішення.</w:t>
      </w:r>
    </w:p>
    <w:p w:rsidR="006C3526" w:rsidRDefault="009707DD" w:rsidP="00FE4062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Показники  по додатку 4 згідно з Типовою формою рішення  про бюджет – відсутні.</w:t>
      </w:r>
    </w:p>
    <w:p w:rsidR="009707DD" w:rsidRPr="00823722" w:rsidRDefault="009707DD" w:rsidP="00FE4062">
      <w:pPr>
        <w:ind w:firstLine="709"/>
        <w:jc w:val="both"/>
        <w:rPr>
          <w:bCs/>
          <w:sz w:val="28"/>
          <w:szCs w:val="28"/>
          <w:lang w:val="uk-UA"/>
        </w:rPr>
      </w:pPr>
    </w:p>
    <w:p w:rsidR="00F029FE" w:rsidRPr="0068690E" w:rsidRDefault="004A7CA6" w:rsidP="00F029FE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="001D3DCF" w:rsidRPr="0068690E">
        <w:rPr>
          <w:b/>
          <w:bCs/>
          <w:sz w:val="28"/>
          <w:szCs w:val="28"/>
          <w:lang w:val="uk-UA"/>
        </w:rPr>
        <w:t>.</w:t>
      </w:r>
      <w:r w:rsidR="001D3DCF" w:rsidRPr="0068690E">
        <w:rPr>
          <w:sz w:val="28"/>
          <w:szCs w:val="28"/>
          <w:lang w:val="uk-UA"/>
        </w:rPr>
        <w:t xml:space="preserve"> Затвердити на 20</w:t>
      </w:r>
      <w:r w:rsidR="008D76FB" w:rsidRPr="0068690E">
        <w:rPr>
          <w:sz w:val="28"/>
          <w:szCs w:val="28"/>
          <w:lang w:val="uk-UA"/>
        </w:rPr>
        <w:t>2</w:t>
      </w:r>
      <w:r w:rsidR="00484A63">
        <w:rPr>
          <w:sz w:val="28"/>
          <w:szCs w:val="28"/>
          <w:lang w:val="uk-UA"/>
        </w:rPr>
        <w:t>2</w:t>
      </w:r>
      <w:r w:rsidR="001D3DCF" w:rsidRPr="0068690E">
        <w:rPr>
          <w:sz w:val="28"/>
          <w:szCs w:val="28"/>
          <w:lang w:val="uk-UA"/>
        </w:rPr>
        <w:t xml:space="preserve"> рік </w:t>
      </w:r>
      <w:r w:rsidR="001D3DCF" w:rsidRPr="0068690E">
        <w:rPr>
          <w:b/>
          <w:bCs/>
          <w:sz w:val="28"/>
          <w:szCs w:val="28"/>
          <w:lang w:val="uk-UA"/>
        </w:rPr>
        <w:t>міжбюджетні трансферти</w:t>
      </w:r>
      <w:r w:rsidR="001D3DCF" w:rsidRPr="0068690E">
        <w:rPr>
          <w:sz w:val="28"/>
          <w:szCs w:val="28"/>
          <w:lang w:val="uk-UA"/>
        </w:rPr>
        <w:t xml:space="preserve"> </w:t>
      </w:r>
      <w:r w:rsidR="001D3DCF" w:rsidRPr="0068690E">
        <w:rPr>
          <w:bCs/>
          <w:sz w:val="28"/>
          <w:szCs w:val="28"/>
          <w:lang w:val="uk-UA"/>
        </w:rPr>
        <w:t xml:space="preserve">згідно з додатком </w:t>
      </w:r>
      <w:r w:rsidR="00E64D25" w:rsidRPr="0068690E">
        <w:rPr>
          <w:bCs/>
          <w:sz w:val="28"/>
          <w:szCs w:val="28"/>
          <w:lang w:val="uk-UA"/>
        </w:rPr>
        <w:t xml:space="preserve">               </w:t>
      </w:r>
      <w:r w:rsidR="00BE1515" w:rsidRPr="0068690E">
        <w:rPr>
          <w:bCs/>
          <w:sz w:val="28"/>
          <w:szCs w:val="28"/>
          <w:lang w:val="uk-UA"/>
        </w:rPr>
        <w:t>5</w:t>
      </w:r>
      <w:r w:rsidR="001D3DCF" w:rsidRPr="0068690E">
        <w:rPr>
          <w:bCs/>
          <w:sz w:val="28"/>
          <w:szCs w:val="28"/>
          <w:lang w:val="uk-UA"/>
        </w:rPr>
        <w:t xml:space="preserve"> до цього рішення.</w:t>
      </w:r>
    </w:p>
    <w:p w:rsidR="00E02B78" w:rsidRDefault="00E17B68" w:rsidP="00E17B68">
      <w:pPr>
        <w:ind w:firstLine="709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Відповідно до частини сьомої статті 108 Бюджетного кодексу України </w:t>
      </w:r>
      <w:r w:rsidR="00E02B78">
        <w:rPr>
          <w:noProof/>
          <w:sz w:val="28"/>
          <w:szCs w:val="28"/>
          <w:lang w:val="uk-UA"/>
        </w:rPr>
        <w:t xml:space="preserve">дозволити у </w:t>
      </w:r>
      <w:r>
        <w:rPr>
          <w:noProof/>
          <w:sz w:val="28"/>
          <w:szCs w:val="28"/>
          <w:lang w:val="uk-UA"/>
        </w:rPr>
        <w:t xml:space="preserve">міжсесійний період </w:t>
      </w:r>
      <w:r w:rsidR="00E02B78">
        <w:rPr>
          <w:noProof/>
          <w:sz w:val="28"/>
          <w:szCs w:val="28"/>
          <w:lang w:val="uk-UA"/>
        </w:rPr>
        <w:t xml:space="preserve">розпорядженнями міського голови за поданням  фінансового управління  міської ради </w:t>
      </w:r>
      <w:r w:rsidR="00E02B78" w:rsidRPr="004168AA">
        <w:rPr>
          <w:sz w:val="28"/>
          <w:szCs w:val="28"/>
          <w:lang w:val="uk-UA"/>
        </w:rPr>
        <w:t>з наступним затвердженням на черговій сесії міської ради</w:t>
      </w:r>
      <w:r w:rsidR="00E02B78">
        <w:rPr>
          <w:noProof/>
          <w:sz w:val="28"/>
          <w:szCs w:val="28"/>
          <w:lang w:val="uk-UA"/>
        </w:rPr>
        <w:t xml:space="preserve"> здійснювати:</w:t>
      </w:r>
    </w:p>
    <w:p w:rsidR="005D22A5" w:rsidRDefault="005D22A5" w:rsidP="005D22A5">
      <w:pPr>
        <w:numPr>
          <w:ilvl w:val="0"/>
          <w:numId w:val="26"/>
        </w:numPr>
        <w:ind w:left="0" w:firstLine="709"/>
        <w:jc w:val="both"/>
        <w:rPr>
          <w:sz w:val="28"/>
          <w:szCs w:val="28"/>
          <w:lang w:val="uk-UA"/>
        </w:rPr>
      </w:pPr>
      <w:r w:rsidRPr="004168AA">
        <w:rPr>
          <w:sz w:val="28"/>
          <w:szCs w:val="28"/>
          <w:lang w:val="uk-UA"/>
        </w:rPr>
        <w:t>розподіл додаткових обсягів трансфертів з державного бюджету відповідно до кожного окремого Порядку, затвердженого Кабінетом Міністрів України</w:t>
      </w:r>
      <w:r>
        <w:rPr>
          <w:sz w:val="28"/>
          <w:szCs w:val="28"/>
          <w:lang w:val="uk-UA"/>
        </w:rPr>
        <w:t>;</w:t>
      </w:r>
    </w:p>
    <w:p w:rsidR="00E17B68" w:rsidRDefault="00E17B68" w:rsidP="00E02B78">
      <w:pPr>
        <w:numPr>
          <w:ilvl w:val="0"/>
          <w:numId w:val="26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розподіл додаткових</w:t>
      </w:r>
      <w:r w:rsidR="00E02B78" w:rsidRPr="00E02B78">
        <w:rPr>
          <w:sz w:val="28"/>
          <w:szCs w:val="28"/>
          <w:lang w:val="uk-UA"/>
        </w:rPr>
        <w:t xml:space="preserve"> </w:t>
      </w:r>
      <w:r w:rsidR="00E02B78" w:rsidRPr="004168AA">
        <w:rPr>
          <w:sz w:val="28"/>
          <w:szCs w:val="28"/>
          <w:lang w:val="uk-UA"/>
        </w:rPr>
        <w:t>обсягів</w:t>
      </w:r>
      <w:r>
        <w:rPr>
          <w:sz w:val="28"/>
          <w:szCs w:val="28"/>
          <w:lang w:val="uk-UA"/>
        </w:rPr>
        <w:t xml:space="preserve"> трансфертів з обласного бюджету та </w:t>
      </w:r>
      <w:r w:rsidRPr="004168AA">
        <w:rPr>
          <w:sz w:val="28"/>
          <w:szCs w:val="28"/>
          <w:lang w:val="uk-UA"/>
        </w:rPr>
        <w:t xml:space="preserve"> </w:t>
      </w:r>
      <w:r>
        <w:rPr>
          <w:noProof/>
          <w:sz w:val="28"/>
          <w:szCs w:val="28"/>
          <w:lang w:val="uk-UA"/>
        </w:rPr>
        <w:t xml:space="preserve"> </w:t>
      </w:r>
      <w:r w:rsidRPr="0068690E">
        <w:rPr>
          <w:sz w:val="28"/>
          <w:szCs w:val="28"/>
          <w:lang w:val="uk-UA"/>
        </w:rPr>
        <w:t>міжбюджетних трансфертів з  територіальних громад (інших органів місцевого самоврядування)</w:t>
      </w:r>
      <w:r w:rsidRPr="004168AA">
        <w:rPr>
          <w:sz w:val="28"/>
          <w:szCs w:val="28"/>
          <w:lang w:val="uk-UA"/>
        </w:rPr>
        <w:t>.</w:t>
      </w:r>
    </w:p>
    <w:p w:rsidR="005D22A5" w:rsidRDefault="005D22A5" w:rsidP="005D22A5">
      <w:pPr>
        <w:numPr>
          <w:ilvl w:val="0"/>
          <w:numId w:val="26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перерозподіл міжбюджетних трансфертів  за кодами програмної класифікації видатків (тимчасової класифікації видатків), економічної класифікації видатків у межах загальних бюджетних призначень головного розпорядника коштів за загальним та спеціальним фондами  бюджету;</w:t>
      </w:r>
    </w:p>
    <w:p w:rsidR="00E17B68" w:rsidRDefault="00E17B68" w:rsidP="00FE4062">
      <w:pPr>
        <w:ind w:firstLine="709"/>
        <w:jc w:val="both"/>
        <w:rPr>
          <w:noProof/>
          <w:sz w:val="28"/>
          <w:szCs w:val="28"/>
          <w:lang w:val="uk-UA"/>
        </w:rPr>
      </w:pPr>
    </w:p>
    <w:p w:rsidR="00FE4062" w:rsidRDefault="004A7CA6" w:rsidP="00FE4062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="001D3DCF" w:rsidRPr="0068690E">
        <w:rPr>
          <w:b/>
          <w:bCs/>
          <w:sz w:val="28"/>
          <w:szCs w:val="28"/>
          <w:lang w:val="uk-UA"/>
        </w:rPr>
        <w:t>.</w:t>
      </w:r>
      <w:r w:rsidR="001D3DCF" w:rsidRPr="0068690E">
        <w:rPr>
          <w:sz w:val="28"/>
          <w:szCs w:val="28"/>
          <w:lang w:val="uk-UA"/>
        </w:rPr>
        <w:t xml:space="preserve"> Затвердити на 20</w:t>
      </w:r>
      <w:r w:rsidR="00BA2A6E" w:rsidRPr="0068690E">
        <w:rPr>
          <w:sz w:val="28"/>
          <w:szCs w:val="28"/>
          <w:lang w:val="uk-UA"/>
        </w:rPr>
        <w:t>2</w:t>
      </w:r>
      <w:r w:rsidR="00484A63">
        <w:rPr>
          <w:sz w:val="28"/>
          <w:szCs w:val="28"/>
          <w:lang w:val="uk-UA"/>
        </w:rPr>
        <w:t>2</w:t>
      </w:r>
      <w:r w:rsidR="00E64D25" w:rsidRPr="0068690E">
        <w:rPr>
          <w:sz w:val="28"/>
          <w:szCs w:val="28"/>
          <w:lang w:val="uk-UA"/>
        </w:rPr>
        <w:t xml:space="preserve"> </w:t>
      </w:r>
      <w:r w:rsidR="001D3DCF" w:rsidRPr="0068690E">
        <w:rPr>
          <w:sz w:val="28"/>
          <w:szCs w:val="28"/>
          <w:lang w:val="uk-UA"/>
        </w:rPr>
        <w:t xml:space="preserve">рік </w:t>
      </w:r>
      <w:r w:rsidR="00202F38">
        <w:rPr>
          <w:b/>
          <w:sz w:val="28"/>
          <w:szCs w:val="28"/>
          <w:lang w:val="uk-UA"/>
        </w:rPr>
        <w:t xml:space="preserve">обсяги капітальних вкладень </w:t>
      </w:r>
      <w:r w:rsidR="00202F38" w:rsidRPr="00202F38">
        <w:rPr>
          <w:sz w:val="28"/>
          <w:szCs w:val="28"/>
          <w:lang w:val="uk-UA"/>
        </w:rPr>
        <w:t xml:space="preserve">у </w:t>
      </w:r>
      <w:r w:rsidR="00202F38">
        <w:rPr>
          <w:sz w:val="28"/>
          <w:szCs w:val="28"/>
          <w:lang w:val="uk-UA"/>
        </w:rPr>
        <w:t xml:space="preserve"> розрізі  інвестиційних проектів згідно з додатком 6 до цього рішення;</w:t>
      </w:r>
    </w:p>
    <w:p w:rsidR="005F234A" w:rsidRDefault="009974C3" w:rsidP="005F234A">
      <w:pPr>
        <w:autoSpaceDE w:val="0"/>
        <w:autoSpaceDN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5F234A" w:rsidRPr="000D3BD9">
        <w:rPr>
          <w:sz w:val="28"/>
          <w:szCs w:val="28"/>
          <w:lang w:val="uk-UA"/>
        </w:rPr>
        <w:t>Затвердити на 202</w:t>
      </w:r>
      <w:r w:rsidR="005F234A">
        <w:rPr>
          <w:sz w:val="28"/>
          <w:szCs w:val="28"/>
          <w:lang w:val="uk-UA"/>
        </w:rPr>
        <w:t>2</w:t>
      </w:r>
      <w:r w:rsidR="005F234A" w:rsidRPr="000D3BD9">
        <w:rPr>
          <w:sz w:val="28"/>
          <w:szCs w:val="28"/>
          <w:lang w:val="uk-UA"/>
        </w:rPr>
        <w:t xml:space="preserve"> рік розподіл коштів бюджету розвитку </w:t>
      </w:r>
      <w:r w:rsidR="005F234A">
        <w:rPr>
          <w:sz w:val="28"/>
          <w:szCs w:val="28"/>
          <w:lang w:val="uk-UA"/>
        </w:rPr>
        <w:t xml:space="preserve">бюджету Ніжинської міської ТГ на здійснення заходів на будівництво, реконструкцію і реставрацію, капітальний ремонт об’єктів виробничої, комунікаційної та соціальної інфраструктури за об’єктами у 2022 році </w:t>
      </w:r>
      <w:r w:rsidR="005F234A" w:rsidRPr="000D3BD9">
        <w:rPr>
          <w:sz w:val="28"/>
          <w:szCs w:val="28"/>
          <w:lang w:val="uk-UA"/>
        </w:rPr>
        <w:t>згідно з додатком 6</w:t>
      </w:r>
      <w:r w:rsidR="005F234A">
        <w:rPr>
          <w:sz w:val="28"/>
          <w:szCs w:val="28"/>
          <w:lang w:val="uk-UA"/>
        </w:rPr>
        <w:t>-1</w:t>
      </w:r>
      <w:r w:rsidR="005F234A" w:rsidRPr="000D3BD9">
        <w:rPr>
          <w:sz w:val="28"/>
          <w:szCs w:val="28"/>
          <w:lang w:val="uk-UA"/>
        </w:rPr>
        <w:t xml:space="preserve"> до цього рішення. </w:t>
      </w:r>
    </w:p>
    <w:p w:rsidR="006E5585" w:rsidRPr="0068690E" w:rsidRDefault="006E5585" w:rsidP="00FE4062">
      <w:pPr>
        <w:ind w:firstLine="709"/>
        <w:jc w:val="both"/>
        <w:rPr>
          <w:bCs/>
          <w:sz w:val="28"/>
          <w:szCs w:val="28"/>
          <w:lang w:val="uk-UA"/>
        </w:rPr>
      </w:pPr>
    </w:p>
    <w:p w:rsidR="008D7460" w:rsidRDefault="006D1DAD" w:rsidP="00FE4062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5</w:t>
      </w:r>
      <w:r w:rsidR="001D3DCF" w:rsidRPr="006B7E5D">
        <w:rPr>
          <w:b/>
          <w:bCs/>
          <w:sz w:val="28"/>
          <w:szCs w:val="28"/>
          <w:lang w:val="uk-UA"/>
        </w:rPr>
        <w:t>.</w:t>
      </w:r>
      <w:r w:rsidR="001D3DCF" w:rsidRPr="0068690E">
        <w:rPr>
          <w:szCs w:val="28"/>
          <w:lang w:val="uk-UA"/>
        </w:rPr>
        <w:t xml:space="preserve"> </w:t>
      </w:r>
      <w:r w:rsidR="00AF5F41" w:rsidRPr="0068690E">
        <w:rPr>
          <w:sz w:val="28"/>
          <w:szCs w:val="28"/>
          <w:lang w:val="uk-UA"/>
        </w:rPr>
        <w:t xml:space="preserve">Затвердити </w:t>
      </w:r>
      <w:r w:rsidR="00AF5F41" w:rsidRPr="0068690E">
        <w:rPr>
          <w:b/>
          <w:sz w:val="28"/>
          <w:szCs w:val="28"/>
          <w:lang w:val="uk-UA"/>
        </w:rPr>
        <w:t>розподіл витрат</w:t>
      </w:r>
      <w:r w:rsidR="00BA2A6E" w:rsidRPr="0068690E">
        <w:rPr>
          <w:b/>
          <w:sz w:val="28"/>
          <w:szCs w:val="28"/>
          <w:lang w:val="uk-UA"/>
        </w:rPr>
        <w:t xml:space="preserve"> </w:t>
      </w:r>
      <w:r w:rsidR="00BA2A6E" w:rsidRPr="0068690E">
        <w:rPr>
          <w:sz w:val="28"/>
          <w:szCs w:val="28"/>
          <w:lang w:val="uk-UA"/>
        </w:rPr>
        <w:t>бюджету</w:t>
      </w:r>
      <w:r w:rsidR="00AF5F41" w:rsidRPr="0068690E">
        <w:rPr>
          <w:sz w:val="28"/>
          <w:szCs w:val="28"/>
          <w:lang w:val="uk-UA"/>
        </w:rPr>
        <w:t xml:space="preserve"> </w:t>
      </w:r>
      <w:r w:rsidR="003832A3" w:rsidRPr="0068690E">
        <w:rPr>
          <w:sz w:val="28"/>
          <w:szCs w:val="28"/>
          <w:lang w:val="uk-UA"/>
        </w:rPr>
        <w:t xml:space="preserve">Ніжинської міської </w:t>
      </w:r>
      <w:r w:rsidR="00BA2A6E" w:rsidRPr="0068690E">
        <w:rPr>
          <w:sz w:val="28"/>
          <w:szCs w:val="28"/>
          <w:lang w:val="uk-UA"/>
        </w:rPr>
        <w:t xml:space="preserve">територіальної громади </w:t>
      </w:r>
      <w:r w:rsidR="00AF5F41" w:rsidRPr="0068690E">
        <w:rPr>
          <w:b/>
          <w:bCs/>
          <w:sz w:val="28"/>
          <w:szCs w:val="28"/>
          <w:lang w:val="uk-UA"/>
        </w:rPr>
        <w:t>на реалізацію міс</w:t>
      </w:r>
      <w:r w:rsidR="008C1228">
        <w:rPr>
          <w:b/>
          <w:bCs/>
          <w:sz w:val="28"/>
          <w:szCs w:val="28"/>
          <w:lang w:val="uk-UA"/>
        </w:rPr>
        <w:t>цевих</w:t>
      </w:r>
      <w:r w:rsidR="00BA2A6E" w:rsidRPr="0068690E">
        <w:rPr>
          <w:bCs/>
          <w:sz w:val="28"/>
          <w:szCs w:val="28"/>
          <w:lang w:val="uk-UA"/>
        </w:rPr>
        <w:t>/</w:t>
      </w:r>
      <w:r w:rsidR="00BA2A6E" w:rsidRPr="0068690E">
        <w:rPr>
          <w:b/>
          <w:bCs/>
          <w:sz w:val="28"/>
          <w:szCs w:val="28"/>
          <w:lang w:val="uk-UA"/>
        </w:rPr>
        <w:t>регіональних</w:t>
      </w:r>
      <w:r w:rsidR="00512E6E" w:rsidRPr="0068690E">
        <w:rPr>
          <w:b/>
          <w:bCs/>
          <w:sz w:val="28"/>
          <w:szCs w:val="28"/>
          <w:lang w:val="uk-UA"/>
        </w:rPr>
        <w:t xml:space="preserve"> </w:t>
      </w:r>
      <w:r w:rsidR="00AF5F41" w:rsidRPr="0068690E">
        <w:rPr>
          <w:b/>
          <w:bCs/>
          <w:sz w:val="28"/>
          <w:szCs w:val="28"/>
          <w:lang w:val="uk-UA"/>
        </w:rPr>
        <w:t xml:space="preserve"> програм </w:t>
      </w:r>
      <w:r w:rsidR="00AF5F41" w:rsidRPr="0068690E">
        <w:rPr>
          <w:sz w:val="28"/>
          <w:szCs w:val="28"/>
          <w:lang w:val="uk-UA"/>
        </w:rPr>
        <w:t>у сумі</w:t>
      </w:r>
      <w:r w:rsidR="00CD41F6">
        <w:rPr>
          <w:sz w:val="28"/>
          <w:szCs w:val="28"/>
          <w:lang w:val="uk-UA"/>
        </w:rPr>
        <w:t xml:space="preserve"> </w:t>
      </w:r>
      <w:r w:rsidR="00D3557D" w:rsidRPr="003E235D">
        <w:rPr>
          <w:b/>
          <w:sz w:val="28"/>
          <w:szCs w:val="28"/>
          <w:lang w:val="uk-UA"/>
        </w:rPr>
        <w:t>94 268 093,0</w:t>
      </w:r>
      <w:r w:rsidR="00CD41F6" w:rsidRPr="003E235D">
        <w:rPr>
          <w:b/>
          <w:sz w:val="28"/>
          <w:szCs w:val="28"/>
          <w:lang w:val="uk-UA"/>
        </w:rPr>
        <w:t xml:space="preserve"> </w:t>
      </w:r>
      <w:r w:rsidR="00AF5F41" w:rsidRPr="003E235D">
        <w:rPr>
          <w:b/>
          <w:sz w:val="28"/>
          <w:szCs w:val="28"/>
          <w:lang w:val="uk-UA"/>
        </w:rPr>
        <w:t>грив</w:t>
      </w:r>
      <w:r w:rsidR="003940E3" w:rsidRPr="003E235D">
        <w:rPr>
          <w:b/>
          <w:sz w:val="28"/>
          <w:szCs w:val="28"/>
          <w:lang w:val="uk-UA"/>
        </w:rPr>
        <w:t>ні</w:t>
      </w:r>
      <w:r w:rsidR="00AF5F41" w:rsidRPr="0068690E">
        <w:rPr>
          <w:sz w:val="28"/>
          <w:szCs w:val="28"/>
          <w:lang w:val="uk-UA"/>
        </w:rPr>
        <w:t xml:space="preserve"> </w:t>
      </w:r>
      <w:r w:rsidR="00AF5F41" w:rsidRPr="0068690E">
        <w:rPr>
          <w:bCs/>
          <w:sz w:val="28"/>
          <w:szCs w:val="28"/>
          <w:lang w:val="uk-UA"/>
        </w:rPr>
        <w:t xml:space="preserve">згідно з </w:t>
      </w:r>
      <w:hyperlink r:id="rId9" w:anchor="n107" w:history="1">
        <w:r w:rsidR="00AF5F41" w:rsidRPr="0068690E">
          <w:rPr>
            <w:rStyle w:val="ab"/>
            <w:bCs/>
            <w:color w:val="auto"/>
            <w:sz w:val="28"/>
            <w:szCs w:val="28"/>
            <w:u w:val="none"/>
            <w:lang w:val="uk-UA"/>
          </w:rPr>
          <w:t xml:space="preserve">додатком </w:t>
        </w:r>
      </w:hyperlink>
      <w:r w:rsidR="00BA2A6E" w:rsidRPr="0068690E">
        <w:rPr>
          <w:bCs/>
          <w:sz w:val="28"/>
          <w:szCs w:val="28"/>
          <w:lang w:val="uk-UA"/>
        </w:rPr>
        <w:t>7</w:t>
      </w:r>
      <w:r w:rsidR="00AF5F41" w:rsidRPr="0068690E">
        <w:rPr>
          <w:bCs/>
          <w:sz w:val="28"/>
          <w:szCs w:val="28"/>
          <w:lang w:val="uk-UA"/>
        </w:rPr>
        <w:t xml:space="preserve"> до цього рішення.</w:t>
      </w:r>
    </w:p>
    <w:p w:rsidR="00DC5485" w:rsidRDefault="00DC5485" w:rsidP="00FE4062">
      <w:pPr>
        <w:ind w:firstLine="709"/>
        <w:jc w:val="both"/>
        <w:rPr>
          <w:bCs/>
          <w:sz w:val="28"/>
          <w:szCs w:val="28"/>
          <w:lang w:val="uk-UA"/>
        </w:rPr>
      </w:pPr>
    </w:p>
    <w:p w:rsidR="008D7460" w:rsidRPr="00BC4B7A" w:rsidRDefault="006D1DAD" w:rsidP="00FE4062">
      <w:pPr>
        <w:ind w:firstLine="709"/>
        <w:jc w:val="both"/>
        <w:rPr>
          <w:noProof/>
          <w:sz w:val="28"/>
          <w:szCs w:val="28"/>
          <w:lang w:val="uk-UA"/>
        </w:rPr>
      </w:pPr>
      <w:r w:rsidRPr="00BC4B7A">
        <w:rPr>
          <w:b/>
          <w:bCs/>
          <w:sz w:val="28"/>
          <w:szCs w:val="28"/>
          <w:lang w:val="uk-UA"/>
        </w:rPr>
        <w:t>6</w:t>
      </w:r>
      <w:r w:rsidR="003C1C9B" w:rsidRPr="00BC4B7A">
        <w:rPr>
          <w:b/>
          <w:bCs/>
          <w:sz w:val="28"/>
          <w:szCs w:val="28"/>
          <w:lang w:val="uk-UA"/>
        </w:rPr>
        <w:t>.</w:t>
      </w:r>
      <w:r w:rsidR="008D7460" w:rsidRPr="00BC4B7A">
        <w:rPr>
          <w:b/>
          <w:bCs/>
          <w:sz w:val="28"/>
          <w:szCs w:val="28"/>
          <w:lang w:val="uk-UA"/>
        </w:rPr>
        <w:t xml:space="preserve">  </w:t>
      </w:r>
      <w:r w:rsidR="008D7460" w:rsidRPr="00BC4B7A">
        <w:rPr>
          <w:bCs/>
          <w:sz w:val="28"/>
          <w:szCs w:val="28"/>
          <w:lang w:val="uk-UA"/>
        </w:rPr>
        <w:t xml:space="preserve">Установити, що у загальному фонді </w:t>
      </w:r>
      <w:r w:rsidR="005904B1" w:rsidRPr="00BC4B7A">
        <w:rPr>
          <w:sz w:val="28"/>
          <w:szCs w:val="28"/>
          <w:lang w:val="uk-UA"/>
        </w:rPr>
        <w:t>бюджету</w:t>
      </w:r>
      <w:r w:rsidR="003832A3" w:rsidRPr="00BC4B7A">
        <w:rPr>
          <w:sz w:val="28"/>
          <w:szCs w:val="28"/>
          <w:lang w:val="uk-UA"/>
        </w:rPr>
        <w:t xml:space="preserve"> Ніжинської міської </w:t>
      </w:r>
      <w:r w:rsidR="005904B1" w:rsidRPr="00BC4B7A">
        <w:rPr>
          <w:sz w:val="28"/>
          <w:szCs w:val="28"/>
          <w:lang w:val="uk-UA"/>
        </w:rPr>
        <w:t xml:space="preserve">територіальної громади </w:t>
      </w:r>
      <w:r w:rsidR="008D7460" w:rsidRPr="00BC4B7A">
        <w:rPr>
          <w:noProof/>
          <w:sz w:val="28"/>
          <w:szCs w:val="28"/>
          <w:lang w:val="uk-UA"/>
        </w:rPr>
        <w:t>на 20</w:t>
      </w:r>
      <w:r w:rsidR="005904B1" w:rsidRPr="00BC4B7A">
        <w:rPr>
          <w:noProof/>
          <w:sz w:val="28"/>
          <w:szCs w:val="28"/>
          <w:lang w:val="uk-UA"/>
        </w:rPr>
        <w:t>2</w:t>
      </w:r>
      <w:r w:rsidR="00BC4B7A">
        <w:rPr>
          <w:noProof/>
          <w:sz w:val="28"/>
          <w:szCs w:val="28"/>
          <w:lang w:val="uk-UA"/>
        </w:rPr>
        <w:t>2</w:t>
      </w:r>
      <w:r w:rsidR="008D7460" w:rsidRPr="00BC4B7A">
        <w:rPr>
          <w:noProof/>
          <w:sz w:val="28"/>
          <w:szCs w:val="28"/>
          <w:lang w:val="uk-UA"/>
        </w:rPr>
        <w:t xml:space="preserve"> рік:</w:t>
      </w:r>
      <w:r w:rsidR="00AF5F41" w:rsidRPr="00BC4B7A">
        <w:rPr>
          <w:noProof/>
          <w:sz w:val="28"/>
          <w:szCs w:val="28"/>
          <w:lang w:val="uk-UA"/>
        </w:rPr>
        <w:t xml:space="preserve"> </w:t>
      </w:r>
    </w:p>
    <w:p w:rsidR="00AF5F41" w:rsidRPr="00BC4B7A" w:rsidRDefault="006D1DAD" w:rsidP="00FE4062">
      <w:pPr>
        <w:ind w:firstLine="709"/>
        <w:jc w:val="both"/>
        <w:rPr>
          <w:sz w:val="28"/>
          <w:szCs w:val="28"/>
          <w:lang w:val="uk-UA"/>
        </w:rPr>
      </w:pPr>
      <w:r w:rsidRPr="00BC4B7A">
        <w:rPr>
          <w:b/>
          <w:noProof/>
          <w:sz w:val="28"/>
          <w:szCs w:val="28"/>
          <w:lang w:val="uk-UA"/>
        </w:rPr>
        <w:t>6</w:t>
      </w:r>
      <w:r w:rsidR="00C665AC" w:rsidRPr="00BC4B7A">
        <w:rPr>
          <w:b/>
          <w:noProof/>
          <w:sz w:val="28"/>
          <w:szCs w:val="28"/>
          <w:lang w:val="uk-UA"/>
        </w:rPr>
        <w:t>.1.</w:t>
      </w:r>
      <w:r w:rsidR="008D7460" w:rsidRPr="00BC4B7A">
        <w:rPr>
          <w:noProof/>
          <w:sz w:val="28"/>
          <w:szCs w:val="28"/>
          <w:lang w:val="uk-UA"/>
        </w:rPr>
        <w:t xml:space="preserve"> до доходів загального фонду бюджету належать доходи</w:t>
      </w:r>
      <w:r w:rsidR="00C665AC" w:rsidRPr="00BC4B7A">
        <w:rPr>
          <w:noProof/>
          <w:sz w:val="28"/>
          <w:szCs w:val="28"/>
          <w:lang w:val="uk-UA"/>
        </w:rPr>
        <w:t>,</w:t>
      </w:r>
      <w:r w:rsidR="008D7460" w:rsidRPr="00BC4B7A">
        <w:rPr>
          <w:noProof/>
          <w:sz w:val="28"/>
          <w:szCs w:val="28"/>
          <w:lang w:val="uk-UA"/>
        </w:rPr>
        <w:t xml:space="preserve"> визначені</w:t>
      </w:r>
      <w:r w:rsidR="00AF5F41" w:rsidRPr="00BC4B7A">
        <w:rPr>
          <w:noProof/>
          <w:sz w:val="28"/>
          <w:szCs w:val="28"/>
          <w:lang w:val="uk-UA"/>
        </w:rPr>
        <w:t xml:space="preserve"> </w:t>
      </w:r>
      <w:r w:rsidR="008D7460" w:rsidRPr="00BC4B7A">
        <w:rPr>
          <w:noProof/>
          <w:sz w:val="28"/>
          <w:szCs w:val="28"/>
          <w:lang w:val="uk-UA"/>
        </w:rPr>
        <w:t>статт</w:t>
      </w:r>
      <w:r w:rsidR="00C665AC" w:rsidRPr="00BC4B7A">
        <w:rPr>
          <w:noProof/>
          <w:sz w:val="28"/>
          <w:szCs w:val="28"/>
          <w:lang w:val="uk-UA"/>
        </w:rPr>
        <w:t>ею</w:t>
      </w:r>
      <w:r w:rsidR="008D7460" w:rsidRPr="00BC4B7A">
        <w:rPr>
          <w:noProof/>
          <w:sz w:val="28"/>
          <w:szCs w:val="28"/>
          <w:lang w:val="uk-UA"/>
        </w:rPr>
        <w:t xml:space="preserve"> 64</w:t>
      </w:r>
      <w:r w:rsidR="00A94220" w:rsidRPr="00BC4B7A">
        <w:rPr>
          <w:noProof/>
          <w:sz w:val="28"/>
          <w:szCs w:val="28"/>
          <w:lang w:val="uk-UA"/>
        </w:rPr>
        <w:t xml:space="preserve"> </w:t>
      </w:r>
      <w:r w:rsidR="008D7460" w:rsidRPr="00BC4B7A">
        <w:rPr>
          <w:noProof/>
          <w:sz w:val="28"/>
          <w:szCs w:val="28"/>
          <w:lang w:val="uk-UA"/>
        </w:rPr>
        <w:t xml:space="preserve">Бюджетного кодексу України, та трансферти, визначені статтями </w:t>
      </w:r>
      <w:r w:rsidR="00A94220" w:rsidRPr="00BC4B7A">
        <w:rPr>
          <w:noProof/>
          <w:sz w:val="28"/>
          <w:szCs w:val="28"/>
          <w:lang w:val="uk-UA"/>
        </w:rPr>
        <w:t>97,</w:t>
      </w:r>
      <w:r w:rsidR="00AB2585" w:rsidRPr="00BC4B7A">
        <w:rPr>
          <w:noProof/>
          <w:sz w:val="28"/>
          <w:szCs w:val="28"/>
          <w:lang w:val="uk-UA"/>
        </w:rPr>
        <w:t>101,103,</w:t>
      </w:r>
      <w:r w:rsidR="002A7C3D" w:rsidRPr="00BC4B7A">
        <w:rPr>
          <w:noProof/>
          <w:sz w:val="28"/>
          <w:szCs w:val="28"/>
          <w:lang w:val="uk-UA"/>
        </w:rPr>
        <w:t>103</w:t>
      </w:r>
      <w:r w:rsidR="002A7C3D" w:rsidRPr="00BC4B7A">
        <w:rPr>
          <w:noProof/>
          <w:sz w:val="28"/>
          <w:szCs w:val="28"/>
          <w:vertAlign w:val="superscript"/>
          <w:lang w:val="uk-UA"/>
        </w:rPr>
        <w:t>1</w:t>
      </w:r>
      <w:r w:rsidR="002A7C3D" w:rsidRPr="00BC4B7A">
        <w:rPr>
          <w:noProof/>
          <w:sz w:val="28"/>
          <w:szCs w:val="28"/>
          <w:lang w:val="uk-UA"/>
        </w:rPr>
        <w:t>,</w:t>
      </w:r>
      <w:r w:rsidR="0081379D" w:rsidRPr="00BC4B7A">
        <w:rPr>
          <w:noProof/>
          <w:sz w:val="28"/>
          <w:szCs w:val="28"/>
          <w:lang w:val="uk-UA"/>
        </w:rPr>
        <w:t>103</w:t>
      </w:r>
      <w:r w:rsidR="0081379D" w:rsidRPr="00BC4B7A">
        <w:rPr>
          <w:noProof/>
          <w:sz w:val="28"/>
          <w:szCs w:val="28"/>
          <w:vertAlign w:val="superscript"/>
          <w:lang w:val="uk-UA"/>
        </w:rPr>
        <w:t>2</w:t>
      </w:r>
      <w:r w:rsidR="0081379D" w:rsidRPr="00BC4B7A">
        <w:rPr>
          <w:noProof/>
          <w:sz w:val="28"/>
          <w:szCs w:val="28"/>
          <w:lang w:val="uk-UA"/>
        </w:rPr>
        <w:t>,</w:t>
      </w:r>
      <w:r w:rsidR="00465B96" w:rsidRPr="00BC4B7A">
        <w:rPr>
          <w:noProof/>
          <w:sz w:val="28"/>
          <w:szCs w:val="28"/>
          <w:lang w:val="uk-UA"/>
        </w:rPr>
        <w:t>103</w:t>
      </w:r>
      <w:r w:rsidR="00465B96" w:rsidRPr="00BC4B7A">
        <w:rPr>
          <w:noProof/>
          <w:sz w:val="28"/>
          <w:szCs w:val="28"/>
          <w:vertAlign w:val="superscript"/>
          <w:lang w:val="uk-UA"/>
        </w:rPr>
        <w:t>3</w:t>
      </w:r>
      <w:r w:rsidR="00465B96" w:rsidRPr="00BC4B7A">
        <w:rPr>
          <w:noProof/>
          <w:sz w:val="28"/>
          <w:szCs w:val="28"/>
          <w:lang w:val="uk-UA"/>
        </w:rPr>
        <w:t>,</w:t>
      </w:r>
      <w:r w:rsidR="0081379D" w:rsidRPr="00BC4B7A">
        <w:rPr>
          <w:noProof/>
          <w:sz w:val="28"/>
          <w:szCs w:val="28"/>
          <w:lang w:val="uk-UA"/>
        </w:rPr>
        <w:t>103</w:t>
      </w:r>
      <w:r w:rsidR="0081379D" w:rsidRPr="00BC4B7A">
        <w:rPr>
          <w:noProof/>
          <w:sz w:val="28"/>
          <w:szCs w:val="28"/>
          <w:vertAlign w:val="superscript"/>
          <w:lang w:val="uk-UA"/>
        </w:rPr>
        <w:t>6</w:t>
      </w:r>
      <w:r w:rsidR="00C665AC" w:rsidRPr="00BC4B7A">
        <w:rPr>
          <w:noProof/>
          <w:sz w:val="28"/>
          <w:szCs w:val="28"/>
          <w:lang w:val="uk-UA"/>
        </w:rPr>
        <w:t>,1</w:t>
      </w:r>
      <w:r w:rsidR="004269B4" w:rsidRPr="00BC4B7A">
        <w:rPr>
          <w:noProof/>
          <w:sz w:val="28"/>
          <w:szCs w:val="28"/>
          <w:lang w:val="uk-UA"/>
        </w:rPr>
        <w:t>04,105</w:t>
      </w:r>
      <w:r w:rsidR="0081379D" w:rsidRPr="00BC4B7A">
        <w:rPr>
          <w:noProof/>
          <w:sz w:val="28"/>
          <w:szCs w:val="28"/>
          <w:lang w:val="uk-UA"/>
        </w:rPr>
        <w:t xml:space="preserve"> Бюджетного </w:t>
      </w:r>
      <w:r w:rsidR="008D7460" w:rsidRPr="00BC4B7A">
        <w:rPr>
          <w:noProof/>
          <w:sz w:val="28"/>
          <w:szCs w:val="28"/>
          <w:lang w:val="uk-UA"/>
        </w:rPr>
        <w:t>кодексу України</w:t>
      </w:r>
      <w:r w:rsidR="00AF5F41" w:rsidRPr="00BC4B7A">
        <w:rPr>
          <w:noProof/>
          <w:sz w:val="28"/>
          <w:szCs w:val="28"/>
          <w:lang w:val="uk-UA"/>
        </w:rPr>
        <w:t xml:space="preserve">  </w:t>
      </w:r>
      <w:r w:rsidR="008D7460" w:rsidRPr="00BC4B7A">
        <w:rPr>
          <w:noProof/>
          <w:sz w:val="28"/>
          <w:szCs w:val="28"/>
          <w:lang w:val="uk-UA"/>
        </w:rPr>
        <w:t xml:space="preserve">(крім </w:t>
      </w:r>
      <w:r w:rsidR="008D7460" w:rsidRPr="00BC4B7A">
        <w:rPr>
          <w:noProof/>
          <w:sz w:val="28"/>
          <w:szCs w:val="28"/>
          <w:lang w:val="uk-UA"/>
        </w:rPr>
        <w:lastRenderedPageBreak/>
        <w:t>субвенцій, визначених статтею</w:t>
      </w:r>
      <w:r w:rsidR="00AF5F41" w:rsidRPr="00BC4B7A">
        <w:rPr>
          <w:noProof/>
          <w:sz w:val="28"/>
          <w:szCs w:val="28"/>
          <w:lang w:val="uk-UA"/>
        </w:rPr>
        <w:t xml:space="preserve">  </w:t>
      </w:r>
      <w:r w:rsidR="008D7460" w:rsidRPr="00BC4B7A">
        <w:rPr>
          <w:sz w:val="28"/>
          <w:szCs w:val="28"/>
          <w:lang w:val="uk-UA"/>
        </w:rPr>
        <w:t xml:space="preserve">ст.69¹ та частиною першою статті 71 Бюджетного кодексу України), а також </w:t>
      </w:r>
      <w:r w:rsidR="00853572" w:rsidRPr="00BC4B7A">
        <w:rPr>
          <w:sz w:val="28"/>
          <w:szCs w:val="28"/>
          <w:lang w:val="uk-UA"/>
        </w:rPr>
        <w:t xml:space="preserve">такі </w:t>
      </w:r>
      <w:r w:rsidR="008D7460" w:rsidRPr="00BC4B7A">
        <w:rPr>
          <w:sz w:val="28"/>
          <w:szCs w:val="28"/>
          <w:lang w:val="uk-UA"/>
        </w:rPr>
        <w:t>надходження</w:t>
      </w:r>
      <w:r w:rsidR="003832A3" w:rsidRPr="00BC4B7A">
        <w:rPr>
          <w:sz w:val="28"/>
          <w:szCs w:val="28"/>
          <w:lang w:val="uk-UA"/>
        </w:rPr>
        <w:t xml:space="preserve"> відповідно  до Закону</w:t>
      </w:r>
      <w:r w:rsidR="0014036B" w:rsidRPr="00BC4B7A">
        <w:rPr>
          <w:sz w:val="28"/>
          <w:szCs w:val="28"/>
          <w:lang w:val="uk-UA"/>
        </w:rPr>
        <w:t xml:space="preserve"> України </w:t>
      </w:r>
      <w:r w:rsidR="003832A3" w:rsidRPr="00BC4B7A">
        <w:rPr>
          <w:sz w:val="28"/>
          <w:szCs w:val="28"/>
          <w:lang w:val="uk-UA"/>
        </w:rPr>
        <w:t xml:space="preserve">  «</w:t>
      </w:r>
      <w:r w:rsidR="00642A51" w:rsidRPr="00BC4B7A">
        <w:rPr>
          <w:sz w:val="28"/>
          <w:szCs w:val="28"/>
          <w:lang w:val="uk-UA"/>
        </w:rPr>
        <w:t>Про Державний бюджет України  на 20</w:t>
      </w:r>
      <w:r w:rsidR="00C665AC" w:rsidRPr="00BC4B7A">
        <w:rPr>
          <w:sz w:val="28"/>
          <w:szCs w:val="28"/>
          <w:lang w:val="uk-UA"/>
        </w:rPr>
        <w:t>2</w:t>
      </w:r>
      <w:r w:rsidR="00BC4B7A">
        <w:rPr>
          <w:sz w:val="28"/>
          <w:szCs w:val="28"/>
          <w:lang w:val="uk-UA"/>
        </w:rPr>
        <w:t>2</w:t>
      </w:r>
      <w:r w:rsidR="00642A51" w:rsidRPr="00BC4B7A">
        <w:rPr>
          <w:sz w:val="28"/>
          <w:szCs w:val="28"/>
          <w:lang w:val="uk-UA"/>
        </w:rPr>
        <w:t xml:space="preserve"> рік</w:t>
      </w:r>
      <w:r w:rsidR="003832A3" w:rsidRPr="00BC4B7A">
        <w:rPr>
          <w:sz w:val="28"/>
          <w:szCs w:val="28"/>
          <w:lang w:val="uk-UA"/>
        </w:rPr>
        <w:t>»</w:t>
      </w:r>
      <w:r w:rsidR="00FE4062" w:rsidRPr="00BC4B7A">
        <w:rPr>
          <w:sz w:val="28"/>
          <w:szCs w:val="28"/>
          <w:lang w:val="uk-UA"/>
        </w:rPr>
        <w:t>;</w:t>
      </w:r>
    </w:p>
    <w:p w:rsidR="00B40AF7" w:rsidRPr="00BC4B7A" w:rsidRDefault="006D1DAD" w:rsidP="00FE4062">
      <w:pPr>
        <w:ind w:firstLine="709"/>
        <w:jc w:val="both"/>
        <w:rPr>
          <w:sz w:val="28"/>
          <w:szCs w:val="28"/>
          <w:lang w:val="uk-UA"/>
        </w:rPr>
      </w:pPr>
      <w:r w:rsidRPr="00BC4B7A">
        <w:rPr>
          <w:b/>
          <w:sz w:val="28"/>
          <w:szCs w:val="28"/>
          <w:lang w:val="uk-UA"/>
        </w:rPr>
        <w:t>6</w:t>
      </w:r>
      <w:r w:rsidR="003C031A" w:rsidRPr="00BC4B7A">
        <w:rPr>
          <w:b/>
          <w:sz w:val="28"/>
          <w:szCs w:val="28"/>
          <w:lang w:val="uk-UA"/>
        </w:rPr>
        <w:t>.2.</w:t>
      </w:r>
      <w:r w:rsidR="003C031A" w:rsidRPr="00BC4B7A">
        <w:rPr>
          <w:sz w:val="28"/>
          <w:szCs w:val="28"/>
          <w:lang w:val="uk-UA"/>
        </w:rPr>
        <w:t xml:space="preserve"> </w:t>
      </w:r>
      <w:r w:rsidR="00B40AF7" w:rsidRPr="00BC4B7A">
        <w:rPr>
          <w:sz w:val="28"/>
          <w:szCs w:val="28"/>
          <w:lang w:val="uk-UA"/>
        </w:rPr>
        <w:t xml:space="preserve">джерелами формування у частині фінансування є надходження, визначені </w:t>
      </w:r>
      <w:r w:rsidR="00B925A0" w:rsidRPr="00BC4B7A">
        <w:rPr>
          <w:sz w:val="28"/>
          <w:szCs w:val="28"/>
          <w:lang w:val="uk-UA"/>
        </w:rPr>
        <w:t xml:space="preserve">у </w:t>
      </w:r>
      <w:r w:rsidR="00B40AF7" w:rsidRPr="00BC4B7A">
        <w:rPr>
          <w:sz w:val="28"/>
          <w:szCs w:val="28"/>
          <w:lang w:val="uk-UA"/>
        </w:rPr>
        <w:t>частин</w:t>
      </w:r>
      <w:r w:rsidR="00B925A0" w:rsidRPr="00BC4B7A">
        <w:rPr>
          <w:sz w:val="28"/>
          <w:szCs w:val="28"/>
          <w:lang w:val="uk-UA"/>
        </w:rPr>
        <w:t xml:space="preserve">і 1 </w:t>
      </w:r>
      <w:r w:rsidR="00B40AF7" w:rsidRPr="00BC4B7A">
        <w:rPr>
          <w:sz w:val="28"/>
          <w:szCs w:val="28"/>
          <w:lang w:val="uk-UA"/>
        </w:rPr>
        <w:t>статті</w:t>
      </w:r>
      <w:r w:rsidR="00B925A0" w:rsidRPr="00BC4B7A">
        <w:rPr>
          <w:sz w:val="28"/>
          <w:szCs w:val="28"/>
          <w:lang w:val="uk-UA"/>
        </w:rPr>
        <w:t xml:space="preserve"> 72 та частині 1 статті 73 </w:t>
      </w:r>
      <w:r w:rsidR="00FE4062" w:rsidRPr="00BC4B7A">
        <w:rPr>
          <w:sz w:val="28"/>
          <w:szCs w:val="28"/>
          <w:lang w:val="uk-UA"/>
        </w:rPr>
        <w:t>Бюджетного кодексу України.</w:t>
      </w:r>
    </w:p>
    <w:p w:rsidR="00FE4062" w:rsidRPr="00BC4B7A" w:rsidRDefault="00FE4062" w:rsidP="00FE4062">
      <w:pPr>
        <w:ind w:firstLine="709"/>
        <w:jc w:val="both"/>
        <w:rPr>
          <w:sz w:val="28"/>
          <w:szCs w:val="28"/>
          <w:lang w:val="uk-UA"/>
        </w:rPr>
      </w:pPr>
    </w:p>
    <w:p w:rsidR="00AF5F41" w:rsidRPr="00BC4B7A" w:rsidRDefault="00CB1CF7" w:rsidP="00FE4062">
      <w:pPr>
        <w:pStyle w:val="a6"/>
        <w:ind w:firstLine="709"/>
        <w:jc w:val="both"/>
        <w:rPr>
          <w:szCs w:val="28"/>
          <w:lang w:val="uk-UA"/>
        </w:rPr>
      </w:pPr>
      <w:r w:rsidRPr="00BC4B7A">
        <w:rPr>
          <w:b/>
          <w:szCs w:val="28"/>
          <w:lang w:val="uk-UA"/>
        </w:rPr>
        <w:t>7</w:t>
      </w:r>
      <w:r w:rsidR="00B40AF7" w:rsidRPr="00BC4B7A">
        <w:rPr>
          <w:b/>
          <w:szCs w:val="28"/>
          <w:lang w:val="uk-UA"/>
        </w:rPr>
        <w:t xml:space="preserve">.  </w:t>
      </w:r>
      <w:r w:rsidR="00B40AF7" w:rsidRPr="00BC4B7A">
        <w:rPr>
          <w:szCs w:val="28"/>
          <w:lang w:val="uk-UA"/>
        </w:rPr>
        <w:t>Установити, що джерелами формування спеціального  фонду</w:t>
      </w:r>
      <w:r w:rsidR="00A2495F" w:rsidRPr="00BC4B7A">
        <w:rPr>
          <w:szCs w:val="28"/>
          <w:lang w:val="uk-UA"/>
        </w:rPr>
        <w:t xml:space="preserve"> </w:t>
      </w:r>
      <w:r w:rsidR="00E72AA5" w:rsidRPr="00BC4B7A">
        <w:rPr>
          <w:szCs w:val="28"/>
          <w:lang w:val="uk-UA"/>
        </w:rPr>
        <w:t>бюджету</w:t>
      </w:r>
      <w:r w:rsidR="003832A3" w:rsidRPr="00BC4B7A">
        <w:rPr>
          <w:szCs w:val="28"/>
          <w:lang w:val="uk-UA"/>
        </w:rPr>
        <w:t xml:space="preserve"> Ніжинської міської </w:t>
      </w:r>
      <w:r w:rsidR="00E72AA5" w:rsidRPr="00BC4B7A">
        <w:rPr>
          <w:szCs w:val="28"/>
          <w:lang w:val="uk-UA"/>
        </w:rPr>
        <w:t>територіальної громади</w:t>
      </w:r>
      <w:r w:rsidR="00A2495F" w:rsidRPr="00BC4B7A">
        <w:rPr>
          <w:szCs w:val="28"/>
          <w:lang w:val="uk-UA"/>
        </w:rPr>
        <w:t xml:space="preserve"> на 20</w:t>
      </w:r>
      <w:r w:rsidR="00E72AA5" w:rsidRPr="00BC4B7A">
        <w:rPr>
          <w:szCs w:val="28"/>
          <w:lang w:val="uk-UA"/>
        </w:rPr>
        <w:t>2</w:t>
      </w:r>
      <w:r w:rsidR="00BC4B7A">
        <w:rPr>
          <w:szCs w:val="28"/>
          <w:lang w:val="uk-UA"/>
        </w:rPr>
        <w:t>2</w:t>
      </w:r>
      <w:r w:rsidR="00A2495F" w:rsidRPr="00BC4B7A">
        <w:rPr>
          <w:szCs w:val="28"/>
          <w:lang w:val="uk-UA"/>
        </w:rPr>
        <w:t xml:space="preserve"> рік:</w:t>
      </w:r>
    </w:p>
    <w:p w:rsidR="00F25A3F" w:rsidRPr="00BC4B7A" w:rsidRDefault="00CB1CF7" w:rsidP="00FE4062">
      <w:pPr>
        <w:pStyle w:val="a6"/>
        <w:ind w:firstLine="709"/>
        <w:jc w:val="both"/>
        <w:rPr>
          <w:szCs w:val="28"/>
          <w:lang w:val="uk-UA"/>
        </w:rPr>
      </w:pPr>
      <w:r w:rsidRPr="00BC4B7A">
        <w:rPr>
          <w:b/>
          <w:szCs w:val="28"/>
          <w:lang w:val="uk-UA"/>
        </w:rPr>
        <w:t>7</w:t>
      </w:r>
      <w:r w:rsidR="003C031A" w:rsidRPr="00BC4B7A">
        <w:rPr>
          <w:b/>
          <w:szCs w:val="28"/>
          <w:lang w:val="uk-UA"/>
        </w:rPr>
        <w:t>.1.</w:t>
      </w:r>
      <w:r w:rsidR="003C031A" w:rsidRPr="00BC4B7A">
        <w:rPr>
          <w:szCs w:val="28"/>
          <w:lang w:val="uk-UA"/>
        </w:rPr>
        <w:t xml:space="preserve"> </w:t>
      </w:r>
      <w:r w:rsidR="00A2495F" w:rsidRPr="00BC4B7A">
        <w:rPr>
          <w:szCs w:val="28"/>
          <w:lang w:val="uk-UA"/>
        </w:rPr>
        <w:t>у частині доходів є надходження, визначені статт</w:t>
      </w:r>
      <w:r w:rsidR="00853572" w:rsidRPr="00BC4B7A">
        <w:rPr>
          <w:szCs w:val="28"/>
          <w:lang w:val="uk-UA"/>
        </w:rPr>
        <w:t>ею 69</w:t>
      </w:r>
      <w:r w:rsidR="00853572" w:rsidRPr="00BC4B7A">
        <w:rPr>
          <w:szCs w:val="28"/>
          <w:vertAlign w:val="superscript"/>
          <w:lang w:val="uk-UA"/>
        </w:rPr>
        <w:t>1</w:t>
      </w:r>
      <w:r w:rsidR="00853572" w:rsidRPr="00BC4B7A">
        <w:rPr>
          <w:szCs w:val="28"/>
          <w:lang w:val="uk-UA"/>
        </w:rPr>
        <w:t xml:space="preserve"> </w:t>
      </w:r>
      <w:r w:rsidR="00A2495F" w:rsidRPr="00BC4B7A">
        <w:rPr>
          <w:szCs w:val="28"/>
          <w:lang w:val="uk-UA"/>
        </w:rPr>
        <w:t xml:space="preserve">Бюджетного кодексу України, а також </w:t>
      </w:r>
      <w:r w:rsidR="00853572" w:rsidRPr="00BC4B7A">
        <w:rPr>
          <w:szCs w:val="28"/>
          <w:lang w:val="uk-UA"/>
        </w:rPr>
        <w:t xml:space="preserve">такі </w:t>
      </w:r>
      <w:r w:rsidR="00A2495F" w:rsidRPr="00BC4B7A">
        <w:rPr>
          <w:szCs w:val="28"/>
          <w:lang w:val="uk-UA"/>
        </w:rPr>
        <w:t xml:space="preserve">надходження відповідно до Закону </w:t>
      </w:r>
      <w:r w:rsidR="003832A3" w:rsidRPr="00BC4B7A">
        <w:rPr>
          <w:szCs w:val="28"/>
          <w:lang w:val="uk-UA"/>
        </w:rPr>
        <w:t>«</w:t>
      </w:r>
      <w:r w:rsidR="00A2495F" w:rsidRPr="00BC4B7A">
        <w:rPr>
          <w:szCs w:val="28"/>
          <w:lang w:val="uk-UA"/>
        </w:rPr>
        <w:t>Про Державний бюджет України на 20</w:t>
      </w:r>
      <w:r w:rsidR="00E72AA5" w:rsidRPr="00BC4B7A">
        <w:rPr>
          <w:szCs w:val="28"/>
          <w:lang w:val="uk-UA"/>
        </w:rPr>
        <w:t>2</w:t>
      </w:r>
      <w:r w:rsidR="00BC4B7A">
        <w:rPr>
          <w:szCs w:val="28"/>
          <w:lang w:val="uk-UA"/>
        </w:rPr>
        <w:t>2</w:t>
      </w:r>
      <w:r w:rsidR="00A2495F" w:rsidRPr="00BC4B7A">
        <w:rPr>
          <w:szCs w:val="28"/>
          <w:lang w:val="uk-UA"/>
        </w:rPr>
        <w:t xml:space="preserve"> рік</w:t>
      </w:r>
      <w:r w:rsidR="003832A3" w:rsidRPr="00BC4B7A">
        <w:rPr>
          <w:szCs w:val="28"/>
          <w:lang w:val="uk-UA"/>
        </w:rPr>
        <w:t>»</w:t>
      </w:r>
      <w:r w:rsidR="00FE4062" w:rsidRPr="00BC4B7A">
        <w:rPr>
          <w:szCs w:val="28"/>
          <w:lang w:val="uk-UA"/>
        </w:rPr>
        <w:t>;</w:t>
      </w:r>
    </w:p>
    <w:p w:rsidR="00301489" w:rsidRPr="00BC4B7A" w:rsidRDefault="00CB1CF7" w:rsidP="00FE4062">
      <w:pPr>
        <w:pStyle w:val="a6"/>
        <w:ind w:firstLine="709"/>
        <w:jc w:val="both"/>
        <w:rPr>
          <w:szCs w:val="28"/>
          <w:lang w:val="uk-UA"/>
        </w:rPr>
      </w:pPr>
      <w:r w:rsidRPr="00BC4B7A">
        <w:rPr>
          <w:b/>
          <w:szCs w:val="28"/>
          <w:lang w:val="uk-UA"/>
        </w:rPr>
        <w:t>7</w:t>
      </w:r>
      <w:r w:rsidR="003C031A" w:rsidRPr="00BC4B7A">
        <w:rPr>
          <w:b/>
          <w:szCs w:val="28"/>
          <w:lang w:val="uk-UA"/>
        </w:rPr>
        <w:t>.2.</w:t>
      </w:r>
      <w:r w:rsidR="003C031A" w:rsidRPr="00BC4B7A">
        <w:rPr>
          <w:szCs w:val="28"/>
          <w:lang w:val="uk-UA"/>
        </w:rPr>
        <w:t xml:space="preserve"> </w:t>
      </w:r>
      <w:r w:rsidR="00301489" w:rsidRPr="00BC4B7A">
        <w:rPr>
          <w:szCs w:val="28"/>
          <w:lang w:val="uk-UA"/>
        </w:rPr>
        <w:t xml:space="preserve"> у частині фінансування є надходження, визначені</w:t>
      </w:r>
      <w:r w:rsidR="00B4048E" w:rsidRPr="00BC4B7A">
        <w:rPr>
          <w:szCs w:val="28"/>
          <w:lang w:val="uk-UA"/>
        </w:rPr>
        <w:t xml:space="preserve"> у </w:t>
      </w:r>
      <w:r w:rsidR="00301489" w:rsidRPr="00BC4B7A">
        <w:rPr>
          <w:szCs w:val="28"/>
          <w:lang w:val="uk-UA"/>
        </w:rPr>
        <w:t>частин</w:t>
      </w:r>
      <w:r w:rsidR="00B4048E" w:rsidRPr="00BC4B7A">
        <w:rPr>
          <w:szCs w:val="28"/>
          <w:lang w:val="uk-UA"/>
        </w:rPr>
        <w:t>і 2 с</w:t>
      </w:r>
      <w:r w:rsidR="00301489" w:rsidRPr="00BC4B7A">
        <w:rPr>
          <w:szCs w:val="28"/>
          <w:lang w:val="uk-UA"/>
        </w:rPr>
        <w:t>татті</w:t>
      </w:r>
      <w:r w:rsidR="00B4048E" w:rsidRPr="00BC4B7A">
        <w:rPr>
          <w:szCs w:val="28"/>
          <w:lang w:val="uk-UA"/>
        </w:rPr>
        <w:t xml:space="preserve"> 72 та частині 1 статті 73 </w:t>
      </w:r>
      <w:r w:rsidR="00301489" w:rsidRPr="00BC4B7A">
        <w:rPr>
          <w:szCs w:val="28"/>
          <w:lang w:val="uk-UA"/>
        </w:rPr>
        <w:t>Бюджетного кодексу України</w:t>
      </w:r>
      <w:r w:rsidR="00B4048E" w:rsidRPr="00BC4B7A">
        <w:rPr>
          <w:szCs w:val="28"/>
          <w:lang w:val="uk-UA"/>
        </w:rPr>
        <w:t xml:space="preserve"> щодо </w:t>
      </w:r>
      <w:r w:rsidR="003832A3" w:rsidRPr="00BC4B7A">
        <w:rPr>
          <w:szCs w:val="28"/>
          <w:lang w:val="uk-UA"/>
        </w:rPr>
        <w:t>бюджету Ніжинської міської  територіальної громади</w:t>
      </w:r>
      <w:r w:rsidR="003832A3" w:rsidRPr="00BC4B7A">
        <w:rPr>
          <w:bCs/>
          <w:szCs w:val="28"/>
          <w:lang w:val="uk-UA"/>
        </w:rPr>
        <w:t>.</w:t>
      </w:r>
    </w:p>
    <w:p w:rsidR="00FE4062" w:rsidRPr="00BC4B7A" w:rsidRDefault="00FE4062" w:rsidP="00FE4062">
      <w:pPr>
        <w:pStyle w:val="a6"/>
        <w:ind w:firstLine="709"/>
        <w:jc w:val="both"/>
        <w:rPr>
          <w:szCs w:val="28"/>
          <w:lang w:val="uk-UA"/>
        </w:rPr>
      </w:pPr>
    </w:p>
    <w:p w:rsidR="00353DC8" w:rsidRDefault="00CB1CF7" w:rsidP="00353DC8">
      <w:pPr>
        <w:ind w:firstLine="709"/>
        <w:jc w:val="both"/>
        <w:rPr>
          <w:sz w:val="28"/>
          <w:szCs w:val="28"/>
          <w:lang w:val="uk-UA"/>
        </w:rPr>
      </w:pPr>
      <w:r w:rsidRPr="00BC4B7A">
        <w:rPr>
          <w:b/>
          <w:sz w:val="28"/>
          <w:szCs w:val="28"/>
          <w:lang w:val="uk-UA"/>
        </w:rPr>
        <w:t>8</w:t>
      </w:r>
      <w:r w:rsidR="00301489" w:rsidRPr="00BC4B7A">
        <w:rPr>
          <w:b/>
          <w:sz w:val="28"/>
          <w:szCs w:val="28"/>
          <w:lang w:val="uk-UA"/>
        </w:rPr>
        <w:t>.</w:t>
      </w:r>
      <w:r w:rsidR="00E242EA" w:rsidRPr="00BC4B7A">
        <w:rPr>
          <w:b/>
          <w:sz w:val="28"/>
          <w:szCs w:val="28"/>
          <w:lang w:val="uk-UA"/>
        </w:rPr>
        <w:t xml:space="preserve"> </w:t>
      </w:r>
      <w:r w:rsidR="00353DC8" w:rsidRPr="00BC4B7A">
        <w:rPr>
          <w:sz w:val="28"/>
          <w:szCs w:val="28"/>
          <w:lang w:val="uk-UA"/>
        </w:rPr>
        <w:t>Установити, що у 20</w:t>
      </w:r>
      <w:r w:rsidR="00465B96" w:rsidRPr="00BC4B7A">
        <w:rPr>
          <w:sz w:val="28"/>
          <w:szCs w:val="28"/>
          <w:lang w:val="uk-UA"/>
        </w:rPr>
        <w:t>2</w:t>
      </w:r>
      <w:r w:rsidR="00B06185">
        <w:rPr>
          <w:sz w:val="28"/>
          <w:szCs w:val="28"/>
          <w:lang w:val="uk-UA"/>
        </w:rPr>
        <w:t>2</w:t>
      </w:r>
      <w:r w:rsidR="00353DC8" w:rsidRPr="00BC4B7A">
        <w:rPr>
          <w:sz w:val="28"/>
          <w:szCs w:val="28"/>
          <w:lang w:val="uk-UA"/>
        </w:rPr>
        <w:t xml:space="preserve"> році кошти, отримані до спеціального фонду бюджету згідно з відповідними пунктами частини першої статті 69</w:t>
      </w:r>
      <w:r w:rsidR="00353DC8" w:rsidRPr="00BC4B7A">
        <w:rPr>
          <w:b/>
          <w:bCs/>
          <w:sz w:val="28"/>
          <w:szCs w:val="28"/>
          <w:vertAlign w:val="superscript"/>
          <w:lang w:val="uk-UA"/>
        </w:rPr>
        <w:t>1</w:t>
      </w:r>
      <w:r w:rsidR="00353DC8" w:rsidRPr="00BC4B7A">
        <w:rPr>
          <w:sz w:val="28"/>
          <w:szCs w:val="28"/>
        </w:rPr>
        <w:t> </w:t>
      </w:r>
      <w:r w:rsidR="00353DC8" w:rsidRPr="00BC4B7A">
        <w:rPr>
          <w:sz w:val="28"/>
          <w:szCs w:val="28"/>
          <w:lang w:val="uk-UA"/>
        </w:rPr>
        <w:t>та частини першої статті 71 Бюджетного кодексу України, спрямовуються на реалізацію заходів, визначених частиною другою статті 70 та частиною другою статті 71 Бюджетного кодексу України.</w:t>
      </w:r>
    </w:p>
    <w:p w:rsidR="000A1CCC" w:rsidRDefault="000A1CCC" w:rsidP="00353DC8">
      <w:pPr>
        <w:ind w:firstLine="709"/>
        <w:jc w:val="both"/>
        <w:rPr>
          <w:sz w:val="28"/>
          <w:szCs w:val="28"/>
          <w:lang w:val="uk-UA"/>
        </w:rPr>
      </w:pPr>
    </w:p>
    <w:p w:rsidR="0059449E" w:rsidRDefault="00CB1CF7" w:rsidP="00B6696A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F03C08">
        <w:rPr>
          <w:b/>
          <w:sz w:val="28"/>
          <w:szCs w:val="28"/>
          <w:lang w:val="uk-UA"/>
        </w:rPr>
        <w:t>9</w:t>
      </w:r>
      <w:r w:rsidR="00B6696A" w:rsidRPr="00F03C08">
        <w:rPr>
          <w:b/>
          <w:sz w:val="28"/>
          <w:szCs w:val="28"/>
          <w:lang w:val="uk-UA"/>
        </w:rPr>
        <w:t xml:space="preserve">. </w:t>
      </w:r>
      <w:r w:rsidR="0059449E" w:rsidRPr="00F03C08">
        <w:rPr>
          <w:sz w:val="28"/>
          <w:szCs w:val="28"/>
          <w:lang w:val="uk-UA"/>
        </w:rPr>
        <w:t>Визначити</w:t>
      </w:r>
      <w:r w:rsidR="0059449E">
        <w:rPr>
          <w:sz w:val="28"/>
          <w:szCs w:val="28"/>
          <w:lang w:val="uk-UA"/>
        </w:rPr>
        <w:t>:</w:t>
      </w:r>
    </w:p>
    <w:p w:rsidR="007B631A" w:rsidRPr="00CE7DEF" w:rsidRDefault="005E293B" w:rsidP="00B6696A">
      <w:pPr>
        <w:pStyle w:val="ac"/>
        <w:spacing w:before="0" w:beforeAutospacing="0" w:after="0" w:afterAutospacing="0"/>
        <w:ind w:firstLine="709"/>
        <w:jc w:val="both"/>
        <w:rPr>
          <w:b/>
          <w:sz w:val="28"/>
          <w:szCs w:val="28"/>
          <w:lang w:val="uk-UA"/>
        </w:rPr>
      </w:pPr>
      <w:r w:rsidRPr="00F03C08">
        <w:rPr>
          <w:sz w:val="28"/>
          <w:szCs w:val="28"/>
          <w:lang w:val="uk-UA"/>
        </w:rPr>
        <w:t>н</w:t>
      </w:r>
      <w:r w:rsidR="007D7C17" w:rsidRPr="00F03C08">
        <w:rPr>
          <w:sz w:val="28"/>
          <w:szCs w:val="28"/>
          <w:lang w:val="uk-UA"/>
        </w:rPr>
        <w:t>а 31 грудня 202</w:t>
      </w:r>
      <w:r w:rsidR="002A0C9A">
        <w:rPr>
          <w:sz w:val="28"/>
          <w:szCs w:val="28"/>
          <w:lang w:val="uk-UA"/>
        </w:rPr>
        <w:t>2</w:t>
      </w:r>
      <w:r w:rsidR="007D7C17" w:rsidRPr="00F03C08">
        <w:rPr>
          <w:sz w:val="28"/>
          <w:szCs w:val="28"/>
          <w:lang w:val="uk-UA"/>
        </w:rPr>
        <w:t xml:space="preserve"> року граничний обсяг місцевого боргу у сумі </w:t>
      </w:r>
      <w:r w:rsidR="00DD21DF" w:rsidRPr="00F03C08">
        <w:rPr>
          <w:sz w:val="28"/>
          <w:szCs w:val="28"/>
          <w:lang w:val="uk-UA"/>
        </w:rPr>
        <w:t xml:space="preserve"> </w:t>
      </w:r>
      <w:r w:rsidR="0059449E">
        <w:rPr>
          <w:sz w:val="28"/>
          <w:szCs w:val="28"/>
          <w:lang w:val="uk-UA"/>
        </w:rPr>
        <w:t xml:space="preserve">                         </w:t>
      </w:r>
      <w:r w:rsidR="002A0C9A" w:rsidRPr="00CE7DEF">
        <w:rPr>
          <w:b/>
          <w:sz w:val="28"/>
          <w:szCs w:val="28"/>
          <w:lang w:val="uk-UA"/>
        </w:rPr>
        <w:t>2 809 434,5</w:t>
      </w:r>
      <w:r w:rsidR="002E04C1" w:rsidRPr="00CE7DEF">
        <w:rPr>
          <w:b/>
          <w:sz w:val="28"/>
          <w:szCs w:val="28"/>
          <w:lang w:val="uk-UA"/>
        </w:rPr>
        <w:t>9</w:t>
      </w:r>
      <w:r w:rsidR="002A0C9A" w:rsidRPr="00CE7DEF">
        <w:rPr>
          <w:b/>
          <w:sz w:val="28"/>
          <w:szCs w:val="28"/>
          <w:lang w:val="uk-UA"/>
        </w:rPr>
        <w:t xml:space="preserve"> </w:t>
      </w:r>
      <w:r w:rsidR="007D7C17" w:rsidRPr="00CE7DEF">
        <w:rPr>
          <w:b/>
          <w:sz w:val="28"/>
          <w:szCs w:val="28"/>
          <w:lang w:val="uk-UA"/>
        </w:rPr>
        <w:t>грив</w:t>
      </w:r>
      <w:r w:rsidR="002A0C9A" w:rsidRPr="00CE7DEF">
        <w:rPr>
          <w:b/>
          <w:sz w:val="28"/>
          <w:szCs w:val="28"/>
          <w:lang w:val="uk-UA"/>
        </w:rPr>
        <w:t>ень</w:t>
      </w:r>
      <w:r w:rsidR="0059449E" w:rsidRPr="00CE7DEF">
        <w:rPr>
          <w:b/>
          <w:sz w:val="28"/>
          <w:szCs w:val="28"/>
          <w:lang w:val="uk-UA"/>
        </w:rPr>
        <w:t>.</w:t>
      </w:r>
      <w:r w:rsidR="007D7C17" w:rsidRPr="00CE7DEF">
        <w:rPr>
          <w:b/>
          <w:sz w:val="28"/>
          <w:szCs w:val="28"/>
          <w:lang w:val="uk-UA"/>
        </w:rPr>
        <w:t xml:space="preserve"> </w:t>
      </w:r>
    </w:p>
    <w:p w:rsidR="00CB6D6D" w:rsidRPr="00CE7DEF" w:rsidRDefault="00CB6D6D" w:rsidP="00B6696A">
      <w:pPr>
        <w:pStyle w:val="ac"/>
        <w:spacing w:before="0" w:beforeAutospacing="0" w:after="0" w:afterAutospacing="0"/>
        <w:ind w:firstLine="709"/>
        <w:jc w:val="both"/>
        <w:rPr>
          <w:b/>
          <w:sz w:val="28"/>
          <w:szCs w:val="28"/>
          <w:lang w:val="uk-UA"/>
        </w:rPr>
      </w:pPr>
    </w:p>
    <w:p w:rsidR="001D3DCF" w:rsidRPr="0068690E" w:rsidRDefault="00B960F9" w:rsidP="00FE4062">
      <w:pPr>
        <w:pStyle w:val="a6"/>
        <w:ind w:firstLine="709"/>
        <w:jc w:val="both"/>
        <w:rPr>
          <w:szCs w:val="28"/>
        </w:rPr>
      </w:pPr>
      <w:r w:rsidRPr="0068690E">
        <w:rPr>
          <w:b/>
          <w:szCs w:val="28"/>
          <w:lang w:val="uk-UA"/>
        </w:rPr>
        <w:t>1</w:t>
      </w:r>
      <w:r w:rsidR="00CB1CF7" w:rsidRPr="0068690E">
        <w:rPr>
          <w:b/>
          <w:szCs w:val="28"/>
          <w:lang w:val="uk-UA"/>
        </w:rPr>
        <w:t>0</w:t>
      </w:r>
      <w:r w:rsidR="00C04423" w:rsidRPr="0068690E">
        <w:rPr>
          <w:b/>
          <w:szCs w:val="28"/>
          <w:lang w:val="uk-UA"/>
        </w:rPr>
        <w:t>.</w:t>
      </w:r>
      <w:r w:rsidR="00C04423" w:rsidRPr="0068690E">
        <w:rPr>
          <w:szCs w:val="28"/>
          <w:lang w:val="uk-UA"/>
        </w:rPr>
        <w:t xml:space="preserve"> </w:t>
      </w:r>
      <w:r w:rsidR="00B71CB0" w:rsidRPr="0068690E">
        <w:rPr>
          <w:szCs w:val="28"/>
          <w:lang w:val="uk-UA"/>
        </w:rPr>
        <w:t xml:space="preserve"> </w:t>
      </w:r>
      <w:r w:rsidR="00C04423" w:rsidRPr="0068690E">
        <w:rPr>
          <w:szCs w:val="28"/>
          <w:lang w:val="uk-UA"/>
        </w:rPr>
        <w:t>Визначити на 20</w:t>
      </w:r>
      <w:r w:rsidR="00470417" w:rsidRPr="0068690E">
        <w:rPr>
          <w:szCs w:val="28"/>
          <w:lang w:val="uk-UA"/>
        </w:rPr>
        <w:t>2</w:t>
      </w:r>
      <w:r w:rsidR="00437D6E">
        <w:rPr>
          <w:szCs w:val="28"/>
          <w:lang w:val="uk-UA"/>
        </w:rPr>
        <w:t>2</w:t>
      </w:r>
      <w:r w:rsidR="00C04423" w:rsidRPr="0068690E">
        <w:rPr>
          <w:szCs w:val="28"/>
          <w:lang w:val="uk-UA"/>
        </w:rPr>
        <w:t xml:space="preserve"> рік відповідно до  статті 55 Бюджетного  кодексу України </w:t>
      </w:r>
      <w:r w:rsidR="001D3DCF" w:rsidRPr="0068690E">
        <w:rPr>
          <w:b/>
          <w:bCs/>
          <w:szCs w:val="28"/>
        </w:rPr>
        <w:t>захищени</w:t>
      </w:r>
      <w:r w:rsidR="00C04423" w:rsidRPr="0068690E">
        <w:rPr>
          <w:b/>
          <w:bCs/>
          <w:szCs w:val="28"/>
          <w:lang w:val="uk-UA"/>
        </w:rPr>
        <w:t>ми</w:t>
      </w:r>
      <w:r w:rsidR="001D3DCF" w:rsidRPr="0068690E">
        <w:rPr>
          <w:b/>
          <w:bCs/>
          <w:szCs w:val="28"/>
        </w:rPr>
        <w:t xml:space="preserve"> видатк</w:t>
      </w:r>
      <w:r w:rsidR="00C04423" w:rsidRPr="0068690E">
        <w:rPr>
          <w:b/>
          <w:bCs/>
          <w:szCs w:val="28"/>
          <w:lang w:val="uk-UA"/>
        </w:rPr>
        <w:t xml:space="preserve">ами </w:t>
      </w:r>
      <w:r w:rsidR="00C04423" w:rsidRPr="0068690E">
        <w:rPr>
          <w:bCs/>
          <w:szCs w:val="28"/>
          <w:lang w:val="uk-UA"/>
        </w:rPr>
        <w:t xml:space="preserve">місцевого бюджету видатки </w:t>
      </w:r>
      <w:r w:rsidR="001D3DCF" w:rsidRPr="0068690E">
        <w:rPr>
          <w:bCs/>
          <w:szCs w:val="28"/>
        </w:rPr>
        <w:t xml:space="preserve"> загального фонду</w:t>
      </w:r>
      <w:r w:rsidR="001D3DCF" w:rsidRPr="0068690E">
        <w:rPr>
          <w:szCs w:val="28"/>
        </w:rPr>
        <w:t xml:space="preserve"> </w:t>
      </w:r>
      <w:r w:rsidR="00C04423" w:rsidRPr="0068690E">
        <w:rPr>
          <w:szCs w:val="28"/>
          <w:lang w:val="uk-UA"/>
        </w:rPr>
        <w:t>на</w:t>
      </w:r>
      <w:r w:rsidR="001D3DCF" w:rsidRPr="0068690E">
        <w:rPr>
          <w:szCs w:val="28"/>
        </w:rPr>
        <w:t xml:space="preserve">: </w:t>
      </w:r>
    </w:p>
    <w:p w:rsidR="002F264D" w:rsidRPr="0068690E" w:rsidRDefault="002F264D" w:rsidP="00E02B78">
      <w:pPr>
        <w:numPr>
          <w:ilvl w:val="0"/>
          <w:numId w:val="21"/>
        </w:numPr>
        <w:tabs>
          <w:tab w:val="clear" w:pos="1290"/>
          <w:tab w:val="num" w:pos="709"/>
        </w:tabs>
        <w:ind w:left="1418" w:hanging="709"/>
        <w:rPr>
          <w:noProof/>
          <w:sz w:val="28"/>
          <w:szCs w:val="28"/>
          <w:lang w:val="uk-UA"/>
        </w:rPr>
      </w:pPr>
      <w:r w:rsidRPr="0068690E">
        <w:rPr>
          <w:noProof/>
          <w:sz w:val="28"/>
          <w:szCs w:val="28"/>
          <w:lang w:val="uk-UA"/>
        </w:rPr>
        <w:t>оплату праці працівників бюджетних  установ</w:t>
      </w:r>
      <w:r w:rsidR="00470417" w:rsidRPr="0068690E">
        <w:rPr>
          <w:noProof/>
          <w:sz w:val="28"/>
          <w:szCs w:val="28"/>
          <w:lang w:val="uk-UA"/>
        </w:rPr>
        <w:t xml:space="preserve"> (КЕКВК 2110)</w:t>
      </w:r>
      <w:r w:rsidRPr="0068690E">
        <w:rPr>
          <w:noProof/>
          <w:sz w:val="28"/>
          <w:szCs w:val="28"/>
          <w:lang w:val="uk-UA"/>
        </w:rPr>
        <w:t>;</w:t>
      </w:r>
    </w:p>
    <w:p w:rsidR="002F264D" w:rsidRPr="0068690E" w:rsidRDefault="002F264D" w:rsidP="00E02B78">
      <w:pPr>
        <w:numPr>
          <w:ilvl w:val="0"/>
          <w:numId w:val="21"/>
        </w:numPr>
        <w:tabs>
          <w:tab w:val="clear" w:pos="1290"/>
          <w:tab w:val="num" w:pos="709"/>
        </w:tabs>
        <w:ind w:left="1418" w:hanging="709"/>
        <w:rPr>
          <w:noProof/>
          <w:sz w:val="28"/>
          <w:szCs w:val="28"/>
          <w:lang w:val="uk-UA"/>
        </w:rPr>
      </w:pPr>
      <w:r w:rsidRPr="0068690E">
        <w:rPr>
          <w:noProof/>
          <w:sz w:val="28"/>
          <w:szCs w:val="28"/>
          <w:lang w:val="uk-UA"/>
        </w:rPr>
        <w:t>нарахування на заробітну плату</w:t>
      </w:r>
      <w:r w:rsidR="00470417" w:rsidRPr="0068690E">
        <w:rPr>
          <w:noProof/>
          <w:sz w:val="28"/>
          <w:szCs w:val="28"/>
          <w:lang w:val="uk-UA"/>
        </w:rPr>
        <w:t xml:space="preserve"> (КЕКВК 2120)</w:t>
      </w:r>
      <w:r w:rsidRPr="0068690E">
        <w:rPr>
          <w:noProof/>
          <w:sz w:val="28"/>
          <w:szCs w:val="28"/>
          <w:lang w:val="uk-UA"/>
        </w:rPr>
        <w:t>;</w:t>
      </w:r>
    </w:p>
    <w:p w:rsidR="002F264D" w:rsidRPr="0068690E" w:rsidRDefault="002F264D" w:rsidP="00E02B78">
      <w:pPr>
        <w:numPr>
          <w:ilvl w:val="0"/>
          <w:numId w:val="21"/>
        </w:numPr>
        <w:tabs>
          <w:tab w:val="clear" w:pos="1290"/>
          <w:tab w:val="num" w:pos="709"/>
        </w:tabs>
        <w:ind w:left="1418" w:hanging="709"/>
        <w:rPr>
          <w:noProof/>
          <w:sz w:val="28"/>
          <w:szCs w:val="28"/>
          <w:lang w:val="uk-UA"/>
        </w:rPr>
      </w:pPr>
      <w:r w:rsidRPr="0068690E">
        <w:rPr>
          <w:noProof/>
          <w:sz w:val="28"/>
          <w:szCs w:val="28"/>
          <w:lang w:val="uk-UA"/>
        </w:rPr>
        <w:t xml:space="preserve"> </w:t>
      </w:r>
      <w:r w:rsidR="0051270F" w:rsidRPr="0068690E">
        <w:rPr>
          <w:noProof/>
          <w:sz w:val="28"/>
          <w:szCs w:val="28"/>
          <w:lang w:val="uk-UA"/>
        </w:rPr>
        <w:t xml:space="preserve">придбання </w:t>
      </w:r>
      <w:r w:rsidRPr="0068690E">
        <w:rPr>
          <w:noProof/>
          <w:sz w:val="28"/>
          <w:szCs w:val="28"/>
          <w:lang w:val="uk-UA"/>
        </w:rPr>
        <w:t>медикамент</w:t>
      </w:r>
      <w:r w:rsidR="0051270F" w:rsidRPr="0068690E">
        <w:rPr>
          <w:noProof/>
          <w:sz w:val="28"/>
          <w:szCs w:val="28"/>
          <w:lang w:val="uk-UA"/>
        </w:rPr>
        <w:t>ів</w:t>
      </w:r>
      <w:r w:rsidRPr="0068690E">
        <w:rPr>
          <w:noProof/>
          <w:sz w:val="28"/>
          <w:szCs w:val="28"/>
          <w:lang w:val="uk-UA"/>
        </w:rPr>
        <w:t xml:space="preserve"> та перев’язувальн</w:t>
      </w:r>
      <w:r w:rsidR="0051270F" w:rsidRPr="0068690E">
        <w:rPr>
          <w:noProof/>
          <w:sz w:val="28"/>
          <w:szCs w:val="28"/>
          <w:lang w:val="uk-UA"/>
        </w:rPr>
        <w:t>их</w:t>
      </w:r>
      <w:r w:rsidRPr="0068690E">
        <w:rPr>
          <w:noProof/>
          <w:sz w:val="28"/>
          <w:szCs w:val="28"/>
          <w:lang w:val="uk-UA"/>
        </w:rPr>
        <w:t xml:space="preserve">  матеріал</w:t>
      </w:r>
      <w:r w:rsidR="0051270F" w:rsidRPr="0068690E">
        <w:rPr>
          <w:noProof/>
          <w:sz w:val="28"/>
          <w:szCs w:val="28"/>
          <w:lang w:val="uk-UA"/>
        </w:rPr>
        <w:t>ів</w:t>
      </w:r>
      <w:r w:rsidR="00470417" w:rsidRPr="0068690E">
        <w:rPr>
          <w:noProof/>
          <w:sz w:val="28"/>
          <w:szCs w:val="28"/>
          <w:lang w:val="uk-UA"/>
        </w:rPr>
        <w:t xml:space="preserve"> (КЕКВК 2220)</w:t>
      </w:r>
      <w:r w:rsidRPr="0068690E">
        <w:rPr>
          <w:noProof/>
          <w:sz w:val="28"/>
          <w:szCs w:val="28"/>
          <w:lang w:val="uk-UA"/>
        </w:rPr>
        <w:t>;</w:t>
      </w:r>
    </w:p>
    <w:p w:rsidR="002F264D" w:rsidRPr="0068690E" w:rsidRDefault="002F264D" w:rsidP="00E02B78">
      <w:pPr>
        <w:numPr>
          <w:ilvl w:val="0"/>
          <w:numId w:val="21"/>
        </w:numPr>
        <w:tabs>
          <w:tab w:val="clear" w:pos="1290"/>
          <w:tab w:val="num" w:pos="709"/>
        </w:tabs>
        <w:ind w:left="1418" w:hanging="709"/>
        <w:rPr>
          <w:noProof/>
          <w:sz w:val="28"/>
          <w:szCs w:val="28"/>
          <w:lang w:val="uk-UA"/>
        </w:rPr>
      </w:pPr>
      <w:r w:rsidRPr="0068690E">
        <w:rPr>
          <w:noProof/>
          <w:sz w:val="28"/>
          <w:szCs w:val="28"/>
          <w:lang w:val="uk-UA"/>
        </w:rPr>
        <w:t xml:space="preserve"> </w:t>
      </w:r>
      <w:r w:rsidR="0051270F" w:rsidRPr="0068690E">
        <w:rPr>
          <w:noProof/>
          <w:sz w:val="28"/>
          <w:szCs w:val="28"/>
          <w:lang w:val="uk-UA"/>
        </w:rPr>
        <w:t xml:space="preserve">забезпечення </w:t>
      </w:r>
      <w:r w:rsidRPr="0068690E">
        <w:rPr>
          <w:noProof/>
          <w:sz w:val="28"/>
          <w:szCs w:val="28"/>
          <w:lang w:val="uk-UA"/>
        </w:rPr>
        <w:t>продукт</w:t>
      </w:r>
      <w:r w:rsidR="0051270F" w:rsidRPr="0068690E">
        <w:rPr>
          <w:noProof/>
          <w:sz w:val="28"/>
          <w:szCs w:val="28"/>
          <w:lang w:val="uk-UA"/>
        </w:rPr>
        <w:t>ами</w:t>
      </w:r>
      <w:r w:rsidRPr="0068690E">
        <w:rPr>
          <w:noProof/>
          <w:sz w:val="28"/>
          <w:szCs w:val="28"/>
          <w:lang w:val="uk-UA"/>
        </w:rPr>
        <w:t xml:space="preserve"> харчування</w:t>
      </w:r>
      <w:r w:rsidR="00470417" w:rsidRPr="0068690E">
        <w:rPr>
          <w:noProof/>
          <w:sz w:val="28"/>
          <w:szCs w:val="28"/>
          <w:lang w:val="uk-UA"/>
        </w:rPr>
        <w:t xml:space="preserve"> (КЕКВК 2230)</w:t>
      </w:r>
      <w:r w:rsidRPr="0068690E">
        <w:rPr>
          <w:noProof/>
          <w:sz w:val="28"/>
          <w:szCs w:val="28"/>
          <w:lang w:val="uk-UA"/>
        </w:rPr>
        <w:t>;</w:t>
      </w:r>
    </w:p>
    <w:p w:rsidR="0007386D" w:rsidRPr="0068690E" w:rsidRDefault="0007386D" w:rsidP="00E02B78">
      <w:pPr>
        <w:numPr>
          <w:ilvl w:val="0"/>
          <w:numId w:val="21"/>
        </w:numPr>
        <w:tabs>
          <w:tab w:val="clear" w:pos="1290"/>
          <w:tab w:val="num" w:pos="709"/>
        </w:tabs>
        <w:ind w:left="1418" w:hanging="709"/>
        <w:rPr>
          <w:noProof/>
          <w:sz w:val="28"/>
          <w:szCs w:val="28"/>
          <w:lang w:val="uk-UA"/>
        </w:rPr>
      </w:pPr>
      <w:r w:rsidRPr="0068690E">
        <w:rPr>
          <w:noProof/>
          <w:sz w:val="28"/>
          <w:szCs w:val="28"/>
          <w:lang w:val="uk-UA"/>
        </w:rPr>
        <w:t>оплату послуг з охорони комунальних закладів  культури</w:t>
      </w:r>
      <w:r w:rsidR="00470417" w:rsidRPr="0068690E">
        <w:rPr>
          <w:noProof/>
          <w:sz w:val="28"/>
          <w:szCs w:val="28"/>
          <w:lang w:val="uk-UA"/>
        </w:rPr>
        <w:t xml:space="preserve"> (КЕКВК 2240)</w:t>
      </w:r>
      <w:r w:rsidR="00686E5D" w:rsidRPr="0068690E">
        <w:rPr>
          <w:noProof/>
          <w:sz w:val="28"/>
          <w:szCs w:val="28"/>
          <w:lang w:val="uk-UA"/>
        </w:rPr>
        <w:t>;</w:t>
      </w:r>
    </w:p>
    <w:p w:rsidR="002F264D" w:rsidRPr="0068690E" w:rsidRDefault="002F264D" w:rsidP="00E02B78">
      <w:pPr>
        <w:numPr>
          <w:ilvl w:val="0"/>
          <w:numId w:val="21"/>
        </w:numPr>
        <w:tabs>
          <w:tab w:val="clear" w:pos="1290"/>
          <w:tab w:val="num" w:pos="709"/>
        </w:tabs>
        <w:ind w:left="1418" w:hanging="709"/>
        <w:rPr>
          <w:noProof/>
          <w:sz w:val="28"/>
          <w:szCs w:val="28"/>
          <w:lang w:val="uk-UA"/>
        </w:rPr>
      </w:pPr>
      <w:r w:rsidRPr="0068690E">
        <w:rPr>
          <w:noProof/>
          <w:sz w:val="28"/>
          <w:szCs w:val="28"/>
          <w:lang w:val="uk-UA"/>
        </w:rPr>
        <w:t>оплату  комунальних  послуг та енергоносіїв</w:t>
      </w:r>
      <w:r w:rsidR="00470417" w:rsidRPr="0068690E">
        <w:rPr>
          <w:noProof/>
          <w:sz w:val="28"/>
          <w:szCs w:val="28"/>
          <w:lang w:val="uk-UA"/>
        </w:rPr>
        <w:t xml:space="preserve"> (КЕКВК 2270)</w:t>
      </w:r>
      <w:r w:rsidRPr="0068690E">
        <w:rPr>
          <w:noProof/>
          <w:sz w:val="28"/>
          <w:szCs w:val="28"/>
          <w:lang w:val="uk-UA"/>
        </w:rPr>
        <w:t>;</w:t>
      </w:r>
    </w:p>
    <w:p w:rsidR="00470417" w:rsidRPr="0068690E" w:rsidRDefault="00470417" w:rsidP="00E02B78">
      <w:pPr>
        <w:numPr>
          <w:ilvl w:val="0"/>
          <w:numId w:val="21"/>
        </w:numPr>
        <w:tabs>
          <w:tab w:val="clear" w:pos="1290"/>
          <w:tab w:val="num" w:pos="709"/>
        </w:tabs>
        <w:ind w:left="1418" w:hanging="709"/>
        <w:rPr>
          <w:noProof/>
          <w:sz w:val="28"/>
          <w:szCs w:val="28"/>
          <w:lang w:val="uk-UA"/>
        </w:rPr>
      </w:pPr>
      <w:r w:rsidRPr="0068690E">
        <w:rPr>
          <w:noProof/>
          <w:sz w:val="28"/>
          <w:szCs w:val="28"/>
          <w:lang w:val="uk-UA"/>
        </w:rPr>
        <w:t>обслуговування місцевого боргу (КЕКВК 2400);</w:t>
      </w:r>
    </w:p>
    <w:p w:rsidR="002F264D" w:rsidRPr="0068690E" w:rsidRDefault="0051270F" w:rsidP="00E02B78">
      <w:pPr>
        <w:numPr>
          <w:ilvl w:val="0"/>
          <w:numId w:val="21"/>
        </w:numPr>
        <w:tabs>
          <w:tab w:val="clear" w:pos="1290"/>
          <w:tab w:val="num" w:pos="709"/>
        </w:tabs>
        <w:ind w:left="1418" w:hanging="709"/>
        <w:rPr>
          <w:noProof/>
          <w:sz w:val="28"/>
          <w:szCs w:val="28"/>
          <w:lang w:val="uk-UA"/>
        </w:rPr>
      </w:pPr>
      <w:r w:rsidRPr="0068690E">
        <w:rPr>
          <w:noProof/>
          <w:sz w:val="28"/>
          <w:szCs w:val="28"/>
          <w:lang w:val="uk-UA"/>
        </w:rPr>
        <w:t>поточні трансферти населенню</w:t>
      </w:r>
      <w:r w:rsidR="00470417" w:rsidRPr="0068690E">
        <w:rPr>
          <w:noProof/>
          <w:sz w:val="28"/>
          <w:szCs w:val="28"/>
          <w:lang w:val="uk-UA"/>
        </w:rPr>
        <w:t xml:space="preserve"> (КЕКВК 2700);</w:t>
      </w:r>
    </w:p>
    <w:p w:rsidR="00C04423" w:rsidRPr="0068690E" w:rsidRDefault="00C04423" w:rsidP="00E02B78">
      <w:pPr>
        <w:numPr>
          <w:ilvl w:val="0"/>
          <w:numId w:val="21"/>
        </w:numPr>
        <w:tabs>
          <w:tab w:val="clear" w:pos="1290"/>
          <w:tab w:val="num" w:pos="709"/>
        </w:tabs>
        <w:ind w:left="1418" w:hanging="709"/>
        <w:rPr>
          <w:noProof/>
          <w:sz w:val="28"/>
          <w:szCs w:val="28"/>
          <w:lang w:val="uk-UA"/>
        </w:rPr>
      </w:pPr>
      <w:r w:rsidRPr="0068690E">
        <w:rPr>
          <w:noProof/>
          <w:sz w:val="28"/>
          <w:szCs w:val="28"/>
          <w:lang w:val="uk-UA"/>
        </w:rPr>
        <w:t>поточні трансферти місцевим бюджетам</w:t>
      </w:r>
      <w:r w:rsidR="00470417" w:rsidRPr="0068690E">
        <w:rPr>
          <w:noProof/>
          <w:sz w:val="28"/>
          <w:szCs w:val="28"/>
          <w:lang w:val="uk-UA"/>
        </w:rPr>
        <w:t xml:space="preserve"> (КЕКВК 2620);</w:t>
      </w:r>
    </w:p>
    <w:p w:rsidR="00686E5D" w:rsidRPr="0068690E" w:rsidRDefault="00686E5D" w:rsidP="00E02B78">
      <w:pPr>
        <w:numPr>
          <w:ilvl w:val="0"/>
          <w:numId w:val="21"/>
        </w:numPr>
        <w:tabs>
          <w:tab w:val="clear" w:pos="1290"/>
          <w:tab w:val="num" w:pos="709"/>
        </w:tabs>
        <w:ind w:left="1418" w:hanging="709"/>
        <w:rPr>
          <w:noProof/>
          <w:sz w:val="28"/>
          <w:szCs w:val="28"/>
          <w:lang w:val="uk-UA"/>
        </w:rPr>
      </w:pPr>
      <w:r w:rsidRPr="0068690E">
        <w:rPr>
          <w:noProof/>
          <w:sz w:val="28"/>
          <w:szCs w:val="28"/>
          <w:lang w:val="uk-UA"/>
        </w:rPr>
        <w:t>оплат</w:t>
      </w:r>
      <w:r w:rsidR="00470417" w:rsidRPr="0068690E">
        <w:rPr>
          <w:noProof/>
          <w:sz w:val="28"/>
          <w:szCs w:val="28"/>
          <w:lang w:val="uk-UA"/>
        </w:rPr>
        <w:t>у</w:t>
      </w:r>
      <w:r w:rsidRPr="0068690E">
        <w:rPr>
          <w:noProof/>
          <w:sz w:val="28"/>
          <w:szCs w:val="28"/>
          <w:lang w:val="uk-UA"/>
        </w:rPr>
        <w:t xml:space="preserve"> енергосервісу</w:t>
      </w:r>
      <w:r w:rsidR="00470417" w:rsidRPr="0068690E">
        <w:rPr>
          <w:noProof/>
          <w:sz w:val="28"/>
          <w:szCs w:val="28"/>
          <w:lang w:val="uk-UA"/>
        </w:rPr>
        <w:t xml:space="preserve"> (КЕКВК 2276)</w:t>
      </w:r>
      <w:r w:rsidRPr="0068690E">
        <w:rPr>
          <w:noProof/>
          <w:sz w:val="28"/>
          <w:szCs w:val="28"/>
          <w:lang w:val="uk-UA"/>
        </w:rPr>
        <w:t>.</w:t>
      </w:r>
    </w:p>
    <w:p w:rsidR="00353DC8" w:rsidRPr="0068690E" w:rsidRDefault="00353DC8" w:rsidP="00353DC8">
      <w:pPr>
        <w:ind w:left="1134"/>
        <w:jc w:val="both"/>
        <w:rPr>
          <w:noProof/>
          <w:sz w:val="28"/>
          <w:szCs w:val="28"/>
          <w:lang w:val="uk-UA"/>
        </w:rPr>
      </w:pPr>
    </w:p>
    <w:p w:rsidR="004406ED" w:rsidRPr="0068690E" w:rsidRDefault="00F576C2" w:rsidP="00FE4062">
      <w:pPr>
        <w:ind w:firstLine="709"/>
        <w:jc w:val="both"/>
        <w:rPr>
          <w:sz w:val="28"/>
          <w:szCs w:val="28"/>
          <w:lang w:val="uk-UA"/>
        </w:rPr>
      </w:pPr>
      <w:r w:rsidRPr="0068690E">
        <w:rPr>
          <w:b/>
          <w:sz w:val="28"/>
          <w:szCs w:val="28"/>
          <w:lang w:val="uk-UA"/>
        </w:rPr>
        <w:t>1</w:t>
      </w:r>
      <w:r w:rsidR="00CB1CF7" w:rsidRPr="0068690E">
        <w:rPr>
          <w:b/>
          <w:sz w:val="28"/>
          <w:szCs w:val="28"/>
          <w:lang w:val="uk-UA"/>
        </w:rPr>
        <w:t>1</w:t>
      </w:r>
      <w:r w:rsidRPr="0068690E">
        <w:rPr>
          <w:b/>
          <w:sz w:val="28"/>
          <w:szCs w:val="28"/>
          <w:lang w:val="uk-UA"/>
        </w:rPr>
        <w:t>.</w:t>
      </w:r>
      <w:r w:rsidRPr="0068690E">
        <w:rPr>
          <w:sz w:val="28"/>
          <w:szCs w:val="28"/>
          <w:lang w:val="uk-UA"/>
        </w:rPr>
        <w:t xml:space="preserve"> Відповідно до </w:t>
      </w:r>
      <w:r w:rsidR="0052222F" w:rsidRPr="0068690E">
        <w:rPr>
          <w:sz w:val="28"/>
          <w:szCs w:val="28"/>
        </w:rPr>
        <w:t xml:space="preserve">пункту 8 </w:t>
      </w:r>
      <w:r w:rsidRPr="0068690E">
        <w:rPr>
          <w:sz w:val="28"/>
          <w:szCs w:val="28"/>
          <w:lang w:val="uk-UA"/>
        </w:rPr>
        <w:t xml:space="preserve">статті 16 Бюджетного кодексу України </w:t>
      </w:r>
      <w:r w:rsidR="0052222F" w:rsidRPr="0068690E">
        <w:rPr>
          <w:sz w:val="28"/>
          <w:szCs w:val="28"/>
        </w:rPr>
        <w:t xml:space="preserve">та пункту 2 </w:t>
      </w:r>
      <w:proofErr w:type="spellStart"/>
      <w:r w:rsidR="0052222F" w:rsidRPr="0068690E">
        <w:rPr>
          <w:sz w:val="28"/>
          <w:szCs w:val="28"/>
        </w:rPr>
        <w:t>статті</w:t>
      </w:r>
      <w:proofErr w:type="spellEnd"/>
      <w:r w:rsidR="0052222F" w:rsidRPr="0068690E">
        <w:rPr>
          <w:sz w:val="28"/>
          <w:szCs w:val="28"/>
        </w:rPr>
        <w:t xml:space="preserve"> 70 Закону </w:t>
      </w:r>
      <w:proofErr w:type="spellStart"/>
      <w:r w:rsidR="0052222F" w:rsidRPr="0068690E">
        <w:rPr>
          <w:sz w:val="28"/>
          <w:szCs w:val="28"/>
        </w:rPr>
        <w:t>України</w:t>
      </w:r>
      <w:proofErr w:type="spellEnd"/>
      <w:r w:rsidR="0052222F" w:rsidRPr="0068690E">
        <w:rPr>
          <w:sz w:val="28"/>
          <w:szCs w:val="28"/>
        </w:rPr>
        <w:t xml:space="preserve"> </w:t>
      </w:r>
      <w:r w:rsidR="0052222F" w:rsidRPr="0068690E">
        <w:rPr>
          <w:sz w:val="28"/>
          <w:szCs w:val="28"/>
          <w:lang w:val="uk-UA"/>
        </w:rPr>
        <w:t>«</w:t>
      </w:r>
      <w:r w:rsidR="0052222F" w:rsidRPr="0068690E">
        <w:rPr>
          <w:sz w:val="28"/>
          <w:szCs w:val="28"/>
        </w:rPr>
        <w:t xml:space="preserve">Про </w:t>
      </w:r>
      <w:proofErr w:type="spellStart"/>
      <w:r w:rsidR="0052222F" w:rsidRPr="0068690E">
        <w:rPr>
          <w:sz w:val="28"/>
          <w:szCs w:val="28"/>
        </w:rPr>
        <w:t>місцеве</w:t>
      </w:r>
      <w:proofErr w:type="spellEnd"/>
      <w:r w:rsidR="0052222F" w:rsidRPr="0068690E">
        <w:rPr>
          <w:sz w:val="28"/>
          <w:szCs w:val="28"/>
        </w:rPr>
        <w:t xml:space="preserve"> </w:t>
      </w:r>
      <w:proofErr w:type="spellStart"/>
      <w:r w:rsidR="0052222F" w:rsidRPr="0068690E">
        <w:rPr>
          <w:sz w:val="28"/>
          <w:szCs w:val="28"/>
        </w:rPr>
        <w:t>самоврядування</w:t>
      </w:r>
      <w:proofErr w:type="spellEnd"/>
      <w:r w:rsidR="0052222F" w:rsidRPr="0068690E">
        <w:rPr>
          <w:sz w:val="28"/>
          <w:szCs w:val="28"/>
        </w:rPr>
        <w:t xml:space="preserve"> в </w:t>
      </w:r>
      <w:proofErr w:type="spellStart"/>
      <w:r w:rsidR="0052222F" w:rsidRPr="0068690E">
        <w:rPr>
          <w:sz w:val="28"/>
          <w:szCs w:val="28"/>
        </w:rPr>
        <w:t>Україні</w:t>
      </w:r>
      <w:proofErr w:type="spellEnd"/>
      <w:r w:rsidR="0052222F" w:rsidRPr="0068690E">
        <w:rPr>
          <w:sz w:val="28"/>
          <w:szCs w:val="28"/>
          <w:lang w:val="uk-UA"/>
        </w:rPr>
        <w:t xml:space="preserve">» </w:t>
      </w:r>
      <w:r w:rsidRPr="0068690E">
        <w:rPr>
          <w:sz w:val="28"/>
          <w:szCs w:val="28"/>
          <w:lang w:val="uk-UA"/>
        </w:rPr>
        <w:t xml:space="preserve">надати право фінансовому управлінню Ніжинської міської ради </w:t>
      </w:r>
      <w:r w:rsidR="00B40804" w:rsidRPr="0068690E">
        <w:rPr>
          <w:sz w:val="28"/>
          <w:szCs w:val="28"/>
          <w:lang w:val="uk-UA"/>
        </w:rPr>
        <w:t xml:space="preserve">                  </w:t>
      </w:r>
      <w:r w:rsidR="0052222F" w:rsidRPr="0068690E">
        <w:rPr>
          <w:sz w:val="28"/>
          <w:szCs w:val="28"/>
          <w:lang w:val="uk-UA"/>
        </w:rPr>
        <w:t xml:space="preserve"> (</w:t>
      </w:r>
      <w:r w:rsidR="008F343E">
        <w:rPr>
          <w:sz w:val="28"/>
          <w:szCs w:val="28"/>
          <w:lang w:val="uk-UA"/>
        </w:rPr>
        <w:t>Писаренко Л.В.</w:t>
      </w:r>
      <w:r w:rsidR="0052222F" w:rsidRPr="0068690E">
        <w:rPr>
          <w:sz w:val="28"/>
          <w:szCs w:val="28"/>
          <w:lang w:val="uk-UA"/>
        </w:rPr>
        <w:t xml:space="preserve">) </w:t>
      </w:r>
      <w:r w:rsidR="00287DB7" w:rsidRPr="0068690E">
        <w:rPr>
          <w:sz w:val="28"/>
          <w:szCs w:val="28"/>
          <w:lang w:val="uk-UA"/>
        </w:rPr>
        <w:t>у межах поточного бюджетного періоду</w:t>
      </w:r>
      <w:r w:rsidR="00190765" w:rsidRPr="0068690E">
        <w:rPr>
          <w:sz w:val="28"/>
          <w:szCs w:val="28"/>
          <w:lang w:val="uk-UA"/>
        </w:rPr>
        <w:t xml:space="preserve"> </w:t>
      </w:r>
      <w:proofErr w:type="spellStart"/>
      <w:r w:rsidR="00190765" w:rsidRPr="0068690E">
        <w:rPr>
          <w:color w:val="000000"/>
          <w:sz w:val="28"/>
          <w:szCs w:val="28"/>
          <w:lang w:eastAsia="uk-UA"/>
        </w:rPr>
        <w:t>здійснювати</w:t>
      </w:r>
      <w:proofErr w:type="spellEnd"/>
      <w:r w:rsidR="00190765" w:rsidRPr="0068690E">
        <w:rPr>
          <w:color w:val="000000"/>
          <w:sz w:val="28"/>
          <w:szCs w:val="28"/>
          <w:lang w:eastAsia="uk-UA"/>
        </w:rPr>
        <w:t xml:space="preserve"> на </w:t>
      </w:r>
      <w:proofErr w:type="spellStart"/>
      <w:r w:rsidR="00190765" w:rsidRPr="0068690E">
        <w:rPr>
          <w:color w:val="000000"/>
          <w:sz w:val="28"/>
          <w:szCs w:val="28"/>
          <w:lang w:eastAsia="uk-UA"/>
        </w:rPr>
        <w:t>конкурсних</w:t>
      </w:r>
      <w:proofErr w:type="spellEnd"/>
      <w:r w:rsidR="00190765" w:rsidRPr="0068690E">
        <w:rPr>
          <w:color w:val="000000"/>
          <w:sz w:val="28"/>
          <w:szCs w:val="28"/>
          <w:lang w:eastAsia="uk-UA"/>
        </w:rPr>
        <w:t xml:space="preserve"> засадах </w:t>
      </w:r>
      <w:proofErr w:type="spellStart"/>
      <w:r w:rsidR="00190765" w:rsidRPr="0068690E">
        <w:rPr>
          <w:color w:val="000000"/>
          <w:sz w:val="28"/>
          <w:szCs w:val="28"/>
          <w:lang w:eastAsia="uk-UA"/>
        </w:rPr>
        <w:t>розміщення</w:t>
      </w:r>
      <w:proofErr w:type="spellEnd"/>
      <w:r w:rsidR="00190765" w:rsidRPr="0068690E">
        <w:rPr>
          <w:color w:val="000000"/>
          <w:sz w:val="28"/>
          <w:szCs w:val="28"/>
          <w:lang w:eastAsia="uk-UA"/>
        </w:rPr>
        <w:t xml:space="preserve"> </w:t>
      </w:r>
      <w:r w:rsidR="00190765" w:rsidRPr="0068690E">
        <w:rPr>
          <w:sz w:val="28"/>
          <w:szCs w:val="28"/>
          <w:lang w:val="uk-UA"/>
        </w:rPr>
        <w:t xml:space="preserve"> </w:t>
      </w:r>
      <w:r w:rsidRPr="0068690E">
        <w:rPr>
          <w:sz w:val="28"/>
          <w:szCs w:val="28"/>
          <w:lang w:val="uk-UA"/>
        </w:rPr>
        <w:t xml:space="preserve"> тимчасово вільн</w:t>
      </w:r>
      <w:r w:rsidR="00190765" w:rsidRPr="0068690E">
        <w:rPr>
          <w:sz w:val="28"/>
          <w:szCs w:val="28"/>
          <w:lang w:val="uk-UA"/>
        </w:rPr>
        <w:t xml:space="preserve">их </w:t>
      </w:r>
      <w:r w:rsidRPr="0068690E">
        <w:rPr>
          <w:sz w:val="28"/>
          <w:szCs w:val="28"/>
          <w:lang w:val="uk-UA"/>
        </w:rPr>
        <w:t xml:space="preserve"> кошт</w:t>
      </w:r>
      <w:r w:rsidR="00190765" w:rsidRPr="0068690E">
        <w:rPr>
          <w:sz w:val="28"/>
          <w:szCs w:val="28"/>
          <w:lang w:val="uk-UA"/>
        </w:rPr>
        <w:t xml:space="preserve">ів  </w:t>
      </w:r>
      <w:r w:rsidRPr="0068690E">
        <w:rPr>
          <w:sz w:val="28"/>
          <w:szCs w:val="28"/>
          <w:lang w:val="uk-UA"/>
        </w:rPr>
        <w:t xml:space="preserve">бюджету на </w:t>
      </w:r>
      <w:r w:rsidRPr="0068690E">
        <w:rPr>
          <w:sz w:val="28"/>
          <w:szCs w:val="28"/>
          <w:lang w:val="uk-UA"/>
        </w:rPr>
        <w:lastRenderedPageBreak/>
        <w:t>вкладних (депозитних) рахунках у банках</w:t>
      </w:r>
      <w:r w:rsidR="006419EE" w:rsidRPr="0068690E">
        <w:rPr>
          <w:sz w:val="28"/>
          <w:szCs w:val="28"/>
          <w:lang w:val="uk-UA"/>
        </w:rPr>
        <w:t xml:space="preserve"> з подальшим </w:t>
      </w:r>
      <w:r w:rsidR="004406ED" w:rsidRPr="0068690E">
        <w:rPr>
          <w:sz w:val="28"/>
          <w:szCs w:val="28"/>
          <w:lang w:val="uk-UA"/>
        </w:rPr>
        <w:t>поверненням  таких коштів до кінця поточного бюджетного періоду</w:t>
      </w:r>
      <w:r w:rsidR="0052222F" w:rsidRPr="0068690E">
        <w:rPr>
          <w:sz w:val="28"/>
          <w:szCs w:val="28"/>
          <w:lang w:val="uk-UA"/>
        </w:rPr>
        <w:t xml:space="preserve">. </w:t>
      </w:r>
    </w:p>
    <w:p w:rsidR="0052222F" w:rsidRPr="0068690E" w:rsidRDefault="0052222F" w:rsidP="00FE4062">
      <w:pPr>
        <w:ind w:firstLine="709"/>
        <w:jc w:val="both"/>
        <w:rPr>
          <w:b/>
          <w:sz w:val="28"/>
          <w:szCs w:val="28"/>
          <w:lang w:val="uk-UA"/>
        </w:rPr>
      </w:pPr>
    </w:p>
    <w:p w:rsidR="006022E5" w:rsidRDefault="007F3965" w:rsidP="00FE4062">
      <w:pPr>
        <w:spacing w:before="60"/>
        <w:ind w:firstLine="709"/>
        <w:jc w:val="both"/>
        <w:rPr>
          <w:sz w:val="28"/>
          <w:szCs w:val="28"/>
          <w:lang w:val="uk-UA"/>
        </w:rPr>
      </w:pPr>
      <w:r w:rsidRPr="0068690E">
        <w:rPr>
          <w:b/>
          <w:sz w:val="28"/>
          <w:szCs w:val="28"/>
          <w:lang w:val="uk-UA"/>
        </w:rPr>
        <w:t>1</w:t>
      </w:r>
      <w:r w:rsidR="00CB1CF7" w:rsidRPr="0068690E">
        <w:rPr>
          <w:b/>
          <w:sz w:val="28"/>
          <w:szCs w:val="28"/>
          <w:lang w:val="uk-UA"/>
        </w:rPr>
        <w:t>2</w:t>
      </w:r>
      <w:r w:rsidR="00C04423" w:rsidRPr="0068690E">
        <w:rPr>
          <w:b/>
          <w:sz w:val="28"/>
          <w:szCs w:val="28"/>
          <w:lang w:val="uk-UA"/>
        </w:rPr>
        <w:t>.</w:t>
      </w:r>
      <w:r w:rsidR="001D3DCF" w:rsidRPr="0068690E">
        <w:rPr>
          <w:sz w:val="28"/>
          <w:szCs w:val="28"/>
          <w:lang w:val="uk-UA"/>
        </w:rPr>
        <w:t xml:space="preserve"> </w:t>
      </w:r>
      <w:r w:rsidR="002C07CD" w:rsidRPr="0068690E">
        <w:rPr>
          <w:sz w:val="28"/>
          <w:szCs w:val="28"/>
          <w:lang w:val="uk-UA"/>
        </w:rPr>
        <w:t xml:space="preserve"> </w:t>
      </w:r>
      <w:r w:rsidR="001D3DCF" w:rsidRPr="0068690E">
        <w:rPr>
          <w:sz w:val="28"/>
          <w:szCs w:val="28"/>
          <w:lang w:val="uk-UA"/>
        </w:rPr>
        <w:t>Відповідно до стат</w:t>
      </w:r>
      <w:r w:rsidR="00F25156" w:rsidRPr="0068690E">
        <w:rPr>
          <w:sz w:val="28"/>
          <w:szCs w:val="28"/>
          <w:lang w:val="uk-UA"/>
        </w:rPr>
        <w:t>ті</w:t>
      </w:r>
      <w:r w:rsidR="006022E5" w:rsidRPr="0068690E">
        <w:rPr>
          <w:sz w:val="28"/>
          <w:szCs w:val="28"/>
          <w:lang w:val="uk-UA"/>
        </w:rPr>
        <w:t xml:space="preserve"> </w:t>
      </w:r>
      <w:r w:rsidR="001D3DCF" w:rsidRPr="0068690E">
        <w:rPr>
          <w:sz w:val="28"/>
          <w:szCs w:val="28"/>
          <w:lang w:val="uk-UA"/>
        </w:rPr>
        <w:t xml:space="preserve">43 Бюджетного кодексу України надати право </w:t>
      </w:r>
      <w:r w:rsidR="00792367" w:rsidRPr="0068690E">
        <w:rPr>
          <w:sz w:val="28"/>
          <w:szCs w:val="28"/>
          <w:lang w:val="uk-UA"/>
        </w:rPr>
        <w:t>фінансовому управлінню Ніжинської міської ради</w:t>
      </w:r>
      <w:r w:rsidR="003B4671" w:rsidRPr="0068690E">
        <w:rPr>
          <w:sz w:val="28"/>
          <w:szCs w:val="28"/>
          <w:lang w:val="uk-UA"/>
        </w:rPr>
        <w:t xml:space="preserve"> </w:t>
      </w:r>
      <w:r w:rsidR="0052222F" w:rsidRPr="0068690E">
        <w:rPr>
          <w:sz w:val="28"/>
          <w:szCs w:val="28"/>
          <w:lang w:val="uk-UA"/>
        </w:rPr>
        <w:t>(</w:t>
      </w:r>
      <w:r w:rsidR="00065AFD">
        <w:rPr>
          <w:sz w:val="28"/>
          <w:szCs w:val="28"/>
          <w:lang w:val="uk-UA"/>
        </w:rPr>
        <w:t>Писаренко Л.В.</w:t>
      </w:r>
      <w:r w:rsidR="0052222F" w:rsidRPr="0068690E">
        <w:rPr>
          <w:sz w:val="28"/>
          <w:szCs w:val="28"/>
          <w:lang w:val="uk-UA"/>
        </w:rPr>
        <w:t xml:space="preserve">) </w:t>
      </w:r>
      <w:r w:rsidR="001D3DCF" w:rsidRPr="0068690E">
        <w:rPr>
          <w:sz w:val="28"/>
          <w:szCs w:val="28"/>
          <w:lang w:val="uk-UA"/>
        </w:rPr>
        <w:t>отримувати у порядку, визначеному Кабінетом Міністрів України</w:t>
      </w:r>
      <w:r w:rsidR="00C01DD9" w:rsidRPr="0068690E">
        <w:rPr>
          <w:sz w:val="28"/>
          <w:szCs w:val="28"/>
          <w:lang w:val="uk-UA"/>
        </w:rPr>
        <w:t>,</w:t>
      </w:r>
      <w:r w:rsidR="001D3DCF" w:rsidRPr="0068690E">
        <w:rPr>
          <w:sz w:val="28"/>
          <w:szCs w:val="28"/>
          <w:lang w:val="uk-UA"/>
        </w:rPr>
        <w:t xml:space="preserve"> позики на покриття тимчасових касових розривів бюджету</w:t>
      </w:r>
      <w:r w:rsidR="00792367" w:rsidRPr="0068690E">
        <w:rPr>
          <w:sz w:val="28"/>
          <w:szCs w:val="28"/>
          <w:lang w:val="uk-UA"/>
        </w:rPr>
        <w:t xml:space="preserve"> </w:t>
      </w:r>
      <w:r w:rsidR="00F40188" w:rsidRPr="0068690E">
        <w:rPr>
          <w:sz w:val="28"/>
          <w:szCs w:val="28"/>
          <w:lang w:val="uk-UA"/>
        </w:rPr>
        <w:t>Ніжинської міської територіальної громади</w:t>
      </w:r>
      <w:r w:rsidR="001D3DCF" w:rsidRPr="0068690E">
        <w:rPr>
          <w:sz w:val="28"/>
          <w:szCs w:val="28"/>
          <w:lang w:val="uk-UA"/>
        </w:rPr>
        <w:t>, пов’язаних із забезпеченням захищених видатків загального фонду, в межах поточного бюджетного періоду за рахунок коштів єдиного казначейського рахунку на договірних умовах без нарахування відсотків за користування цими коштами з обов'язковим їх поверненням до кінця поточного бюджетного періоду</w:t>
      </w:r>
      <w:r w:rsidR="0093014C">
        <w:rPr>
          <w:sz w:val="28"/>
          <w:szCs w:val="28"/>
          <w:lang w:val="uk-UA"/>
        </w:rPr>
        <w:t xml:space="preserve"> у порядку, визначеному Кабінетом Міністрів України, відповідно до статей  43,73 Бюджетного кодексу України.</w:t>
      </w:r>
    </w:p>
    <w:p w:rsidR="001D0725" w:rsidRDefault="001D0725" w:rsidP="00FE4062">
      <w:pPr>
        <w:spacing w:before="60"/>
        <w:ind w:firstLine="709"/>
        <w:jc w:val="both"/>
        <w:rPr>
          <w:sz w:val="28"/>
          <w:szCs w:val="28"/>
          <w:lang w:val="uk-UA"/>
        </w:rPr>
      </w:pPr>
    </w:p>
    <w:p w:rsidR="00F576C2" w:rsidRPr="0068690E" w:rsidRDefault="00F576C2" w:rsidP="00FE4062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68690E">
        <w:rPr>
          <w:b/>
          <w:sz w:val="28"/>
          <w:szCs w:val="28"/>
          <w:lang w:val="uk-UA"/>
        </w:rPr>
        <w:t>1</w:t>
      </w:r>
      <w:r w:rsidR="00CB1CF7" w:rsidRPr="0068690E">
        <w:rPr>
          <w:b/>
          <w:sz w:val="28"/>
          <w:szCs w:val="28"/>
          <w:lang w:val="uk-UA"/>
        </w:rPr>
        <w:t>3</w:t>
      </w:r>
      <w:r w:rsidRPr="0068690E">
        <w:rPr>
          <w:b/>
          <w:sz w:val="28"/>
          <w:szCs w:val="28"/>
          <w:lang w:val="uk-UA"/>
        </w:rPr>
        <w:t>.</w:t>
      </w:r>
      <w:r w:rsidR="003D1BAB" w:rsidRPr="0068690E">
        <w:rPr>
          <w:b/>
          <w:sz w:val="28"/>
          <w:szCs w:val="28"/>
          <w:lang w:val="uk-UA"/>
        </w:rPr>
        <w:t xml:space="preserve"> </w:t>
      </w:r>
      <w:r w:rsidR="003C0499" w:rsidRPr="0068690E">
        <w:rPr>
          <w:b/>
          <w:sz w:val="28"/>
          <w:szCs w:val="28"/>
          <w:lang w:val="uk-UA"/>
        </w:rPr>
        <w:t xml:space="preserve">Головним розпорядникам </w:t>
      </w:r>
      <w:r w:rsidR="003C0499" w:rsidRPr="0068690E">
        <w:rPr>
          <w:sz w:val="28"/>
          <w:szCs w:val="28"/>
          <w:lang w:val="uk-UA"/>
        </w:rPr>
        <w:t>коштів бюджету</w:t>
      </w:r>
      <w:r w:rsidR="001A2933" w:rsidRPr="0068690E">
        <w:rPr>
          <w:sz w:val="28"/>
          <w:szCs w:val="28"/>
          <w:lang w:val="uk-UA"/>
        </w:rPr>
        <w:t xml:space="preserve"> </w:t>
      </w:r>
      <w:r w:rsidR="003832A3" w:rsidRPr="0068690E">
        <w:rPr>
          <w:sz w:val="28"/>
          <w:szCs w:val="28"/>
          <w:lang w:val="uk-UA"/>
        </w:rPr>
        <w:t xml:space="preserve">Ніжинської міської  територіальної громади </w:t>
      </w:r>
      <w:r w:rsidR="003A57B5" w:rsidRPr="0068690E">
        <w:rPr>
          <w:sz w:val="28"/>
          <w:szCs w:val="28"/>
          <w:lang w:val="uk-UA"/>
        </w:rPr>
        <w:t xml:space="preserve">на </w:t>
      </w:r>
      <w:r w:rsidR="001A2933" w:rsidRPr="0068690E">
        <w:rPr>
          <w:sz w:val="28"/>
          <w:szCs w:val="28"/>
          <w:lang w:val="uk-UA"/>
        </w:rPr>
        <w:t>виконання норм Бюджетного кодексу України:</w:t>
      </w:r>
      <w:r w:rsidR="003C0499" w:rsidRPr="0068690E">
        <w:rPr>
          <w:sz w:val="28"/>
          <w:szCs w:val="28"/>
          <w:lang w:val="uk-UA"/>
        </w:rPr>
        <w:t xml:space="preserve"> </w:t>
      </w:r>
    </w:p>
    <w:p w:rsidR="006849D0" w:rsidRPr="0068690E" w:rsidRDefault="003A57B5" w:rsidP="006849D0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68690E">
        <w:rPr>
          <w:b/>
          <w:sz w:val="28"/>
          <w:szCs w:val="28"/>
          <w:lang w:val="uk-UA"/>
        </w:rPr>
        <w:t>1</w:t>
      </w:r>
      <w:r w:rsidR="005C3A93">
        <w:rPr>
          <w:b/>
          <w:sz w:val="28"/>
          <w:szCs w:val="28"/>
          <w:lang w:val="uk-UA"/>
        </w:rPr>
        <w:t>)</w:t>
      </w:r>
      <w:r w:rsidR="001D0725">
        <w:rPr>
          <w:b/>
          <w:sz w:val="28"/>
          <w:szCs w:val="28"/>
          <w:lang w:val="uk-UA"/>
        </w:rPr>
        <w:t xml:space="preserve"> </w:t>
      </w:r>
      <w:r w:rsidR="001D0725" w:rsidRPr="001D0725">
        <w:rPr>
          <w:sz w:val="28"/>
          <w:szCs w:val="28"/>
          <w:lang w:val="uk-UA"/>
        </w:rPr>
        <w:t>Затвердити паспорти бюджетних програм</w:t>
      </w:r>
      <w:r w:rsidR="001D0725">
        <w:rPr>
          <w:sz w:val="28"/>
          <w:szCs w:val="28"/>
          <w:lang w:val="uk-UA"/>
        </w:rPr>
        <w:t xml:space="preserve"> </w:t>
      </w:r>
      <w:r w:rsidR="006849D0">
        <w:rPr>
          <w:sz w:val="28"/>
          <w:szCs w:val="28"/>
          <w:lang w:val="uk-UA"/>
        </w:rPr>
        <w:t>протягом 45 днів з дня набрання чинності цим рішенням</w:t>
      </w:r>
      <w:r w:rsidR="006849D0" w:rsidRPr="0068690E">
        <w:rPr>
          <w:sz w:val="28"/>
          <w:szCs w:val="28"/>
          <w:lang w:val="uk-UA"/>
        </w:rPr>
        <w:t xml:space="preserve">, керуючись наказом Міністерства фінансів України від 26.08.2014 № 836 </w:t>
      </w:r>
      <w:r w:rsidR="00E102A6">
        <w:rPr>
          <w:sz w:val="28"/>
          <w:szCs w:val="28"/>
          <w:lang w:val="uk-UA"/>
        </w:rPr>
        <w:t>зі</w:t>
      </w:r>
      <w:r w:rsidR="006849D0" w:rsidRPr="0068690E">
        <w:rPr>
          <w:sz w:val="28"/>
          <w:szCs w:val="28"/>
          <w:lang w:val="uk-UA"/>
        </w:rPr>
        <w:t xml:space="preserve"> змінами</w:t>
      </w:r>
      <w:r w:rsidR="00E102A6">
        <w:rPr>
          <w:sz w:val="28"/>
          <w:szCs w:val="28"/>
          <w:lang w:val="uk-UA"/>
        </w:rPr>
        <w:t>.</w:t>
      </w:r>
    </w:p>
    <w:p w:rsidR="00F37793" w:rsidRPr="0068690E" w:rsidRDefault="003A57B5" w:rsidP="00FE4062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proofErr w:type="spellStart"/>
      <w:r w:rsidRPr="0068690E">
        <w:rPr>
          <w:sz w:val="28"/>
          <w:szCs w:val="28"/>
        </w:rPr>
        <w:t>Проекти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паспортів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бюджетних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програм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подаються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головними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розпорядниками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коштів</w:t>
      </w:r>
      <w:proofErr w:type="spellEnd"/>
      <w:r w:rsidRPr="0068690E">
        <w:rPr>
          <w:sz w:val="28"/>
          <w:szCs w:val="28"/>
        </w:rPr>
        <w:t xml:space="preserve"> до </w:t>
      </w:r>
      <w:proofErr w:type="spellStart"/>
      <w:r w:rsidRPr="0068690E">
        <w:rPr>
          <w:sz w:val="28"/>
          <w:szCs w:val="28"/>
        </w:rPr>
        <w:t>фінансового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управління</w:t>
      </w:r>
      <w:proofErr w:type="spellEnd"/>
      <w:r w:rsidRPr="0068690E">
        <w:rPr>
          <w:sz w:val="28"/>
          <w:szCs w:val="28"/>
        </w:rPr>
        <w:t xml:space="preserve"> </w:t>
      </w:r>
      <w:r w:rsidR="00E50BB0">
        <w:rPr>
          <w:sz w:val="28"/>
          <w:szCs w:val="28"/>
          <w:lang w:val="uk-UA"/>
        </w:rPr>
        <w:t xml:space="preserve">Ніжинської міської </w:t>
      </w:r>
      <w:proofErr w:type="gramStart"/>
      <w:r w:rsidR="00E50BB0">
        <w:rPr>
          <w:sz w:val="28"/>
          <w:szCs w:val="28"/>
          <w:lang w:val="uk-UA"/>
        </w:rPr>
        <w:t>ради</w:t>
      </w:r>
      <w:proofErr w:type="gramEnd"/>
      <w:r w:rsidRPr="0068690E">
        <w:rPr>
          <w:sz w:val="28"/>
          <w:szCs w:val="28"/>
        </w:rPr>
        <w:t xml:space="preserve"> на </w:t>
      </w:r>
      <w:proofErr w:type="spellStart"/>
      <w:r w:rsidRPr="0068690E">
        <w:rPr>
          <w:sz w:val="28"/>
          <w:szCs w:val="28"/>
        </w:rPr>
        <w:t>паперових</w:t>
      </w:r>
      <w:proofErr w:type="spellEnd"/>
      <w:r w:rsidRPr="0068690E">
        <w:rPr>
          <w:sz w:val="28"/>
          <w:szCs w:val="28"/>
        </w:rPr>
        <w:t xml:space="preserve"> та </w:t>
      </w:r>
      <w:proofErr w:type="spellStart"/>
      <w:r w:rsidRPr="0068690E">
        <w:rPr>
          <w:sz w:val="28"/>
          <w:szCs w:val="28"/>
        </w:rPr>
        <w:t>електронних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носіях</w:t>
      </w:r>
      <w:proofErr w:type="spellEnd"/>
      <w:r w:rsidRPr="0068690E">
        <w:rPr>
          <w:sz w:val="28"/>
          <w:szCs w:val="28"/>
        </w:rPr>
        <w:t xml:space="preserve">. </w:t>
      </w:r>
    </w:p>
    <w:p w:rsidR="003C0499" w:rsidRDefault="003A57B5" w:rsidP="00FE4062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68690E">
        <w:rPr>
          <w:b/>
          <w:sz w:val="28"/>
          <w:szCs w:val="28"/>
          <w:lang w:val="uk-UA"/>
        </w:rPr>
        <w:t>2</w:t>
      </w:r>
      <w:r w:rsidR="005C3A93">
        <w:rPr>
          <w:b/>
          <w:sz w:val="28"/>
          <w:szCs w:val="28"/>
          <w:lang w:val="uk-UA"/>
        </w:rPr>
        <w:t xml:space="preserve">) </w:t>
      </w:r>
      <w:r w:rsidRPr="0068690E">
        <w:rPr>
          <w:sz w:val="28"/>
          <w:szCs w:val="28"/>
          <w:lang w:val="uk-UA"/>
        </w:rPr>
        <w:t>З</w:t>
      </w:r>
      <w:r w:rsidR="003C0499" w:rsidRPr="0068690E">
        <w:rPr>
          <w:sz w:val="28"/>
          <w:szCs w:val="28"/>
          <w:lang w:val="uk-UA"/>
        </w:rPr>
        <w:t>дійсн</w:t>
      </w:r>
      <w:r w:rsidRPr="0068690E">
        <w:rPr>
          <w:sz w:val="28"/>
          <w:szCs w:val="28"/>
          <w:lang w:val="uk-UA"/>
        </w:rPr>
        <w:t xml:space="preserve">ювати </w:t>
      </w:r>
      <w:r w:rsidR="003C0499" w:rsidRPr="0068690E">
        <w:rPr>
          <w:sz w:val="28"/>
          <w:szCs w:val="28"/>
          <w:lang w:val="uk-UA"/>
        </w:rPr>
        <w:t>управління бюджетними коштами у межах встановлених</w:t>
      </w:r>
      <w:r w:rsidR="005242A2">
        <w:rPr>
          <w:sz w:val="28"/>
          <w:szCs w:val="28"/>
          <w:lang w:val="uk-UA"/>
        </w:rPr>
        <w:t xml:space="preserve"> їм</w:t>
      </w:r>
      <w:r w:rsidRPr="0068690E">
        <w:rPr>
          <w:sz w:val="28"/>
          <w:szCs w:val="28"/>
          <w:lang w:val="uk-UA"/>
        </w:rPr>
        <w:t xml:space="preserve"> </w:t>
      </w:r>
      <w:r w:rsidR="003C0499" w:rsidRPr="0068690E">
        <w:rPr>
          <w:sz w:val="28"/>
          <w:szCs w:val="28"/>
          <w:lang w:val="uk-UA"/>
        </w:rPr>
        <w:t>бюджетних повноважень та оцінк</w:t>
      </w:r>
      <w:r w:rsidR="005242A2">
        <w:rPr>
          <w:sz w:val="28"/>
          <w:szCs w:val="28"/>
          <w:lang w:val="uk-UA"/>
        </w:rPr>
        <w:t>и</w:t>
      </w:r>
      <w:r w:rsidR="003C0499" w:rsidRPr="0068690E">
        <w:rPr>
          <w:sz w:val="28"/>
          <w:szCs w:val="28"/>
          <w:lang w:val="uk-UA"/>
        </w:rPr>
        <w:t xml:space="preserve"> ефективності бюджетних програм, забезпечуючи ефективне, результативне і цільове використання бюджетних коштів, організацію та координацію роботи розпорядників бюджетних коштів нижчого рівня та одержувачів бюджетних коштів у бюджетному процесі</w:t>
      </w:r>
      <w:r w:rsidRPr="0068690E">
        <w:rPr>
          <w:sz w:val="28"/>
          <w:szCs w:val="28"/>
          <w:lang w:val="uk-UA"/>
        </w:rPr>
        <w:t>.</w:t>
      </w:r>
    </w:p>
    <w:p w:rsidR="006067A4" w:rsidRPr="006067A4" w:rsidRDefault="006067A4" w:rsidP="00FE4062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5C3A93">
        <w:rPr>
          <w:b/>
          <w:sz w:val="28"/>
          <w:szCs w:val="28"/>
          <w:lang w:val="uk-UA"/>
        </w:rPr>
        <w:t>)</w:t>
      </w:r>
      <w:r>
        <w:rPr>
          <w:b/>
          <w:sz w:val="28"/>
          <w:szCs w:val="28"/>
          <w:lang w:val="uk-UA"/>
        </w:rPr>
        <w:t xml:space="preserve">  </w:t>
      </w:r>
      <w:r w:rsidRPr="006067A4">
        <w:rPr>
          <w:sz w:val="28"/>
          <w:szCs w:val="28"/>
          <w:lang w:val="uk-UA"/>
        </w:rPr>
        <w:t>Здійснювати контроль за своєчасним поверненням</w:t>
      </w:r>
      <w:r w:rsidR="00C04900">
        <w:rPr>
          <w:sz w:val="28"/>
          <w:szCs w:val="28"/>
          <w:lang w:val="uk-UA"/>
        </w:rPr>
        <w:t xml:space="preserve"> у повному обсязі</w:t>
      </w:r>
      <w:r>
        <w:rPr>
          <w:sz w:val="28"/>
          <w:szCs w:val="28"/>
          <w:lang w:val="uk-UA"/>
        </w:rPr>
        <w:t xml:space="preserve"> </w:t>
      </w:r>
      <w:r w:rsidR="00C04900">
        <w:rPr>
          <w:sz w:val="28"/>
          <w:szCs w:val="28"/>
          <w:lang w:val="uk-UA"/>
        </w:rPr>
        <w:t xml:space="preserve">до бюджету </w:t>
      </w:r>
      <w:r>
        <w:rPr>
          <w:sz w:val="28"/>
          <w:szCs w:val="28"/>
          <w:lang w:val="uk-UA"/>
        </w:rPr>
        <w:t xml:space="preserve">кредитів </w:t>
      </w:r>
      <w:r w:rsidR="00C049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(позик), отриманих Ніжинською міською територіальною громадою. </w:t>
      </w:r>
    </w:p>
    <w:p w:rsidR="00CC43E6" w:rsidRPr="0068690E" w:rsidRDefault="006067A4" w:rsidP="00FE4062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5C3A93">
        <w:rPr>
          <w:sz w:val="28"/>
          <w:szCs w:val="28"/>
          <w:lang w:val="uk-UA"/>
        </w:rPr>
        <w:t>)</w:t>
      </w:r>
      <w:r w:rsidR="003A57B5" w:rsidRPr="0068690E">
        <w:rPr>
          <w:sz w:val="28"/>
          <w:szCs w:val="28"/>
          <w:lang w:val="uk-UA"/>
        </w:rPr>
        <w:t xml:space="preserve"> З</w:t>
      </w:r>
      <w:r w:rsidR="00CC43E6" w:rsidRPr="0068690E">
        <w:rPr>
          <w:sz w:val="28"/>
          <w:szCs w:val="28"/>
          <w:lang w:val="uk-UA"/>
        </w:rPr>
        <w:t>абезпеч</w:t>
      </w:r>
      <w:r w:rsidR="003A57B5" w:rsidRPr="0068690E">
        <w:rPr>
          <w:sz w:val="28"/>
          <w:szCs w:val="28"/>
          <w:lang w:val="uk-UA"/>
        </w:rPr>
        <w:t xml:space="preserve">ити </w:t>
      </w:r>
      <w:r w:rsidR="00CC43E6" w:rsidRPr="0068690E">
        <w:rPr>
          <w:sz w:val="28"/>
          <w:szCs w:val="28"/>
          <w:lang w:val="uk-UA"/>
        </w:rPr>
        <w:t>доступн</w:t>
      </w:r>
      <w:r w:rsidR="003A57B5" w:rsidRPr="0068690E">
        <w:rPr>
          <w:sz w:val="28"/>
          <w:szCs w:val="28"/>
          <w:lang w:val="uk-UA"/>
        </w:rPr>
        <w:t xml:space="preserve">ість </w:t>
      </w:r>
      <w:r w:rsidR="00CC43E6" w:rsidRPr="0068690E">
        <w:rPr>
          <w:sz w:val="28"/>
          <w:szCs w:val="28"/>
          <w:lang w:val="uk-UA"/>
        </w:rPr>
        <w:t>інформації про бюджет відповідно до законодавства, а саме:</w:t>
      </w:r>
    </w:p>
    <w:p w:rsidR="00CC43E6" w:rsidRPr="0068690E" w:rsidRDefault="00CC43E6" w:rsidP="00FE4062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68690E">
        <w:rPr>
          <w:sz w:val="28"/>
          <w:szCs w:val="28"/>
          <w:lang w:val="uk-UA"/>
        </w:rPr>
        <w:t xml:space="preserve">- </w:t>
      </w:r>
      <w:proofErr w:type="spellStart"/>
      <w:r w:rsidRPr="0068690E">
        <w:rPr>
          <w:sz w:val="28"/>
          <w:szCs w:val="28"/>
        </w:rPr>
        <w:t>здійсн</w:t>
      </w:r>
      <w:r w:rsidR="006067A4">
        <w:rPr>
          <w:sz w:val="28"/>
          <w:szCs w:val="28"/>
          <w:lang w:val="uk-UA"/>
        </w:rPr>
        <w:t>ювати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публічн</w:t>
      </w:r>
      <w:proofErr w:type="spellEnd"/>
      <w:r w:rsidR="006067A4">
        <w:rPr>
          <w:sz w:val="28"/>
          <w:szCs w:val="28"/>
          <w:lang w:val="uk-UA"/>
        </w:rPr>
        <w:t>е</w:t>
      </w:r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представлення</w:t>
      </w:r>
      <w:proofErr w:type="spellEnd"/>
      <w:r w:rsidRPr="0068690E">
        <w:rPr>
          <w:sz w:val="28"/>
          <w:szCs w:val="28"/>
        </w:rPr>
        <w:t xml:space="preserve"> та </w:t>
      </w:r>
      <w:proofErr w:type="spellStart"/>
      <w:r w:rsidRPr="0068690E">
        <w:rPr>
          <w:sz w:val="28"/>
          <w:szCs w:val="28"/>
        </w:rPr>
        <w:t>публікації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інформації</w:t>
      </w:r>
      <w:proofErr w:type="spellEnd"/>
      <w:r w:rsidRPr="0068690E">
        <w:rPr>
          <w:sz w:val="28"/>
          <w:szCs w:val="28"/>
        </w:rPr>
        <w:t xml:space="preserve"> про бюджет за </w:t>
      </w:r>
      <w:proofErr w:type="spellStart"/>
      <w:r w:rsidRPr="0068690E">
        <w:rPr>
          <w:sz w:val="28"/>
          <w:szCs w:val="28"/>
        </w:rPr>
        <w:t>бюджетними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програмами</w:t>
      </w:r>
      <w:proofErr w:type="spellEnd"/>
      <w:r w:rsidRPr="0068690E">
        <w:rPr>
          <w:sz w:val="28"/>
          <w:szCs w:val="28"/>
        </w:rPr>
        <w:t xml:space="preserve"> та </w:t>
      </w:r>
      <w:proofErr w:type="spellStart"/>
      <w:r w:rsidRPr="0068690E">
        <w:rPr>
          <w:sz w:val="28"/>
          <w:szCs w:val="28"/>
        </w:rPr>
        <w:t>показниками</w:t>
      </w:r>
      <w:proofErr w:type="spellEnd"/>
      <w:r w:rsidRPr="0068690E">
        <w:rPr>
          <w:sz w:val="28"/>
          <w:szCs w:val="28"/>
        </w:rPr>
        <w:t xml:space="preserve">, </w:t>
      </w:r>
      <w:proofErr w:type="spellStart"/>
      <w:r w:rsidRPr="0068690E">
        <w:rPr>
          <w:sz w:val="28"/>
          <w:szCs w:val="28"/>
        </w:rPr>
        <w:t>бюджетні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призначення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щодо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яких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визначені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цим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рішенням</w:t>
      </w:r>
      <w:proofErr w:type="spellEnd"/>
      <w:r w:rsidRPr="0068690E">
        <w:rPr>
          <w:sz w:val="28"/>
          <w:szCs w:val="28"/>
        </w:rPr>
        <w:t xml:space="preserve">, </w:t>
      </w:r>
      <w:proofErr w:type="spellStart"/>
      <w:r w:rsidRPr="0068690E">
        <w:rPr>
          <w:sz w:val="28"/>
          <w:szCs w:val="28"/>
        </w:rPr>
        <w:t>відповідно</w:t>
      </w:r>
      <w:proofErr w:type="spellEnd"/>
      <w:r w:rsidRPr="0068690E">
        <w:rPr>
          <w:sz w:val="28"/>
          <w:szCs w:val="28"/>
        </w:rPr>
        <w:t xml:space="preserve"> до </w:t>
      </w:r>
      <w:proofErr w:type="spellStart"/>
      <w:r w:rsidRPr="0068690E">
        <w:rPr>
          <w:sz w:val="28"/>
          <w:szCs w:val="28"/>
        </w:rPr>
        <w:t>вимог</w:t>
      </w:r>
      <w:proofErr w:type="spellEnd"/>
      <w:r w:rsidRPr="0068690E">
        <w:rPr>
          <w:sz w:val="28"/>
          <w:szCs w:val="28"/>
        </w:rPr>
        <w:t xml:space="preserve"> та за формою, </w:t>
      </w:r>
      <w:proofErr w:type="spellStart"/>
      <w:r w:rsidRPr="0068690E">
        <w:rPr>
          <w:sz w:val="28"/>
          <w:szCs w:val="28"/>
        </w:rPr>
        <w:t>встановленими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Міністерством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фінансів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України</w:t>
      </w:r>
      <w:proofErr w:type="spellEnd"/>
      <w:r w:rsidRPr="0068690E">
        <w:rPr>
          <w:sz w:val="28"/>
          <w:szCs w:val="28"/>
        </w:rPr>
        <w:t xml:space="preserve">, до 15 </w:t>
      </w:r>
      <w:proofErr w:type="spellStart"/>
      <w:r w:rsidRPr="0068690E">
        <w:rPr>
          <w:sz w:val="28"/>
          <w:szCs w:val="28"/>
        </w:rPr>
        <w:t>березня</w:t>
      </w:r>
      <w:proofErr w:type="spellEnd"/>
      <w:r w:rsidRPr="0068690E">
        <w:rPr>
          <w:sz w:val="28"/>
          <w:szCs w:val="28"/>
        </w:rPr>
        <w:t xml:space="preserve"> 20</w:t>
      </w:r>
      <w:r w:rsidR="00BA3E53" w:rsidRPr="0068690E">
        <w:rPr>
          <w:sz w:val="28"/>
          <w:szCs w:val="28"/>
          <w:lang w:val="uk-UA"/>
        </w:rPr>
        <w:t>2</w:t>
      </w:r>
      <w:r w:rsidR="00437D6E">
        <w:rPr>
          <w:sz w:val="28"/>
          <w:szCs w:val="28"/>
          <w:lang w:val="uk-UA"/>
        </w:rPr>
        <w:t>2</w:t>
      </w:r>
      <w:r w:rsidRPr="0068690E">
        <w:rPr>
          <w:sz w:val="28"/>
          <w:szCs w:val="28"/>
        </w:rPr>
        <w:t xml:space="preserve"> року;</w:t>
      </w:r>
    </w:p>
    <w:p w:rsidR="00DD2B70" w:rsidRDefault="00DD2B70" w:rsidP="00FE4062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68690E">
        <w:rPr>
          <w:sz w:val="28"/>
          <w:szCs w:val="28"/>
          <w:lang w:val="uk-UA"/>
        </w:rPr>
        <w:t xml:space="preserve">- </w:t>
      </w:r>
      <w:proofErr w:type="spellStart"/>
      <w:r w:rsidRPr="0068690E">
        <w:rPr>
          <w:sz w:val="28"/>
          <w:szCs w:val="28"/>
        </w:rPr>
        <w:t>оприлюдн</w:t>
      </w:r>
      <w:r w:rsidR="001A5A98">
        <w:rPr>
          <w:sz w:val="28"/>
          <w:szCs w:val="28"/>
          <w:lang w:val="uk-UA"/>
        </w:rPr>
        <w:t>ювати</w:t>
      </w:r>
      <w:proofErr w:type="spellEnd"/>
      <w:r w:rsidRPr="0068690E">
        <w:rPr>
          <w:sz w:val="28"/>
          <w:szCs w:val="28"/>
        </w:rPr>
        <w:t xml:space="preserve"> паспорт</w:t>
      </w:r>
      <w:r w:rsidR="001A5A98">
        <w:rPr>
          <w:sz w:val="28"/>
          <w:szCs w:val="28"/>
          <w:lang w:val="uk-UA"/>
        </w:rPr>
        <w:t>и</w:t>
      </w:r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бюджетних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програм</w:t>
      </w:r>
      <w:proofErr w:type="spellEnd"/>
      <w:r w:rsidRPr="0068690E">
        <w:rPr>
          <w:sz w:val="28"/>
          <w:szCs w:val="28"/>
        </w:rPr>
        <w:t xml:space="preserve"> у </w:t>
      </w:r>
      <w:proofErr w:type="spellStart"/>
      <w:r w:rsidRPr="0068690E">
        <w:rPr>
          <w:sz w:val="28"/>
          <w:szCs w:val="28"/>
        </w:rPr>
        <w:t>триденний</w:t>
      </w:r>
      <w:proofErr w:type="spellEnd"/>
      <w:r w:rsidRPr="0068690E">
        <w:rPr>
          <w:sz w:val="28"/>
          <w:szCs w:val="28"/>
        </w:rPr>
        <w:t xml:space="preserve"> строк </w:t>
      </w:r>
      <w:proofErr w:type="spellStart"/>
      <w:r w:rsidRPr="0068690E">
        <w:rPr>
          <w:sz w:val="28"/>
          <w:szCs w:val="28"/>
        </w:rPr>
        <w:t>з</w:t>
      </w:r>
      <w:proofErr w:type="spellEnd"/>
      <w:r w:rsidRPr="0068690E">
        <w:rPr>
          <w:sz w:val="28"/>
          <w:szCs w:val="28"/>
        </w:rPr>
        <w:t xml:space="preserve"> дн</w:t>
      </w:r>
      <w:r w:rsidR="003A57B5" w:rsidRPr="0068690E">
        <w:rPr>
          <w:sz w:val="28"/>
          <w:szCs w:val="28"/>
        </w:rPr>
        <w:t xml:space="preserve">я </w:t>
      </w:r>
      <w:proofErr w:type="spellStart"/>
      <w:r w:rsidR="003A57B5" w:rsidRPr="0068690E">
        <w:rPr>
          <w:sz w:val="28"/>
          <w:szCs w:val="28"/>
        </w:rPr>
        <w:t>затвердження</w:t>
      </w:r>
      <w:proofErr w:type="spellEnd"/>
      <w:r w:rsidR="003A57B5" w:rsidRPr="0068690E">
        <w:rPr>
          <w:sz w:val="28"/>
          <w:szCs w:val="28"/>
        </w:rPr>
        <w:t xml:space="preserve"> таких </w:t>
      </w:r>
      <w:proofErr w:type="spellStart"/>
      <w:r w:rsidR="003A57B5" w:rsidRPr="0068690E">
        <w:rPr>
          <w:sz w:val="28"/>
          <w:szCs w:val="28"/>
        </w:rPr>
        <w:t>документів</w:t>
      </w:r>
      <w:proofErr w:type="spellEnd"/>
      <w:r w:rsidR="003A57B5" w:rsidRPr="0068690E">
        <w:rPr>
          <w:sz w:val="28"/>
          <w:szCs w:val="28"/>
          <w:lang w:val="uk-UA"/>
        </w:rPr>
        <w:t>.</w:t>
      </w:r>
    </w:p>
    <w:p w:rsidR="000B6E89" w:rsidRDefault="000B6E89" w:rsidP="00FE4062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0B6E89">
        <w:rPr>
          <w:b/>
          <w:sz w:val="28"/>
          <w:szCs w:val="28"/>
          <w:lang w:val="uk-UA"/>
        </w:rPr>
        <w:t>5</w:t>
      </w:r>
      <w:r w:rsidR="005C3A93">
        <w:rPr>
          <w:b/>
          <w:sz w:val="28"/>
          <w:szCs w:val="28"/>
          <w:lang w:val="uk-UA"/>
        </w:rPr>
        <w:t>)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Забезпечити  взяття бюджетних </w:t>
      </w:r>
      <w:proofErr w:type="spellStart"/>
      <w:r>
        <w:rPr>
          <w:sz w:val="28"/>
          <w:szCs w:val="28"/>
          <w:lang w:val="uk-UA"/>
        </w:rPr>
        <w:t>забов’язань</w:t>
      </w:r>
      <w:proofErr w:type="spellEnd"/>
      <w:r>
        <w:rPr>
          <w:sz w:val="28"/>
          <w:szCs w:val="28"/>
          <w:lang w:val="uk-UA"/>
        </w:rPr>
        <w:t xml:space="preserve"> за </w:t>
      </w:r>
      <w:proofErr w:type="spellStart"/>
      <w:r>
        <w:rPr>
          <w:sz w:val="28"/>
          <w:szCs w:val="28"/>
          <w:lang w:val="uk-UA"/>
        </w:rPr>
        <w:t>енергосервісом</w:t>
      </w:r>
      <w:proofErr w:type="spellEnd"/>
      <w:r>
        <w:rPr>
          <w:sz w:val="28"/>
          <w:szCs w:val="28"/>
          <w:lang w:val="uk-UA"/>
        </w:rPr>
        <w:t xml:space="preserve"> та здійснення витрат бюджету.  </w:t>
      </w:r>
    </w:p>
    <w:p w:rsidR="000B6E89" w:rsidRPr="0068690E" w:rsidRDefault="000B6E89" w:rsidP="000B6E89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0B6E89">
        <w:rPr>
          <w:b/>
          <w:sz w:val="28"/>
          <w:szCs w:val="28"/>
          <w:lang w:val="uk-UA"/>
        </w:rPr>
        <w:t>6</w:t>
      </w:r>
      <w:r w:rsidR="005C3A93">
        <w:rPr>
          <w:b/>
          <w:sz w:val="28"/>
          <w:szCs w:val="28"/>
          <w:lang w:val="uk-UA"/>
        </w:rPr>
        <w:t>)</w:t>
      </w:r>
      <w:r>
        <w:rPr>
          <w:b/>
          <w:sz w:val="28"/>
          <w:szCs w:val="28"/>
          <w:lang w:val="uk-UA"/>
        </w:rPr>
        <w:t xml:space="preserve"> </w:t>
      </w:r>
      <w:r w:rsidRPr="000B6E89">
        <w:rPr>
          <w:sz w:val="28"/>
          <w:szCs w:val="28"/>
          <w:lang w:val="uk-UA"/>
        </w:rPr>
        <w:t xml:space="preserve">Забезпечити </w:t>
      </w:r>
      <w:r>
        <w:rPr>
          <w:sz w:val="28"/>
          <w:szCs w:val="28"/>
          <w:lang w:val="uk-UA"/>
        </w:rPr>
        <w:t xml:space="preserve"> у повному обсязі  проведення розрахунків за електричну та теплову енергію, </w:t>
      </w:r>
      <w:r w:rsidRPr="005C3A93">
        <w:rPr>
          <w:sz w:val="28"/>
          <w:szCs w:val="28"/>
          <w:lang w:val="uk-UA"/>
        </w:rPr>
        <w:t>водопостачання, водовідведення, природний газ</w:t>
      </w:r>
      <w:r w:rsidR="005C3A93">
        <w:rPr>
          <w:sz w:val="28"/>
          <w:szCs w:val="28"/>
          <w:lang w:val="uk-UA"/>
        </w:rPr>
        <w:t xml:space="preserve">, інші енергоносії,  комунальні послуги </w:t>
      </w:r>
      <w:r w:rsidRPr="005C3A93">
        <w:rPr>
          <w:sz w:val="28"/>
          <w:szCs w:val="28"/>
          <w:lang w:val="uk-UA"/>
        </w:rPr>
        <w:t>та послуги зв'язку</w:t>
      </w:r>
      <w:r>
        <w:rPr>
          <w:sz w:val="28"/>
          <w:szCs w:val="28"/>
          <w:lang w:val="uk-UA"/>
        </w:rPr>
        <w:t>,</w:t>
      </w:r>
      <w:r w:rsidRPr="005C3A93">
        <w:rPr>
          <w:sz w:val="28"/>
          <w:szCs w:val="28"/>
          <w:lang w:val="uk-UA"/>
        </w:rPr>
        <w:t xml:space="preserve"> які споживаються бюджетними установами, та укладання договорів за кожним видом </w:t>
      </w:r>
      <w:r w:rsidR="005C3A93">
        <w:rPr>
          <w:sz w:val="28"/>
          <w:szCs w:val="28"/>
          <w:lang w:val="uk-UA"/>
        </w:rPr>
        <w:t>відповідних послуг  у межах  бюджетних асигнувань, затверджених у кошторисі.</w:t>
      </w:r>
      <w:r w:rsidRPr="0068690E">
        <w:rPr>
          <w:sz w:val="28"/>
          <w:szCs w:val="28"/>
          <w:lang w:val="uk-UA"/>
        </w:rPr>
        <w:t xml:space="preserve"> </w:t>
      </w:r>
    </w:p>
    <w:p w:rsidR="00D535B6" w:rsidRPr="0068690E" w:rsidRDefault="000B6E89" w:rsidP="00FE4062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5C3A93">
        <w:rPr>
          <w:b/>
          <w:sz w:val="28"/>
          <w:szCs w:val="28"/>
          <w:lang w:val="uk-UA"/>
        </w:rPr>
        <w:t>)</w:t>
      </w:r>
      <w:r w:rsidR="003A57B5" w:rsidRPr="0068690E">
        <w:rPr>
          <w:sz w:val="28"/>
          <w:szCs w:val="28"/>
          <w:lang w:val="uk-UA"/>
        </w:rPr>
        <w:t xml:space="preserve"> З</w:t>
      </w:r>
      <w:r w:rsidR="00EA4CD3" w:rsidRPr="0068690E">
        <w:rPr>
          <w:sz w:val="28"/>
          <w:szCs w:val="28"/>
          <w:lang w:val="uk-UA"/>
        </w:rPr>
        <w:t>абезпеч</w:t>
      </w:r>
      <w:r w:rsidR="003A57B5" w:rsidRPr="0068690E">
        <w:rPr>
          <w:sz w:val="28"/>
          <w:szCs w:val="28"/>
          <w:lang w:val="uk-UA"/>
        </w:rPr>
        <w:t xml:space="preserve">ити </w:t>
      </w:r>
      <w:r w:rsidR="00EA4CD3" w:rsidRPr="0068690E">
        <w:rPr>
          <w:sz w:val="28"/>
          <w:szCs w:val="28"/>
          <w:lang w:val="uk-UA"/>
        </w:rPr>
        <w:t>в першочерговому порядку потреб</w:t>
      </w:r>
      <w:r w:rsidR="003A57B5" w:rsidRPr="0068690E">
        <w:rPr>
          <w:sz w:val="28"/>
          <w:szCs w:val="28"/>
          <w:lang w:val="uk-UA"/>
        </w:rPr>
        <w:t>у</w:t>
      </w:r>
      <w:r w:rsidR="00EA4CD3" w:rsidRPr="0068690E">
        <w:rPr>
          <w:sz w:val="28"/>
          <w:szCs w:val="28"/>
          <w:lang w:val="uk-UA"/>
        </w:rPr>
        <w:t xml:space="preserve"> в коштах на оплату праці працівників бюджетних установ відповідно до встановлених </w:t>
      </w:r>
      <w:r w:rsidR="00EA4CD3" w:rsidRPr="0068690E">
        <w:rPr>
          <w:sz w:val="28"/>
          <w:szCs w:val="28"/>
          <w:lang w:val="uk-UA"/>
        </w:rPr>
        <w:lastRenderedPageBreak/>
        <w:t>законодавством України умов оплати праці та розміру мінімальної заробітної плати</w:t>
      </w:r>
      <w:r w:rsidR="00CB6D6D">
        <w:rPr>
          <w:sz w:val="28"/>
          <w:szCs w:val="28"/>
          <w:lang w:val="uk-UA"/>
        </w:rPr>
        <w:t>.</w:t>
      </w:r>
      <w:r w:rsidR="00D535B6" w:rsidRPr="0068690E">
        <w:rPr>
          <w:sz w:val="28"/>
          <w:szCs w:val="28"/>
        </w:rPr>
        <w:t xml:space="preserve"> </w:t>
      </w:r>
    </w:p>
    <w:p w:rsidR="002572F3" w:rsidRPr="0068690E" w:rsidRDefault="002572F3" w:rsidP="002572F3">
      <w:pPr>
        <w:jc w:val="both"/>
        <w:rPr>
          <w:sz w:val="28"/>
          <w:szCs w:val="28"/>
        </w:rPr>
      </w:pPr>
      <w:r w:rsidRPr="00036E28">
        <w:rPr>
          <w:sz w:val="28"/>
          <w:szCs w:val="28"/>
          <w:lang w:val="uk-UA"/>
        </w:rPr>
        <w:t xml:space="preserve">        </w:t>
      </w:r>
      <w:r w:rsidR="00B624F9" w:rsidRPr="00036E28">
        <w:rPr>
          <w:sz w:val="28"/>
          <w:szCs w:val="28"/>
          <w:lang w:val="uk-UA"/>
        </w:rPr>
        <w:t xml:space="preserve"> </w:t>
      </w:r>
      <w:r w:rsidR="00036E28">
        <w:rPr>
          <w:b/>
          <w:sz w:val="28"/>
          <w:szCs w:val="28"/>
          <w:lang w:val="uk-UA"/>
        </w:rPr>
        <w:t>8</w:t>
      </w:r>
      <w:r w:rsidR="005C3A93">
        <w:rPr>
          <w:b/>
          <w:sz w:val="28"/>
          <w:szCs w:val="28"/>
          <w:lang w:val="uk-UA"/>
        </w:rPr>
        <w:t>)</w:t>
      </w:r>
      <w:r w:rsidR="00B624F9" w:rsidRPr="00036E28">
        <w:rPr>
          <w:sz w:val="28"/>
          <w:szCs w:val="28"/>
          <w:lang w:val="uk-UA"/>
        </w:rPr>
        <w:t xml:space="preserve"> З</w:t>
      </w:r>
      <w:proofErr w:type="spellStart"/>
      <w:r w:rsidRPr="00036E28">
        <w:rPr>
          <w:sz w:val="28"/>
          <w:szCs w:val="28"/>
        </w:rPr>
        <w:t>дійснювати</w:t>
      </w:r>
      <w:proofErr w:type="spellEnd"/>
      <w:r w:rsidRPr="00036E28">
        <w:rPr>
          <w:sz w:val="28"/>
          <w:szCs w:val="28"/>
        </w:rPr>
        <w:t xml:space="preserve"> контроль за </w:t>
      </w:r>
      <w:proofErr w:type="spellStart"/>
      <w:r w:rsidRPr="00036E28">
        <w:rPr>
          <w:sz w:val="28"/>
          <w:szCs w:val="28"/>
        </w:rPr>
        <w:t>використанням</w:t>
      </w:r>
      <w:proofErr w:type="spellEnd"/>
      <w:r w:rsidRPr="00036E28">
        <w:rPr>
          <w:sz w:val="28"/>
          <w:szCs w:val="28"/>
        </w:rPr>
        <w:t xml:space="preserve"> </w:t>
      </w:r>
      <w:proofErr w:type="spellStart"/>
      <w:r w:rsidRPr="00036E28">
        <w:rPr>
          <w:sz w:val="28"/>
          <w:szCs w:val="28"/>
        </w:rPr>
        <w:t>коштів</w:t>
      </w:r>
      <w:proofErr w:type="spellEnd"/>
      <w:r w:rsidRPr="00036E28">
        <w:rPr>
          <w:sz w:val="28"/>
          <w:szCs w:val="28"/>
        </w:rPr>
        <w:t xml:space="preserve"> </w:t>
      </w:r>
      <w:proofErr w:type="spellStart"/>
      <w:r w:rsidRPr="00036E28">
        <w:rPr>
          <w:sz w:val="28"/>
          <w:szCs w:val="28"/>
        </w:rPr>
        <w:t>розпорядниками</w:t>
      </w:r>
      <w:proofErr w:type="spellEnd"/>
      <w:r w:rsidRPr="00036E28">
        <w:rPr>
          <w:sz w:val="28"/>
          <w:szCs w:val="28"/>
        </w:rPr>
        <w:t xml:space="preserve"> </w:t>
      </w:r>
      <w:proofErr w:type="spellStart"/>
      <w:r w:rsidRPr="00036E28">
        <w:rPr>
          <w:sz w:val="28"/>
          <w:szCs w:val="28"/>
        </w:rPr>
        <w:t>нижчого</w:t>
      </w:r>
      <w:proofErr w:type="spellEnd"/>
      <w:r w:rsidRPr="00036E28">
        <w:rPr>
          <w:sz w:val="28"/>
          <w:szCs w:val="28"/>
        </w:rPr>
        <w:t xml:space="preserve"> </w:t>
      </w:r>
      <w:proofErr w:type="spellStart"/>
      <w:r w:rsidRPr="00036E28">
        <w:rPr>
          <w:sz w:val="28"/>
          <w:szCs w:val="28"/>
        </w:rPr>
        <w:t>рівня</w:t>
      </w:r>
      <w:proofErr w:type="spellEnd"/>
      <w:r w:rsidRPr="00036E28">
        <w:rPr>
          <w:sz w:val="28"/>
          <w:szCs w:val="28"/>
        </w:rPr>
        <w:t xml:space="preserve"> та </w:t>
      </w:r>
      <w:proofErr w:type="spellStart"/>
      <w:r w:rsidRPr="00036E28">
        <w:rPr>
          <w:sz w:val="28"/>
          <w:szCs w:val="28"/>
        </w:rPr>
        <w:t>одержувачами</w:t>
      </w:r>
      <w:proofErr w:type="spellEnd"/>
      <w:r w:rsidRPr="00036E28">
        <w:rPr>
          <w:sz w:val="28"/>
          <w:szCs w:val="28"/>
        </w:rPr>
        <w:t xml:space="preserve"> </w:t>
      </w:r>
      <w:proofErr w:type="spellStart"/>
      <w:r w:rsidRPr="00036E28">
        <w:rPr>
          <w:sz w:val="28"/>
          <w:szCs w:val="28"/>
        </w:rPr>
        <w:t>коштів</w:t>
      </w:r>
      <w:proofErr w:type="spellEnd"/>
      <w:r w:rsidRPr="00036E28">
        <w:rPr>
          <w:sz w:val="28"/>
          <w:szCs w:val="28"/>
        </w:rPr>
        <w:t xml:space="preserve"> на </w:t>
      </w:r>
      <w:proofErr w:type="spellStart"/>
      <w:r w:rsidRPr="00036E28">
        <w:rPr>
          <w:sz w:val="28"/>
          <w:szCs w:val="28"/>
        </w:rPr>
        <w:t>всіх</w:t>
      </w:r>
      <w:proofErr w:type="spellEnd"/>
      <w:r w:rsidRPr="00036E28">
        <w:rPr>
          <w:sz w:val="28"/>
          <w:szCs w:val="28"/>
        </w:rPr>
        <w:t xml:space="preserve"> </w:t>
      </w:r>
      <w:proofErr w:type="spellStart"/>
      <w:r w:rsidRPr="00036E28">
        <w:rPr>
          <w:sz w:val="28"/>
          <w:szCs w:val="28"/>
        </w:rPr>
        <w:t>стадіях</w:t>
      </w:r>
      <w:proofErr w:type="spellEnd"/>
      <w:r w:rsidRPr="00036E28">
        <w:rPr>
          <w:sz w:val="28"/>
          <w:szCs w:val="28"/>
        </w:rPr>
        <w:t xml:space="preserve"> бюджетного</w:t>
      </w:r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процесу</w:t>
      </w:r>
      <w:proofErr w:type="spellEnd"/>
      <w:r w:rsidRPr="0068690E">
        <w:rPr>
          <w:sz w:val="28"/>
          <w:szCs w:val="28"/>
        </w:rPr>
        <w:t>.</w:t>
      </w:r>
    </w:p>
    <w:p w:rsidR="002E2698" w:rsidRPr="0068690E" w:rsidRDefault="002E2698" w:rsidP="007D014E">
      <w:pPr>
        <w:ind w:firstLine="720"/>
        <w:jc w:val="both"/>
        <w:rPr>
          <w:sz w:val="28"/>
          <w:szCs w:val="28"/>
          <w:lang w:val="uk-UA"/>
        </w:rPr>
      </w:pPr>
    </w:p>
    <w:p w:rsidR="002E2698" w:rsidRPr="0068690E" w:rsidRDefault="00F16C2B" w:rsidP="00F16C2B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 w:rsidR="002E2698" w:rsidRPr="0068690E">
        <w:rPr>
          <w:b/>
          <w:sz w:val="28"/>
          <w:szCs w:val="28"/>
          <w:lang w:val="uk-UA"/>
        </w:rPr>
        <w:t>1</w:t>
      </w:r>
      <w:r w:rsidR="00CB1CF7" w:rsidRPr="0068690E">
        <w:rPr>
          <w:b/>
          <w:sz w:val="28"/>
          <w:szCs w:val="28"/>
          <w:lang w:val="uk-UA"/>
        </w:rPr>
        <w:t>4</w:t>
      </w:r>
      <w:r w:rsidR="002E2698" w:rsidRPr="0068690E">
        <w:rPr>
          <w:b/>
          <w:sz w:val="28"/>
          <w:szCs w:val="28"/>
          <w:lang w:val="uk-UA"/>
        </w:rPr>
        <w:t>.</w:t>
      </w:r>
      <w:r w:rsidR="002E2698" w:rsidRPr="0068690E">
        <w:rPr>
          <w:sz w:val="28"/>
          <w:szCs w:val="28"/>
          <w:lang w:val="uk-UA"/>
        </w:rPr>
        <w:t xml:space="preserve"> Установити, що розпорядники </w:t>
      </w:r>
      <w:r w:rsidR="0046196D" w:rsidRPr="0068690E">
        <w:rPr>
          <w:sz w:val="28"/>
          <w:szCs w:val="28"/>
          <w:lang w:val="uk-UA"/>
        </w:rPr>
        <w:t xml:space="preserve">та одержувачі </w:t>
      </w:r>
      <w:r w:rsidR="002E2698" w:rsidRPr="0068690E">
        <w:rPr>
          <w:sz w:val="28"/>
          <w:szCs w:val="28"/>
          <w:lang w:val="uk-UA"/>
        </w:rPr>
        <w:t xml:space="preserve">коштів бюджету </w:t>
      </w:r>
      <w:r w:rsidR="003832A3" w:rsidRPr="0068690E">
        <w:rPr>
          <w:sz w:val="28"/>
          <w:szCs w:val="28"/>
          <w:lang w:val="uk-UA"/>
        </w:rPr>
        <w:t xml:space="preserve">Ніжинської міської територіальної громади </w:t>
      </w:r>
      <w:r w:rsidR="002E2698" w:rsidRPr="0068690E">
        <w:rPr>
          <w:sz w:val="28"/>
          <w:szCs w:val="28"/>
          <w:lang w:val="uk-UA"/>
        </w:rPr>
        <w:t>мають право брати бюджетні зобов’язання у 20</w:t>
      </w:r>
      <w:r w:rsidR="005D3AED" w:rsidRPr="0068690E">
        <w:rPr>
          <w:sz w:val="28"/>
          <w:szCs w:val="28"/>
          <w:lang w:val="uk-UA"/>
        </w:rPr>
        <w:t>2</w:t>
      </w:r>
      <w:r w:rsidR="00437D6E">
        <w:rPr>
          <w:sz w:val="28"/>
          <w:szCs w:val="28"/>
          <w:lang w:val="uk-UA"/>
        </w:rPr>
        <w:t>2</w:t>
      </w:r>
      <w:r w:rsidR="002E2698" w:rsidRPr="0068690E">
        <w:rPr>
          <w:sz w:val="28"/>
          <w:szCs w:val="28"/>
          <w:lang w:val="uk-UA"/>
        </w:rPr>
        <w:t xml:space="preserve"> році, враховуючи необхідність виконання бюджетних зобов’язань минулих років, взятих на облік в </w:t>
      </w:r>
      <w:r w:rsidR="0046196D" w:rsidRPr="0068690E">
        <w:rPr>
          <w:sz w:val="28"/>
          <w:szCs w:val="28"/>
          <w:lang w:val="uk-UA"/>
        </w:rPr>
        <w:t xml:space="preserve">Ніжинському </w:t>
      </w:r>
      <w:r w:rsidR="002E2698" w:rsidRPr="0068690E">
        <w:rPr>
          <w:sz w:val="28"/>
          <w:lang w:val="uk-UA"/>
        </w:rPr>
        <w:t>управлінні Державної казначейської служби України у Чернігівськ</w:t>
      </w:r>
      <w:r w:rsidR="0046196D" w:rsidRPr="0068690E">
        <w:rPr>
          <w:sz w:val="28"/>
          <w:lang w:val="uk-UA"/>
        </w:rPr>
        <w:t xml:space="preserve">ій </w:t>
      </w:r>
      <w:r w:rsidR="002E2698" w:rsidRPr="0068690E">
        <w:rPr>
          <w:sz w:val="28"/>
          <w:lang w:val="uk-UA"/>
        </w:rPr>
        <w:t>області</w:t>
      </w:r>
      <w:r w:rsidR="002E2698" w:rsidRPr="0068690E">
        <w:rPr>
          <w:sz w:val="28"/>
          <w:szCs w:val="28"/>
          <w:lang w:val="uk-UA"/>
        </w:rPr>
        <w:t>, у межах виділених їм бюджетних асигнувань.</w:t>
      </w:r>
    </w:p>
    <w:p w:rsidR="00330688" w:rsidRPr="0068690E" w:rsidRDefault="00330688" w:rsidP="00330688">
      <w:pPr>
        <w:ind w:firstLine="720"/>
        <w:jc w:val="both"/>
        <w:rPr>
          <w:sz w:val="28"/>
          <w:szCs w:val="28"/>
          <w:lang w:val="uk-UA"/>
        </w:rPr>
      </w:pPr>
      <w:r w:rsidRPr="0068690E">
        <w:rPr>
          <w:sz w:val="28"/>
          <w:szCs w:val="28"/>
          <w:lang w:val="uk-UA"/>
        </w:rPr>
        <w:t xml:space="preserve">Зобов’язання, взяті розпорядниками коштів бюджету </w:t>
      </w:r>
      <w:r w:rsidR="003832A3" w:rsidRPr="0068690E">
        <w:rPr>
          <w:sz w:val="28"/>
          <w:szCs w:val="28"/>
          <w:lang w:val="uk-UA"/>
        </w:rPr>
        <w:t xml:space="preserve">громади </w:t>
      </w:r>
      <w:r w:rsidRPr="0068690E">
        <w:rPr>
          <w:sz w:val="28"/>
          <w:szCs w:val="28"/>
          <w:lang w:val="uk-UA"/>
        </w:rPr>
        <w:t>без відповідних бюджетних асигнувань, не вважаються бюджетними зобов’язаннями і не підлягають оплаті за рахунок бюджетних коштів. Взяття таких зобов’язань є бюджетним правопорушенням.</w:t>
      </w:r>
    </w:p>
    <w:p w:rsidR="002E2698" w:rsidRPr="0068690E" w:rsidRDefault="00330688" w:rsidP="00330688">
      <w:pPr>
        <w:ind w:firstLine="720"/>
        <w:jc w:val="both"/>
        <w:rPr>
          <w:sz w:val="28"/>
          <w:szCs w:val="28"/>
          <w:lang w:val="uk-UA"/>
        </w:rPr>
      </w:pPr>
      <w:r w:rsidRPr="00036E28">
        <w:rPr>
          <w:sz w:val="28"/>
          <w:szCs w:val="28"/>
          <w:lang w:val="uk-UA"/>
        </w:rPr>
        <w:t>За наявності простроченої заборгованості із заробітної плати, а також за спожиті комунальні послуги та енергоносії</w:t>
      </w:r>
      <w:r w:rsidR="008D1805" w:rsidRPr="00036E28">
        <w:rPr>
          <w:sz w:val="28"/>
          <w:szCs w:val="28"/>
          <w:lang w:val="uk-UA"/>
        </w:rPr>
        <w:t xml:space="preserve">, </w:t>
      </w:r>
      <w:r w:rsidRPr="00036E28">
        <w:rPr>
          <w:sz w:val="28"/>
          <w:szCs w:val="28"/>
          <w:lang w:val="uk-UA"/>
        </w:rPr>
        <w:t xml:space="preserve"> розпорядники бюджетних коштів у межах бюджетних асигнувань за загальним фондом не беруть бюджетні зобов’язання та не здійснюють платежі за іншими заходами, пов’язаними з функціонуванням бюджетних установ (крім захищених видатків бюджету), до погашення такої заборгованості.</w:t>
      </w:r>
    </w:p>
    <w:p w:rsidR="00D655FC" w:rsidRPr="0068690E" w:rsidRDefault="00D655FC" w:rsidP="00330688">
      <w:pPr>
        <w:ind w:firstLine="720"/>
        <w:jc w:val="both"/>
        <w:rPr>
          <w:sz w:val="28"/>
          <w:szCs w:val="28"/>
          <w:lang w:val="uk-UA"/>
        </w:rPr>
      </w:pPr>
    </w:p>
    <w:p w:rsidR="00126B10" w:rsidRPr="00CF43A5" w:rsidRDefault="00D655FC" w:rsidP="00126B10">
      <w:pPr>
        <w:ind w:firstLine="720"/>
        <w:jc w:val="both"/>
        <w:rPr>
          <w:sz w:val="28"/>
          <w:szCs w:val="28"/>
          <w:lang w:val="uk-UA"/>
        </w:rPr>
      </w:pPr>
      <w:r w:rsidRPr="00126B10">
        <w:rPr>
          <w:b/>
          <w:sz w:val="28"/>
          <w:szCs w:val="28"/>
          <w:lang w:val="uk-UA"/>
        </w:rPr>
        <w:t>1</w:t>
      </w:r>
      <w:r w:rsidR="00CB1CF7" w:rsidRPr="00126B10">
        <w:rPr>
          <w:b/>
          <w:sz w:val="28"/>
          <w:szCs w:val="28"/>
          <w:lang w:val="uk-UA"/>
        </w:rPr>
        <w:t>5</w:t>
      </w:r>
      <w:r w:rsidRPr="00126B10">
        <w:rPr>
          <w:b/>
          <w:sz w:val="28"/>
          <w:szCs w:val="28"/>
          <w:lang w:val="uk-UA"/>
        </w:rPr>
        <w:t>.</w:t>
      </w:r>
      <w:r w:rsidRPr="00126B10">
        <w:rPr>
          <w:sz w:val="28"/>
          <w:szCs w:val="28"/>
          <w:lang w:val="uk-UA"/>
        </w:rPr>
        <w:t xml:space="preserve"> </w:t>
      </w:r>
      <w:r w:rsidRPr="00D3557D">
        <w:rPr>
          <w:sz w:val="28"/>
          <w:szCs w:val="28"/>
          <w:lang w:val="uk-UA"/>
        </w:rPr>
        <w:t xml:space="preserve"> </w:t>
      </w:r>
      <w:r w:rsidR="00126B10">
        <w:rPr>
          <w:sz w:val="28"/>
          <w:szCs w:val="28"/>
          <w:lang w:val="uk-UA"/>
        </w:rPr>
        <w:t xml:space="preserve">Затвердити іншу субвенцію з місцевого бюджету на </w:t>
      </w:r>
      <w:proofErr w:type="spellStart"/>
      <w:r w:rsidR="00126B10">
        <w:rPr>
          <w:sz w:val="28"/>
          <w:szCs w:val="28"/>
          <w:lang w:val="uk-UA"/>
        </w:rPr>
        <w:t>співфінансування</w:t>
      </w:r>
      <w:proofErr w:type="spellEnd"/>
      <w:r w:rsidR="00126B10">
        <w:rPr>
          <w:sz w:val="28"/>
          <w:szCs w:val="28"/>
          <w:lang w:val="uk-UA"/>
        </w:rPr>
        <w:t xml:space="preserve">  </w:t>
      </w:r>
      <w:proofErr w:type="spellStart"/>
      <w:r w:rsidR="00126B10">
        <w:rPr>
          <w:sz w:val="28"/>
          <w:szCs w:val="28"/>
          <w:lang w:val="uk-UA"/>
        </w:rPr>
        <w:t>КУ</w:t>
      </w:r>
      <w:proofErr w:type="spellEnd"/>
      <w:r w:rsidR="00126B10">
        <w:rPr>
          <w:sz w:val="28"/>
          <w:szCs w:val="28"/>
          <w:lang w:val="uk-UA"/>
        </w:rPr>
        <w:t xml:space="preserve"> Ніжинської районної ради Трудового архіву Ніжинського району  в сумі </w:t>
      </w:r>
      <w:r w:rsidR="00126B10" w:rsidRPr="00CF43A5">
        <w:rPr>
          <w:sz w:val="28"/>
          <w:szCs w:val="28"/>
          <w:lang w:val="uk-UA"/>
        </w:rPr>
        <w:t>110 000,0 гривень.</w:t>
      </w:r>
    </w:p>
    <w:p w:rsidR="00126B10" w:rsidRPr="00CF43A5" w:rsidRDefault="00126B10" w:rsidP="00126B10">
      <w:pPr>
        <w:rPr>
          <w:lang w:val="uk-UA"/>
        </w:rPr>
      </w:pPr>
    </w:p>
    <w:p w:rsidR="006E06C2" w:rsidRPr="0068690E" w:rsidRDefault="00CE3E45" w:rsidP="006E06C2">
      <w:pPr>
        <w:jc w:val="both"/>
        <w:rPr>
          <w:noProof/>
          <w:sz w:val="28"/>
          <w:szCs w:val="28"/>
          <w:lang w:val="uk-UA"/>
        </w:rPr>
      </w:pPr>
      <w:r w:rsidRPr="0068690E">
        <w:rPr>
          <w:b/>
          <w:sz w:val="28"/>
          <w:szCs w:val="28"/>
          <w:lang w:val="uk-UA"/>
        </w:rPr>
        <w:t xml:space="preserve">          </w:t>
      </w:r>
      <w:r w:rsidR="00C171D8" w:rsidRPr="0068690E">
        <w:rPr>
          <w:b/>
          <w:sz w:val="28"/>
          <w:szCs w:val="28"/>
          <w:lang w:val="uk-UA"/>
        </w:rPr>
        <w:t>1</w:t>
      </w:r>
      <w:r w:rsidR="00CB1CF7" w:rsidRPr="0068690E">
        <w:rPr>
          <w:b/>
          <w:sz w:val="28"/>
          <w:szCs w:val="28"/>
          <w:lang w:val="uk-UA"/>
        </w:rPr>
        <w:t>6</w:t>
      </w:r>
      <w:r w:rsidR="00C171D8" w:rsidRPr="0068690E">
        <w:rPr>
          <w:b/>
          <w:sz w:val="28"/>
          <w:szCs w:val="28"/>
          <w:lang w:val="uk-UA"/>
        </w:rPr>
        <w:t>.</w:t>
      </w:r>
      <w:r w:rsidR="00C171D8" w:rsidRPr="0068690E">
        <w:rPr>
          <w:sz w:val="28"/>
          <w:szCs w:val="28"/>
          <w:lang w:val="uk-UA"/>
        </w:rPr>
        <w:t xml:space="preserve"> </w:t>
      </w:r>
      <w:r w:rsidR="00C171D8" w:rsidRPr="0068690E">
        <w:rPr>
          <w:noProof/>
          <w:sz w:val="28"/>
          <w:szCs w:val="28"/>
          <w:lang w:val="uk-UA"/>
        </w:rPr>
        <w:t xml:space="preserve"> Розпорядникам коштів бюджету </w:t>
      </w:r>
      <w:r w:rsidR="003832A3" w:rsidRPr="0068690E">
        <w:rPr>
          <w:sz w:val="28"/>
          <w:szCs w:val="28"/>
          <w:lang w:val="uk-UA"/>
        </w:rPr>
        <w:t>Ніжинської міської територіальної громади</w:t>
      </w:r>
      <w:r w:rsidR="003832A3" w:rsidRPr="0068690E">
        <w:rPr>
          <w:noProof/>
          <w:sz w:val="28"/>
          <w:szCs w:val="28"/>
          <w:lang w:val="uk-UA"/>
        </w:rPr>
        <w:t xml:space="preserve"> </w:t>
      </w:r>
      <w:r w:rsidR="00C171D8" w:rsidRPr="0068690E">
        <w:rPr>
          <w:noProof/>
          <w:sz w:val="28"/>
          <w:szCs w:val="28"/>
          <w:lang w:val="uk-UA"/>
        </w:rPr>
        <w:t xml:space="preserve">розробити та подати  в термін </w:t>
      </w:r>
      <w:r w:rsidR="00C171D8" w:rsidRPr="00160908">
        <w:rPr>
          <w:noProof/>
          <w:sz w:val="28"/>
          <w:szCs w:val="28"/>
          <w:lang w:val="uk-UA"/>
        </w:rPr>
        <w:t>до 2</w:t>
      </w:r>
      <w:r w:rsidR="00160908" w:rsidRPr="00160908">
        <w:rPr>
          <w:noProof/>
          <w:sz w:val="28"/>
          <w:szCs w:val="28"/>
          <w:lang w:val="uk-UA"/>
        </w:rPr>
        <w:t>5</w:t>
      </w:r>
      <w:r w:rsidR="00C171D8" w:rsidRPr="00160908">
        <w:rPr>
          <w:noProof/>
          <w:sz w:val="28"/>
          <w:szCs w:val="28"/>
          <w:lang w:val="uk-UA"/>
        </w:rPr>
        <w:t>.02.20</w:t>
      </w:r>
      <w:r w:rsidR="005D3AED" w:rsidRPr="00160908">
        <w:rPr>
          <w:noProof/>
          <w:sz w:val="28"/>
          <w:szCs w:val="28"/>
          <w:lang w:val="uk-UA"/>
        </w:rPr>
        <w:t>2</w:t>
      </w:r>
      <w:r w:rsidR="00807D10">
        <w:rPr>
          <w:noProof/>
          <w:sz w:val="28"/>
          <w:szCs w:val="28"/>
          <w:lang w:val="uk-UA"/>
        </w:rPr>
        <w:t>2</w:t>
      </w:r>
      <w:r w:rsidR="00C171D8" w:rsidRPr="0068690E">
        <w:rPr>
          <w:noProof/>
          <w:sz w:val="28"/>
          <w:szCs w:val="28"/>
          <w:lang w:val="uk-UA"/>
        </w:rPr>
        <w:t xml:space="preserve"> року  на затвердження міському голові  </w:t>
      </w:r>
      <w:r w:rsidR="00C171D8" w:rsidRPr="0068690E">
        <w:rPr>
          <w:b/>
          <w:noProof/>
          <w:sz w:val="28"/>
          <w:szCs w:val="28"/>
          <w:lang w:val="uk-UA"/>
        </w:rPr>
        <w:t>заходи</w:t>
      </w:r>
      <w:r w:rsidR="00C171D8" w:rsidRPr="0068690E">
        <w:rPr>
          <w:noProof/>
          <w:sz w:val="28"/>
          <w:szCs w:val="28"/>
          <w:lang w:val="uk-UA"/>
        </w:rPr>
        <w:t xml:space="preserve"> щодо</w:t>
      </w:r>
      <w:r w:rsidR="0010334C" w:rsidRPr="0068690E">
        <w:rPr>
          <w:noProof/>
          <w:sz w:val="28"/>
          <w:szCs w:val="28"/>
          <w:lang w:val="uk-UA"/>
        </w:rPr>
        <w:t>:</w:t>
      </w:r>
      <w:r w:rsidR="00C171D8" w:rsidRPr="0068690E">
        <w:rPr>
          <w:noProof/>
          <w:sz w:val="28"/>
          <w:szCs w:val="28"/>
          <w:lang w:val="uk-UA"/>
        </w:rPr>
        <w:t xml:space="preserve"> оптимізації мережі, штатів та контингентів бюджетних закладів, які фінансуються з міс</w:t>
      </w:r>
      <w:r w:rsidR="009C01DE">
        <w:rPr>
          <w:noProof/>
          <w:sz w:val="28"/>
          <w:szCs w:val="28"/>
          <w:lang w:val="uk-UA"/>
        </w:rPr>
        <w:t>цевого</w:t>
      </w:r>
      <w:r w:rsidR="00C171D8" w:rsidRPr="0068690E">
        <w:rPr>
          <w:noProof/>
          <w:sz w:val="28"/>
          <w:szCs w:val="28"/>
          <w:lang w:val="uk-UA"/>
        </w:rPr>
        <w:t xml:space="preserve"> бюджету; по енергозбереженню;  по економному і раціональному використанню бюджетних коштів</w:t>
      </w:r>
      <w:r w:rsidR="003832A3" w:rsidRPr="0068690E">
        <w:rPr>
          <w:noProof/>
          <w:sz w:val="28"/>
          <w:szCs w:val="28"/>
          <w:lang w:val="uk-UA"/>
        </w:rPr>
        <w:t>, в яких обов’</w:t>
      </w:r>
      <w:r w:rsidR="006E06C2" w:rsidRPr="0068690E">
        <w:rPr>
          <w:noProof/>
          <w:sz w:val="28"/>
          <w:szCs w:val="28"/>
          <w:lang w:val="uk-UA"/>
        </w:rPr>
        <w:t xml:space="preserve">язково зазначити </w:t>
      </w:r>
      <w:r w:rsidR="007D0908" w:rsidRPr="0068690E">
        <w:rPr>
          <w:noProof/>
          <w:sz w:val="28"/>
          <w:szCs w:val="28"/>
          <w:lang w:val="uk-UA"/>
        </w:rPr>
        <w:t xml:space="preserve"> очікувану </w:t>
      </w:r>
      <w:r w:rsidR="006E06C2" w:rsidRPr="0068690E">
        <w:rPr>
          <w:noProof/>
          <w:sz w:val="28"/>
          <w:szCs w:val="28"/>
          <w:lang w:val="uk-UA"/>
        </w:rPr>
        <w:t xml:space="preserve">економію </w:t>
      </w:r>
      <w:r w:rsidR="00807D10">
        <w:rPr>
          <w:noProof/>
          <w:sz w:val="28"/>
          <w:szCs w:val="28"/>
          <w:lang w:val="uk-UA"/>
        </w:rPr>
        <w:t>у</w:t>
      </w:r>
      <w:r w:rsidR="006E06C2" w:rsidRPr="0068690E">
        <w:rPr>
          <w:noProof/>
          <w:sz w:val="28"/>
          <w:szCs w:val="28"/>
          <w:lang w:val="uk-UA"/>
        </w:rPr>
        <w:t xml:space="preserve"> 20</w:t>
      </w:r>
      <w:r w:rsidR="002C1C36" w:rsidRPr="0068690E">
        <w:rPr>
          <w:noProof/>
          <w:sz w:val="28"/>
          <w:szCs w:val="28"/>
          <w:lang w:val="uk-UA"/>
        </w:rPr>
        <w:t>2</w:t>
      </w:r>
      <w:r w:rsidR="00807D10">
        <w:rPr>
          <w:noProof/>
          <w:sz w:val="28"/>
          <w:szCs w:val="28"/>
          <w:lang w:val="uk-UA"/>
        </w:rPr>
        <w:t>2</w:t>
      </w:r>
      <w:r w:rsidR="006E06C2" w:rsidRPr="0068690E">
        <w:rPr>
          <w:noProof/>
          <w:sz w:val="28"/>
          <w:szCs w:val="28"/>
          <w:lang w:val="uk-UA"/>
        </w:rPr>
        <w:t xml:space="preserve"> р</w:t>
      </w:r>
      <w:r w:rsidR="00807D10">
        <w:rPr>
          <w:noProof/>
          <w:sz w:val="28"/>
          <w:szCs w:val="28"/>
          <w:lang w:val="uk-UA"/>
        </w:rPr>
        <w:t>оці</w:t>
      </w:r>
      <w:r w:rsidR="006E06C2" w:rsidRPr="0068690E">
        <w:rPr>
          <w:noProof/>
          <w:sz w:val="28"/>
          <w:szCs w:val="28"/>
          <w:lang w:val="uk-UA"/>
        </w:rPr>
        <w:t xml:space="preserve"> в грошовому виразі.</w:t>
      </w:r>
    </w:p>
    <w:p w:rsidR="00077E1B" w:rsidRPr="0068690E" w:rsidRDefault="00077E1B" w:rsidP="007D014E">
      <w:pPr>
        <w:ind w:firstLine="709"/>
        <w:jc w:val="both"/>
        <w:rPr>
          <w:iCs/>
          <w:sz w:val="28"/>
          <w:szCs w:val="28"/>
          <w:lang w:val="uk-UA"/>
        </w:rPr>
      </w:pPr>
    </w:p>
    <w:p w:rsidR="00751311" w:rsidRPr="0068690E" w:rsidRDefault="00C171D8" w:rsidP="00FE4062">
      <w:pPr>
        <w:pStyle w:val="ac"/>
        <w:spacing w:before="0" w:beforeAutospacing="0" w:after="0" w:afterAutospacing="0"/>
        <w:ind w:firstLine="709"/>
        <w:jc w:val="both"/>
        <w:rPr>
          <w:noProof/>
          <w:sz w:val="28"/>
          <w:szCs w:val="28"/>
          <w:lang w:val="uk-UA"/>
        </w:rPr>
      </w:pPr>
      <w:r w:rsidRPr="0068690E">
        <w:rPr>
          <w:b/>
          <w:noProof/>
          <w:sz w:val="28"/>
          <w:szCs w:val="28"/>
          <w:lang w:val="uk-UA"/>
        </w:rPr>
        <w:t>1</w:t>
      </w:r>
      <w:r w:rsidR="00CB1CF7" w:rsidRPr="0068690E">
        <w:rPr>
          <w:b/>
          <w:noProof/>
          <w:sz w:val="28"/>
          <w:szCs w:val="28"/>
          <w:lang w:val="uk-UA"/>
        </w:rPr>
        <w:t>7</w:t>
      </w:r>
      <w:r w:rsidRPr="0068690E">
        <w:rPr>
          <w:noProof/>
          <w:sz w:val="28"/>
          <w:szCs w:val="28"/>
          <w:lang w:val="uk-UA"/>
        </w:rPr>
        <w:t>. Делегувати право виконавчому комітету міської ради затвердити ліміти  споживання  енергоносіїв у натуральних  показниках  для  кожної  бюджетної  установи,  виходячи з обсягів відповідних бюджетних асигнувань, затверджених розпорядникам бюджетних коштів цим рішенням</w:t>
      </w:r>
      <w:r w:rsidR="00751311" w:rsidRPr="0068690E">
        <w:rPr>
          <w:noProof/>
          <w:sz w:val="28"/>
          <w:szCs w:val="28"/>
          <w:lang w:val="uk-UA"/>
        </w:rPr>
        <w:t>.</w:t>
      </w:r>
    </w:p>
    <w:p w:rsidR="00EF69B0" w:rsidRPr="0068690E" w:rsidRDefault="00EF69B0" w:rsidP="00FE4062">
      <w:pPr>
        <w:pStyle w:val="ac"/>
        <w:spacing w:before="0" w:beforeAutospacing="0" w:after="0" w:afterAutospacing="0"/>
        <w:ind w:firstLine="709"/>
        <w:jc w:val="both"/>
        <w:rPr>
          <w:noProof/>
          <w:sz w:val="28"/>
          <w:szCs w:val="28"/>
          <w:lang w:val="uk-UA"/>
        </w:rPr>
      </w:pPr>
    </w:p>
    <w:p w:rsidR="00EF69B0" w:rsidRPr="0068690E" w:rsidRDefault="00EF69B0" w:rsidP="00EF69B0">
      <w:pPr>
        <w:ind w:firstLine="720"/>
        <w:jc w:val="both"/>
        <w:rPr>
          <w:sz w:val="28"/>
          <w:szCs w:val="28"/>
          <w:lang w:val="uk-UA"/>
        </w:rPr>
      </w:pPr>
      <w:r w:rsidRPr="0068690E">
        <w:rPr>
          <w:b/>
          <w:sz w:val="28"/>
          <w:szCs w:val="28"/>
          <w:lang w:val="uk-UA"/>
        </w:rPr>
        <w:t>1</w:t>
      </w:r>
      <w:r w:rsidR="00CB1CF7" w:rsidRPr="0068690E">
        <w:rPr>
          <w:b/>
          <w:sz w:val="28"/>
          <w:szCs w:val="28"/>
          <w:lang w:val="uk-UA"/>
        </w:rPr>
        <w:t>8</w:t>
      </w:r>
      <w:r w:rsidRPr="0068690E">
        <w:rPr>
          <w:b/>
          <w:sz w:val="28"/>
          <w:szCs w:val="28"/>
          <w:lang w:val="uk-UA"/>
        </w:rPr>
        <w:t>.</w:t>
      </w:r>
      <w:r w:rsidRPr="0068690E">
        <w:rPr>
          <w:sz w:val="28"/>
          <w:szCs w:val="28"/>
          <w:lang w:val="uk-UA"/>
        </w:rPr>
        <w:t xml:space="preserve"> Дозволити фінансовому управлінню Ніжинської міської ради (</w:t>
      </w:r>
      <w:r w:rsidR="00A737F2">
        <w:rPr>
          <w:sz w:val="28"/>
          <w:szCs w:val="28"/>
          <w:lang w:val="uk-UA"/>
        </w:rPr>
        <w:t>Писаренко Л.В.</w:t>
      </w:r>
      <w:r w:rsidRPr="0068690E">
        <w:rPr>
          <w:sz w:val="28"/>
          <w:szCs w:val="28"/>
          <w:lang w:val="uk-UA"/>
        </w:rPr>
        <w:t>):</w:t>
      </w:r>
    </w:p>
    <w:p w:rsidR="00E46B60" w:rsidRPr="00116306" w:rsidRDefault="00E46B60" w:rsidP="00E46B60">
      <w:pPr>
        <w:ind w:firstLine="720"/>
        <w:jc w:val="both"/>
        <w:rPr>
          <w:sz w:val="28"/>
          <w:szCs w:val="28"/>
          <w:lang w:val="uk-UA"/>
        </w:rPr>
      </w:pPr>
      <w:r w:rsidRPr="00116306">
        <w:rPr>
          <w:sz w:val="28"/>
          <w:szCs w:val="28"/>
          <w:lang w:val="uk-UA"/>
        </w:rPr>
        <w:t>- вносити зміни до розпису бюджету та здійснювати перерозподіл планових показників та бюджетних призначень за видатками - між кодами економічної класифікації видатків</w:t>
      </w:r>
      <w:r w:rsidR="00BE5261">
        <w:rPr>
          <w:sz w:val="28"/>
          <w:szCs w:val="28"/>
          <w:lang w:val="uk-UA"/>
        </w:rPr>
        <w:t xml:space="preserve"> </w:t>
      </w:r>
      <w:r w:rsidRPr="00116306">
        <w:rPr>
          <w:sz w:val="28"/>
          <w:szCs w:val="28"/>
          <w:lang w:val="uk-UA"/>
        </w:rPr>
        <w:t>у межах</w:t>
      </w:r>
      <w:r w:rsidR="00116306" w:rsidRPr="00116306">
        <w:rPr>
          <w:sz w:val="28"/>
          <w:szCs w:val="28"/>
          <w:lang w:val="uk-UA"/>
        </w:rPr>
        <w:t xml:space="preserve"> кошторисних призначень</w:t>
      </w:r>
      <w:r w:rsidRPr="00116306">
        <w:rPr>
          <w:sz w:val="28"/>
          <w:szCs w:val="28"/>
          <w:lang w:val="uk-UA"/>
        </w:rPr>
        <w:t>;</w:t>
      </w:r>
    </w:p>
    <w:p w:rsidR="00EF69B0" w:rsidRPr="00F16C2B" w:rsidRDefault="00EF69B0" w:rsidP="00EF69B0">
      <w:pPr>
        <w:ind w:firstLine="709"/>
        <w:jc w:val="both"/>
        <w:rPr>
          <w:rFonts w:ascii="Helvetica" w:hAnsi="Helvetica" w:cs="Helvetica"/>
          <w:sz w:val="28"/>
          <w:szCs w:val="28"/>
          <w:lang w:val="uk-UA"/>
        </w:rPr>
      </w:pPr>
      <w:r w:rsidRPr="00116306">
        <w:rPr>
          <w:sz w:val="28"/>
          <w:szCs w:val="28"/>
          <w:lang w:val="uk-UA"/>
        </w:rPr>
        <w:t>- погоджувати</w:t>
      </w:r>
      <w:r w:rsidR="00F16C2B" w:rsidRPr="00116306">
        <w:rPr>
          <w:sz w:val="28"/>
          <w:szCs w:val="28"/>
          <w:lang w:val="uk-UA"/>
        </w:rPr>
        <w:t xml:space="preserve"> електронні висновки за платежами, належними місцевому</w:t>
      </w:r>
      <w:r w:rsidR="00F16C2B">
        <w:rPr>
          <w:sz w:val="28"/>
          <w:szCs w:val="28"/>
          <w:lang w:val="uk-UA"/>
        </w:rPr>
        <w:t xml:space="preserve"> бюджету, та платежами, які підлягають розподілу між державним та місцевими бюджетами; електронні повідомлення про повернення надміру утриманих (сплачених) сум ПДФО; </w:t>
      </w:r>
      <w:r w:rsidRPr="00F16C2B">
        <w:rPr>
          <w:sz w:val="28"/>
          <w:szCs w:val="28"/>
          <w:lang w:val="uk-UA"/>
        </w:rPr>
        <w:t xml:space="preserve">подання на повернення помилково або надміру зарахованих до бюджету </w:t>
      </w:r>
      <w:r w:rsidR="00F16C2B">
        <w:rPr>
          <w:sz w:val="28"/>
          <w:szCs w:val="28"/>
          <w:lang w:val="uk-UA"/>
        </w:rPr>
        <w:t xml:space="preserve">зборів, </w:t>
      </w:r>
      <w:r w:rsidRPr="00F16C2B">
        <w:rPr>
          <w:sz w:val="28"/>
          <w:szCs w:val="28"/>
          <w:lang w:val="uk-UA"/>
        </w:rPr>
        <w:t>платежів</w:t>
      </w:r>
      <w:r w:rsidRPr="0068690E">
        <w:rPr>
          <w:sz w:val="28"/>
          <w:szCs w:val="28"/>
        </w:rPr>
        <w:t> </w:t>
      </w:r>
      <w:r w:rsidR="00F16C2B">
        <w:rPr>
          <w:sz w:val="28"/>
          <w:szCs w:val="28"/>
          <w:lang w:val="uk-UA"/>
        </w:rPr>
        <w:t>та інших доходів бюджету</w:t>
      </w:r>
      <w:r w:rsidRPr="00F16C2B">
        <w:rPr>
          <w:sz w:val="28"/>
          <w:szCs w:val="28"/>
          <w:lang w:val="uk-UA"/>
        </w:rPr>
        <w:t>;</w:t>
      </w:r>
    </w:p>
    <w:p w:rsidR="00EF69B0" w:rsidRPr="00807D10" w:rsidRDefault="00EF69B0" w:rsidP="00EF69B0">
      <w:pPr>
        <w:ind w:firstLine="709"/>
        <w:jc w:val="both"/>
        <w:rPr>
          <w:rFonts w:ascii="Helvetica" w:hAnsi="Helvetica" w:cs="Helvetica"/>
          <w:sz w:val="28"/>
          <w:szCs w:val="28"/>
          <w:lang w:val="uk-UA"/>
        </w:rPr>
      </w:pPr>
      <w:r w:rsidRPr="0068690E">
        <w:rPr>
          <w:sz w:val="28"/>
          <w:szCs w:val="28"/>
          <w:lang w:val="uk-UA"/>
        </w:rPr>
        <w:lastRenderedPageBreak/>
        <w:t xml:space="preserve">- </w:t>
      </w:r>
      <w:r w:rsidRPr="00807D10">
        <w:rPr>
          <w:sz w:val="28"/>
          <w:szCs w:val="28"/>
          <w:lang w:val="uk-UA"/>
        </w:rPr>
        <w:t xml:space="preserve">підкріплення коштами з відповідних рахунків бюджету </w:t>
      </w:r>
      <w:r w:rsidR="00807D10">
        <w:rPr>
          <w:sz w:val="28"/>
          <w:szCs w:val="28"/>
          <w:lang w:val="uk-UA"/>
        </w:rPr>
        <w:t xml:space="preserve">Ніжинської міської територіальної громади </w:t>
      </w:r>
      <w:r w:rsidRPr="00807D10">
        <w:rPr>
          <w:sz w:val="28"/>
          <w:szCs w:val="28"/>
          <w:lang w:val="uk-UA"/>
        </w:rPr>
        <w:t>для здійснення повернень помилково або надміру сплачених платежів, відповідно до законодавства.</w:t>
      </w:r>
    </w:p>
    <w:p w:rsidR="00EF69B0" w:rsidRPr="0068690E" w:rsidRDefault="00EF69B0" w:rsidP="00EF69B0">
      <w:pPr>
        <w:ind w:firstLine="720"/>
        <w:jc w:val="both"/>
        <w:rPr>
          <w:sz w:val="28"/>
          <w:szCs w:val="28"/>
        </w:rPr>
      </w:pPr>
      <w:proofErr w:type="spellStart"/>
      <w:r w:rsidRPr="0068690E">
        <w:rPr>
          <w:sz w:val="28"/>
          <w:szCs w:val="28"/>
        </w:rPr>
        <w:t>Перенесення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асигнувань</w:t>
      </w:r>
      <w:proofErr w:type="spellEnd"/>
      <w:r w:rsidRPr="0068690E">
        <w:rPr>
          <w:sz w:val="28"/>
          <w:szCs w:val="28"/>
        </w:rPr>
        <w:t xml:space="preserve"> на </w:t>
      </w:r>
      <w:proofErr w:type="spellStart"/>
      <w:r w:rsidRPr="0068690E">
        <w:rPr>
          <w:sz w:val="28"/>
          <w:szCs w:val="28"/>
        </w:rPr>
        <w:t>наступні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місяці</w:t>
      </w:r>
      <w:proofErr w:type="spellEnd"/>
      <w:r w:rsidRPr="0068690E">
        <w:rPr>
          <w:sz w:val="28"/>
          <w:szCs w:val="28"/>
        </w:rPr>
        <w:t xml:space="preserve"> за </w:t>
      </w:r>
      <w:proofErr w:type="spellStart"/>
      <w:r w:rsidRPr="0068690E">
        <w:rPr>
          <w:sz w:val="28"/>
          <w:szCs w:val="28"/>
        </w:rPr>
        <w:t>захищеними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статтями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видатків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здійснюється</w:t>
      </w:r>
      <w:proofErr w:type="spellEnd"/>
      <w:r w:rsidRPr="0068690E">
        <w:rPr>
          <w:sz w:val="28"/>
          <w:szCs w:val="28"/>
        </w:rPr>
        <w:t xml:space="preserve"> за </w:t>
      </w:r>
      <w:proofErr w:type="spellStart"/>
      <w:r w:rsidRPr="0068690E">
        <w:rPr>
          <w:sz w:val="28"/>
          <w:szCs w:val="28"/>
        </w:rPr>
        <w:t>обґрунтованим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зверненням</w:t>
      </w:r>
      <w:proofErr w:type="spellEnd"/>
      <w:r w:rsidRPr="0068690E">
        <w:rPr>
          <w:sz w:val="28"/>
          <w:szCs w:val="28"/>
        </w:rPr>
        <w:t xml:space="preserve"> головного </w:t>
      </w:r>
      <w:proofErr w:type="spellStart"/>
      <w:r w:rsidRPr="0068690E">
        <w:rPr>
          <w:sz w:val="28"/>
          <w:szCs w:val="28"/>
        </w:rPr>
        <w:t>розпорядника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кошті</w:t>
      </w:r>
      <w:proofErr w:type="gramStart"/>
      <w:r w:rsidRPr="0068690E">
        <w:rPr>
          <w:sz w:val="28"/>
          <w:szCs w:val="28"/>
        </w:rPr>
        <w:t>в</w:t>
      </w:r>
      <w:proofErr w:type="spellEnd"/>
      <w:proofErr w:type="gramEnd"/>
      <w:r w:rsidRPr="0068690E">
        <w:rPr>
          <w:sz w:val="28"/>
          <w:szCs w:val="28"/>
        </w:rPr>
        <w:t xml:space="preserve"> бюджету.</w:t>
      </w:r>
    </w:p>
    <w:p w:rsidR="00EF69B0" w:rsidRPr="0068690E" w:rsidRDefault="00EF69B0" w:rsidP="00EF69B0">
      <w:pPr>
        <w:ind w:firstLine="720"/>
        <w:jc w:val="both"/>
        <w:rPr>
          <w:sz w:val="28"/>
          <w:szCs w:val="28"/>
        </w:rPr>
      </w:pPr>
      <w:proofErr w:type="spellStart"/>
      <w:r w:rsidRPr="0068690E">
        <w:rPr>
          <w:sz w:val="28"/>
          <w:szCs w:val="28"/>
        </w:rPr>
        <w:t>Перерозподіл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видатків</w:t>
      </w:r>
      <w:proofErr w:type="spellEnd"/>
      <w:r w:rsidRPr="0068690E">
        <w:rPr>
          <w:sz w:val="28"/>
          <w:szCs w:val="28"/>
        </w:rPr>
        <w:t xml:space="preserve"> за </w:t>
      </w:r>
      <w:proofErr w:type="spellStart"/>
      <w:r w:rsidRPr="0068690E">
        <w:rPr>
          <w:sz w:val="28"/>
          <w:szCs w:val="28"/>
        </w:rPr>
        <w:t>економічною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класифікацією</w:t>
      </w:r>
      <w:proofErr w:type="spellEnd"/>
      <w:r w:rsidRPr="0068690E">
        <w:rPr>
          <w:sz w:val="28"/>
          <w:szCs w:val="28"/>
        </w:rPr>
        <w:t xml:space="preserve"> в межах </w:t>
      </w:r>
      <w:proofErr w:type="spellStart"/>
      <w:r w:rsidRPr="0068690E">
        <w:rPr>
          <w:sz w:val="28"/>
          <w:szCs w:val="28"/>
        </w:rPr>
        <w:t>загального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обсягу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бюджетних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призначень</w:t>
      </w:r>
      <w:proofErr w:type="spellEnd"/>
      <w:r w:rsidRPr="0068690E">
        <w:rPr>
          <w:sz w:val="28"/>
          <w:szCs w:val="28"/>
        </w:rPr>
        <w:t xml:space="preserve"> головного </w:t>
      </w:r>
      <w:proofErr w:type="spellStart"/>
      <w:r w:rsidRPr="0068690E">
        <w:rPr>
          <w:sz w:val="28"/>
          <w:szCs w:val="28"/>
        </w:rPr>
        <w:t>розпорядника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коштів</w:t>
      </w:r>
      <w:proofErr w:type="spellEnd"/>
      <w:r w:rsidRPr="0068690E">
        <w:rPr>
          <w:sz w:val="28"/>
          <w:szCs w:val="28"/>
        </w:rPr>
        <w:t xml:space="preserve"> бюджету </w:t>
      </w:r>
      <w:proofErr w:type="spellStart"/>
      <w:r w:rsidRPr="0068690E">
        <w:rPr>
          <w:sz w:val="28"/>
          <w:szCs w:val="28"/>
        </w:rPr>
        <w:t>окремо</w:t>
      </w:r>
      <w:proofErr w:type="spellEnd"/>
      <w:r w:rsidRPr="0068690E">
        <w:rPr>
          <w:sz w:val="28"/>
          <w:szCs w:val="28"/>
        </w:rPr>
        <w:t xml:space="preserve"> за </w:t>
      </w:r>
      <w:proofErr w:type="spellStart"/>
      <w:r w:rsidRPr="0068690E">
        <w:rPr>
          <w:sz w:val="28"/>
          <w:szCs w:val="28"/>
        </w:rPr>
        <w:t>загальним</w:t>
      </w:r>
      <w:proofErr w:type="spellEnd"/>
      <w:r w:rsidRPr="0068690E">
        <w:rPr>
          <w:sz w:val="28"/>
          <w:szCs w:val="28"/>
        </w:rPr>
        <w:t xml:space="preserve"> та </w:t>
      </w:r>
      <w:proofErr w:type="spellStart"/>
      <w:r w:rsidRPr="0068690E">
        <w:rPr>
          <w:sz w:val="28"/>
          <w:szCs w:val="28"/>
        </w:rPr>
        <w:t>спеціальним</w:t>
      </w:r>
      <w:proofErr w:type="spellEnd"/>
      <w:r w:rsidRPr="0068690E">
        <w:rPr>
          <w:sz w:val="28"/>
          <w:szCs w:val="28"/>
        </w:rPr>
        <w:t xml:space="preserve"> фондами  </w:t>
      </w:r>
      <w:proofErr w:type="spellStart"/>
      <w:r w:rsidRPr="0068690E">
        <w:rPr>
          <w:sz w:val="28"/>
          <w:szCs w:val="28"/>
        </w:rPr>
        <w:t>здійснювати</w:t>
      </w:r>
      <w:proofErr w:type="spellEnd"/>
      <w:r w:rsidRPr="0068690E">
        <w:rPr>
          <w:sz w:val="28"/>
          <w:szCs w:val="28"/>
        </w:rPr>
        <w:t xml:space="preserve"> за </w:t>
      </w:r>
      <w:proofErr w:type="spellStart"/>
      <w:r w:rsidRPr="0068690E">
        <w:rPr>
          <w:sz w:val="28"/>
          <w:szCs w:val="28"/>
        </w:rPr>
        <w:t>обґрунтованим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поданням</w:t>
      </w:r>
      <w:proofErr w:type="spellEnd"/>
      <w:r w:rsidRPr="0068690E">
        <w:rPr>
          <w:sz w:val="28"/>
          <w:szCs w:val="28"/>
        </w:rPr>
        <w:t xml:space="preserve"> головного </w:t>
      </w:r>
      <w:proofErr w:type="spellStart"/>
      <w:r w:rsidRPr="0068690E">
        <w:rPr>
          <w:sz w:val="28"/>
          <w:szCs w:val="28"/>
        </w:rPr>
        <w:t>розпорядника</w:t>
      </w:r>
      <w:proofErr w:type="spellEnd"/>
      <w:r w:rsidRPr="0068690E">
        <w:rPr>
          <w:sz w:val="28"/>
          <w:szCs w:val="28"/>
        </w:rPr>
        <w:t xml:space="preserve"> </w:t>
      </w:r>
      <w:r w:rsidR="00064FF1" w:rsidRPr="0068690E">
        <w:rPr>
          <w:sz w:val="28"/>
          <w:szCs w:val="28"/>
          <w:lang w:val="uk-UA"/>
        </w:rPr>
        <w:t xml:space="preserve">бюджетних </w:t>
      </w:r>
      <w:proofErr w:type="spellStart"/>
      <w:r w:rsidRPr="0068690E">
        <w:rPr>
          <w:sz w:val="28"/>
          <w:szCs w:val="28"/>
        </w:rPr>
        <w:t>кошті</w:t>
      </w:r>
      <w:proofErr w:type="gramStart"/>
      <w:r w:rsidRPr="0068690E">
        <w:rPr>
          <w:sz w:val="28"/>
          <w:szCs w:val="28"/>
        </w:rPr>
        <w:t>в</w:t>
      </w:r>
      <w:proofErr w:type="spellEnd"/>
      <w:proofErr w:type="gramEnd"/>
      <w:r w:rsidR="00064FF1" w:rsidRPr="0068690E">
        <w:rPr>
          <w:sz w:val="28"/>
          <w:szCs w:val="28"/>
          <w:lang w:val="uk-UA"/>
        </w:rPr>
        <w:t xml:space="preserve">. </w:t>
      </w:r>
    </w:p>
    <w:p w:rsidR="0085772A" w:rsidRPr="0068690E" w:rsidRDefault="0085772A" w:rsidP="00EF69B0">
      <w:pPr>
        <w:ind w:firstLine="709"/>
        <w:jc w:val="both"/>
        <w:rPr>
          <w:sz w:val="28"/>
          <w:szCs w:val="28"/>
          <w:lang w:val="uk-UA"/>
        </w:rPr>
      </w:pPr>
    </w:p>
    <w:p w:rsidR="00A91FF6" w:rsidRPr="00CB4D7C" w:rsidRDefault="00A91FF6" w:rsidP="00A91FF6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</w:t>
      </w:r>
      <w:r w:rsidR="000150B5">
        <w:rPr>
          <w:b/>
          <w:sz w:val="28"/>
          <w:szCs w:val="28"/>
          <w:lang w:val="uk-UA"/>
        </w:rPr>
        <w:t xml:space="preserve"> </w:t>
      </w:r>
      <w:r w:rsidR="000B1A01" w:rsidRPr="0068690E">
        <w:rPr>
          <w:b/>
          <w:sz w:val="28"/>
          <w:szCs w:val="28"/>
          <w:lang w:val="uk-UA"/>
        </w:rPr>
        <w:t xml:space="preserve"> </w:t>
      </w:r>
      <w:r w:rsidR="00CB1CF7" w:rsidRPr="0068690E">
        <w:rPr>
          <w:b/>
          <w:sz w:val="28"/>
          <w:szCs w:val="28"/>
          <w:lang w:val="uk-UA"/>
        </w:rPr>
        <w:t>19</w:t>
      </w:r>
      <w:r w:rsidR="00BA0893" w:rsidRPr="0068690E">
        <w:rPr>
          <w:b/>
          <w:sz w:val="28"/>
          <w:szCs w:val="28"/>
          <w:lang w:val="uk-UA"/>
        </w:rPr>
        <w:t xml:space="preserve">. </w:t>
      </w:r>
      <w:r w:rsidR="00B76CFD" w:rsidRPr="0068690E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Надати право  головним розпорядникам, розпорядникам нижчого рівня  та одержувачам коштів бюджету</w:t>
      </w:r>
      <w:r w:rsidRPr="00C2033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Ніжинської міської територіальної громади, проводити  попередню оплату товарів, робіт і послуг згідно  постанов Кабінету міністрів України  від 04.12.2019р. №1070 «Деякі питання здійснення розпорядниками (одержувачами) бюджетних коштів попередньої оплати товарів, робіт і послуг, що закуповуються  за бюджетні кошти»</w:t>
      </w:r>
      <w:r w:rsidR="00CB4D7C">
        <w:rPr>
          <w:sz w:val="28"/>
          <w:szCs w:val="28"/>
          <w:lang w:val="uk-UA"/>
        </w:rPr>
        <w:t xml:space="preserve"> (зі змінами) </w:t>
      </w:r>
      <w:r w:rsidR="00CB4D7C" w:rsidRPr="00CB4D7C">
        <w:rPr>
          <w:sz w:val="28"/>
          <w:szCs w:val="28"/>
          <w:lang w:val="uk-UA"/>
        </w:rPr>
        <w:t>та</w:t>
      </w:r>
      <w:r w:rsidR="00CB4D7C" w:rsidRPr="00CB4D7C">
        <w:rPr>
          <w:color w:val="000000"/>
          <w:sz w:val="28"/>
          <w:szCs w:val="28"/>
          <w:lang w:val="uk-UA"/>
        </w:rPr>
        <w:t xml:space="preserve"> </w:t>
      </w:r>
      <w:r w:rsidR="00CB4D7C" w:rsidRPr="00D9076D">
        <w:rPr>
          <w:color w:val="000000"/>
          <w:sz w:val="28"/>
          <w:szCs w:val="28"/>
          <w:lang w:val="uk-UA"/>
        </w:rPr>
        <w:t xml:space="preserve">від 22 липня 2020 року №641 «Про встановлення карантину та запровадження посилених протиепідемічних заходів на території із значним поширенням гострої респіраторної хвороби </w:t>
      </w:r>
      <w:r w:rsidR="00CB4D7C" w:rsidRPr="00D9076D">
        <w:rPr>
          <w:color w:val="000000"/>
          <w:sz w:val="28"/>
          <w:szCs w:val="28"/>
        </w:rPr>
        <w:t>COVID</w:t>
      </w:r>
      <w:r w:rsidR="00CB4D7C" w:rsidRPr="00D9076D">
        <w:rPr>
          <w:color w:val="000000"/>
          <w:sz w:val="28"/>
          <w:szCs w:val="28"/>
          <w:lang w:val="uk-UA"/>
        </w:rPr>
        <w:t xml:space="preserve">-19, спричиненої корона вірусом </w:t>
      </w:r>
      <w:r w:rsidR="00CB4D7C" w:rsidRPr="00D9076D">
        <w:rPr>
          <w:color w:val="000000"/>
          <w:sz w:val="28"/>
          <w:szCs w:val="28"/>
        </w:rPr>
        <w:t>SARS</w:t>
      </w:r>
      <w:r w:rsidR="00CB4D7C" w:rsidRPr="00D9076D">
        <w:rPr>
          <w:color w:val="000000"/>
          <w:sz w:val="28"/>
          <w:szCs w:val="28"/>
          <w:lang w:val="uk-UA"/>
        </w:rPr>
        <w:t>-</w:t>
      </w:r>
      <w:proofErr w:type="spellStart"/>
      <w:r w:rsidR="00CB4D7C" w:rsidRPr="00D9076D">
        <w:rPr>
          <w:color w:val="000000"/>
          <w:sz w:val="28"/>
          <w:szCs w:val="28"/>
        </w:rPr>
        <w:t>CoV</w:t>
      </w:r>
      <w:proofErr w:type="spellEnd"/>
      <w:r w:rsidR="00CB4D7C" w:rsidRPr="00D9076D">
        <w:rPr>
          <w:color w:val="000000"/>
          <w:sz w:val="28"/>
          <w:szCs w:val="28"/>
          <w:lang w:val="uk-UA"/>
        </w:rPr>
        <w:t>-2» (зі змінами)</w:t>
      </w:r>
      <w:r w:rsidRPr="00D9076D">
        <w:rPr>
          <w:sz w:val="28"/>
          <w:szCs w:val="28"/>
          <w:lang w:val="uk-UA"/>
        </w:rPr>
        <w:t>.</w:t>
      </w:r>
    </w:p>
    <w:p w:rsidR="003577AF" w:rsidRPr="0068690E" w:rsidRDefault="003577AF" w:rsidP="00EF2DE3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3577AF" w:rsidRPr="0068690E" w:rsidRDefault="001441C0" w:rsidP="001441C0">
      <w:pPr>
        <w:pStyle w:val="ac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3577AF" w:rsidRPr="0068690E">
        <w:rPr>
          <w:b/>
          <w:sz w:val="28"/>
          <w:szCs w:val="28"/>
          <w:lang w:val="uk-UA"/>
        </w:rPr>
        <w:t>2</w:t>
      </w:r>
      <w:r w:rsidR="00CB1CF7" w:rsidRPr="0068690E">
        <w:rPr>
          <w:b/>
          <w:sz w:val="28"/>
          <w:szCs w:val="28"/>
          <w:lang w:val="uk-UA"/>
        </w:rPr>
        <w:t>0</w:t>
      </w:r>
      <w:r w:rsidR="003577AF" w:rsidRPr="0068690E">
        <w:rPr>
          <w:b/>
          <w:sz w:val="28"/>
          <w:szCs w:val="28"/>
          <w:lang w:val="uk-UA"/>
        </w:rPr>
        <w:t>.</w:t>
      </w:r>
      <w:r w:rsidR="003577AF" w:rsidRPr="0068690E">
        <w:rPr>
          <w:sz w:val="28"/>
          <w:szCs w:val="28"/>
          <w:lang w:val="uk-UA"/>
        </w:rPr>
        <w:t xml:space="preserve"> Затвердити перелік структурних підрозділів та комунальних підприємств Ніжинської міської ради, за якими закріплено контроль за справлянням (стягненням) платежів до бюджету Ніжинської міської територіальної громади у 202</w:t>
      </w:r>
      <w:r w:rsidR="00D5659B">
        <w:rPr>
          <w:sz w:val="28"/>
          <w:szCs w:val="28"/>
          <w:lang w:val="uk-UA"/>
        </w:rPr>
        <w:t>2</w:t>
      </w:r>
      <w:r w:rsidR="003577AF" w:rsidRPr="0068690E">
        <w:rPr>
          <w:sz w:val="28"/>
          <w:szCs w:val="28"/>
          <w:lang w:val="uk-UA"/>
        </w:rPr>
        <w:t xml:space="preserve"> році згідно з додатком 8 до цього рішення. </w:t>
      </w:r>
    </w:p>
    <w:p w:rsidR="003577AF" w:rsidRPr="0068690E" w:rsidRDefault="003577AF" w:rsidP="00EF2DE3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527247" w:rsidRPr="0068690E" w:rsidRDefault="00527247" w:rsidP="000361D8">
      <w:pPr>
        <w:jc w:val="both"/>
        <w:rPr>
          <w:sz w:val="28"/>
          <w:szCs w:val="28"/>
          <w:lang w:val="uk-UA"/>
        </w:rPr>
      </w:pPr>
      <w:r w:rsidRPr="0068690E">
        <w:rPr>
          <w:sz w:val="28"/>
          <w:szCs w:val="28"/>
          <w:lang w:val="uk-UA"/>
        </w:rPr>
        <w:t xml:space="preserve"> </w:t>
      </w:r>
      <w:r w:rsidR="00BB4771" w:rsidRPr="0068690E">
        <w:rPr>
          <w:sz w:val="28"/>
          <w:szCs w:val="28"/>
          <w:lang w:val="uk-UA"/>
        </w:rPr>
        <w:t xml:space="preserve">       </w:t>
      </w:r>
      <w:r w:rsidRPr="0068690E">
        <w:rPr>
          <w:b/>
          <w:sz w:val="28"/>
          <w:szCs w:val="28"/>
          <w:lang w:val="uk-UA"/>
        </w:rPr>
        <w:t xml:space="preserve"> </w:t>
      </w:r>
      <w:r w:rsidR="006F1A89" w:rsidRPr="0068690E">
        <w:rPr>
          <w:b/>
          <w:sz w:val="28"/>
          <w:szCs w:val="28"/>
          <w:lang w:val="uk-UA"/>
        </w:rPr>
        <w:t>2</w:t>
      </w:r>
      <w:r w:rsidR="00D03FA9">
        <w:rPr>
          <w:b/>
          <w:sz w:val="28"/>
          <w:szCs w:val="28"/>
          <w:lang w:val="uk-UA"/>
        </w:rPr>
        <w:t>1</w:t>
      </w:r>
      <w:r w:rsidRPr="0068690E">
        <w:rPr>
          <w:b/>
          <w:sz w:val="28"/>
          <w:szCs w:val="28"/>
          <w:lang w:val="uk-UA"/>
        </w:rPr>
        <w:t xml:space="preserve">.  </w:t>
      </w:r>
      <w:r w:rsidRPr="0068690E">
        <w:rPr>
          <w:sz w:val="28"/>
          <w:szCs w:val="28"/>
          <w:lang w:val="uk-UA"/>
        </w:rPr>
        <w:t>Дане рішення набирає чинності з 01</w:t>
      </w:r>
      <w:r w:rsidR="000B1A01" w:rsidRPr="0068690E">
        <w:rPr>
          <w:sz w:val="28"/>
          <w:szCs w:val="28"/>
          <w:lang w:val="uk-UA"/>
        </w:rPr>
        <w:t xml:space="preserve"> січня  </w:t>
      </w:r>
      <w:r w:rsidRPr="0068690E">
        <w:rPr>
          <w:sz w:val="28"/>
          <w:szCs w:val="28"/>
          <w:lang w:val="uk-UA"/>
        </w:rPr>
        <w:t>20</w:t>
      </w:r>
      <w:r w:rsidR="00E94676" w:rsidRPr="0068690E">
        <w:rPr>
          <w:sz w:val="28"/>
          <w:szCs w:val="28"/>
          <w:lang w:val="uk-UA"/>
        </w:rPr>
        <w:t>2</w:t>
      </w:r>
      <w:r w:rsidR="00D5659B">
        <w:rPr>
          <w:sz w:val="28"/>
          <w:szCs w:val="28"/>
          <w:lang w:val="uk-UA"/>
        </w:rPr>
        <w:t>2</w:t>
      </w:r>
      <w:r w:rsidRPr="0068690E">
        <w:rPr>
          <w:sz w:val="28"/>
          <w:szCs w:val="28"/>
          <w:lang w:val="uk-UA"/>
        </w:rPr>
        <w:t xml:space="preserve"> року.</w:t>
      </w:r>
    </w:p>
    <w:p w:rsidR="00DB2393" w:rsidRPr="0068690E" w:rsidRDefault="00DB2393" w:rsidP="00251D2A">
      <w:pPr>
        <w:shd w:val="clear" w:color="auto" w:fill="FFFFFF"/>
        <w:tabs>
          <w:tab w:val="left" w:pos="426"/>
        </w:tabs>
        <w:ind w:firstLine="709"/>
        <w:jc w:val="both"/>
        <w:rPr>
          <w:sz w:val="28"/>
          <w:szCs w:val="28"/>
          <w:lang w:val="uk-UA"/>
        </w:rPr>
      </w:pPr>
    </w:p>
    <w:p w:rsidR="001D3DCF" w:rsidRPr="0068690E" w:rsidRDefault="006F1A89" w:rsidP="00251D2A">
      <w:pPr>
        <w:ind w:firstLine="709"/>
        <w:jc w:val="both"/>
        <w:rPr>
          <w:sz w:val="28"/>
          <w:szCs w:val="28"/>
          <w:lang w:val="uk-UA"/>
        </w:rPr>
      </w:pPr>
      <w:r w:rsidRPr="0068690E">
        <w:rPr>
          <w:b/>
          <w:noProof/>
          <w:sz w:val="28"/>
          <w:szCs w:val="28"/>
          <w:lang w:val="uk-UA"/>
        </w:rPr>
        <w:t>2</w:t>
      </w:r>
      <w:r w:rsidR="00D03FA9">
        <w:rPr>
          <w:b/>
          <w:noProof/>
          <w:sz w:val="28"/>
          <w:szCs w:val="28"/>
          <w:lang w:val="uk-UA"/>
        </w:rPr>
        <w:t>2</w:t>
      </w:r>
      <w:r w:rsidRPr="0068690E">
        <w:rPr>
          <w:b/>
          <w:noProof/>
          <w:sz w:val="28"/>
          <w:szCs w:val="28"/>
          <w:lang w:val="uk-UA"/>
        </w:rPr>
        <w:t>.</w:t>
      </w:r>
      <w:r w:rsidR="001D3DCF" w:rsidRPr="0068690E">
        <w:rPr>
          <w:sz w:val="28"/>
          <w:szCs w:val="28"/>
          <w:lang w:val="uk-UA"/>
        </w:rPr>
        <w:t xml:space="preserve">  Додатки  1</w:t>
      </w:r>
      <w:r w:rsidR="001441C0">
        <w:rPr>
          <w:sz w:val="28"/>
          <w:szCs w:val="28"/>
          <w:lang w:val="uk-UA"/>
        </w:rPr>
        <w:t>, 2, 3, 5, 6</w:t>
      </w:r>
      <w:r w:rsidR="001441C0" w:rsidRPr="0018149E">
        <w:rPr>
          <w:sz w:val="28"/>
          <w:szCs w:val="28"/>
          <w:lang w:val="uk-UA"/>
        </w:rPr>
        <w:t xml:space="preserve">, </w:t>
      </w:r>
      <w:r w:rsidR="00D5659B" w:rsidRPr="0018149E">
        <w:rPr>
          <w:sz w:val="28"/>
          <w:szCs w:val="28"/>
          <w:lang w:val="uk-UA"/>
        </w:rPr>
        <w:t>6-1</w:t>
      </w:r>
      <w:r w:rsidR="00D5659B">
        <w:rPr>
          <w:sz w:val="28"/>
          <w:szCs w:val="28"/>
          <w:lang w:val="uk-UA"/>
        </w:rPr>
        <w:t xml:space="preserve">, </w:t>
      </w:r>
      <w:r w:rsidR="001441C0">
        <w:rPr>
          <w:sz w:val="28"/>
          <w:szCs w:val="28"/>
          <w:lang w:val="uk-UA"/>
        </w:rPr>
        <w:t>7, 8</w:t>
      </w:r>
      <w:r w:rsidR="001D3DCF" w:rsidRPr="0068690E">
        <w:rPr>
          <w:sz w:val="28"/>
          <w:szCs w:val="28"/>
          <w:lang w:val="uk-UA"/>
        </w:rPr>
        <w:t xml:space="preserve"> до цього рішення є його невід’ємною частиною. </w:t>
      </w:r>
    </w:p>
    <w:p w:rsidR="002A0629" w:rsidRPr="0068690E" w:rsidRDefault="002A0629" w:rsidP="00251D2A">
      <w:pPr>
        <w:ind w:firstLine="709"/>
        <w:jc w:val="both"/>
        <w:rPr>
          <w:sz w:val="28"/>
          <w:szCs w:val="28"/>
          <w:lang w:val="uk-UA"/>
        </w:rPr>
      </w:pPr>
    </w:p>
    <w:p w:rsidR="00D4398A" w:rsidRPr="0068690E" w:rsidRDefault="00A15EA8" w:rsidP="00251D2A">
      <w:pPr>
        <w:tabs>
          <w:tab w:val="num" w:pos="0"/>
        </w:tabs>
        <w:ind w:firstLine="709"/>
        <w:jc w:val="both"/>
        <w:rPr>
          <w:sz w:val="28"/>
          <w:szCs w:val="28"/>
          <w:lang w:val="uk-UA"/>
        </w:rPr>
      </w:pPr>
      <w:r w:rsidRPr="0068690E">
        <w:rPr>
          <w:b/>
          <w:sz w:val="28"/>
          <w:szCs w:val="28"/>
          <w:lang w:val="uk-UA"/>
        </w:rPr>
        <w:t>2</w:t>
      </w:r>
      <w:r w:rsidR="00D03FA9">
        <w:rPr>
          <w:b/>
          <w:sz w:val="28"/>
          <w:szCs w:val="28"/>
          <w:lang w:val="uk-UA"/>
        </w:rPr>
        <w:t>3</w:t>
      </w:r>
      <w:r w:rsidR="00D4398A" w:rsidRPr="0068690E">
        <w:rPr>
          <w:b/>
          <w:sz w:val="28"/>
          <w:szCs w:val="28"/>
          <w:lang w:val="uk-UA"/>
        </w:rPr>
        <w:t>.</w:t>
      </w:r>
      <w:r w:rsidR="00A150C2" w:rsidRPr="0068690E">
        <w:rPr>
          <w:b/>
          <w:sz w:val="28"/>
          <w:szCs w:val="28"/>
          <w:lang w:val="uk-UA"/>
        </w:rPr>
        <w:t xml:space="preserve"> </w:t>
      </w:r>
      <w:r w:rsidR="00D4398A" w:rsidRPr="0068690E">
        <w:rPr>
          <w:sz w:val="28"/>
          <w:szCs w:val="28"/>
          <w:lang w:val="uk-UA"/>
        </w:rPr>
        <w:t xml:space="preserve"> Організацію  виконання рішення покласти  на фінансове управління </w:t>
      </w:r>
      <w:r w:rsidR="002A0629" w:rsidRPr="0068690E">
        <w:rPr>
          <w:sz w:val="28"/>
          <w:szCs w:val="28"/>
          <w:lang w:val="uk-UA"/>
        </w:rPr>
        <w:t xml:space="preserve">Ніжинської </w:t>
      </w:r>
      <w:r w:rsidR="00D4398A" w:rsidRPr="0068690E">
        <w:rPr>
          <w:sz w:val="28"/>
          <w:szCs w:val="28"/>
          <w:lang w:val="uk-UA"/>
        </w:rPr>
        <w:t>міської ради та головних розпорядників бюджетних коштів (викон</w:t>
      </w:r>
      <w:r w:rsidR="00A150C2" w:rsidRPr="0068690E">
        <w:rPr>
          <w:sz w:val="28"/>
          <w:szCs w:val="28"/>
          <w:lang w:val="uk-UA"/>
        </w:rPr>
        <w:t>авчий комітет</w:t>
      </w:r>
      <w:r w:rsidR="00D4398A" w:rsidRPr="0068690E">
        <w:rPr>
          <w:sz w:val="28"/>
          <w:szCs w:val="28"/>
          <w:lang w:val="uk-UA"/>
        </w:rPr>
        <w:t>, управління освіти, управління соціального захисту населення, управління культури і туризму, управління житлово</w:t>
      </w:r>
      <w:r w:rsidR="00EF2DE3" w:rsidRPr="0068690E">
        <w:rPr>
          <w:sz w:val="28"/>
          <w:szCs w:val="28"/>
          <w:lang w:val="uk-UA"/>
        </w:rPr>
        <w:t>-</w:t>
      </w:r>
      <w:r w:rsidR="00D4398A" w:rsidRPr="0068690E">
        <w:rPr>
          <w:sz w:val="28"/>
          <w:szCs w:val="28"/>
          <w:lang w:val="uk-UA"/>
        </w:rPr>
        <w:t xml:space="preserve">комунального господарства та будівництва, </w:t>
      </w:r>
      <w:r w:rsidR="00B21963" w:rsidRPr="0068690E">
        <w:rPr>
          <w:sz w:val="28"/>
          <w:szCs w:val="28"/>
          <w:lang w:val="uk-UA"/>
        </w:rPr>
        <w:t xml:space="preserve">управління комунального майна та земельних відносин, </w:t>
      </w:r>
      <w:r w:rsidR="00D4398A" w:rsidRPr="0068690E">
        <w:rPr>
          <w:sz w:val="28"/>
          <w:szCs w:val="28"/>
          <w:lang w:val="uk-UA"/>
        </w:rPr>
        <w:t>відділ  з питань фізичної культури та спорту).</w:t>
      </w:r>
    </w:p>
    <w:p w:rsidR="002A0629" w:rsidRPr="0068690E" w:rsidRDefault="002A0629" w:rsidP="00251D2A">
      <w:pPr>
        <w:tabs>
          <w:tab w:val="num" w:pos="0"/>
        </w:tabs>
        <w:ind w:firstLine="709"/>
        <w:jc w:val="both"/>
        <w:rPr>
          <w:sz w:val="28"/>
          <w:szCs w:val="28"/>
          <w:lang w:val="uk-UA"/>
        </w:rPr>
      </w:pPr>
    </w:p>
    <w:p w:rsidR="002A0629" w:rsidRPr="0068690E" w:rsidRDefault="005B1D20" w:rsidP="00251D2A">
      <w:pPr>
        <w:pStyle w:val="10"/>
        <w:ind w:firstLine="709"/>
        <w:jc w:val="both"/>
        <w:rPr>
          <w:sz w:val="28"/>
          <w:szCs w:val="28"/>
          <w:lang w:val="uk-UA"/>
        </w:rPr>
      </w:pPr>
      <w:r w:rsidRPr="0068690E">
        <w:rPr>
          <w:b/>
          <w:sz w:val="28"/>
          <w:szCs w:val="28"/>
          <w:lang w:val="uk-UA"/>
        </w:rPr>
        <w:t>2</w:t>
      </w:r>
      <w:r w:rsidR="00D03FA9">
        <w:rPr>
          <w:b/>
          <w:sz w:val="28"/>
          <w:szCs w:val="28"/>
          <w:lang w:val="uk-UA"/>
        </w:rPr>
        <w:t>4</w:t>
      </w:r>
      <w:r w:rsidR="00D4398A" w:rsidRPr="0068690E">
        <w:rPr>
          <w:b/>
          <w:sz w:val="28"/>
          <w:szCs w:val="28"/>
          <w:lang w:val="uk-UA"/>
        </w:rPr>
        <w:t>.</w:t>
      </w:r>
      <w:r w:rsidR="00A150C2" w:rsidRPr="0068690E">
        <w:rPr>
          <w:b/>
          <w:sz w:val="28"/>
          <w:szCs w:val="28"/>
          <w:lang w:val="uk-UA"/>
        </w:rPr>
        <w:t xml:space="preserve"> </w:t>
      </w:r>
      <w:r w:rsidR="00D4398A" w:rsidRPr="0068690E">
        <w:rPr>
          <w:sz w:val="28"/>
          <w:szCs w:val="28"/>
          <w:lang w:val="uk-UA"/>
        </w:rPr>
        <w:t xml:space="preserve">Координацію виконання рішення  покласти  на </w:t>
      </w:r>
      <w:r w:rsidR="002A0629" w:rsidRPr="0068690E">
        <w:rPr>
          <w:sz w:val="28"/>
          <w:szCs w:val="28"/>
          <w:lang w:val="uk-UA"/>
        </w:rPr>
        <w:t xml:space="preserve">Першого заступника міського голови з питань діяльності виконавчих органів ради та </w:t>
      </w:r>
      <w:r w:rsidR="00D4398A" w:rsidRPr="0068690E">
        <w:rPr>
          <w:sz w:val="28"/>
          <w:szCs w:val="28"/>
          <w:lang w:val="uk-UA"/>
        </w:rPr>
        <w:t>заступників  міського голови</w:t>
      </w:r>
      <w:r w:rsidR="002A0629" w:rsidRPr="0068690E">
        <w:rPr>
          <w:sz w:val="28"/>
          <w:szCs w:val="28"/>
          <w:lang w:val="uk-UA"/>
        </w:rPr>
        <w:t xml:space="preserve"> з питань діяльності виконавчих органів ради</w:t>
      </w:r>
      <w:r w:rsidR="007E0F15" w:rsidRPr="0068690E">
        <w:rPr>
          <w:sz w:val="28"/>
          <w:szCs w:val="28"/>
          <w:lang w:val="uk-UA"/>
        </w:rPr>
        <w:t xml:space="preserve"> згідно з розподілом функціональних обов’язків</w:t>
      </w:r>
      <w:r w:rsidR="00002156" w:rsidRPr="0068690E">
        <w:rPr>
          <w:sz w:val="28"/>
          <w:szCs w:val="28"/>
          <w:lang w:val="uk-UA"/>
        </w:rPr>
        <w:t>.</w:t>
      </w:r>
    </w:p>
    <w:p w:rsidR="00D4398A" w:rsidRPr="0068690E" w:rsidRDefault="00D4398A" w:rsidP="00251D2A">
      <w:pPr>
        <w:pStyle w:val="10"/>
        <w:ind w:firstLine="709"/>
        <w:jc w:val="both"/>
        <w:rPr>
          <w:sz w:val="28"/>
          <w:szCs w:val="28"/>
          <w:lang w:val="uk-UA"/>
        </w:rPr>
      </w:pPr>
      <w:r w:rsidRPr="0068690E">
        <w:rPr>
          <w:sz w:val="28"/>
          <w:szCs w:val="28"/>
          <w:lang w:val="uk-UA"/>
        </w:rPr>
        <w:t xml:space="preserve"> </w:t>
      </w:r>
    </w:p>
    <w:p w:rsidR="008D3885" w:rsidRPr="0068690E" w:rsidRDefault="00C064B6" w:rsidP="00251D2A">
      <w:pPr>
        <w:tabs>
          <w:tab w:val="left" w:pos="0"/>
          <w:tab w:val="left" w:pos="851"/>
          <w:tab w:val="left" w:pos="1134"/>
        </w:tabs>
        <w:ind w:firstLine="709"/>
        <w:jc w:val="both"/>
        <w:rPr>
          <w:sz w:val="28"/>
          <w:szCs w:val="28"/>
          <w:lang w:val="uk-UA" w:eastAsia="ar-SA"/>
        </w:rPr>
      </w:pPr>
      <w:r w:rsidRPr="0068690E">
        <w:rPr>
          <w:b/>
          <w:sz w:val="28"/>
          <w:szCs w:val="28"/>
          <w:lang w:val="uk-UA"/>
        </w:rPr>
        <w:t>2</w:t>
      </w:r>
      <w:r w:rsidR="00D03FA9">
        <w:rPr>
          <w:b/>
          <w:sz w:val="28"/>
          <w:szCs w:val="28"/>
          <w:lang w:val="uk-UA"/>
        </w:rPr>
        <w:t>5</w:t>
      </w:r>
      <w:r w:rsidRPr="0068690E">
        <w:rPr>
          <w:b/>
          <w:sz w:val="28"/>
          <w:szCs w:val="28"/>
          <w:lang w:val="uk-UA"/>
        </w:rPr>
        <w:t xml:space="preserve">. </w:t>
      </w:r>
      <w:r w:rsidR="004B08DD" w:rsidRPr="0068690E">
        <w:rPr>
          <w:b/>
          <w:sz w:val="28"/>
          <w:szCs w:val="28"/>
          <w:lang w:val="uk-UA"/>
        </w:rPr>
        <w:t xml:space="preserve"> </w:t>
      </w:r>
      <w:r w:rsidR="008D3885" w:rsidRPr="0068690E">
        <w:rPr>
          <w:sz w:val="28"/>
          <w:szCs w:val="28"/>
          <w:lang w:val="uk-UA" w:eastAsia="ar-SA"/>
        </w:rPr>
        <w:t>Фінансовому управлінню Ніжинської міської ради (</w:t>
      </w:r>
      <w:r w:rsidR="00023418">
        <w:rPr>
          <w:sz w:val="28"/>
          <w:szCs w:val="28"/>
          <w:lang w:val="uk-UA" w:eastAsia="ar-SA"/>
        </w:rPr>
        <w:t>Писаренко Л.В.</w:t>
      </w:r>
      <w:r w:rsidR="008D3885" w:rsidRPr="0068690E">
        <w:rPr>
          <w:sz w:val="28"/>
          <w:szCs w:val="28"/>
          <w:lang w:val="uk-UA" w:eastAsia="ar-SA"/>
        </w:rPr>
        <w:t xml:space="preserve">) забезпечити </w:t>
      </w:r>
      <w:r w:rsidR="00FE165E" w:rsidRPr="0018149E">
        <w:rPr>
          <w:sz w:val="28"/>
          <w:szCs w:val="28"/>
          <w:lang w:val="uk-UA" w:eastAsia="ar-SA"/>
        </w:rPr>
        <w:t>опублікування</w:t>
      </w:r>
      <w:r w:rsidR="002A0629" w:rsidRPr="0068690E">
        <w:rPr>
          <w:sz w:val="28"/>
          <w:szCs w:val="28"/>
          <w:lang w:val="uk-UA" w:eastAsia="ar-SA"/>
        </w:rPr>
        <w:t xml:space="preserve"> цього рішення протягом п’</w:t>
      </w:r>
      <w:r w:rsidR="008D3885" w:rsidRPr="0068690E">
        <w:rPr>
          <w:sz w:val="28"/>
          <w:szCs w:val="28"/>
          <w:lang w:val="uk-UA" w:eastAsia="ar-SA"/>
        </w:rPr>
        <w:t>яти  робочих днів з дня  його прийняття шляхом розміщення на офіційному сайті Ніжинської міської ради.</w:t>
      </w:r>
    </w:p>
    <w:p w:rsidR="002A0629" w:rsidRPr="0068690E" w:rsidRDefault="002A0629" w:rsidP="00251D2A">
      <w:pPr>
        <w:tabs>
          <w:tab w:val="left" w:pos="0"/>
          <w:tab w:val="left" w:pos="851"/>
          <w:tab w:val="left" w:pos="1134"/>
        </w:tabs>
        <w:ind w:firstLine="709"/>
        <w:jc w:val="both"/>
        <w:rPr>
          <w:sz w:val="28"/>
          <w:szCs w:val="28"/>
          <w:lang w:val="uk-UA" w:eastAsia="ar-SA"/>
        </w:rPr>
      </w:pPr>
    </w:p>
    <w:p w:rsidR="00D06325" w:rsidRPr="000D3BD9" w:rsidRDefault="00FB5357" w:rsidP="00D5659B">
      <w:pPr>
        <w:autoSpaceDE w:val="0"/>
        <w:autoSpaceDN w:val="0"/>
        <w:jc w:val="both"/>
        <w:rPr>
          <w:noProof/>
          <w:sz w:val="28"/>
          <w:lang w:val="uk-UA"/>
        </w:rPr>
      </w:pPr>
      <w:r>
        <w:rPr>
          <w:b/>
          <w:noProof/>
          <w:sz w:val="28"/>
          <w:szCs w:val="28"/>
          <w:lang w:val="uk-UA"/>
        </w:rPr>
        <w:t xml:space="preserve">      </w:t>
      </w:r>
      <w:r w:rsidR="00444F72" w:rsidRPr="0068690E">
        <w:rPr>
          <w:b/>
          <w:noProof/>
          <w:sz w:val="28"/>
          <w:szCs w:val="28"/>
          <w:lang w:val="uk-UA"/>
        </w:rPr>
        <w:t>2</w:t>
      </w:r>
      <w:r w:rsidR="00D03FA9">
        <w:rPr>
          <w:b/>
          <w:noProof/>
          <w:sz w:val="28"/>
          <w:szCs w:val="28"/>
          <w:lang w:val="uk-UA"/>
        </w:rPr>
        <w:t>6</w:t>
      </w:r>
      <w:r w:rsidR="00444F72" w:rsidRPr="0068690E">
        <w:rPr>
          <w:b/>
          <w:noProof/>
          <w:sz w:val="28"/>
          <w:szCs w:val="28"/>
          <w:lang w:val="uk-UA"/>
        </w:rPr>
        <w:t>.</w:t>
      </w:r>
      <w:r w:rsidR="00D4398A" w:rsidRPr="0068690E">
        <w:rPr>
          <w:noProof/>
          <w:sz w:val="28"/>
          <w:szCs w:val="28"/>
          <w:lang w:val="uk-UA"/>
        </w:rPr>
        <w:t xml:space="preserve"> </w:t>
      </w:r>
      <w:r w:rsidR="00D06325" w:rsidRPr="000D3BD9">
        <w:rPr>
          <w:noProof/>
          <w:sz w:val="28"/>
          <w:szCs w:val="28"/>
          <w:lang w:val="uk-UA"/>
        </w:rPr>
        <w:t xml:space="preserve">Контроль за  виконанням  рішення  покласти  на постійну депутатську  комісію міської ради  </w:t>
      </w:r>
      <w:r w:rsidR="00D06325" w:rsidRPr="000D3BD9">
        <w:rPr>
          <w:noProof/>
          <w:sz w:val="28"/>
          <w:lang w:val="uk-UA"/>
        </w:rPr>
        <w:t xml:space="preserve">з  питань  </w:t>
      </w:r>
      <w:r w:rsidR="00D5659B" w:rsidRPr="00F33D9C">
        <w:rPr>
          <w:noProof/>
          <w:sz w:val="28"/>
          <w:szCs w:val="28"/>
          <w:lang w:val="uk-UA"/>
        </w:rPr>
        <w:t xml:space="preserve">комісії  </w:t>
      </w:r>
      <w:r w:rsidR="00D5659B" w:rsidRPr="00F33D9C">
        <w:rPr>
          <w:noProof/>
          <w:sz w:val="28"/>
          <w:lang w:val="uk-UA"/>
        </w:rPr>
        <w:t>з  питань  соціально – економічного розвитку</w:t>
      </w:r>
      <w:r w:rsidR="00D5659B">
        <w:rPr>
          <w:noProof/>
          <w:sz w:val="28"/>
          <w:lang w:val="uk-UA"/>
        </w:rPr>
        <w:t xml:space="preserve">, </w:t>
      </w:r>
      <w:r w:rsidR="00D5659B" w:rsidRPr="000D3BD9">
        <w:rPr>
          <w:noProof/>
          <w:sz w:val="28"/>
          <w:lang w:val="uk-UA"/>
        </w:rPr>
        <w:t>підприємництва, інвестиційної діяльності, бюджету та фінансів</w:t>
      </w:r>
      <w:r w:rsidR="00D06325" w:rsidRPr="000D3BD9">
        <w:rPr>
          <w:noProof/>
          <w:sz w:val="28"/>
          <w:lang w:val="uk-UA"/>
        </w:rPr>
        <w:t xml:space="preserve"> (голова </w:t>
      </w:r>
      <w:r>
        <w:rPr>
          <w:noProof/>
          <w:sz w:val="28"/>
          <w:lang w:val="uk-UA"/>
        </w:rPr>
        <w:t>Мамедов В.Х.</w:t>
      </w:r>
      <w:r w:rsidR="00D06325" w:rsidRPr="000D3BD9">
        <w:rPr>
          <w:noProof/>
          <w:sz w:val="28"/>
          <w:lang w:val="uk-UA"/>
        </w:rPr>
        <w:t xml:space="preserve">). </w:t>
      </w:r>
    </w:p>
    <w:p w:rsidR="00D06325" w:rsidRDefault="00D06325" w:rsidP="00D06325">
      <w:pPr>
        <w:tabs>
          <w:tab w:val="left" w:pos="851"/>
          <w:tab w:val="left" w:pos="1134"/>
        </w:tabs>
        <w:ind w:firstLine="142"/>
        <w:jc w:val="both"/>
        <w:rPr>
          <w:noProof/>
          <w:sz w:val="28"/>
          <w:lang w:val="uk-UA"/>
        </w:rPr>
      </w:pPr>
    </w:p>
    <w:p w:rsidR="008820F3" w:rsidRPr="0068690E" w:rsidRDefault="008820F3" w:rsidP="00D06325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7E1CC3" w:rsidRPr="0068690E" w:rsidRDefault="007E1CC3" w:rsidP="00FE4062">
      <w:pPr>
        <w:ind w:firstLine="709"/>
        <w:jc w:val="center"/>
        <w:rPr>
          <w:sz w:val="28"/>
          <w:szCs w:val="28"/>
          <w:lang w:val="uk-UA"/>
        </w:rPr>
      </w:pPr>
    </w:p>
    <w:p w:rsidR="00F7354C" w:rsidRPr="0068690E" w:rsidRDefault="00F7354C" w:rsidP="00FE4062">
      <w:pPr>
        <w:ind w:firstLine="709"/>
        <w:jc w:val="center"/>
        <w:rPr>
          <w:sz w:val="28"/>
          <w:szCs w:val="28"/>
          <w:lang w:val="uk-UA"/>
        </w:rPr>
      </w:pPr>
    </w:p>
    <w:p w:rsidR="00F7354C" w:rsidRPr="0068690E" w:rsidRDefault="00F7354C" w:rsidP="00FE4062">
      <w:pPr>
        <w:ind w:firstLine="709"/>
        <w:jc w:val="center"/>
        <w:rPr>
          <w:sz w:val="28"/>
          <w:szCs w:val="28"/>
          <w:lang w:val="uk-UA"/>
        </w:rPr>
      </w:pPr>
    </w:p>
    <w:p w:rsidR="00F7354C" w:rsidRPr="0068690E" w:rsidRDefault="00F7354C" w:rsidP="00FE4062">
      <w:pPr>
        <w:ind w:firstLine="709"/>
        <w:jc w:val="center"/>
        <w:rPr>
          <w:sz w:val="28"/>
          <w:szCs w:val="28"/>
          <w:lang w:val="uk-UA"/>
        </w:rPr>
      </w:pPr>
    </w:p>
    <w:p w:rsidR="007E1CC3" w:rsidRDefault="00D4398A" w:rsidP="00FE4062">
      <w:pPr>
        <w:ind w:firstLine="709"/>
        <w:jc w:val="center"/>
        <w:rPr>
          <w:sz w:val="28"/>
          <w:szCs w:val="28"/>
          <w:lang w:val="uk-UA"/>
        </w:rPr>
      </w:pPr>
      <w:r w:rsidRPr="0068690E">
        <w:rPr>
          <w:sz w:val="28"/>
          <w:szCs w:val="28"/>
          <w:lang w:val="uk-UA"/>
        </w:rPr>
        <w:t>Міський  голова</w:t>
      </w:r>
      <w:r w:rsidR="00F7354C" w:rsidRPr="0068690E">
        <w:rPr>
          <w:sz w:val="28"/>
          <w:szCs w:val="28"/>
          <w:lang w:val="uk-UA"/>
        </w:rPr>
        <w:t xml:space="preserve">     </w:t>
      </w:r>
      <w:r w:rsidR="00414E8E">
        <w:rPr>
          <w:sz w:val="28"/>
          <w:szCs w:val="28"/>
          <w:lang w:val="uk-UA"/>
        </w:rPr>
        <w:t xml:space="preserve">        </w:t>
      </w:r>
      <w:r w:rsidR="00D03FA9">
        <w:rPr>
          <w:sz w:val="28"/>
          <w:szCs w:val="28"/>
          <w:lang w:val="uk-UA"/>
        </w:rPr>
        <w:t xml:space="preserve"> </w:t>
      </w:r>
      <w:r w:rsidR="00414E8E">
        <w:rPr>
          <w:sz w:val="28"/>
          <w:szCs w:val="28"/>
          <w:lang w:val="uk-UA"/>
        </w:rPr>
        <w:t xml:space="preserve">   </w:t>
      </w:r>
      <w:r w:rsidR="00F7354C" w:rsidRPr="0068690E">
        <w:rPr>
          <w:sz w:val="28"/>
          <w:szCs w:val="28"/>
          <w:lang w:val="uk-UA"/>
        </w:rPr>
        <w:t xml:space="preserve">                  </w:t>
      </w:r>
      <w:r w:rsidRPr="0068690E">
        <w:rPr>
          <w:sz w:val="28"/>
          <w:szCs w:val="28"/>
          <w:lang w:val="uk-UA"/>
        </w:rPr>
        <w:t xml:space="preserve">      </w:t>
      </w:r>
      <w:r w:rsidR="00AE74D3" w:rsidRPr="0068690E">
        <w:rPr>
          <w:sz w:val="28"/>
          <w:szCs w:val="28"/>
          <w:lang w:val="uk-UA"/>
        </w:rPr>
        <w:t xml:space="preserve">  </w:t>
      </w:r>
      <w:r w:rsidR="006E2454">
        <w:rPr>
          <w:sz w:val="28"/>
          <w:szCs w:val="28"/>
          <w:lang w:val="uk-UA"/>
        </w:rPr>
        <w:t xml:space="preserve"> О</w:t>
      </w:r>
      <w:r w:rsidR="005157F5">
        <w:rPr>
          <w:sz w:val="28"/>
          <w:szCs w:val="28"/>
          <w:lang w:val="uk-UA"/>
        </w:rPr>
        <w:t>лександр</w:t>
      </w:r>
      <w:r w:rsidR="00FE6785">
        <w:rPr>
          <w:sz w:val="28"/>
          <w:szCs w:val="28"/>
          <w:lang w:val="uk-UA"/>
        </w:rPr>
        <w:t xml:space="preserve"> </w:t>
      </w:r>
      <w:r w:rsidR="00E011BB">
        <w:rPr>
          <w:sz w:val="28"/>
          <w:szCs w:val="28"/>
          <w:lang w:val="uk-UA"/>
        </w:rPr>
        <w:t xml:space="preserve"> </w:t>
      </w:r>
      <w:r w:rsidR="006E2454">
        <w:rPr>
          <w:sz w:val="28"/>
          <w:szCs w:val="28"/>
          <w:lang w:val="uk-UA"/>
        </w:rPr>
        <w:t>КОДОЛА</w:t>
      </w:r>
    </w:p>
    <w:p w:rsidR="007E1CC3" w:rsidRDefault="007E1CC3" w:rsidP="00FE4062">
      <w:pPr>
        <w:ind w:firstLine="709"/>
        <w:jc w:val="center"/>
        <w:rPr>
          <w:sz w:val="28"/>
          <w:szCs w:val="28"/>
          <w:lang w:val="uk-UA"/>
        </w:rPr>
      </w:pPr>
    </w:p>
    <w:p w:rsidR="007E1CC3" w:rsidRDefault="007E1CC3" w:rsidP="00FE4062">
      <w:pPr>
        <w:ind w:firstLine="709"/>
        <w:jc w:val="center"/>
        <w:rPr>
          <w:sz w:val="28"/>
          <w:szCs w:val="28"/>
          <w:lang w:val="uk-UA"/>
        </w:rPr>
      </w:pPr>
    </w:p>
    <w:p w:rsidR="007E1CC3" w:rsidRDefault="007E1CC3" w:rsidP="00FE4062">
      <w:pPr>
        <w:ind w:firstLine="709"/>
        <w:jc w:val="center"/>
        <w:rPr>
          <w:sz w:val="28"/>
          <w:szCs w:val="28"/>
          <w:lang w:val="uk-UA"/>
        </w:rPr>
      </w:pPr>
    </w:p>
    <w:p w:rsidR="007E1CC3" w:rsidRDefault="007E1CC3" w:rsidP="00FE4062">
      <w:pPr>
        <w:ind w:firstLine="709"/>
        <w:jc w:val="center"/>
        <w:rPr>
          <w:sz w:val="28"/>
          <w:szCs w:val="28"/>
          <w:lang w:val="uk-UA"/>
        </w:rPr>
      </w:pPr>
    </w:p>
    <w:p w:rsidR="007E1CC3" w:rsidRDefault="007E1CC3" w:rsidP="00FE4062">
      <w:pPr>
        <w:ind w:firstLine="709"/>
        <w:jc w:val="center"/>
        <w:rPr>
          <w:sz w:val="28"/>
          <w:szCs w:val="28"/>
          <w:lang w:val="uk-UA"/>
        </w:rPr>
      </w:pPr>
    </w:p>
    <w:p w:rsidR="007E1CC3" w:rsidRDefault="007E1CC3" w:rsidP="00FE4062">
      <w:pPr>
        <w:ind w:firstLine="709"/>
        <w:jc w:val="center"/>
        <w:rPr>
          <w:sz w:val="28"/>
          <w:szCs w:val="28"/>
          <w:lang w:val="uk-UA"/>
        </w:rPr>
      </w:pPr>
    </w:p>
    <w:p w:rsidR="0003546F" w:rsidRDefault="0003546F" w:rsidP="008949A9">
      <w:pPr>
        <w:jc w:val="both"/>
        <w:rPr>
          <w:b/>
          <w:sz w:val="28"/>
          <w:lang w:val="uk-UA"/>
        </w:rPr>
      </w:pPr>
    </w:p>
    <w:p w:rsidR="0003546F" w:rsidRDefault="0003546F" w:rsidP="008949A9">
      <w:pPr>
        <w:jc w:val="both"/>
        <w:rPr>
          <w:b/>
          <w:sz w:val="28"/>
          <w:lang w:val="uk-UA"/>
        </w:rPr>
      </w:pPr>
    </w:p>
    <w:p w:rsidR="0003546F" w:rsidRDefault="0003546F" w:rsidP="008949A9">
      <w:pPr>
        <w:jc w:val="both"/>
        <w:rPr>
          <w:b/>
          <w:sz w:val="28"/>
          <w:lang w:val="uk-UA"/>
        </w:rPr>
      </w:pPr>
    </w:p>
    <w:p w:rsidR="006E2454" w:rsidRDefault="006E2454" w:rsidP="008949A9">
      <w:pPr>
        <w:jc w:val="both"/>
        <w:rPr>
          <w:b/>
          <w:sz w:val="28"/>
          <w:lang w:val="uk-UA"/>
        </w:rPr>
      </w:pPr>
    </w:p>
    <w:p w:rsidR="006E2454" w:rsidRDefault="006E2454" w:rsidP="008949A9">
      <w:pPr>
        <w:jc w:val="both"/>
        <w:rPr>
          <w:b/>
          <w:sz w:val="28"/>
          <w:lang w:val="uk-UA"/>
        </w:rPr>
      </w:pPr>
    </w:p>
    <w:p w:rsidR="008949A9" w:rsidRDefault="008949A9" w:rsidP="008949A9">
      <w:pPr>
        <w:tabs>
          <w:tab w:val="left" w:pos="7065"/>
        </w:tabs>
        <w:jc w:val="both"/>
        <w:rPr>
          <w:sz w:val="28"/>
          <w:szCs w:val="28"/>
          <w:lang w:val="uk-UA"/>
        </w:rPr>
      </w:pPr>
    </w:p>
    <w:p w:rsidR="00BD4540" w:rsidRDefault="00BD4540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BD4540" w:rsidRDefault="00BD4540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BD4540" w:rsidRDefault="00BD4540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BD4540" w:rsidRDefault="00BD4540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BD4540" w:rsidRDefault="00BD4540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BD4540" w:rsidRDefault="00BD4540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BD4540" w:rsidRDefault="00BD4540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BD4540" w:rsidRDefault="00BD4540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BD4540" w:rsidRDefault="00BD4540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BD4540" w:rsidRDefault="00BD4540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BD4540" w:rsidRDefault="00BD4540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BD4540" w:rsidRDefault="00BD4540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AC021D" w:rsidRDefault="00AC021D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AC021D" w:rsidRDefault="00AC021D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AC021D" w:rsidRDefault="00AC021D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707330" w:rsidRDefault="00707330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707330" w:rsidRDefault="00707330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707330" w:rsidRDefault="00707330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707330" w:rsidRDefault="00707330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707330" w:rsidRDefault="00707330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707330" w:rsidRDefault="00707330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707330" w:rsidRDefault="00707330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707330" w:rsidRDefault="00707330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707330" w:rsidRDefault="00707330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3E217C" w:rsidRDefault="00B94A9A" w:rsidP="003E217C">
      <w:pPr>
        <w:autoSpaceDE w:val="0"/>
        <w:autoSpaceDN w:val="0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lastRenderedPageBreak/>
        <w:t>Візують:</w:t>
      </w:r>
    </w:p>
    <w:p w:rsidR="00AC021D" w:rsidRPr="000D3BD9" w:rsidRDefault="00AC021D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3E217C" w:rsidRPr="00814A0B" w:rsidRDefault="003E217C" w:rsidP="003E217C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  <w:r w:rsidRPr="00F33D9C">
        <w:rPr>
          <w:sz w:val="28"/>
          <w:szCs w:val="28"/>
          <w:lang w:val="uk-UA"/>
        </w:rPr>
        <w:t xml:space="preserve">Секретар міської ради               </w:t>
      </w:r>
      <w:r>
        <w:rPr>
          <w:sz w:val="28"/>
          <w:szCs w:val="28"/>
          <w:lang w:val="uk-UA"/>
        </w:rPr>
        <w:t xml:space="preserve">                                        </w:t>
      </w:r>
      <w:r w:rsidR="00E364D7">
        <w:rPr>
          <w:sz w:val="28"/>
          <w:szCs w:val="28"/>
          <w:lang w:val="uk-UA"/>
        </w:rPr>
        <w:t xml:space="preserve"> </w:t>
      </w:r>
      <w:r w:rsidRPr="00814A0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Ю</w:t>
      </w:r>
      <w:r w:rsidR="00FE6785">
        <w:rPr>
          <w:sz w:val="28"/>
          <w:szCs w:val="28"/>
          <w:lang w:val="uk-UA"/>
        </w:rPr>
        <w:t>рій</w:t>
      </w:r>
      <w:r w:rsidR="006C7A82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Х</w:t>
      </w:r>
      <w:r w:rsidR="00645F69">
        <w:rPr>
          <w:sz w:val="28"/>
          <w:szCs w:val="28"/>
          <w:lang w:val="uk-UA"/>
        </w:rPr>
        <w:t>оменко</w:t>
      </w:r>
      <w:proofErr w:type="spellEnd"/>
    </w:p>
    <w:p w:rsidR="003E217C" w:rsidRPr="00F33D9C" w:rsidRDefault="003E217C" w:rsidP="003E217C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  <w:r w:rsidRPr="00F33D9C">
        <w:rPr>
          <w:sz w:val="28"/>
          <w:szCs w:val="28"/>
          <w:lang w:val="uk-UA"/>
        </w:rPr>
        <w:t xml:space="preserve">  </w:t>
      </w:r>
      <w:r w:rsidRPr="00F33D9C">
        <w:rPr>
          <w:sz w:val="28"/>
          <w:szCs w:val="28"/>
          <w:lang w:val="uk-UA"/>
        </w:rPr>
        <w:tab/>
        <w:t xml:space="preserve">     </w:t>
      </w:r>
      <w:r>
        <w:rPr>
          <w:sz w:val="28"/>
          <w:szCs w:val="28"/>
          <w:lang w:val="uk-UA"/>
        </w:rPr>
        <w:t xml:space="preserve"> </w:t>
      </w:r>
    </w:p>
    <w:p w:rsidR="00364B2F" w:rsidRDefault="00364B2F" w:rsidP="003E217C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</w:p>
    <w:p w:rsidR="003E217C" w:rsidRPr="00F33D9C" w:rsidRDefault="003E217C" w:rsidP="003E217C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  <w:r w:rsidRPr="00F33D9C">
        <w:rPr>
          <w:sz w:val="28"/>
          <w:szCs w:val="28"/>
          <w:lang w:val="uk-UA"/>
        </w:rPr>
        <w:t>Перший заступник міського голови</w:t>
      </w:r>
      <w:r>
        <w:rPr>
          <w:sz w:val="28"/>
          <w:szCs w:val="28"/>
          <w:lang w:val="uk-UA"/>
        </w:rPr>
        <w:t xml:space="preserve">                                  </w:t>
      </w:r>
      <w:r w:rsidR="00E364D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Ф</w:t>
      </w:r>
      <w:r w:rsidR="00FE6785">
        <w:rPr>
          <w:sz w:val="28"/>
          <w:szCs w:val="28"/>
          <w:lang w:val="uk-UA"/>
        </w:rPr>
        <w:t>едір</w:t>
      </w:r>
      <w:r w:rsidR="009C1FA7">
        <w:rPr>
          <w:sz w:val="28"/>
          <w:szCs w:val="28"/>
          <w:lang w:val="uk-UA"/>
        </w:rPr>
        <w:t xml:space="preserve"> </w:t>
      </w:r>
      <w:r w:rsidR="006C7A82">
        <w:rPr>
          <w:sz w:val="28"/>
          <w:szCs w:val="28"/>
          <w:lang w:val="uk-UA"/>
        </w:rPr>
        <w:t xml:space="preserve"> </w:t>
      </w:r>
      <w:r w:rsidR="00645F69">
        <w:rPr>
          <w:sz w:val="28"/>
          <w:szCs w:val="28"/>
          <w:lang w:val="uk-UA"/>
        </w:rPr>
        <w:t>Вовченко</w:t>
      </w:r>
    </w:p>
    <w:p w:rsidR="003E217C" w:rsidRPr="00F33D9C" w:rsidRDefault="003E217C" w:rsidP="003E217C">
      <w:pPr>
        <w:tabs>
          <w:tab w:val="left" w:pos="993"/>
        </w:tabs>
        <w:jc w:val="both"/>
        <w:rPr>
          <w:sz w:val="28"/>
          <w:szCs w:val="28"/>
          <w:lang w:val="uk-UA"/>
        </w:rPr>
      </w:pPr>
      <w:r w:rsidRPr="00F33D9C">
        <w:rPr>
          <w:sz w:val="28"/>
          <w:szCs w:val="28"/>
          <w:lang w:val="uk-UA"/>
        </w:rPr>
        <w:t xml:space="preserve">з питань діяльності виконавчих                                              </w:t>
      </w:r>
      <w:r>
        <w:rPr>
          <w:sz w:val="28"/>
          <w:szCs w:val="28"/>
          <w:lang w:val="uk-UA"/>
        </w:rPr>
        <w:t xml:space="preserve"> </w:t>
      </w:r>
      <w:r w:rsidRPr="00F33D9C">
        <w:rPr>
          <w:sz w:val="28"/>
          <w:szCs w:val="28"/>
          <w:lang w:val="uk-UA"/>
        </w:rPr>
        <w:t xml:space="preserve">    </w:t>
      </w:r>
    </w:p>
    <w:p w:rsidR="00364B2F" w:rsidRDefault="003E217C" w:rsidP="003E217C">
      <w:pPr>
        <w:tabs>
          <w:tab w:val="left" w:pos="993"/>
        </w:tabs>
        <w:jc w:val="both"/>
        <w:rPr>
          <w:sz w:val="28"/>
          <w:szCs w:val="28"/>
          <w:lang w:val="uk-UA"/>
        </w:rPr>
      </w:pPr>
      <w:r w:rsidRPr="00F33D9C">
        <w:rPr>
          <w:sz w:val="28"/>
          <w:szCs w:val="28"/>
          <w:lang w:val="uk-UA"/>
        </w:rPr>
        <w:t xml:space="preserve">органів ради   </w:t>
      </w:r>
    </w:p>
    <w:p w:rsidR="00364B2F" w:rsidRDefault="00364B2F" w:rsidP="003E217C">
      <w:pPr>
        <w:tabs>
          <w:tab w:val="left" w:pos="993"/>
        </w:tabs>
        <w:jc w:val="both"/>
        <w:rPr>
          <w:sz w:val="28"/>
          <w:szCs w:val="28"/>
          <w:lang w:val="uk-UA"/>
        </w:rPr>
      </w:pPr>
    </w:p>
    <w:p w:rsidR="00B94A9A" w:rsidRPr="000D3BD9" w:rsidRDefault="003E217C" w:rsidP="00B94A9A">
      <w:pPr>
        <w:tabs>
          <w:tab w:val="left" w:pos="6804"/>
        </w:tabs>
        <w:autoSpaceDE w:val="0"/>
        <w:autoSpaceDN w:val="0"/>
        <w:ind w:hanging="142"/>
        <w:jc w:val="both"/>
        <w:rPr>
          <w:sz w:val="28"/>
          <w:szCs w:val="28"/>
          <w:lang w:val="uk-UA"/>
        </w:rPr>
      </w:pPr>
      <w:r w:rsidRPr="00F33D9C">
        <w:rPr>
          <w:sz w:val="28"/>
          <w:szCs w:val="28"/>
          <w:lang w:val="uk-UA"/>
        </w:rPr>
        <w:t xml:space="preserve">    </w:t>
      </w:r>
      <w:r w:rsidR="00B94A9A" w:rsidRPr="000D3BD9">
        <w:rPr>
          <w:sz w:val="28"/>
          <w:szCs w:val="28"/>
          <w:lang w:val="uk-UA"/>
        </w:rPr>
        <w:t xml:space="preserve">Начальник фінансового                                     </w:t>
      </w:r>
      <w:r w:rsidR="00B94A9A">
        <w:rPr>
          <w:sz w:val="28"/>
          <w:szCs w:val="28"/>
          <w:lang w:val="uk-UA"/>
        </w:rPr>
        <w:t xml:space="preserve">  </w:t>
      </w:r>
      <w:r w:rsidR="00B94A9A" w:rsidRPr="000D3BD9">
        <w:rPr>
          <w:sz w:val="28"/>
          <w:szCs w:val="28"/>
          <w:lang w:val="uk-UA"/>
        </w:rPr>
        <w:t xml:space="preserve">    </w:t>
      </w:r>
      <w:r w:rsidR="00B94A9A">
        <w:rPr>
          <w:sz w:val="28"/>
          <w:szCs w:val="28"/>
          <w:lang w:val="uk-UA"/>
        </w:rPr>
        <w:t xml:space="preserve"> </w:t>
      </w:r>
      <w:r w:rsidR="00B94A9A" w:rsidRPr="000D3BD9">
        <w:rPr>
          <w:sz w:val="28"/>
          <w:szCs w:val="28"/>
          <w:lang w:val="uk-UA"/>
        </w:rPr>
        <w:t xml:space="preserve">  </w:t>
      </w:r>
      <w:r w:rsidR="00B94A9A">
        <w:rPr>
          <w:sz w:val="28"/>
          <w:szCs w:val="28"/>
          <w:lang w:val="uk-UA"/>
        </w:rPr>
        <w:t xml:space="preserve"> </w:t>
      </w:r>
      <w:r w:rsidR="00B94A9A" w:rsidRPr="000D3BD9">
        <w:rPr>
          <w:sz w:val="28"/>
          <w:szCs w:val="28"/>
          <w:lang w:val="uk-UA"/>
        </w:rPr>
        <w:t>Л</w:t>
      </w:r>
      <w:r w:rsidR="00B94A9A">
        <w:rPr>
          <w:sz w:val="28"/>
          <w:szCs w:val="28"/>
          <w:lang w:val="uk-UA"/>
        </w:rPr>
        <w:t>юдмила Писаренко</w:t>
      </w:r>
    </w:p>
    <w:p w:rsidR="00B94A9A" w:rsidRPr="000D3BD9" w:rsidRDefault="00B94A9A" w:rsidP="00B94A9A">
      <w:pPr>
        <w:tabs>
          <w:tab w:val="left" w:pos="6804"/>
        </w:tabs>
        <w:autoSpaceDE w:val="0"/>
        <w:autoSpaceDN w:val="0"/>
        <w:ind w:left="142" w:hanging="142"/>
        <w:jc w:val="both"/>
        <w:rPr>
          <w:sz w:val="28"/>
          <w:szCs w:val="28"/>
          <w:lang w:val="uk-UA"/>
        </w:rPr>
      </w:pPr>
      <w:r w:rsidRPr="000D3BD9">
        <w:rPr>
          <w:sz w:val="28"/>
          <w:szCs w:val="28"/>
          <w:lang w:val="uk-UA"/>
        </w:rPr>
        <w:t>управління міської ради</w:t>
      </w:r>
      <w:r>
        <w:rPr>
          <w:sz w:val="28"/>
          <w:szCs w:val="28"/>
          <w:lang w:val="uk-UA"/>
        </w:rPr>
        <w:t xml:space="preserve">  </w:t>
      </w:r>
    </w:p>
    <w:p w:rsidR="003E217C" w:rsidRPr="00F33D9C" w:rsidRDefault="003E217C" w:rsidP="003E217C">
      <w:pPr>
        <w:tabs>
          <w:tab w:val="left" w:pos="993"/>
        </w:tabs>
        <w:jc w:val="both"/>
        <w:rPr>
          <w:sz w:val="28"/>
          <w:szCs w:val="28"/>
          <w:lang w:val="uk-UA"/>
        </w:rPr>
      </w:pPr>
      <w:r w:rsidRPr="00F33D9C">
        <w:rPr>
          <w:sz w:val="28"/>
          <w:szCs w:val="28"/>
          <w:lang w:val="uk-UA"/>
        </w:rPr>
        <w:t xml:space="preserve">             </w:t>
      </w:r>
    </w:p>
    <w:p w:rsidR="003E217C" w:rsidRPr="00F33D9C" w:rsidRDefault="003E217C" w:rsidP="003E217C">
      <w:pPr>
        <w:pStyle w:val="a4"/>
      </w:pPr>
      <w:r w:rsidRPr="00F33D9C">
        <w:t xml:space="preserve">Начальник  відділу юридично -                                              </w:t>
      </w:r>
      <w:r w:rsidR="00784FD3">
        <w:rPr>
          <w:lang w:val="uk-UA"/>
        </w:rPr>
        <w:t xml:space="preserve"> </w:t>
      </w:r>
      <w:r w:rsidRPr="00F33D9C">
        <w:t xml:space="preserve"> В</w:t>
      </w:r>
      <w:r w:rsidR="00FE6785">
        <w:rPr>
          <w:lang w:val="uk-UA"/>
        </w:rPr>
        <w:t>’ячеслав</w:t>
      </w:r>
      <w:r w:rsidR="006C7A82">
        <w:rPr>
          <w:lang w:val="uk-UA"/>
        </w:rPr>
        <w:t xml:space="preserve"> Лега</w:t>
      </w:r>
      <w:r w:rsidRPr="00F33D9C">
        <w:t xml:space="preserve"> </w:t>
      </w:r>
    </w:p>
    <w:p w:rsidR="003E217C" w:rsidRPr="00F33D9C" w:rsidRDefault="003E217C" w:rsidP="003E217C">
      <w:pPr>
        <w:pStyle w:val="a4"/>
      </w:pPr>
      <w:r w:rsidRPr="00F33D9C">
        <w:t xml:space="preserve">кадрового забезпечення             </w:t>
      </w:r>
    </w:p>
    <w:p w:rsidR="003E217C" w:rsidRPr="00F33D9C" w:rsidRDefault="003E217C" w:rsidP="003E217C">
      <w:pPr>
        <w:pStyle w:val="a4"/>
      </w:pPr>
    </w:p>
    <w:p w:rsidR="003E217C" w:rsidRPr="00F33D9C" w:rsidRDefault="003E217C" w:rsidP="003E217C">
      <w:pPr>
        <w:tabs>
          <w:tab w:val="left" w:pos="6804"/>
        </w:tabs>
        <w:autoSpaceDE w:val="0"/>
        <w:autoSpaceDN w:val="0"/>
        <w:jc w:val="both"/>
        <w:rPr>
          <w:noProof/>
          <w:sz w:val="28"/>
          <w:szCs w:val="28"/>
          <w:lang w:val="uk-UA"/>
        </w:rPr>
      </w:pPr>
      <w:r w:rsidRPr="00F33D9C">
        <w:rPr>
          <w:noProof/>
          <w:sz w:val="28"/>
          <w:szCs w:val="28"/>
          <w:lang w:val="uk-UA"/>
        </w:rPr>
        <w:t xml:space="preserve">Голова постійної депутатської </w:t>
      </w:r>
      <w:r w:rsidRPr="00F33D9C">
        <w:rPr>
          <w:noProof/>
          <w:sz w:val="28"/>
          <w:szCs w:val="28"/>
          <w:lang w:val="uk-UA"/>
        </w:rPr>
        <w:tab/>
        <w:t xml:space="preserve">  </w:t>
      </w:r>
      <w:r w:rsidR="00E364D7">
        <w:rPr>
          <w:noProof/>
          <w:sz w:val="28"/>
          <w:szCs w:val="28"/>
          <w:lang w:val="uk-UA"/>
        </w:rPr>
        <w:t xml:space="preserve"> </w:t>
      </w:r>
      <w:r w:rsidRPr="00F33D9C">
        <w:rPr>
          <w:noProof/>
          <w:sz w:val="28"/>
          <w:szCs w:val="28"/>
          <w:lang w:val="uk-UA"/>
        </w:rPr>
        <w:t xml:space="preserve"> </w:t>
      </w:r>
    </w:p>
    <w:p w:rsidR="003E217C" w:rsidRPr="00F33D9C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F33D9C">
        <w:rPr>
          <w:noProof/>
          <w:sz w:val="28"/>
          <w:szCs w:val="28"/>
          <w:lang w:val="uk-UA"/>
        </w:rPr>
        <w:t xml:space="preserve">комісії  </w:t>
      </w:r>
      <w:r w:rsidRPr="00F33D9C">
        <w:rPr>
          <w:noProof/>
          <w:sz w:val="28"/>
          <w:lang w:val="uk-UA"/>
        </w:rPr>
        <w:t xml:space="preserve">з  питань  соціально – </w:t>
      </w:r>
    </w:p>
    <w:p w:rsidR="003E217C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F33D9C">
        <w:rPr>
          <w:noProof/>
          <w:sz w:val="28"/>
          <w:lang w:val="uk-UA"/>
        </w:rPr>
        <w:t>економічного розвитку</w:t>
      </w:r>
      <w:r>
        <w:rPr>
          <w:noProof/>
          <w:sz w:val="28"/>
          <w:lang w:val="uk-UA"/>
        </w:rPr>
        <w:t xml:space="preserve">, </w:t>
      </w:r>
    </w:p>
    <w:p w:rsidR="003E217C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0D3BD9">
        <w:rPr>
          <w:noProof/>
          <w:sz w:val="28"/>
          <w:lang w:val="uk-UA"/>
        </w:rPr>
        <w:t xml:space="preserve">підприємництва, інвестиційної </w:t>
      </w:r>
      <w:r w:rsidR="00B367AA">
        <w:rPr>
          <w:noProof/>
          <w:sz w:val="28"/>
          <w:lang w:val="uk-UA"/>
        </w:rPr>
        <w:t xml:space="preserve">                                        </w:t>
      </w:r>
      <w:r w:rsidR="00B367AA" w:rsidRPr="000D3BD9">
        <w:rPr>
          <w:noProof/>
          <w:sz w:val="28"/>
          <w:szCs w:val="28"/>
          <w:lang w:val="uk-UA"/>
        </w:rPr>
        <w:t>В</w:t>
      </w:r>
      <w:r w:rsidR="00B367AA">
        <w:rPr>
          <w:noProof/>
          <w:sz w:val="28"/>
          <w:szCs w:val="28"/>
          <w:lang w:val="uk-UA"/>
        </w:rPr>
        <w:t>олодимер Мамедов</w:t>
      </w:r>
      <w:r w:rsidR="00B367AA" w:rsidRPr="00F33D9C">
        <w:rPr>
          <w:noProof/>
          <w:sz w:val="28"/>
          <w:szCs w:val="28"/>
          <w:lang w:val="uk-UA"/>
        </w:rPr>
        <w:t xml:space="preserve">          </w:t>
      </w:r>
    </w:p>
    <w:p w:rsidR="003E217C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0D3BD9">
        <w:rPr>
          <w:noProof/>
          <w:sz w:val="28"/>
          <w:lang w:val="uk-UA"/>
        </w:rPr>
        <w:t>діяльності, бюджету та фінансів</w:t>
      </w:r>
    </w:p>
    <w:p w:rsidR="003E217C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</w:p>
    <w:p w:rsidR="003E217C" w:rsidRPr="00F33D9C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F33D9C">
        <w:rPr>
          <w:noProof/>
          <w:sz w:val="28"/>
          <w:lang w:val="uk-UA"/>
        </w:rPr>
        <w:t xml:space="preserve">Голова  постійної  депутатської                                           </w:t>
      </w:r>
    </w:p>
    <w:p w:rsidR="003E217C" w:rsidRPr="00F33D9C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F33D9C">
        <w:rPr>
          <w:noProof/>
          <w:sz w:val="28"/>
          <w:lang w:val="uk-UA"/>
        </w:rPr>
        <w:t xml:space="preserve">комісії з питань регламенту, </w:t>
      </w:r>
    </w:p>
    <w:p w:rsidR="003E217C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F33D9C">
        <w:rPr>
          <w:noProof/>
          <w:sz w:val="28"/>
          <w:lang w:val="uk-UA"/>
        </w:rPr>
        <w:t>законності,</w:t>
      </w:r>
      <w:r>
        <w:rPr>
          <w:noProof/>
          <w:sz w:val="28"/>
          <w:lang w:val="uk-UA"/>
        </w:rPr>
        <w:t xml:space="preserve"> охорони прав і свобод громадян,</w:t>
      </w:r>
    </w:p>
    <w:p w:rsidR="003E217C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запобігання  корупції, адміністративно-</w:t>
      </w:r>
    </w:p>
    <w:p w:rsidR="003E217C" w:rsidRDefault="003E217C" w:rsidP="00B367AA">
      <w:pPr>
        <w:tabs>
          <w:tab w:val="left" w:pos="7088"/>
        </w:tabs>
        <w:autoSpaceDE w:val="0"/>
        <w:autoSpaceDN w:val="0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територіального устрою, депутатської</w:t>
      </w:r>
      <w:r w:rsidR="00B367AA">
        <w:rPr>
          <w:noProof/>
          <w:sz w:val="28"/>
          <w:lang w:val="uk-UA"/>
        </w:rPr>
        <w:tab/>
        <w:t>Валерій Салогуб</w:t>
      </w:r>
    </w:p>
    <w:p w:rsidR="003E217C" w:rsidRPr="00082260" w:rsidRDefault="003E217C" w:rsidP="003E217C">
      <w:pPr>
        <w:autoSpaceDE w:val="0"/>
        <w:autoSpaceDN w:val="0"/>
        <w:jc w:val="both"/>
      </w:pPr>
      <w:r>
        <w:rPr>
          <w:noProof/>
          <w:sz w:val="28"/>
          <w:lang w:val="uk-UA"/>
        </w:rPr>
        <w:t>діяльності та етики</w:t>
      </w: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8949A9" w:rsidRDefault="008949A9" w:rsidP="008949A9">
      <w:pPr>
        <w:tabs>
          <w:tab w:val="left" w:pos="7065"/>
        </w:tabs>
        <w:jc w:val="both"/>
        <w:rPr>
          <w:sz w:val="28"/>
          <w:szCs w:val="28"/>
          <w:lang w:val="uk-UA"/>
        </w:rPr>
      </w:pPr>
    </w:p>
    <w:sectPr w:rsidR="008949A9" w:rsidSect="00FE4062">
      <w:footerReference w:type="even" r:id="rId10"/>
      <w:footerReference w:type="default" r:id="rId11"/>
      <w:headerReference w:type="first" r:id="rId12"/>
      <w:pgSz w:w="11906" w:h="16838" w:code="9"/>
      <w:pgMar w:top="567" w:right="707" w:bottom="567" w:left="1560" w:header="567" w:footer="113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557A" w:rsidRDefault="005A557A">
      <w:r>
        <w:separator/>
      </w:r>
    </w:p>
  </w:endnote>
  <w:endnote w:type="continuationSeparator" w:id="0">
    <w:p w:rsidR="005A557A" w:rsidRDefault="005A55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282" w:rsidRDefault="00715B1C">
    <w:pPr>
      <w:pStyle w:val="a9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 w:rsidR="00166282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66282" w:rsidRDefault="00166282">
    <w:pPr>
      <w:pStyle w:val="a9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282" w:rsidRDefault="00715B1C">
    <w:pPr>
      <w:pStyle w:val="a9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 w:rsidR="00166282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9C01DE">
      <w:rPr>
        <w:rStyle w:val="aa"/>
        <w:noProof/>
      </w:rPr>
      <w:t>5</w:t>
    </w:r>
    <w:r>
      <w:rPr>
        <w:rStyle w:val="aa"/>
      </w:rPr>
      <w:fldChar w:fldCharType="end"/>
    </w:r>
  </w:p>
  <w:p w:rsidR="00166282" w:rsidRDefault="00166282">
    <w:pPr>
      <w:pStyle w:val="11"/>
      <w:ind w:right="360"/>
      <w:rPr>
        <w:sz w:val="16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557A" w:rsidRDefault="005A557A">
      <w:r>
        <w:separator/>
      </w:r>
    </w:p>
  </w:footnote>
  <w:footnote w:type="continuationSeparator" w:id="0">
    <w:p w:rsidR="005A557A" w:rsidRDefault="005A55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881" w:rsidRPr="00440881" w:rsidRDefault="003D663C" w:rsidP="002D5DC7">
    <w:pPr>
      <w:pStyle w:val="a7"/>
      <w:tabs>
        <w:tab w:val="clear" w:pos="4153"/>
        <w:tab w:val="clear" w:pos="8306"/>
        <w:tab w:val="left" w:pos="7185"/>
      </w:tabs>
      <w:rPr>
        <w:lang w:val="uk-UA"/>
      </w:rPr>
    </w:pPr>
    <w:r>
      <w:rPr>
        <w:lang w:val="uk-UA"/>
      </w:rPr>
      <w:t xml:space="preserve">   </w:t>
    </w:r>
    <w:r w:rsidR="00330FBD">
      <w:rPr>
        <w:lang w:val="uk-UA"/>
      </w:rPr>
      <w:t xml:space="preserve">  </w:t>
    </w:r>
    <w:r w:rsidR="002D5DC7">
      <w:rPr>
        <w:lang w:val="uk-UA"/>
      </w:rPr>
      <w:t xml:space="preserve">                  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8A0251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AF7A8F"/>
    <w:multiLevelType w:val="hybridMultilevel"/>
    <w:tmpl w:val="1A6A9448"/>
    <w:lvl w:ilvl="0" w:tplc="0419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41414DB"/>
    <w:multiLevelType w:val="singleLevel"/>
    <w:tmpl w:val="8A8C9F0E"/>
    <w:lvl w:ilvl="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3">
    <w:nsid w:val="06260CD2"/>
    <w:multiLevelType w:val="hybridMultilevel"/>
    <w:tmpl w:val="F23C6A92"/>
    <w:lvl w:ilvl="0" w:tplc="DCA4FC48">
      <w:start w:val="1"/>
      <w:numFmt w:val="decimal"/>
      <w:lvlText w:val="%1."/>
      <w:lvlJc w:val="left"/>
      <w:pPr>
        <w:ind w:left="1286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7B13291"/>
    <w:multiLevelType w:val="singleLevel"/>
    <w:tmpl w:val="40B83F7E"/>
    <w:lvl w:ilvl="0">
      <w:start w:val="1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0C486015"/>
    <w:multiLevelType w:val="hybridMultilevel"/>
    <w:tmpl w:val="550ACBB2"/>
    <w:lvl w:ilvl="0" w:tplc="A714429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6">
    <w:nsid w:val="0DC44E15"/>
    <w:multiLevelType w:val="hybridMultilevel"/>
    <w:tmpl w:val="AC1062E4"/>
    <w:lvl w:ilvl="0" w:tplc="BC2213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0DFC40F3"/>
    <w:multiLevelType w:val="hybridMultilevel"/>
    <w:tmpl w:val="004CBEEA"/>
    <w:lvl w:ilvl="0" w:tplc="668EC004">
      <w:start w:val="2"/>
      <w:numFmt w:val="decimal"/>
      <w:lvlText w:val="%1."/>
      <w:lvlJc w:val="left"/>
      <w:pPr>
        <w:tabs>
          <w:tab w:val="num" w:pos="1380"/>
        </w:tabs>
        <w:ind w:left="1380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8">
    <w:nsid w:val="120B6158"/>
    <w:multiLevelType w:val="hybridMultilevel"/>
    <w:tmpl w:val="D7D6AD2A"/>
    <w:lvl w:ilvl="0" w:tplc="B7780C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8F808AD2">
      <w:numFmt w:val="none"/>
      <w:lvlText w:val=""/>
      <w:lvlJc w:val="left"/>
      <w:pPr>
        <w:tabs>
          <w:tab w:val="num" w:pos="360"/>
        </w:tabs>
      </w:pPr>
    </w:lvl>
    <w:lvl w:ilvl="2" w:tplc="1E88ABE4">
      <w:numFmt w:val="none"/>
      <w:lvlText w:val=""/>
      <w:lvlJc w:val="left"/>
      <w:pPr>
        <w:tabs>
          <w:tab w:val="num" w:pos="360"/>
        </w:tabs>
      </w:pPr>
    </w:lvl>
    <w:lvl w:ilvl="3" w:tplc="FF981D80">
      <w:numFmt w:val="none"/>
      <w:lvlText w:val=""/>
      <w:lvlJc w:val="left"/>
      <w:pPr>
        <w:tabs>
          <w:tab w:val="num" w:pos="360"/>
        </w:tabs>
      </w:pPr>
    </w:lvl>
    <w:lvl w:ilvl="4" w:tplc="185CFCCA">
      <w:numFmt w:val="none"/>
      <w:lvlText w:val=""/>
      <w:lvlJc w:val="left"/>
      <w:pPr>
        <w:tabs>
          <w:tab w:val="num" w:pos="360"/>
        </w:tabs>
      </w:pPr>
    </w:lvl>
    <w:lvl w:ilvl="5" w:tplc="888A7EE2">
      <w:numFmt w:val="none"/>
      <w:lvlText w:val=""/>
      <w:lvlJc w:val="left"/>
      <w:pPr>
        <w:tabs>
          <w:tab w:val="num" w:pos="360"/>
        </w:tabs>
      </w:pPr>
    </w:lvl>
    <w:lvl w:ilvl="6" w:tplc="011CE0E2">
      <w:numFmt w:val="none"/>
      <w:lvlText w:val=""/>
      <w:lvlJc w:val="left"/>
      <w:pPr>
        <w:tabs>
          <w:tab w:val="num" w:pos="360"/>
        </w:tabs>
      </w:pPr>
    </w:lvl>
    <w:lvl w:ilvl="7" w:tplc="E05E2042">
      <w:numFmt w:val="none"/>
      <w:lvlText w:val=""/>
      <w:lvlJc w:val="left"/>
      <w:pPr>
        <w:tabs>
          <w:tab w:val="num" w:pos="360"/>
        </w:tabs>
      </w:pPr>
    </w:lvl>
    <w:lvl w:ilvl="8" w:tplc="CEA406F2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18A5378D"/>
    <w:multiLevelType w:val="hybridMultilevel"/>
    <w:tmpl w:val="F51605A8"/>
    <w:lvl w:ilvl="0" w:tplc="F2427318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220D7F99"/>
    <w:multiLevelType w:val="hybridMultilevel"/>
    <w:tmpl w:val="CC14AEFE"/>
    <w:lvl w:ilvl="0" w:tplc="CDDE332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94AE4144">
      <w:numFmt w:val="none"/>
      <w:lvlText w:val=""/>
      <w:lvlJc w:val="left"/>
      <w:pPr>
        <w:tabs>
          <w:tab w:val="num" w:pos="360"/>
        </w:tabs>
      </w:pPr>
    </w:lvl>
    <w:lvl w:ilvl="2" w:tplc="5798D0A2">
      <w:numFmt w:val="none"/>
      <w:lvlText w:val=""/>
      <w:lvlJc w:val="left"/>
      <w:pPr>
        <w:tabs>
          <w:tab w:val="num" w:pos="360"/>
        </w:tabs>
      </w:pPr>
    </w:lvl>
    <w:lvl w:ilvl="3" w:tplc="5D388694">
      <w:numFmt w:val="none"/>
      <w:lvlText w:val=""/>
      <w:lvlJc w:val="left"/>
      <w:pPr>
        <w:tabs>
          <w:tab w:val="num" w:pos="360"/>
        </w:tabs>
      </w:pPr>
    </w:lvl>
    <w:lvl w:ilvl="4" w:tplc="474EFCFA">
      <w:numFmt w:val="none"/>
      <w:lvlText w:val=""/>
      <w:lvlJc w:val="left"/>
      <w:pPr>
        <w:tabs>
          <w:tab w:val="num" w:pos="360"/>
        </w:tabs>
      </w:pPr>
    </w:lvl>
    <w:lvl w:ilvl="5" w:tplc="B4164B3C">
      <w:numFmt w:val="none"/>
      <w:lvlText w:val=""/>
      <w:lvlJc w:val="left"/>
      <w:pPr>
        <w:tabs>
          <w:tab w:val="num" w:pos="360"/>
        </w:tabs>
      </w:pPr>
    </w:lvl>
    <w:lvl w:ilvl="6" w:tplc="D4740A2A">
      <w:numFmt w:val="none"/>
      <w:lvlText w:val=""/>
      <w:lvlJc w:val="left"/>
      <w:pPr>
        <w:tabs>
          <w:tab w:val="num" w:pos="360"/>
        </w:tabs>
      </w:pPr>
    </w:lvl>
    <w:lvl w:ilvl="7" w:tplc="70F6F27E">
      <w:numFmt w:val="none"/>
      <w:lvlText w:val=""/>
      <w:lvlJc w:val="left"/>
      <w:pPr>
        <w:tabs>
          <w:tab w:val="num" w:pos="360"/>
        </w:tabs>
      </w:pPr>
    </w:lvl>
    <w:lvl w:ilvl="8" w:tplc="6ADCE86E">
      <w:numFmt w:val="none"/>
      <w:lvlText w:val=""/>
      <w:lvlJc w:val="left"/>
      <w:pPr>
        <w:tabs>
          <w:tab w:val="num" w:pos="360"/>
        </w:tabs>
      </w:pPr>
    </w:lvl>
  </w:abstractNum>
  <w:abstractNum w:abstractNumId="11">
    <w:nsid w:val="228B708F"/>
    <w:multiLevelType w:val="singleLevel"/>
    <w:tmpl w:val="FB0C7F4C"/>
    <w:lvl w:ilvl="0">
      <w:start w:val="14"/>
      <w:numFmt w:val="decimal"/>
      <w:lvlText w:val="%1."/>
      <w:lvlJc w:val="left"/>
      <w:pPr>
        <w:tabs>
          <w:tab w:val="num" w:pos="1005"/>
        </w:tabs>
        <w:ind w:left="1005" w:hanging="495"/>
      </w:pPr>
      <w:rPr>
        <w:rFonts w:hint="default"/>
      </w:rPr>
    </w:lvl>
  </w:abstractNum>
  <w:abstractNum w:abstractNumId="12">
    <w:nsid w:val="23CF6FC4"/>
    <w:multiLevelType w:val="hybridMultilevel"/>
    <w:tmpl w:val="C4545FA4"/>
    <w:lvl w:ilvl="0" w:tplc="35264446">
      <w:start w:val="9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3">
    <w:nsid w:val="2A1826D6"/>
    <w:multiLevelType w:val="hybridMultilevel"/>
    <w:tmpl w:val="A1A0E5CA"/>
    <w:lvl w:ilvl="0" w:tplc="593CBDA2">
      <w:start w:val="6"/>
      <w:numFmt w:val="decimal"/>
      <w:lvlText w:val="%1."/>
      <w:lvlJc w:val="left"/>
      <w:pPr>
        <w:tabs>
          <w:tab w:val="num" w:pos="1160"/>
        </w:tabs>
        <w:ind w:left="116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9"/>
        </w:tabs>
        <w:ind w:left="18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9"/>
        </w:tabs>
        <w:ind w:left="25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9"/>
        </w:tabs>
        <w:ind w:left="33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9"/>
        </w:tabs>
        <w:ind w:left="40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9"/>
        </w:tabs>
        <w:ind w:left="47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9"/>
        </w:tabs>
        <w:ind w:left="54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9"/>
        </w:tabs>
        <w:ind w:left="61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9"/>
        </w:tabs>
        <w:ind w:left="6919" w:hanging="180"/>
      </w:pPr>
    </w:lvl>
  </w:abstractNum>
  <w:abstractNum w:abstractNumId="14">
    <w:nsid w:val="2BF339B7"/>
    <w:multiLevelType w:val="singleLevel"/>
    <w:tmpl w:val="BBF8B1A4"/>
    <w:lvl w:ilvl="0">
      <w:start w:val="1"/>
      <w:numFmt w:val="decimal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15">
    <w:nsid w:val="3BA03059"/>
    <w:multiLevelType w:val="hybridMultilevel"/>
    <w:tmpl w:val="45C28960"/>
    <w:lvl w:ilvl="0" w:tplc="7C42900A">
      <w:start w:val="1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16">
    <w:nsid w:val="3C0D759E"/>
    <w:multiLevelType w:val="singleLevel"/>
    <w:tmpl w:val="037E4B78"/>
    <w:lvl w:ilvl="0">
      <w:start w:val="35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17">
    <w:nsid w:val="4838634C"/>
    <w:multiLevelType w:val="hybridMultilevel"/>
    <w:tmpl w:val="A54E4FA8"/>
    <w:lvl w:ilvl="0" w:tplc="A4AE2A78">
      <w:start w:val="5"/>
      <w:numFmt w:val="decimal"/>
      <w:lvlText w:val="%1."/>
      <w:lvlJc w:val="left"/>
      <w:pPr>
        <w:tabs>
          <w:tab w:val="num" w:pos="1290"/>
        </w:tabs>
        <w:ind w:left="129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18">
    <w:nsid w:val="487E3F71"/>
    <w:multiLevelType w:val="singleLevel"/>
    <w:tmpl w:val="1AF0E074"/>
    <w:lvl w:ilvl="0">
      <w:start w:val="3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19">
    <w:nsid w:val="48AF2FDE"/>
    <w:multiLevelType w:val="singleLevel"/>
    <w:tmpl w:val="176A90D8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0">
    <w:nsid w:val="4A8512F0"/>
    <w:multiLevelType w:val="hybridMultilevel"/>
    <w:tmpl w:val="9F062838"/>
    <w:lvl w:ilvl="0" w:tplc="62885EB4">
      <w:start w:val="2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21">
    <w:nsid w:val="55D460C1"/>
    <w:multiLevelType w:val="multilevel"/>
    <w:tmpl w:val="93D621EE"/>
    <w:lvl w:ilvl="0">
      <w:start w:val="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2">
    <w:nsid w:val="5CBC5F59"/>
    <w:multiLevelType w:val="hybridMultilevel"/>
    <w:tmpl w:val="267CAEE8"/>
    <w:lvl w:ilvl="0" w:tplc="8340BCCE">
      <w:start w:val="5"/>
      <w:numFmt w:val="decimal"/>
      <w:lvlText w:val="%1."/>
      <w:lvlJc w:val="left"/>
      <w:pPr>
        <w:ind w:left="12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5" w:hanging="360"/>
      </w:pPr>
    </w:lvl>
    <w:lvl w:ilvl="2" w:tplc="0419001B" w:tentative="1">
      <w:start w:val="1"/>
      <w:numFmt w:val="lowerRoman"/>
      <w:lvlText w:val="%3."/>
      <w:lvlJc w:val="right"/>
      <w:pPr>
        <w:ind w:left="2645" w:hanging="180"/>
      </w:pPr>
    </w:lvl>
    <w:lvl w:ilvl="3" w:tplc="0419000F" w:tentative="1">
      <w:start w:val="1"/>
      <w:numFmt w:val="decimal"/>
      <w:lvlText w:val="%4."/>
      <w:lvlJc w:val="left"/>
      <w:pPr>
        <w:ind w:left="3365" w:hanging="360"/>
      </w:pPr>
    </w:lvl>
    <w:lvl w:ilvl="4" w:tplc="04190019" w:tentative="1">
      <w:start w:val="1"/>
      <w:numFmt w:val="lowerLetter"/>
      <w:lvlText w:val="%5."/>
      <w:lvlJc w:val="left"/>
      <w:pPr>
        <w:ind w:left="4085" w:hanging="360"/>
      </w:pPr>
    </w:lvl>
    <w:lvl w:ilvl="5" w:tplc="0419001B" w:tentative="1">
      <w:start w:val="1"/>
      <w:numFmt w:val="lowerRoman"/>
      <w:lvlText w:val="%6."/>
      <w:lvlJc w:val="right"/>
      <w:pPr>
        <w:ind w:left="4805" w:hanging="180"/>
      </w:pPr>
    </w:lvl>
    <w:lvl w:ilvl="6" w:tplc="0419000F" w:tentative="1">
      <w:start w:val="1"/>
      <w:numFmt w:val="decimal"/>
      <w:lvlText w:val="%7."/>
      <w:lvlJc w:val="left"/>
      <w:pPr>
        <w:ind w:left="5525" w:hanging="360"/>
      </w:pPr>
    </w:lvl>
    <w:lvl w:ilvl="7" w:tplc="04190019" w:tentative="1">
      <w:start w:val="1"/>
      <w:numFmt w:val="lowerLetter"/>
      <w:lvlText w:val="%8."/>
      <w:lvlJc w:val="left"/>
      <w:pPr>
        <w:ind w:left="6245" w:hanging="360"/>
      </w:pPr>
    </w:lvl>
    <w:lvl w:ilvl="8" w:tplc="0419001B" w:tentative="1">
      <w:start w:val="1"/>
      <w:numFmt w:val="lowerRoman"/>
      <w:lvlText w:val="%9."/>
      <w:lvlJc w:val="right"/>
      <w:pPr>
        <w:ind w:left="6965" w:hanging="180"/>
      </w:pPr>
    </w:lvl>
  </w:abstractNum>
  <w:abstractNum w:abstractNumId="23">
    <w:nsid w:val="5EB34172"/>
    <w:multiLevelType w:val="multilevel"/>
    <w:tmpl w:val="33EA069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24">
    <w:nsid w:val="5FFA539E"/>
    <w:multiLevelType w:val="singleLevel"/>
    <w:tmpl w:val="36B421DE"/>
    <w:lvl w:ilvl="0">
      <w:start w:val="2005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hint="default"/>
      </w:rPr>
    </w:lvl>
  </w:abstractNum>
  <w:abstractNum w:abstractNumId="25">
    <w:nsid w:val="75A03A4A"/>
    <w:multiLevelType w:val="hybridMultilevel"/>
    <w:tmpl w:val="4AD2D85C"/>
    <w:lvl w:ilvl="0" w:tplc="7382DDD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6"/>
  </w:num>
  <w:num w:numId="2">
    <w:abstractNumId w:val="2"/>
  </w:num>
  <w:num w:numId="3">
    <w:abstractNumId w:val="24"/>
  </w:num>
  <w:num w:numId="4">
    <w:abstractNumId w:val="14"/>
  </w:num>
  <w:num w:numId="5">
    <w:abstractNumId w:val="19"/>
  </w:num>
  <w:num w:numId="6">
    <w:abstractNumId w:val="11"/>
  </w:num>
  <w:num w:numId="7">
    <w:abstractNumId w:val="4"/>
  </w:num>
  <w:num w:numId="8">
    <w:abstractNumId w:val="21"/>
  </w:num>
  <w:num w:numId="9">
    <w:abstractNumId w:val="6"/>
  </w:num>
  <w:num w:numId="10">
    <w:abstractNumId w:val="17"/>
  </w:num>
  <w:num w:numId="11">
    <w:abstractNumId w:val="10"/>
  </w:num>
  <w:num w:numId="12">
    <w:abstractNumId w:val="18"/>
  </w:num>
  <w:num w:numId="13">
    <w:abstractNumId w:val="8"/>
  </w:num>
  <w:num w:numId="14">
    <w:abstractNumId w:val="23"/>
  </w:num>
  <w:num w:numId="15">
    <w:abstractNumId w:val="25"/>
  </w:num>
  <w:num w:numId="16">
    <w:abstractNumId w:val="7"/>
  </w:num>
  <w:num w:numId="17">
    <w:abstractNumId w:val="5"/>
  </w:num>
  <w:num w:numId="18">
    <w:abstractNumId w:val="20"/>
  </w:num>
  <w:num w:numId="19">
    <w:abstractNumId w:val="13"/>
  </w:num>
  <w:num w:numId="20">
    <w:abstractNumId w:val="12"/>
  </w:num>
  <w:num w:numId="21">
    <w:abstractNumId w:val="15"/>
  </w:num>
  <w:num w:numId="22">
    <w:abstractNumId w:val="22"/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0"/>
  </w:num>
  <w:num w:numId="2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20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1F13"/>
    <w:rsid w:val="00001D23"/>
    <w:rsid w:val="00002156"/>
    <w:rsid w:val="00004751"/>
    <w:rsid w:val="00004A87"/>
    <w:rsid w:val="00005276"/>
    <w:rsid w:val="00006275"/>
    <w:rsid w:val="00011759"/>
    <w:rsid w:val="00011929"/>
    <w:rsid w:val="000124E7"/>
    <w:rsid w:val="00012825"/>
    <w:rsid w:val="00012A7A"/>
    <w:rsid w:val="00012C51"/>
    <w:rsid w:val="00014CA7"/>
    <w:rsid w:val="000150B5"/>
    <w:rsid w:val="00015A94"/>
    <w:rsid w:val="0001711C"/>
    <w:rsid w:val="00020FDD"/>
    <w:rsid w:val="000210D8"/>
    <w:rsid w:val="00021117"/>
    <w:rsid w:val="00022519"/>
    <w:rsid w:val="00022DD6"/>
    <w:rsid w:val="00023418"/>
    <w:rsid w:val="00023E02"/>
    <w:rsid w:val="000248DD"/>
    <w:rsid w:val="000257B8"/>
    <w:rsid w:val="00025D8F"/>
    <w:rsid w:val="000304BE"/>
    <w:rsid w:val="00031954"/>
    <w:rsid w:val="0003386B"/>
    <w:rsid w:val="000348D5"/>
    <w:rsid w:val="0003546F"/>
    <w:rsid w:val="000361D8"/>
    <w:rsid w:val="00036D7A"/>
    <w:rsid w:val="00036E28"/>
    <w:rsid w:val="00036F5A"/>
    <w:rsid w:val="00042D55"/>
    <w:rsid w:val="00043975"/>
    <w:rsid w:val="000440C7"/>
    <w:rsid w:val="00045D95"/>
    <w:rsid w:val="000463D3"/>
    <w:rsid w:val="00046895"/>
    <w:rsid w:val="000503B8"/>
    <w:rsid w:val="00051874"/>
    <w:rsid w:val="000521C0"/>
    <w:rsid w:val="00052339"/>
    <w:rsid w:val="0005276B"/>
    <w:rsid w:val="00053C20"/>
    <w:rsid w:val="00053F0A"/>
    <w:rsid w:val="000568D8"/>
    <w:rsid w:val="000610E5"/>
    <w:rsid w:val="000624BE"/>
    <w:rsid w:val="000629B3"/>
    <w:rsid w:val="00063FCF"/>
    <w:rsid w:val="00064BD7"/>
    <w:rsid w:val="00064FF1"/>
    <w:rsid w:val="0006511D"/>
    <w:rsid w:val="000654E7"/>
    <w:rsid w:val="00065AFD"/>
    <w:rsid w:val="00067A78"/>
    <w:rsid w:val="00067D78"/>
    <w:rsid w:val="0007001C"/>
    <w:rsid w:val="0007111A"/>
    <w:rsid w:val="00071422"/>
    <w:rsid w:val="000716D0"/>
    <w:rsid w:val="00072140"/>
    <w:rsid w:val="00072219"/>
    <w:rsid w:val="000733D9"/>
    <w:rsid w:val="0007386D"/>
    <w:rsid w:val="00075333"/>
    <w:rsid w:val="000759BD"/>
    <w:rsid w:val="000762F9"/>
    <w:rsid w:val="00076D41"/>
    <w:rsid w:val="00076D67"/>
    <w:rsid w:val="00077E1B"/>
    <w:rsid w:val="00081510"/>
    <w:rsid w:val="00084FF7"/>
    <w:rsid w:val="00085439"/>
    <w:rsid w:val="000903EC"/>
    <w:rsid w:val="00090F82"/>
    <w:rsid w:val="00091A53"/>
    <w:rsid w:val="00094381"/>
    <w:rsid w:val="00095414"/>
    <w:rsid w:val="00095C05"/>
    <w:rsid w:val="000A01A4"/>
    <w:rsid w:val="000A01ED"/>
    <w:rsid w:val="000A0479"/>
    <w:rsid w:val="000A1814"/>
    <w:rsid w:val="000A1CCC"/>
    <w:rsid w:val="000A20CA"/>
    <w:rsid w:val="000A2E90"/>
    <w:rsid w:val="000A3219"/>
    <w:rsid w:val="000A5A8F"/>
    <w:rsid w:val="000A688E"/>
    <w:rsid w:val="000A7C76"/>
    <w:rsid w:val="000B0A3B"/>
    <w:rsid w:val="000B1A01"/>
    <w:rsid w:val="000B225B"/>
    <w:rsid w:val="000B25DA"/>
    <w:rsid w:val="000B4683"/>
    <w:rsid w:val="000B5A12"/>
    <w:rsid w:val="000B626F"/>
    <w:rsid w:val="000B6E89"/>
    <w:rsid w:val="000B758A"/>
    <w:rsid w:val="000C0CBB"/>
    <w:rsid w:val="000C5DB7"/>
    <w:rsid w:val="000C6663"/>
    <w:rsid w:val="000C6D54"/>
    <w:rsid w:val="000D1138"/>
    <w:rsid w:val="000D259C"/>
    <w:rsid w:val="000D2AED"/>
    <w:rsid w:val="000D328E"/>
    <w:rsid w:val="000D66FF"/>
    <w:rsid w:val="000D69BB"/>
    <w:rsid w:val="000E05BE"/>
    <w:rsid w:val="000E1741"/>
    <w:rsid w:val="000E3472"/>
    <w:rsid w:val="000E3B36"/>
    <w:rsid w:val="000E3B97"/>
    <w:rsid w:val="000E469F"/>
    <w:rsid w:val="000E53D4"/>
    <w:rsid w:val="000E6604"/>
    <w:rsid w:val="000F03D4"/>
    <w:rsid w:val="000F1B96"/>
    <w:rsid w:val="000F240C"/>
    <w:rsid w:val="000F2A1B"/>
    <w:rsid w:val="000F4987"/>
    <w:rsid w:val="000F4A7F"/>
    <w:rsid w:val="000F51C7"/>
    <w:rsid w:val="000F5969"/>
    <w:rsid w:val="000F6085"/>
    <w:rsid w:val="000F7A06"/>
    <w:rsid w:val="0010034E"/>
    <w:rsid w:val="00100356"/>
    <w:rsid w:val="00100C49"/>
    <w:rsid w:val="00100E2B"/>
    <w:rsid w:val="001015C0"/>
    <w:rsid w:val="001016F9"/>
    <w:rsid w:val="00101E69"/>
    <w:rsid w:val="00102B28"/>
    <w:rsid w:val="00102EFC"/>
    <w:rsid w:val="0010334C"/>
    <w:rsid w:val="0010361A"/>
    <w:rsid w:val="0010403E"/>
    <w:rsid w:val="00105A0F"/>
    <w:rsid w:val="00105B86"/>
    <w:rsid w:val="00106192"/>
    <w:rsid w:val="00110131"/>
    <w:rsid w:val="0011075E"/>
    <w:rsid w:val="00111224"/>
    <w:rsid w:val="0011175A"/>
    <w:rsid w:val="00112B9C"/>
    <w:rsid w:val="001145F3"/>
    <w:rsid w:val="00115ABD"/>
    <w:rsid w:val="00116306"/>
    <w:rsid w:val="001170BB"/>
    <w:rsid w:val="00117CF9"/>
    <w:rsid w:val="00120982"/>
    <w:rsid w:val="00120B0C"/>
    <w:rsid w:val="00120E5B"/>
    <w:rsid w:val="00121045"/>
    <w:rsid w:val="001219E5"/>
    <w:rsid w:val="00123074"/>
    <w:rsid w:val="0012336E"/>
    <w:rsid w:val="00124612"/>
    <w:rsid w:val="00124D73"/>
    <w:rsid w:val="001254F9"/>
    <w:rsid w:val="00126B10"/>
    <w:rsid w:val="0012722D"/>
    <w:rsid w:val="0012773E"/>
    <w:rsid w:val="00127B42"/>
    <w:rsid w:val="001303CC"/>
    <w:rsid w:val="00130B03"/>
    <w:rsid w:val="00132290"/>
    <w:rsid w:val="00132574"/>
    <w:rsid w:val="00132D05"/>
    <w:rsid w:val="00133BA8"/>
    <w:rsid w:val="00133EFB"/>
    <w:rsid w:val="001342A1"/>
    <w:rsid w:val="00136FAA"/>
    <w:rsid w:val="00137B67"/>
    <w:rsid w:val="00137D6B"/>
    <w:rsid w:val="0014036B"/>
    <w:rsid w:val="0014112F"/>
    <w:rsid w:val="00141937"/>
    <w:rsid w:val="001423CD"/>
    <w:rsid w:val="00142980"/>
    <w:rsid w:val="00142EC5"/>
    <w:rsid w:val="001441C0"/>
    <w:rsid w:val="001453E3"/>
    <w:rsid w:val="0014582E"/>
    <w:rsid w:val="00145A81"/>
    <w:rsid w:val="00146840"/>
    <w:rsid w:val="00147439"/>
    <w:rsid w:val="00147A50"/>
    <w:rsid w:val="00147E6B"/>
    <w:rsid w:val="00152D15"/>
    <w:rsid w:val="00154842"/>
    <w:rsid w:val="00160606"/>
    <w:rsid w:val="00160908"/>
    <w:rsid w:val="001610D2"/>
    <w:rsid w:val="00161F44"/>
    <w:rsid w:val="001626E6"/>
    <w:rsid w:val="00162855"/>
    <w:rsid w:val="00162E89"/>
    <w:rsid w:val="00163F35"/>
    <w:rsid w:val="001647FD"/>
    <w:rsid w:val="00164D5F"/>
    <w:rsid w:val="00165746"/>
    <w:rsid w:val="00166282"/>
    <w:rsid w:val="0016663D"/>
    <w:rsid w:val="00166C65"/>
    <w:rsid w:val="0016719B"/>
    <w:rsid w:val="0017053F"/>
    <w:rsid w:val="0017243D"/>
    <w:rsid w:val="001727DA"/>
    <w:rsid w:val="001736E4"/>
    <w:rsid w:val="00173AB0"/>
    <w:rsid w:val="00173F89"/>
    <w:rsid w:val="001741F7"/>
    <w:rsid w:val="0017565C"/>
    <w:rsid w:val="00177430"/>
    <w:rsid w:val="00177E1D"/>
    <w:rsid w:val="00180F1E"/>
    <w:rsid w:val="0018149E"/>
    <w:rsid w:val="00181F86"/>
    <w:rsid w:val="00182891"/>
    <w:rsid w:val="00182EA6"/>
    <w:rsid w:val="00184697"/>
    <w:rsid w:val="00185129"/>
    <w:rsid w:val="00186112"/>
    <w:rsid w:val="00187393"/>
    <w:rsid w:val="00187A75"/>
    <w:rsid w:val="00190765"/>
    <w:rsid w:val="001914C2"/>
    <w:rsid w:val="001925F2"/>
    <w:rsid w:val="001926B2"/>
    <w:rsid w:val="00192C23"/>
    <w:rsid w:val="00195AC0"/>
    <w:rsid w:val="001962FE"/>
    <w:rsid w:val="001975DD"/>
    <w:rsid w:val="00197BF4"/>
    <w:rsid w:val="001A04E4"/>
    <w:rsid w:val="001A1DD8"/>
    <w:rsid w:val="001A2933"/>
    <w:rsid w:val="001A40FE"/>
    <w:rsid w:val="001A5A98"/>
    <w:rsid w:val="001A7410"/>
    <w:rsid w:val="001A7C94"/>
    <w:rsid w:val="001A7F22"/>
    <w:rsid w:val="001B0264"/>
    <w:rsid w:val="001B048B"/>
    <w:rsid w:val="001B14BB"/>
    <w:rsid w:val="001B28C4"/>
    <w:rsid w:val="001B2AFB"/>
    <w:rsid w:val="001B2DB3"/>
    <w:rsid w:val="001B3BB9"/>
    <w:rsid w:val="001B3C59"/>
    <w:rsid w:val="001B4129"/>
    <w:rsid w:val="001B6018"/>
    <w:rsid w:val="001B61C1"/>
    <w:rsid w:val="001B78B2"/>
    <w:rsid w:val="001C20C0"/>
    <w:rsid w:val="001C34F9"/>
    <w:rsid w:val="001C3B2A"/>
    <w:rsid w:val="001C5357"/>
    <w:rsid w:val="001C5864"/>
    <w:rsid w:val="001C612D"/>
    <w:rsid w:val="001D0725"/>
    <w:rsid w:val="001D1125"/>
    <w:rsid w:val="001D168E"/>
    <w:rsid w:val="001D1EBE"/>
    <w:rsid w:val="001D3506"/>
    <w:rsid w:val="001D3DCF"/>
    <w:rsid w:val="001D4997"/>
    <w:rsid w:val="001D5DFB"/>
    <w:rsid w:val="001E4325"/>
    <w:rsid w:val="001E4915"/>
    <w:rsid w:val="001F06AA"/>
    <w:rsid w:val="001F0F30"/>
    <w:rsid w:val="001F0FDA"/>
    <w:rsid w:val="001F7940"/>
    <w:rsid w:val="00200E73"/>
    <w:rsid w:val="00202F38"/>
    <w:rsid w:val="00203115"/>
    <w:rsid w:val="002036A3"/>
    <w:rsid w:val="0020396B"/>
    <w:rsid w:val="00206199"/>
    <w:rsid w:val="002062C0"/>
    <w:rsid w:val="00206C0B"/>
    <w:rsid w:val="00207695"/>
    <w:rsid w:val="00210D0B"/>
    <w:rsid w:val="00211712"/>
    <w:rsid w:val="00211CD0"/>
    <w:rsid w:val="00212FB2"/>
    <w:rsid w:val="002152BF"/>
    <w:rsid w:val="00215FE4"/>
    <w:rsid w:val="00217E76"/>
    <w:rsid w:val="00222D35"/>
    <w:rsid w:val="002234D8"/>
    <w:rsid w:val="00227671"/>
    <w:rsid w:val="0023002B"/>
    <w:rsid w:val="002305A1"/>
    <w:rsid w:val="0023073A"/>
    <w:rsid w:val="00230FF5"/>
    <w:rsid w:val="0023138E"/>
    <w:rsid w:val="00232CEB"/>
    <w:rsid w:val="00232E52"/>
    <w:rsid w:val="00234A6B"/>
    <w:rsid w:val="00236056"/>
    <w:rsid w:val="00236A0A"/>
    <w:rsid w:val="0024184B"/>
    <w:rsid w:val="00242523"/>
    <w:rsid w:val="00243EF5"/>
    <w:rsid w:val="00244AD6"/>
    <w:rsid w:val="0024576C"/>
    <w:rsid w:val="002459D2"/>
    <w:rsid w:val="002461E5"/>
    <w:rsid w:val="00251D2A"/>
    <w:rsid w:val="00252A6F"/>
    <w:rsid w:val="00253658"/>
    <w:rsid w:val="00253947"/>
    <w:rsid w:val="00253B85"/>
    <w:rsid w:val="002572F3"/>
    <w:rsid w:val="00257BC1"/>
    <w:rsid w:val="002600ED"/>
    <w:rsid w:val="0026124D"/>
    <w:rsid w:val="002635DE"/>
    <w:rsid w:val="002645E2"/>
    <w:rsid w:val="002664A8"/>
    <w:rsid w:val="0026724E"/>
    <w:rsid w:val="002700B8"/>
    <w:rsid w:val="0027016D"/>
    <w:rsid w:val="00270786"/>
    <w:rsid w:val="00270909"/>
    <w:rsid w:val="002709E0"/>
    <w:rsid w:val="00270D92"/>
    <w:rsid w:val="00270F74"/>
    <w:rsid w:val="00272000"/>
    <w:rsid w:val="002769CA"/>
    <w:rsid w:val="00277586"/>
    <w:rsid w:val="002806D5"/>
    <w:rsid w:val="002814C7"/>
    <w:rsid w:val="0028297B"/>
    <w:rsid w:val="00284A89"/>
    <w:rsid w:val="0028513C"/>
    <w:rsid w:val="002872E9"/>
    <w:rsid w:val="00287DB7"/>
    <w:rsid w:val="00290AE8"/>
    <w:rsid w:val="002917D1"/>
    <w:rsid w:val="00291932"/>
    <w:rsid w:val="00291A97"/>
    <w:rsid w:val="00291E31"/>
    <w:rsid w:val="00294DB1"/>
    <w:rsid w:val="00295486"/>
    <w:rsid w:val="0029611F"/>
    <w:rsid w:val="002967C5"/>
    <w:rsid w:val="0029715A"/>
    <w:rsid w:val="00297B70"/>
    <w:rsid w:val="002A0629"/>
    <w:rsid w:val="002A0A7C"/>
    <w:rsid w:val="002A0C9A"/>
    <w:rsid w:val="002A1B26"/>
    <w:rsid w:val="002A2251"/>
    <w:rsid w:val="002A3EC1"/>
    <w:rsid w:val="002A51EA"/>
    <w:rsid w:val="002A7C3D"/>
    <w:rsid w:val="002B3A45"/>
    <w:rsid w:val="002B611F"/>
    <w:rsid w:val="002B71FF"/>
    <w:rsid w:val="002B7BAB"/>
    <w:rsid w:val="002C04C8"/>
    <w:rsid w:val="002C07CD"/>
    <w:rsid w:val="002C08A0"/>
    <w:rsid w:val="002C1C36"/>
    <w:rsid w:val="002C3134"/>
    <w:rsid w:val="002C31B7"/>
    <w:rsid w:val="002C36C7"/>
    <w:rsid w:val="002C3FDE"/>
    <w:rsid w:val="002C4507"/>
    <w:rsid w:val="002C618B"/>
    <w:rsid w:val="002D333A"/>
    <w:rsid w:val="002D390A"/>
    <w:rsid w:val="002D499B"/>
    <w:rsid w:val="002D5DC7"/>
    <w:rsid w:val="002D5E9B"/>
    <w:rsid w:val="002D6036"/>
    <w:rsid w:val="002D770E"/>
    <w:rsid w:val="002E0471"/>
    <w:rsid w:val="002E04C1"/>
    <w:rsid w:val="002E2698"/>
    <w:rsid w:val="002E3CDC"/>
    <w:rsid w:val="002E4460"/>
    <w:rsid w:val="002E4D32"/>
    <w:rsid w:val="002E54C8"/>
    <w:rsid w:val="002E555A"/>
    <w:rsid w:val="002E60B0"/>
    <w:rsid w:val="002F0AC7"/>
    <w:rsid w:val="002F264D"/>
    <w:rsid w:val="002F69B9"/>
    <w:rsid w:val="002F72E2"/>
    <w:rsid w:val="002F76E6"/>
    <w:rsid w:val="00301489"/>
    <w:rsid w:val="00302D6E"/>
    <w:rsid w:val="00302E46"/>
    <w:rsid w:val="00304F55"/>
    <w:rsid w:val="00312053"/>
    <w:rsid w:val="003127A7"/>
    <w:rsid w:val="003134A2"/>
    <w:rsid w:val="00313573"/>
    <w:rsid w:val="00314ACE"/>
    <w:rsid w:val="00315150"/>
    <w:rsid w:val="0031537D"/>
    <w:rsid w:val="0031733A"/>
    <w:rsid w:val="003174B5"/>
    <w:rsid w:val="00320185"/>
    <w:rsid w:val="00320D2B"/>
    <w:rsid w:val="00321A03"/>
    <w:rsid w:val="0032261B"/>
    <w:rsid w:val="003235E6"/>
    <w:rsid w:val="003237EF"/>
    <w:rsid w:val="00323A77"/>
    <w:rsid w:val="003251D3"/>
    <w:rsid w:val="00330688"/>
    <w:rsid w:val="00330FBD"/>
    <w:rsid w:val="00334AA5"/>
    <w:rsid w:val="00334AFE"/>
    <w:rsid w:val="00334CDF"/>
    <w:rsid w:val="00334FB8"/>
    <w:rsid w:val="003403E6"/>
    <w:rsid w:val="00340A76"/>
    <w:rsid w:val="00340DD3"/>
    <w:rsid w:val="00347CDE"/>
    <w:rsid w:val="0035009B"/>
    <w:rsid w:val="003517BA"/>
    <w:rsid w:val="00351D0E"/>
    <w:rsid w:val="00352E89"/>
    <w:rsid w:val="00353A21"/>
    <w:rsid w:val="00353DC8"/>
    <w:rsid w:val="00354603"/>
    <w:rsid w:val="003577AF"/>
    <w:rsid w:val="003608EA"/>
    <w:rsid w:val="00360E6E"/>
    <w:rsid w:val="00362A97"/>
    <w:rsid w:val="00362D4D"/>
    <w:rsid w:val="00363797"/>
    <w:rsid w:val="00364B2F"/>
    <w:rsid w:val="003667BF"/>
    <w:rsid w:val="003678A2"/>
    <w:rsid w:val="003703D3"/>
    <w:rsid w:val="0037089C"/>
    <w:rsid w:val="00371840"/>
    <w:rsid w:val="00371E87"/>
    <w:rsid w:val="0037242F"/>
    <w:rsid w:val="00373E55"/>
    <w:rsid w:val="0037500D"/>
    <w:rsid w:val="00375BFA"/>
    <w:rsid w:val="00377781"/>
    <w:rsid w:val="00377E05"/>
    <w:rsid w:val="0038168B"/>
    <w:rsid w:val="003817F9"/>
    <w:rsid w:val="00382333"/>
    <w:rsid w:val="003832A3"/>
    <w:rsid w:val="0038356B"/>
    <w:rsid w:val="00384C2C"/>
    <w:rsid w:val="00384EFF"/>
    <w:rsid w:val="003862F4"/>
    <w:rsid w:val="003905E3"/>
    <w:rsid w:val="00392788"/>
    <w:rsid w:val="003940E3"/>
    <w:rsid w:val="0039597D"/>
    <w:rsid w:val="00395DF9"/>
    <w:rsid w:val="00396127"/>
    <w:rsid w:val="003A0B22"/>
    <w:rsid w:val="003A16E9"/>
    <w:rsid w:val="003A56F5"/>
    <w:rsid w:val="003A57B5"/>
    <w:rsid w:val="003A6AB9"/>
    <w:rsid w:val="003A7DA9"/>
    <w:rsid w:val="003B0E27"/>
    <w:rsid w:val="003B103E"/>
    <w:rsid w:val="003B1701"/>
    <w:rsid w:val="003B2AD5"/>
    <w:rsid w:val="003B34F0"/>
    <w:rsid w:val="003B4671"/>
    <w:rsid w:val="003C031A"/>
    <w:rsid w:val="003C0499"/>
    <w:rsid w:val="003C136B"/>
    <w:rsid w:val="003C1C9B"/>
    <w:rsid w:val="003C3DAB"/>
    <w:rsid w:val="003C3FBD"/>
    <w:rsid w:val="003C4C1B"/>
    <w:rsid w:val="003C4D1F"/>
    <w:rsid w:val="003C5F1D"/>
    <w:rsid w:val="003C7382"/>
    <w:rsid w:val="003C7C6E"/>
    <w:rsid w:val="003D1BAB"/>
    <w:rsid w:val="003D1FF9"/>
    <w:rsid w:val="003D2345"/>
    <w:rsid w:val="003D275B"/>
    <w:rsid w:val="003D4110"/>
    <w:rsid w:val="003D46C3"/>
    <w:rsid w:val="003D4D7D"/>
    <w:rsid w:val="003D60CE"/>
    <w:rsid w:val="003D663C"/>
    <w:rsid w:val="003D7220"/>
    <w:rsid w:val="003D73ED"/>
    <w:rsid w:val="003E0A34"/>
    <w:rsid w:val="003E217C"/>
    <w:rsid w:val="003E235D"/>
    <w:rsid w:val="003E3264"/>
    <w:rsid w:val="003E3E90"/>
    <w:rsid w:val="003E4F8C"/>
    <w:rsid w:val="003E7A14"/>
    <w:rsid w:val="003F00C4"/>
    <w:rsid w:val="003F0A03"/>
    <w:rsid w:val="003F1193"/>
    <w:rsid w:val="003F3126"/>
    <w:rsid w:val="003F3934"/>
    <w:rsid w:val="003F3BE3"/>
    <w:rsid w:val="003F5893"/>
    <w:rsid w:val="003F6146"/>
    <w:rsid w:val="004019E3"/>
    <w:rsid w:val="00401B4E"/>
    <w:rsid w:val="00401E08"/>
    <w:rsid w:val="00406717"/>
    <w:rsid w:val="00407C9A"/>
    <w:rsid w:val="00411CF0"/>
    <w:rsid w:val="00414280"/>
    <w:rsid w:val="00414981"/>
    <w:rsid w:val="00414E8E"/>
    <w:rsid w:val="004168AA"/>
    <w:rsid w:val="00422954"/>
    <w:rsid w:val="004242E1"/>
    <w:rsid w:val="0042559F"/>
    <w:rsid w:val="004268CC"/>
    <w:rsid w:val="004269B4"/>
    <w:rsid w:val="004271A7"/>
    <w:rsid w:val="004300B7"/>
    <w:rsid w:val="004309E1"/>
    <w:rsid w:val="0043188C"/>
    <w:rsid w:val="00432693"/>
    <w:rsid w:val="0043400C"/>
    <w:rsid w:val="00434B74"/>
    <w:rsid w:val="00435331"/>
    <w:rsid w:val="004353A7"/>
    <w:rsid w:val="00435FD3"/>
    <w:rsid w:val="004362AA"/>
    <w:rsid w:val="00436D93"/>
    <w:rsid w:val="00437D6E"/>
    <w:rsid w:val="00437D74"/>
    <w:rsid w:val="00440075"/>
    <w:rsid w:val="0044060A"/>
    <w:rsid w:val="004406ED"/>
    <w:rsid w:val="00440881"/>
    <w:rsid w:val="0044247B"/>
    <w:rsid w:val="00442FA0"/>
    <w:rsid w:val="004432C6"/>
    <w:rsid w:val="00444F72"/>
    <w:rsid w:val="00446639"/>
    <w:rsid w:val="00447172"/>
    <w:rsid w:val="00447876"/>
    <w:rsid w:val="0044793D"/>
    <w:rsid w:val="0045048A"/>
    <w:rsid w:val="00450BCF"/>
    <w:rsid w:val="00451071"/>
    <w:rsid w:val="004512B6"/>
    <w:rsid w:val="00451A6D"/>
    <w:rsid w:val="00453176"/>
    <w:rsid w:val="00454801"/>
    <w:rsid w:val="004556B8"/>
    <w:rsid w:val="004575D2"/>
    <w:rsid w:val="00457940"/>
    <w:rsid w:val="004611FF"/>
    <w:rsid w:val="004612A8"/>
    <w:rsid w:val="0046196D"/>
    <w:rsid w:val="00462CB6"/>
    <w:rsid w:val="00465B96"/>
    <w:rsid w:val="00466CB7"/>
    <w:rsid w:val="00466D3B"/>
    <w:rsid w:val="00466F17"/>
    <w:rsid w:val="00470199"/>
    <w:rsid w:val="00470417"/>
    <w:rsid w:val="00470AE0"/>
    <w:rsid w:val="004716CF"/>
    <w:rsid w:val="00471CCD"/>
    <w:rsid w:val="00472A6D"/>
    <w:rsid w:val="00472B41"/>
    <w:rsid w:val="004735CD"/>
    <w:rsid w:val="00481BBE"/>
    <w:rsid w:val="00481E69"/>
    <w:rsid w:val="00482A6A"/>
    <w:rsid w:val="0048374B"/>
    <w:rsid w:val="00484A63"/>
    <w:rsid w:val="00484CF7"/>
    <w:rsid w:val="004857FB"/>
    <w:rsid w:val="00486CBF"/>
    <w:rsid w:val="00486CFC"/>
    <w:rsid w:val="00487FAA"/>
    <w:rsid w:val="0049082B"/>
    <w:rsid w:val="00491559"/>
    <w:rsid w:val="00491A67"/>
    <w:rsid w:val="004936CE"/>
    <w:rsid w:val="00493C68"/>
    <w:rsid w:val="0049666E"/>
    <w:rsid w:val="00497D9B"/>
    <w:rsid w:val="004A0659"/>
    <w:rsid w:val="004A0C8E"/>
    <w:rsid w:val="004A157C"/>
    <w:rsid w:val="004A26EB"/>
    <w:rsid w:val="004A4AD6"/>
    <w:rsid w:val="004A5866"/>
    <w:rsid w:val="004A7755"/>
    <w:rsid w:val="004A796B"/>
    <w:rsid w:val="004A7CA6"/>
    <w:rsid w:val="004B08DD"/>
    <w:rsid w:val="004B08F7"/>
    <w:rsid w:val="004B2186"/>
    <w:rsid w:val="004B3AD4"/>
    <w:rsid w:val="004B4105"/>
    <w:rsid w:val="004B5414"/>
    <w:rsid w:val="004B5935"/>
    <w:rsid w:val="004B69A8"/>
    <w:rsid w:val="004B7D95"/>
    <w:rsid w:val="004C0160"/>
    <w:rsid w:val="004C375C"/>
    <w:rsid w:val="004C47C7"/>
    <w:rsid w:val="004C5E94"/>
    <w:rsid w:val="004C6384"/>
    <w:rsid w:val="004C6C94"/>
    <w:rsid w:val="004C7E56"/>
    <w:rsid w:val="004C7F66"/>
    <w:rsid w:val="004D1321"/>
    <w:rsid w:val="004D2174"/>
    <w:rsid w:val="004D38D0"/>
    <w:rsid w:val="004D5EFA"/>
    <w:rsid w:val="004D6349"/>
    <w:rsid w:val="004D72EE"/>
    <w:rsid w:val="004E1D56"/>
    <w:rsid w:val="004E212E"/>
    <w:rsid w:val="004E2B60"/>
    <w:rsid w:val="004E2E7C"/>
    <w:rsid w:val="004E42C6"/>
    <w:rsid w:val="004E6292"/>
    <w:rsid w:val="004E6E13"/>
    <w:rsid w:val="004E7E3F"/>
    <w:rsid w:val="004F0CF8"/>
    <w:rsid w:val="004F4D73"/>
    <w:rsid w:val="004F556E"/>
    <w:rsid w:val="004F57C0"/>
    <w:rsid w:val="004F58A8"/>
    <w:rsid w:val="004F7BEC"/>
    <w:rsid w:val="004F7D23"/>
    <w:rsid w:val="004F7EA5"/>
    <w:rsid w:val="00501570"/>
    <w:rsid w:val="005015BF"/>
    <w:rsid w:val="00501B8E"/>
    <w:rsid w:val="00501E29"/>
    <w:rsid w:val="00501EA0"/>
    <w:rsid w:val="00503D0F"/>
    <w:rsid w:val="005044EA"/>
    <w:rsid w:val="00504688"/>
    <w:rsid w:val="00505A9E"/>
    <w:rsid w:val="005079B9"/>
    <w:rsid w:val="00511A0F"/>
    <w:rsid w:val="0051251F"/>
    <w:rsid w:val="0051270F"/>
    <w:rsid w:val="00512E6E"/>
    <w:rsid w:val="00513A86"/>
    <w:rsid w:val="00513FF0"/>
    <w:rsid w:val="00514228"/>
    <w:rsid w:val="00514DC8"/>
    <w:rsid w:val="005157F5"/>
    <w:rsid w:val="005159FA"/>
    <w:rsid w:val="005163E3"/>
    <w:rsid w:val="0051784A"/>
    <w:rsid w:val="005200B7"/>
    <w:rsid w:val="00521B0F"/>
    <w:rsid w:val="0052222F"/>
    <w:rsid w:val="005240B0"/>
    <w:rsid w:val="005242A2"/>
    <w:rsid w:val="0052477F"/>
    <w:rsid w:val="00527247"/>
    <w:rsid w:val="00531E0C"/>
    <w:rsid w:val="00533605"/>
    <w:rsid w:val="00536908"/>
    <w:rsid w:val="00536B12"/>
    <w:rsid w:val="00537A06"/>
    <w:rsid w:val="00541246"/>
    <w:rsid w:val="00541E92"/>
    <w:rsid w:val="005426BE"/>
    <w:rsid w:val="00543FFF"/>
    <w:rsid w:val="00544092"/>
    <w:rsid w:val="005449B5"/>
    <w:rsid w:val="005449FB"/>
    <w:rsid w:val="005455B1"/>
    <w:rsid w:val="00545705"/>
    <w:rsid w:val="00552442"/>
    <w:rsid w:val="00552551"/>
    <w:rsid w:val="00553DD0"/>
    <w:rsid w:val="00554580"/>
    <w:rsid w:val="005545E7"/>
    <w:rsid w:val="0055482C"/>
    <w:rsid w:val="00555581"/>
    <w:rsid w:val="00555DC6"/>
    <w:rsid w:val="00556693"/>
    <w:rsid w:val="00557D8E"/>
    <w:rsid w:val="00561C40"/>
    <w:rsid w:val="005656AC"/>
    <w:rsid w:val="00567046"/>
    <w:rsid w:val="0056727D"/>
    <w:rsid w:val="005673FE"/>
    <w:rsid w:val="00567F61"/>
    <w:rsid w:val="005701BE"/>
    <w:rsid w:val="00570458"/>
    <w:rsid w:val="0057241C"/>
    <w:rsid w:val="00572A11"/>
    <w:rsid w:val="0057500F"/>
    <w:rsid w:val="00580381"/>
    <w:rsid w:val="0058094B"/>
    <w:rsid w:val="00580D5A"/>
    <w:rsid w:val="00582DBA"/>
    <w:rsid w:val="0058356B"/>
    <w:rsid w:val="00583E7A"/>
    <w:rsid w:val="005840F8"/>
    <w:rsid w:val="005855A7"/>
    <w:rsid w:val="00585A44"/>
    <w:rsid w:val="00586188"/>
    <w:rsid w:val="005904B1"/>
    <w:rsid w:val="0059195B"/>
    <w:rsid w:val="00592981"/>
    <w:rsid w:val="00593C47"/>
    <w:rsid w:val="0059422B"/>
    <w:rsid w:val="0059449E"/>
    <w:rsid w:val="0059746B"/>
    <w:rsid w:val="005A0255"/>
    <w:rsid w:val="005A06A8"/>
    <w:rsid w:val="005A0A26"/>
    <w:rsid w:val="005A1003"/>
    <w:rsid w:val="005A14BB"/>
    <w:rsid w:val="005A1BF7"/>
    <w:rsid w:val="005A26C5"/>
    <w:rsid w:val="005A557A"/>
    <w:rsid w:val="005A5ED9"/>
    <w:rsid w:val="005B1D20"/>
    <w:rsid w:val="005B2541"/>
    <w:rsid w:val="005B29DA"/>
    <w:rsid w:val="005B421B"/>
    <w:rsid w:val="005B578F"/>
    <w:rsid w:val="005B7908"/>
    <w:rsid w:val="005C12AA"/>
    <w:rsid w:val="005C21C7"/>
    <w:rsid w:val="005C29A7"/>
    <w:rsid w:val="005C2DB8"/>
    <w:rsid w:val="005C3A93"/>
    <w:rsid w:val="005C4AA2"/>
    <w:rsid w:val="005C6D5D"/>
    <w:rsid w:val="005C71EF"/>
    <w:rsid w:val="005D09C2"/>
    <w:rsid w:val="005D0B31"/>
    <w:rsid w:val="005D22A5"/>
    <w:rsid w:val="005D2EE6"/>
    <w:rsid w:val="005D3AED"/>
    <w:rsid w:val="005D4ED8"/>
    <w:rsid w:val="005D56FA"/>
    <w:rsid w:val="005D60CE"/>
    <w:rsid w:val="005D656E"/>
    <w:rsid w:val="005D780D"/>
    <w:rsid w:val="005D781F"/>
    <w:rsid w:val="005E1124"/>
    <w:rsid w:val="005E145D"/>
    <w:rsid w:val="005E1551"/>
    <w:rsid w:val="005E19D4"/>
    <w:rsid w:val="005E21B5"/>
    <w:rsid w:val="005E293B"/>
    <w:rsid w:val="005E317E"/>
    <w:rsid w:val="005E43B4"/>
    <w:rsid w:val="005E58E3"/>
    <w:rsid w:val="005E60B9"/>
    <w:rsid w:val="005E6EF9"/>
    <w:rsid w:val="005E7B99"/>
    <w:rsid w:val="005E7D3E"/>
    <w:rsid w:val="005F1592"/>
    <w:rsid w:val="005F234A"/>
    <w:rsid w:val="005F244C"/>
    <w:rsid w:val="005F5961"/>
    <w:rsid w:val="005F59F7"/>
    <w:rsid w:val="005F5BB0"/>
    <w:rsid w:val="0060071A"/>
    <w:rsid w:val="00602283"/>
    <w:rsid w:val="006022E5"/>
    <w:rsid w:val="0060428A"/>
    <w:rsid w:val="006067A4"/>
    <w:rsid w:val="0061113C"/>
    <w:rsid w:val="00613C6A"/>
    <w:rsid w:val="006156F4"/>
    <w:rsid w:val="006159BE"/>
    <w:rsid w:val="006166C3"/>
    <w:rsid w:val="00616BA0"/>
    <w:rsid w:val="0061736B"/>
    <w:rsid w:val="0061764C"/>
    <w:rsid w:val="00620824"/>
    <w:rsid w:val="00621569"/>
    <w:rsid w:val="00621CBF"/>
    <w:rsid w:val="006221E0"/>
    <w:rsid w:val="006228B6"/>
    <w:rsid w:val="00623EEA"/>
    <w:rsid w:val="00625D7A"/>
    <w:rsid w:val="006261E8"/>
    <w:rsid w:val="00626BF0"/>
    <w:rsid w:val="00626EB5"/>
    <w:rsid w:val="00626F07"/>
    <w:rsid w:val="00627A3E"/>
    <w:rsid w:val="006306D5"/>
    <w:rsid w:val="00633B03"/>
    <w:rsid w:val="00634A7D"/>
    <w:rsid w:val="00636B60"/>
    <w:rsid w:val="006403E3"/>
    <w:rsid w:val="006419EE"/>
    <w:rsid w:val="00642A51"/>
    <w:rsid w:val="00643383"/>
    <w:rsid w:val="00643FC7"/>
    <w:rsid w:val="00645F69"/>
    <w:rsid w:val="00646438"/>
    <w:rsid w:val="006468B4"/>
    <w:rsid w:val="006471BE"/>
    <w:rsid w:val="006474D5"/>
    <w:rsid w:val="00647DB3"/>
    <w:rsid w:val="0065084B"/>
    <w:rsid w:val="006544A9"/>
    <w:rsid w:val="006554BB"/>
    <w:rsid w:val="00656BC4"/>
    <w:rsid w:val="00656C29"/>
    <w:rsid w:val="00657546"/>
    <w:rsid w:val="00661031"/>
    <w:rsid w:val="00661E4E"/>
    <w:rsid w:val="00662782"/>
    <w:rsid w:val="00664E0C"/>
    <w:rsid w:val="00665E73"/>
    <w:rsid w:val="006668E5"/>
    <w:rsid w:val="00667ED2"/>
    <w:rsid w:val="00670597"/>
    <w:rsid w:val="00670A70"/>
    <w:rsid w:val="00672389"/>
    <w:rsid w:val="006741D3"/>
    <w:rsid w:val="006744F0"/>
    <w:rsid w:val="006747B7"/>
    <w:rsid w:val="00674958"/>
    <w:rsid w:val="00677387"/>
    <w:rsid w:val="00677F33"/>
    <w:rsid w:val="00680C67"/>
    <w:rsid w:val="00680D04"/>
    <w:rsid w:val="006849D0"/>
    <w:rsid w:val="00685509"/>
    <w:rsid w:val="00685F34"/>
    <w:rsid w:val="0068690E"/>
    <w:rsid w:val="00686E5D"/>
    <w:rsid w:val="006901D7"/>
    <w:rsid w:val="0069087A"/>
    <w:rsid w:val="006908D7"/>
    <w:rsid w:val="0069152C"/>
    <w:rsid w:val="00691B8B"/>
    <w:rsid w:val="00692187"/>
    <w:rsid w:val="00692DB9"/>
    <w:rsid w:val="006943F4"/>
    <w:rsid w:val="006945C5"/>
    <w:rsid w:val="006963D3"/>
    <w:rsid w:val="006A1A7B"/>
    <w:rsid w:val="006A1F17"/>
    <w:rsid w:val="006A25AA"/>
    <w:rsid w:val="006A27C8"/>
    <w:rsid w:val="006A4A38"/>
    <w:rsid w:val="006A69C2"/>
    <w:rsid w:val="006B0F71"/>
    <w:rsid w:val="006B1CE5"/>
    <w:rsid w:val="006B2896"/>
    <w:rsid w:val="006B3638"/>
    <w:rsid w:val="006B3810"/>
    <w:rsid w:val="006B403F"/>
    <w:rsid w:val="006B4BBF"/>
    <w:rsid w:val="006B590C"/>
    <w:rsid w:val="006B6995"/>
    <w:rsid w:val="006B6DAA"/>
    <w:rsid w:val="006B7481"/>
    <w:rsid w:val="006B7E5D"/>
    <w:rsid w:val="006C0389"/>
    <w:rsid w:val="006C06A2"/>
    <w:rsid w:val="006C1105"/>
    <w:rsid w:val="006C1F63"/>
    <w:rsid w:val="006C3526"/>
    <w:rsid w:val="006C3E55"/>
    <w:rsid w:val="006C6093"/>
    <w:rsid w:val="006C7084"/>
    <w:rsid w:val="006C7628"/>
    <w:rsid w:val="006C7645"/>
    <w:rsid w:val="006C7A82"/>
    <w:rsid w:val="006D080B"/>
    <w:rsid w:val="006D08A5"/>
    <w:rsid w:val="006D19E0"/>
    <w:rsid w:val="006D1DAD"/>
    <w:rsid w:val="006D2564"/>
    <w:rsid w:val="006D2C24"/>
    <w:rsid w:val="006D3C65"/>
    <w:rsid w:val="006D50E1"/>
    <w:rsid w:val="006D7C71"/>
    <w:rsid w:val="006E0646"/>
    <w:rsid w:val="006E06C2"/>
    <w:rsid w:val="006E0999"/>
    <w:rsid w:val="006E2454"/>
    <w:rsid w:val="006E2891"/>
    <w:rsid w:val="006E2F82"/>
    <w:rsid w:val="006E5585"/>
    <w:rsid w:val="006E5C8E"/>
    <w:rsid w:val="006E64F1"/>
    <w:rsid w:val="006E6E66"/>
    <w:rsid w:val="006E72A7"/>
    <w:rsid w:val="006F1A89"/>
    <w:rsid w:val="006F42E9"/>
    <w:rsid w:val="006F4665"/>
    <w:rsid w:val="006F7EC9"/>
    <w:rsid w:val="00701DA6"/>
    <w:rsid w:val="00702890"/>
    <w:rsid w:val="00702F69"/>
    <w:rsid w:val="007032B3"/>
    <w:rsid w:val="00704E8D"/>
    <w:rsid w:val="00707330"/>
    <w:rsid w:val="00707905"/>
    <w:rsid w:val="007107AF"/>
    <w:rsid w:val="00710881"/>
    <w:rsid w:val="007110EA"/>
    <w:rsid w:val="007125A4"/>
    <w:rsid w:val="00713520"/>
    <w:rsid w:val="00714965"/>
    <w:rsid w:val="007150C4"/>
    <w:rsid w:val="00715B1C"/>
    <w:rsid w:val="00716E07"/>
    <w:rsid w:val="00720809"/>
    <w:rsid w:val="00721A20"/>
    <w:rsid w:val="00722ACA"/>
    <w:rsid w:val="00723EDD"/>
    <w:rsid w:val="00724047"/>
    <w:rsid w:val="00724305"/>
    <w:rsid w:val="00724688"/>
    <w:rsid w:val="0072495F"/>
    <w:rsid w:val="00724BA2"/>
    <w:rsid w:val="007257DE"/>
    <w:rsid w:val="00726B9B"/>
    <w:rsid w:val="007314B3"/>
    <w:rsid w:val="00732A74"/>
    <w:rsid w:val="007351B2"/>
    <w:rsid w:val="0073619A"/>
    <w:rsid w:val="007369C7"/>
    <w:rsid w:val="007371BF"/>
    <w:rsid w:val="00740CA0"/>
    <w:rsid w:val="00742C5B"/>
    <w:rsid w:val="00743F79"/>
    <w:rsid w:val="007441EF"/>
    <w:rsid w:val="00746435"/>
    <w:rsid w:val="0074693E"/>
    <w:rsid w:val="00747C9E"/>
    <w:rsid w:val="00751311"/>
    <w:rsid w:val="00753653"/>
    <w:rsid w:val="00754C8B"/>
    <w:rsid w:val="0075593F"/>
    <w:rsid w:val="00756C90"/>
    <w:rsid w:val="0076140D"/>
    <w:rsid w:val="00762764"/>
    <w:rsid w:val="00762B7C"/>
    <w:rsid w:val="00762C9D"/>
    <w:rsid w:val="00762E63"/>
    <w:rsid w:val="00764D99"/>
    <w:rsid w:val="00764E5D"/>
    <w:rsid w:val="00764F6F"/>
    <w:rsid w:val="007664D3"/>
    <w:rsid w:val="00766B18"/>
    <w:rsid w:val="00766D32"/>
    <w:rsid w:val="00766DEA"/>
    <w:rsid w:val="0077495E"/>
    <w:rsid w:val="00774D4F"/>
    <w:rsid w:val="00775D5E"/>
    <w:rsid w:val="007807B4"/>
    <w:rsid w:val="007807FC"/>
    <w:rsid w:val="00781346"/>
    <w:rsid w:val="0078228A"/>
    <w:rsid w:val="00782C3B"/>
    <w:rsid w:val="0078437C"/>
    <w:rsid w:val="00784650"/>
    <w:rsid w:val="00784FD3"/>
    <w:rsid w:val="00787194"/>
    <w:rsid w:val="0079053A"/>
    <w:rsid w:val="00790802"/>
    <w:rsid w:val="00790EBF"/>
    <w:rsid w:val="0079112F"/>
    <w:rsid w:val="00791A45"/>
    <w:rsid w:val="00791AAA"/>
    <w:rsid w:val="00792213"/>
    <w:rsid w:val="00792367"/>
    <w:rsid w:val="00792DA6"/>
    <w:rsid w:val="007934D7"/>
    <w:rsid w:val="007936FC"/>
    <w:rsid w:val="00794D9A"/>
    <w:rsid w:val="00796C67"/>
    <w:rsid w:val="00797D92"/>
    <w:rsid w:val="007A16D3"/>
    <w:rsid w:val="007A1AA6"/>
    <w:rsid w:val="007A2C31"/>
    <w:rsid w:val="007A30D8"/>
    <w:rsid w:val="007A32BF"/>
    <w:rsid w:val="007A40DA"/>
    <w:rsid w:val="007A4741"/>
    <w:rsid w:val="007A5D16"/>
    <w:rsid w:val="007A5E86"/>
    <w:rsid w:val="007A77CD"/>
    <w:rsid w:val="007B149C"/>
    <w:rsid w:val="007B2566"/>
    <w:rsid w:val="007B2A38"/>
    <w:rsid w:val="007B3741"/>
    <w:rsid w:val="007B48B6"/>
    <w:rsid w:val="007B4BE8"/>
    <w:rsid w:val="007B4D6B"/>
    <w:rsid w:val="007B5896"/>
    <w:rsid w:val="007B5D93"/>
    <w:rsid w:val="007B631A"/>
    <w:rsid w:val="007B6BBD"/>
    <w:rsid w:val="007B7DC9"/>
    <w:rsid w:val="007C0308"/>
    <w:rsid w:val="007C0D06"/>
    <w:rsid w:val="007C1513"/>
    <w:rsid w:val="007C2811"/>
    <w:rsid w:val="007C3E29"/>
    <w:rsid w:val="007C47CD"/>
    <w:rsid w:val="007C4F10"/>
    <w:rsid w:val="007C61DA"/>
    <w:rsid w:val="007C7E47"/>
    <w:rsid w:val="007D014E"/>
    <w:rsid w:val="007D032A"/>
    <w:rsid w:val="007D0908"/>
    <w:rsid w:val="007D0A9E"/>
    <w:rsid w:val="007D18B6"/>
    <w:rsid w:val="007D1ED5"/>
    <w:rsid w:val="007D2FF4"/>
    <w:rsid w:val="007D3CE9"/>
    <w:rsid w:val="007D43C8"/>
    <w:rsid w:val="007D46DC"/>
    <w:rsid w:val="007D54B0"/>
    <w:rsid w:val="007D70E3"/>
    <w:rsid w:val="007D7C17"/>
    <w:rsid w:val="007D7CE6"/>
    <w:rsid w:val="007E080A"/>
    <w:rsid w:val="007E0E3C"/>
    <w:rsid w:val="007E0F15"/>
    <w:rsid w:val="007E1929"/>
    <w:rsid w:val="007E1CC3"/>
    <w:rsid w:val="007E3CFC"/>
    <w:rsid w:val="007E5F6D"/>
    <w:rsid w:val="007E706A"/>
    <w:rsid w:val="007F15F6"/>
    <w:rsid w:val="007F27CD"/>
    <w:rsid w:val="007F33CD"/>
    <w:rsid w:val="007F3965"/>
    <w:rsid w:val="007F4084"/>
    <w:rsid w:val="007F427B"/>
    <w:rsid w:val="007F5B2C"/>
    <w:rsid w:val="007F61EF"/>
    <w:rsid w:val="007F6BAA"/>
    <w:rsid w:val="007F6BEE"/>
    <w:rsid w:val="007F73F4"/>
    <w:rsid w:val="007F7DC8"/>
    <w:rsid w:val="00800226"/>
    <w:rsid w:val="0080263C"/>
    <w:rsid w:val="0080302A"/>
    <w:rsid w:val="0080337A"/>
    <w:rsid w:val="0080398F"/>
    <w:rsid w:val="00803BC3"/>
    <w:rsid w:val="00804770"/>
    <w:rsid w:val="0080659A"/>
    <w:rsid w:val="00806E56"/>
    <w:rsid w:val="00806F34"/>
    <w:rsid w:val="00807D10"/>
    <w:rsid w:val="00810A92"/>
    <w:rsid w:val="00810DEF"/>
    <w:rsid w:val="0081202A"/>
    <w:rsid w:val="008135AF"/>
    <w:rsid w:val="0081379D"/>
    <w:rsid w:val="00814DDA"/>
    <w:rsid w:val="00814DDC"/>
    <w:rsid w:val="00816CDD"/>
    <w:rsid w:val="00817F44"/>
    <w:rsid w:val="00820AB4"/>
    <w:rsid w:val="00820C1A"/>
    <w:rsid w:val="00821A03"/>
    <w:rsid w:val="00822927"/>
    <w:rsid w:val="00823512"/>
    <w:rsid w:val="00823722"/>
    <w:rsid w:val="00823C1B"/>
    <w:rsid w:val="00823F4A"/>
    <w:rsid w:val="00826F7E"/>
    <w:rsid w:val="00831E76"/>
    <w:rsid w:val="0083285E"/>
    <w:rsid w:val="008350C5"/>
    <w:rsid w:val="008357F6"/>
    <w:rsid w:val="0083770A"/>
    <w:rsid w:val="00837BAC"/>
    <w:rsid w:val="00840C59"/>
    <w:rsid w:val="00840C9A"/>
    <w:rsid w:val="0084125E"/>
    <w:rsid w:val="00841A74"/>
    <w:rsid w:val="00842269"/>
    <w:rsid w:val="008422B8"/>
    <w:rsid w:val="008433A5"/>
    <w:rsid w:val="00844F1D"/>
    <w:rsid w:val="008460EE"/>
    <w:rsid w:val="008464D3"/>
    <w:rsid w:val="00853572"/>
    <w:rsid w:val="0085368F"/>
    <w:rsid w:val="00853CB3"/>
    <w:rsid w:val="0085415C"/>
    <w:rsid w:val="0085450A"/>
    <w:rsid w:val="0085772A"/>
    <w:rsid w:val="00857EDF"/>
    <w:rsid w:val="00860303"/>
    <w:rsid w:val="00860C84"/>
    <w:rsid w:val="00860F25"/>
    <w:rsid w:val="008612E3"/>
    <w:rsid w:val="0086249F"/>
    <w:rsid w:val="00862E44"/>
    <w:rsid w:val="00862EFC"/>
    <w:rsid w:val="00865A3B"/>
    <w:rsid w:val="00870106"/>
    <w:rsid w:val="008706A5"/>
    <w:rsid w:val="00870791"/>
    <w:rsid w:val="008716DA"/>
    <w:rsid w:val="0087223F"/>
    <w:rsid w:val="008770E1"/>
    <w:rsid w:val="00880251"/>
    <w:rsid w:val="008820F3"/>
    <w:rsid w:val="00882BE2"/>
    <w:rsid w:val="00883406"/>
    <w:rsid w:val="0088451A"/>
    <w:rsid w:val="00884A58"/>
    <w:rsid w:val="008868FC"/>
    <w:rsid w:val="00887234"/>
    <w:rsid w:val="00891D48"/>
    <w:rsid w:val="008928F3"/>
    <w:rsid w:val="008929E2"/>
    <w:rsid w:val="008946F3"/>
    <w:rsid w:val="008949A9"/>
    <w:rsid w:val="00894D1D"/>
    <w:rsid w:val="008954E6"/>
    <w:rsid w:val="00895C71"/>
    <w:rsid w:val="00896504"/>
    <w:rsid w:val="00897C80"/>
    <w:rsid w:val="008A45FC"/>
    <w:rsid w:val="008A5F4B"/>
    <w:rsid w:val="008A7DFA"/>
    <w:rsid w:val="008B0D18"/>
    <w:rsid w:val="008B1D49"/>
    <w:rsid w:val="008B1DD2"/>
    <w:rsid w:val="008B2E5F"/>
    <w:rsid w:val="008B2E84"/>
    <w:rsid w:val="008B3ADE"/>
    <w:rsid w:val="008B59A9"/>
    <w:rsid w:val="008B6958"/>
    <w:rsid w:val="008B69A0"/>
    <w:rsid w:val="008C1228"/>
    <w:rsid w:val="008C2CCE"/>
    <w:rsid w:val="008C390D"/>
    <w:rsid w:val="008C4640"/>
    <w:rsid w:val="008C4E95"/>
    <w:rsid w:val="008C4F95"/>
    <w:rsid w:val="008C6408"/>
    <w:rsid w:val="008C7A1B"/>
    <w:rsid w:val="008C7B54"/>
    <w:rsid w:val="008D00E9"/>
    <w:rsid w:val="008D1245"/>
    <w:rsid w:val="008D1805"/>
    <w:rsid w:val="008D2F0D"/>
    <w:rsid w:val="008D3885"/>
    <w:rsid w:val="008D442C"/>
    <w:rsid w:val="008D4C40"/>
    <w:rsid w:val="008D6014"/>
    <w:rsid w:val="008D666B"/>
    <w:rsid w:val="008D7460"/>
    <w:rsid w:val="008D76FB"/>
    <w:rsid w:val="008E02E0"/>
    <w:rsid w:val="008E2088"/>
    <w:rsid w:val="008E2A53"/>
    <w:rsid w:val="008E32E0"/>
    <w:rsid w:val="008E3B54"/>
    <w:rsid w:val="008E46BF"/>
    <w:rsid w:val="008E481A"/>
    <w:rsid w:val="008E5DA8"/>
    <w:rsid w:val="008E6DFA"/>
    <w:rsid w:val="008E6E80"/>
    <w:rsid w:val="008E7BA1"/>
    <w:rsid w:val="008F1247"/>
    <w:rsid w:val="008F1DB1"/>
    <w:rsid w:val="008F2168"/>
    <w:rsid w:val="008F2FA9"/>
    <w:rsid w:val="008F31E0"/>
    <w:rsid w:val="008F343E"/>
    <w:rsid w:val="009002B2"/>
    <w:rsid w:val="009014DF"/>
    <w:rsid w:val="009026AE"/>
    <w:rsid w:val="0090518D"/>
    <w:rsid w:val="00910FED"/>
    <w:rsid w:val="00912C36"/>
    <w:rsid w:val="009137E7"/>
    <w:rsid w:val="00914FA9"/>
    <w:rsid w:val="009154A2"/>
    <w:rsid w:val="00915D8F"/>
    <w:rsid w:val="0091732D"/>
    <w:rsid w:val="00917DC8"/>
    <w:rsid w:val="00923DA6"/>
    <w:rsid w:val="00924544"/>
    <w:rsid w:val="00924EAE"/>
    <w:rsid w:val="00925185"/>
    <w:rsid w:val="00926494"/>
    <w:rsid w:val="009277DC"/>
    <w:rsid w:val="00927A72"/>
    <w:rsid w:val="0093014C"/>
    <w:rsid w:val="0093105A"/>
    <w:rsid w:val="009310AD"/>
    <w:rsid w:val="00931C0B"/>
    <w:rsid w:val="0093212C"/>
    <w:rsid w:val="00934710"/>
    <w:rsid w:val="009357B1"/>
    <w:rsid w:val="00936252"/>
    <w:rsid w:val="00942B7C"/>
    <w:rsid w:val="00943F2A"/>
    <w:rsid w:val="009445B9"/>
    <w:rsid w:val="009445BB"/>
    <w:rsid w:val="00945094"/>
    <w:rsid w:val="009452D8"/>
    <w:rsid w:val="00945520"/>
    <w:rsid w:val="00950553"/>
    <w:rsid w:val="009507B1"/>
    <w:rsid w:val="0095108F"/>
    <w:rsid w:val="009522DE"/>
    <w:rsid w:val="00952DD3"/>
    <w:rsid w:val="0095392A"/>
    <w:rsid w:val="00956FAB"/>
    <w:rsid w:val="0095710B"/>
    <w:rsid w:val="0095732D"/>
    <w:rsid w:val="00957351"/>
    <w:rsid w:val="00960CAE"/>
    <w:rsid w:val="00961839"/>
    <w:rsid w:val="0096215E"/>
    <w:rsid w:val="009707DD"/>
    <w:rsid w:val="0097127D"/>
    <w:rsid w:val="009713A1"/>
    <w:rsid w:val="00972855"/>
    <w:rsid w:val="00972CA3"/>
    <w:rsid w:val="00973967"/>
    <w:rsid w:val="00973CD7"/>
    <w:rsid w:val="009746DA"/>
    <w:rsid w:val="00974B8C"/>
    <w:rsid w:val="00974E57"/>
    <w:rsid w:val="00975863"/>
    <w:rsid w:val="00976724"/>
    <w:rsid w:val="00977CEA"/>
    <w:rsid w:val="009806E9"/>
    <w:rsid w:val="00982025"/>
    <w:rsid w:val="0098207C"/>
    <w:rsid w:val="009824A5"/>
    <w:rsid w:val="00982C56"/>
    <w:rsid w:val="00983858"/>
    <w:rsid w:val="00984624"/>
    <w:rsid w:val="00985F6E"/>
    <w:rsid w:val="009865DF"/>
    <w:rsid w:val="009866E6"/>
    <w:rsid w:val="009871A0"/>
    <w:rsid w:val="00987277"/>
    <w:rsid w:val="0098745D"/>
    <w:rsid w:val="0099244C"/>
    <w:rsid w:val="00993AB6"/>
    <w:rsid w:val="00994DA0"/>
    <w:rsid w:val="00996E31"/>
    <w:rsid w:val="009974C3"/>
    <w:rsid w:val="0099777D"/>
    <w:rsid w:val="009A120C"/>
    <w:rsid w:val="009A19E1"/>
    <w:rsid w:val="009A1A1F"/>
    <w:rsid w:val="009A3242"/>
    <w:rsid w:val="009A341D"/>
    <w:rsid w:val="009A3519"/>
    <w:rsid w:val="009A3CC9"/>
    <w:rsid w:val="009A4177"/>
    <w:rsid w:val="009A48CB"/>
    <w:rsid w:val="009A4A00"/>
    <w:rsid w:val="009A523D"/>
    <w:rsid w:val="009A5C97"/>
    <w:rsid w:val="009A60EB"/>
    <w:rsid w:val="009B0AE8"/>
    <w:rsid w:val="009B0F90"/>
    <w:rsid w:val="009B162B"/>
    <w:rsid w:val="009B1D40"/>
    <w:rsid w:val="009B3924"/>
    <w:rsid w:val="009B3FA0"/>
    <w:rsid w:val="009B668C"/>
    <w:rsid w:val="009B6E02"/>
    <w:rsid w:val="009B6F65"/>
    <w:rsid w:val="009B7145"/>
    <w:rsid w:val="009B7BAD"/>
    <w:rsid w:val="009B7BE9"/>
    <w:rsid w:val="009C01DE"/>
    <w:rsid w:val="009C03D4"/>
    <w:rsid w:val="009C0D01"/>
    <w:rsid w:val="009C1475"/>
    <w:rsid w:val="009C1FA7"/>
    <w:rsid w:val="009C3317"/>
    <w:rsid w:val="009C3C43"/>
    <w:rsid w:val="009C44F0"/>
    <w:rsid w:val="009C4870"/>
    <w:rsid w:val="009C5B47"/>
    <w:rsid w:val="009C6DAB"/>
    <w:rsid w:val="009C7A55"/>
    <w:rsid w:val="009D0323"/>
    <w:rsid w:val="009D0CD2"/>
    <w:rsid w:val="009D1276"/>
    <w:rsid w:val="009D2DE8"/>
    <w:rsid w:val="009D30DD"/>
    <w:rsid w:val="009D35C5"/>
    <w:rsid w:val="009D6D25"/>
    <w:rsid w:val="009E0A04"/>
    <w:rsid w:val="009E17A2"/>
    <w:rsid w:val="009E1CA4"/>
    <w:rsid w:val="009E2E53"/>
    <w:rsid w:val="009E552C"/>
    <w:rsid w:val="009E6E93"/>
    <w:rsid w:val="009E6EEA"/>
    <w:rsid w:val="009F0107"/>
    <w:rsid w:val="009F01FC"/>
    <w:rsid w:val="009F16DE"/>
    <w:rsid w:val="009F6053"/>
    <w:rsid w:val="009F76EA"/>
    <w:rsid w:val="00A018A3"/>
    <w:rsid w:val="00A01D6D"/>
    <w:rsid w:val="00A02180"/>
    <w:rsid w:val="00A02ACB"/>
    <w:rsid w:val="00A04314"/>
    <w:rsid w:val="00A043C2"/>
    <w:rsid w:val="00A106E8"/>
    <w:rsid w:val="00A12421"/>
    <w:rsid w:val="00A149C7"/>
    <w:rsid w:val="00A15010"/>
    <w:rsid w:val="00A150C2"/>
    <w:rsid w:val="00A15EA8"/>
    <w:rsid w:val="00A15FF0"/>
    <w:rsid w:val="00A17063"/>
    <w:rsid w:val="00A21492"/>
    <w:rsid w:val="00A2495F"/>
    <w:rsid w:val="00A24CEA"/>
    <w:rsid w:val="00A25910"/>
    <w:rsid w:val="00A2687C"/>
    <w:rsid w:val="00A272BF"/>
    <w:rsid w:val="00A30D34"/>
    <w:rsid w:val="00A326CD"/>
    <w:rsid w:val="00A329A0"/>
    <w:rsid w:val="00A357D4"/>
    <w:rsid w:val="00A362D7"/>
    <w:rsid w:val="00A3771D"/>
    <w:rsid w:val="00A4064B"/>
    <w:rsid w:val="00A41868"/>
    <w:rsid w:val="00A42990"/>
    <w:rsid w:val="00A42D0B"/>
    <w:rsid w:val="00A43D9B"/>
    <w:rsid w:val="00A43DEF"/>
    <w:rsid w:val="00A441F1"/>
    <w:rsid w:val="00A451DC"/>
    <w:rsid w:val="00A45D15"/>
    <w:rsid w:val="00A45EE7"/>
    <w:rsid w:val="00A46CE8"/>
    <w:rsid w:val="00A47ACC"/>
    <w:rsid w:val="00A51F60"/>
    <w:rsid w:val="00A527CA"/>
    <w:rsid w:val="00A5357C"/>
    <w:rsid w:val="00A556B4"/>
    <w:rsid w:val="00A56192"/>
    <w:rsid w:val="00A6021B"/>
    <w:rsid w:val="00A62876"/>
    <w:rsid w:val="00A6358F"/>
    <w:rsid w:val="00A63D84"/>
    <w:rsid w:val="00A63F80"/>
    <w:rsid w:val="00A66F3B"/>
    <w:rsid w:val="00A67174"/>
    <w:rsid w:val="00A67670"/>
    <w:rsid w:val="00A67C47"/>
    <w:rsid w:val="00A703A7"/>
    <w:rsid w:val="00A727A9"/>
    <w:rsid w:val="00A73590"/>
    <w:rsid w:val="00A737F2"/>
    <w:rsid w:val="00A75620"/>
    <w:rsid w:val="00A7663F"/>
    <w:rsid w:val="00A771D2"/>
    <w:rsid w:val="00A8041D"/>
    <w:rsid w:val="00A81189"/>
    <w:rsid w:val="00A81ADB"/>
    <w:rsid w:val="00A822FF"/>
    <w:rsid w:val="00A82667"/>
    <w:rsid w:val="00A839CF"/>
    <w:rsid w:val="00A86262"/>
    <w:rsid w:val="00A879CB"/>
    <w:rsid w:val="00A90817"/>
    <w:rsid w:val="00A91C27"/>
    <w:rsid w:val="00A91FF6"/>
    <w:rsid w:val="00A93F0E"/>
    <w:rsid w:val="00A94220"/>
    <w:rsid w:val="00A9522B"/>
    <w:rsid w:val="00A95EA1"/>
    <w:rsid w:val="00A969A3"/>
    <w:rsid w:val="00A97272"/>
    <w:rsid w:val="00AA007F"/>
    <w:rsid w:val="00AA143F"/>
    <w:rsid w:val="00AA1475"/>
    <w:rsid w:val="00AA1B54"/>
    <w:rsid w:val="00AA4D90"/>
    <w:rsid w:val="00AA6487"/>
    <w:rsid w:val="00AA6AB4"/>
    <w:rsid w:val="00AA6EB9"/>
    <w:rsid w:val="00AA7052"/>
    <w:rsid w:val="00AA7B4E"/>
    <w:rsid w:val="00AB1A7B"/>
    <w:rsid w:val="00AB1D6A"/>
    <w:rsid w:val="00AB2403"/>
    <w:rsid w:val="00AB2585"/>
    <w:rsid w:val="00AB2A74"/>
    <w:rsid w:val="00AB2EBA"/>
    <w:rsid w:val="00AB58CC"/>
    <w:rsid w:val="00AB5FC6"/>
    <w:rsid w:val="00AB7120"/>
    <w:rsid w:val="00AB7CBA"/>
    <w:rsid w:val="00AC021D"/>
    <w:rsid w:val="00AC06DC"/>
    <w:rsid w:val="00AC0918"/>
    <w:rsid w:val="00AC150E"/>
    <w:rsid w:val="00AC3868"/>
    <w:rsid w:val="00AC3C02"/>
    <w:rsid w:val="00AC6071"/>
    <w:rsid w:val="00AC7830"/>
    <w:rsid w:val="00AC7C7A"/>
    <w:rsid w:val="00AC7E8D"/>
    <w:rsid w:val="00AD11FE"/>
    <w:rsid w:val="00AD4A5D"/>
    <w:rsid w:val="00AD4A7F"/>
    <w:rsid w:val="00AD4B36"/>
    <w:rsid w:val="00AD6569"/>
    <w:rsid w:val="00AD6CCA"/>
    <w:rsid w:val="00AD7ED2"/>
    <w:rsid w:val="00AE2983"/>
    <w:rsid w:val="00AE2994"/>
    <w:rsid w:val="00AE38A6"/>
    <w:rsid w:val="00AE3F2A"/>
    <w:rsid w:val="00AE4AD5"/>
    <w:rsid w:val="00AE5001"/>
    <w:rsid w:val="00AE6518"/>
    <w:rsid w:val="00AE74D3"/>
    <w:rsid w:val="00AF01FD"/>
    <w:rsid w:val="00AF0624"/>
    <w:rsid w:val="00AF11C9"/>
    <w:rsid w:val="00AF30A4"/>
    <w:rsid w:val="00AF4DDF"/>
    <w:rsid w:val="00AF561C"/>
    <w:rsid w:val="00AF5F41"/>
    <w:rsid w:val="00AF75F5"/>
    <w:rsid w:val="00B01463"/>
    <w:rsid w:val="00B01ACA"/>
    <w:rsid w:val="00B04961"/>
    <w:rsid w:val="00B050D4"/>
    <w:rsid w:val="00B0540C"/>
    <w:rsid w:val="00B05C54"/>
    <w:rsid w:val="00B06185"/>
    <w:rsid w:val="00B07DD1"/>
    <w:rsid w:val="00B07FED"/>
    <w:rsid w:val="00B135C6"/>
    <w:rsid w:val="00B203CC"/>
    <w:rsid w:val="00B2186A"/>
    <w:rsid w:val="00B2188C"/>
    <w:rsid w:val="00B21963"/>
    <w:rsid w:val="00B23BAA"/>
    <w:rsid w:val="00B24632"/>
    <w:rsid w:val="00B25248"/>
    <w:rsid w:val="00B258CA"/>
    <w:rsid w:val="00B2596D"/>
    <w:rsid w:val="00B272E9"/>
    <w:rsid w:val="00B27EFC"/>
    <w:rsid w:val="00B27F62"/>
    <w:rsid w:val="00B31A2A"/>
    <w:rsid w:val="00B32094"/>
    <w:rsid w:val="00B3499F"/>
    <w:rsid w:val="00B363FD"/>
    <w:rsid w:val="00B367AA"/>
    <w:rsid w:val="00B379A2"/>
    <w:rsid w:val="00B4048E"/>
    <w:rsid w:val="00B40804"/>
    <w:rsid w:val="00B40AF7"/>
    <w:rsid w:val="00B41874"/>
    <w:rsid w:val="00B43B51"/>
    <w:rsid w:val="00B43B71"/>
    <w:rsid w:val="00B4423C"/>
    <w:rsid w:val="00B447B3"/>
    <w:rsid w:val="00B45A1A"/>
    <w:rsid w:val="00B4767E"/>
    <w:rsid w:val="00B51F13"/>
    <w:rsid w:val="00B52461"/>
    <w:rsid w:val="00B5267C"/>
    <w:rsid w:val="00B52F78"/>
    <w:rsid w:val="00B53249"/>
    <w:rsid w:val="00B54DD3"/>
    <w:rsid w:val="00B54EB1"/>
    <w:rsid w:val="00B54ECA"/>
    <w:rsid w:val="00B556E2"/>
    <w:rsid w:val="00B55C2A"/>
    <w:rsid w:val="00B55E44"/>
    <w:rsid w:val="00B56BCF"/>
    <w:rsid w:val="00B624F9"/>
    <w:rsid w:val="00B6299E"/>
    <w:rsid w:val="00B62D24"/>
    <w:rsid w:val="00B63E50"/>
    <w:rsid w:val="00B63E7D"/>
    <w:rsid w:val="00B6558D"/>
    <w:rsid w:val="00B6615B"/>
    <w:rsid w:val="00B6696A"/>
    <w:rsid w:val="00B677B3"/>
    <w:rsid w:val="00B71799"/>
    <w:rsid w:val="00B71A6E"/>
    <w:rsid w:val="00B71CB0"/>
    <w:rsid w:val="00B72A81"/>
    <w:rsid w:val="00B7394D"/>
    <w:rsid w:val="00B75D7E"/>
    <w:rsid w:val="00B76A4F"/>
    <w:rsid w:val="00B76CFD"/>
    <w:rsid w:val="00B772F4"/>
    <w:rsid w:val="00B77B41"/>
    <w:rsid w:val="00B808E6"/>
    <w:rsid w:val="00B80C77"/>
    <w:rsid w:val="00B80CB2"/>
    <w:rsid w:val="00B81AEE"/>
    <w:rsid w:val="00B82816"/>
    <w:rsid w:val="00B82987"/>
    <w:rsid w:val="00B8347C"/>
    <w:rsid w:val="00B83A60"/>
    <w:rsid w:val="00B8493B"/>
    <w:rsid w:val="00B853DF"/>
    <w:rsid w:val="00B8540F"/>
    <w:rsid w:val="00B85D8F"/>
    <w:rsid w:val="00B8791C"/>
    <w:rsid w:val="00B92302"/>
    <w:rsid w:val="00B925A0"/>
    <w:rsid w:val="00B930B0"/>
    <w:rsid w:val="00B93B36"/>
    <w:rsid w:val="00B93C89"/>
    <w:rsid w:val="00B94A9A"/>
    <w:rsid w:val="00B950CA"/>
    <w:rsid w:val="00B95B8C"/>
    <w:rsid w:val="00B960F9"/>
    <w:rsid w:val="00B97A17"/>
    <w:rsid w:val="00BA05D0"/>
    <w:rsid w:val="00BA0893"/>
    <w:rsid w:val="00BA0DDC"/>
    <w:rsid w:val="00BA1FB9"/>
    <w:rsid w:val="00BA268C"/>
    <w:rsid w:val="00BA2A6E"/>
    <w:rsid w:val="00BA3E53"/>
    <w:rsid w:val="00BA4BBD"/>
    <w:rsid w:val="00BA5034"/>
    <w:rsid w:val="00BA5804"/>
    <w:rsid w:val="00BA67CF"/>
    <w:rsid w:val="00BA6D47"/>
    <w:rsid w:val="00BA6D5D"/>
    <w:rsid w:val="00BA7537"/>
    <w:rsid w:val="00BB0FA4"/>
    <w:rsid w:val="00BB11C7"/>
    <w:rsid w:val="00BB1E90"/>
    <w:rsid w:val="00BB2154"/>
    <w:rsid w:val="00BB4771"/>
    <w:rsid w:val="00BB4EDF"/>
    <w:rsid w:val="00BB56AC"/>
    <w:rsid w:val="00BB6577"/>
    <w:rsid w:val="00BB7149"/>
    <w:rsid w:val="00BC0162"/>
    <w:rsid w:val="00BC03A4"/>
    <w:rsid w:val="00BC11CB"/>
    <w:rsid w:val="00BC1E4E"/>
    <w:rsid w:val="00BC23AB"/>
    <w:rsid w:val="00BC3B22"/>
    <w:rsid w:val="00BC4A69"/>
    <w:rsid w:val="00BC4B7A"/>
    <w:rsid w:val="00BC51FE"/>
    <w:rsid w:val="00BC52BE"/>
    <w:rsid w:val="00BC5F18"/>
    <w:rsid w:val="00BC6FA2"/>
    <w:rsid w:val="00BD0A36"/>
    <w:rsid w:val="00BD374A"/>
    <w:rsid w:val="00BD41D3"/>
    <w:rsid w:val="00BD4540"/>
    <w:rsid w:val="00BD6B77"/>
    <w:rsid w:val="00BD7ECF"/>
    <w:rsid w:val="00BE104A"/>
    <w:rsid w:val="00BE1261"/>
    <w:rsid w:val="00BE1515"/>
    <w:rsid w:val="00BE1A71"/>
    <w:rsid w:val="00BE2A12"/>
    <w:rsid w:val="00BE45BF"/>
    <w:rsid w:val="00BE49B3"/>
    <w:rsid w:val="00BE4B59"/>
    <w:rsid w:val="00BE4D3D"/>
    <w:rsid w:val="00BE5261"/>
    <w:rsid w:val="00BE57D8"/>
    <w:rsid w:val="00BE5CF8"/>
    <w:rsid w:val="00BE5F7A"/>
    <w:rsid w:val="00BE62E1"/>
    <w:rsid w:val="00BE6DAC"/>
    <w:rsid w:val="00BF0543"/>
    <w:rsid w:val="00BF06D6"/>
    <w:rsid w:val="00BF2AC2"/>
    <w:rsid w:val="00BF4A40"/>
    <w:rsid w:val="00BF4B86"/>
    <w:rsid w:val="00BF4F99"/>
    <w:rsid w:val="00BF6FA1"/>
    <w:rsid w:val="00C006B7"/>
    <w:rsid w:val="00C007E5"/>
    <w:rsid w:val="00C00894"/>
    <w:rsid w:val="00C00D85"/>
    <w:rsid w:val="00C01873"/>
    <w:rsid w:val="00C01DD9"/>
    <w:rsid w:val="00C02EA4"/>
    <w:rsid w:val="00C03106"/>
    <w:rsid w:val="00C03D12"/>
    <w:rsid w:val="00C03FAE"/>
    <w:rsid w:val="00C04423"/>
    <w:rsid w:val="00C0469A"/>
    <w:rsid w:val="00C04900"/>
    <w:rsid w:val="00C064B6"/>
    <w:rsid w:val="00C0710F"/>
    <w:rsid w:val="00C1034A"/>
    <w:rsid w:val="00C126C3"/>
    <w:rsid w:val="00C14147"/>
    <w:rsid w:val="00C14162"/>
    <w:rsid w:val="00C1439D"/>
    <w:rsid w:val="00C15181"/>
    <w:rsid w:val="00C1558F"/>
    <w:rsid w:val="00C1675A"/>
    <w:rsid w:val="00C16EF6"/>
    <w:rsid w:val="00C171D8"/>
    <w:rsid w:val="00C17D68"/>
    <w:rsid w:val="00C2060E"/>
    <w:rsid w:val="00C21588"/>
    <w:rsid w:val="00C221D9"/>
    <w:rsid w:val="00C22547"/>
    <w:rsid w:val="00C22FC4"/>
    <w:rsid w:val="00C24D25"/>
    <w:rsid w:val="00C26B88"/>
    <w:rsid w:val="00C302B1"/>
    <w:rsid w:val="00C30411"/>
    <w:rsid w:val="00C30896"/>
    <w:rsid w:val="00C30B2D"/>
    <w:rsid w:val="00C31FF6"/>
    <w:rsid w:val="00C32C80"/>
    <w:rsid w:val="00C33663"/>
    <w:rsid w:val="00C34C7D"/>
    <w:rsid w:val="00C35395"/>
    <w:rsid w:val="00C35B4A"/>
    <w:rsid w:val="00C36FF2"/>
    <w:rsid w:val="00C4198A"/>
    <w:rsid w:val="00C42170"/>
    <w:rsid w:val="00C46E03"/>
    <w:rsid w:val="00C4722D"/>
    <w:rsid w:val="00C47F20"/>
    <w:rsid w:val="00C503EF"/>
    <w:rsid w:val="00C51763"/>
    <w:rsid w:val="00C5401C"/>
    <w:rsid w:val="00C54DB2"/>
    <w:rsid w:val="00C55FFE"/>
    <w:rsid w:val="00C56145"/>
    <w:rsid w:val="00C56883"/>
    <w:rsid w:val="00C573E5"/>
    <w:rsid w:val="00C576EB"/>
    <w:rsid w:val="00C5781F"/>
    <w:rsid w:val="00C6101D"/>
    <w:rsid w:val="00C6272E"/>
    <w:rsid w:val="00C62B26"/>
    <w:rsid w:val="00C62FE7"/>
    <w:rsid w:val="00C63FE7"/>
    <w:rsid w:val="00C64283"/>
    <w:rsid w:val="00C6523F"/>
    <w:rsid w:val="00C655C5"/>
    <w:rsid w:val="00C65749"/>
    <w:rsid w:val="00C665AC"/>
    <w:rsid w:val="00C70ED9"/>
    <w:rsid w:val="00C72041"/>
    <w:rsid w:val="00C72104"/>
    <w:rsid w:val="00C735D1"/>
    <w:rsid w:val="00C7581B"/>
    <w:rsid w:val="00C8102D"/>
    <w:rsid w:val="00C82A13"/>
    <w:rsid w:val="00C83620"/>
    <w:rsid w:val="00C84FB8"/>
    <w:rsid w:val="00C85C81"/>
    <w:rsid w:val="00C86759"/>
    <w:rsid w:val="00C8690D"/>
    <w:rsid w:val="00C875D6"/>
    <w:rsid w:val="00C87D29"/>
    <w:rsid w:val="00C908EF"/>
    <w:rsid w:val="00C911A2"/>
    <w:rsid w:val="00C91293"/>
    <w:rsid w:val="00C92340"/>
    <w:rsid w:val="00C97D00"/>
    <w:rsid w:val="00CA0E15"/>
    <w:rsid w:val="00CA2287"/>
    <w:rsid w:val="00CA5A06"/>
    <w:rsid w:val="00CA678C"/>
    <w:rsid w:val="00CA754D"/>
    <w:rsid w:val="00CB06E2"/>
    <w:rsid w:val="00CB0ABB"/>
    <w:rsid w:val="00CB1CF7"/>
    <w:rsid w:val="00CB2A6E"/>
    <w:rsid w:val="00CB2DB0"/>
    <w:rsid w:val="00CB344E"/>
    <w:rsid w:val="00CB40BA"/>
    <w:rsid w:val="00CB410B"/>
    <w:rsid w:val="00CB43F3"/>
    <w:rsid w:val="00CB440A"/>
    <w:rsid w:val="00CB4D7C"/>
    <w:rsid w:val="00CB56C4"/>
    <w:rsid w:val="00CB636A"/>
    <w:rsid w:val="00CB64E4"/>
    <w:rsid w:val="00CB66C4"/>
    <w:rsid w:val="00CB6D6D"/>
    <w:rsid w:val="00CB7980"/>
    <w:rsid w:val="00CC43E6"/>
    <w:rsid w:val="00CC46A0"/>
    <w:rsid w:val="00CC5BB0"/>
    <w:rsid w:val="00CC68EE"/>
    <w:rsid w:val="00CD0D74"/>
    <w:rsid w:val="00CD2419"/>
    <w:rsid w:val="00CD41F6"/>
    <w:rsid w:val="00CD4618"/>
    <w:rsid w:val="00CD5309"/>
    <w:rsid w:val="00CD7D15"/>
    <w:rsid w:val="00CE1203"/>
    <w:rsid w:val="00CE1748"/>
    <w:rsid w:val="00CE2D36"/>
    <w:rsid w:val="00CE3307"/>
    <w:rsid w:val="00CE3A7E"/>
    <w:rsid w:val="00CE3E45"/>
    <w:rsid w:val="00CE4B16"/>
    <w:rsid w:val="00CE593C"/>
    <w:rsid w:val="00CE5FD8"/>
    <w:rsid w:val="00CE7DEF"/>
    <w:rsid w:val="00CF0BF7"/>
    <w:rsid w:val="00CF264E"/>
    <w:rsid w:val="00CF3C17"/>
    <w:rsid w:val="00CF43A5"/>
    <w:rsid w:val="00CF4B5D"/>
    <w:rsid w:val="00CF6C02"/>
    <w:rsid w:val="00CF7889"/>
    <w:rsid w:val="00D0134B"/>
    <w:rsid w:val="00D03FA9"/>
    <w:rsid w:val="00D04480"/>
    <w:rsid w:val="00D0482A"/>
    <w:rsid w:val="00D04F0D"/>
    <w:rsid w:val="00D053FD"/>
    <w:rsid w:val="00D06325"/>
    <w:rsid w:val="00D1056D"/>
    <w:rsid w:val="00D11201"/>
    <w:rsid w:val="00D11FE2"/>
    <w:rsid w:val="00D12B8F"/>
    <w:rsid w:val="00D144A0"/>
    <w:rsid w:val="00D15171"/>
    <w:rsid w:val="00D17846"/>
    <w:rsid w:val="00D1790F"/>
    <w:rsid w:val="00D1791E"/>
    <w:rsid w:val="00D200A1"/>
    <w:rsid w:val="00D20DD6"/>
    <w:rsid w:val="00D20F41"/>
    <w:rsid w:val="00D2117A"/>
    <w:rsid w:val="00D21FDE"/>
    <w:rsid w:val="00D22417"/>
    <w:rsid w:val="00D2379C"/>
    <w:rsid w:val="00D24039"/>
    <w:rsid w:val="00D24FB8"/>
    <w:rsid w:val="00D26BFE"/>
    <w:rsid w:val="00D27325"/>
    <w:rsid w:val="00D3086A"/>
    <w:rsid w:val="00D30CA5"/>
    <w:rsid w:val="00D31C7C"/>
    <w:rsid w:val="00D3274C"/>
    <w:rsid w:val="00D3557D"/>
    <w:rsid w:val="00D35D79"/>
    <w:rsid w:val="00D35F11"/>
    <w:rsid w:val="00D371D8"/>
    <w:rsid w:val="00D37FCB"/>
    <w:rsid w:val="00D40475"/>
    <w:rsid w:val="00D40B7E"/>
    <w:rsid w:val="00D41368"/>
    <w:rsid w:val="00D42B83"/>
    <w:rsid w:val="00D4398A"/>
    <w:rsid w:val="00D43EDE"/>
    <w:rsid w:val="00D469E1"/>
    <w:rsid w:val="00D46C13"/>
    <w:rsid w:val="00D535B6"/>
    <w:rsid w:val="00D5659B"/>
    <w:rsid w:val="00D57186"/>
    <w:rsid w:val="00D60627"/>
    <w:rsid w:val="00D61341"/>
    <w:rsid w:val="00D61E0E"/>
    <w:rsid w:val="00D655FC"/>
    <w:rsid w:val="00D660DE"/>
    <w:rsid w:val="00D66710"/>
    <w:rsid w:val="00D702DE"/>
    <w:rsid w:val="00D71758"/>
    <w:rsid w:val="00D71AA8"/>
    <w:rsid w:val="00D7437A"/>
    <w:rsid w:val="00D80100"/>
    <w:rsid w:val="00D81047"/>
    <w:rsid w:val="00D81719"/>
    <w:rsid w:val="00D8192F"/>
    <w:rsid w:val="00D85CB8"/>
    <w:rsid w:val="00D86BC4"/>
    <w:rsid w:val="00D9076D"/>
    <w:rsid w:val="00D913BF"/>
    <w:rsid w:val="00D91DBB"/>
    <w:rsid w:val="00D91FEA"/>
    <w:rsid w:val="00D922B9"/>
    <w:rsid w:val="00D9493F"/>
    <w:rsid w:val="00D96183"/>
    <w:rsid w:val="00D975A2"/>
    <w:rsid w:val="00D975BB"/>
    <w:rsid w:val="00D979CB"/>
    <w:rsid w:val="00DA102A"/>
    <w:rsid w:val="00DA219C"/>
    <w:rsid w:val="00DA332E"/>
    <w:rsid w:val="00DA4F5F"/>
    <w:rsid w:val="00DA5B2B"/>
    <w:rsid w:val="00DA78A3"/>
    <w:rsid w:val="00DA7B66"/>
    <w:rsid w:val="00DB045B"/>
    <w:rsid w:val="00DB1AFF"/>
    <w:rsid w:val="00DB2393"/>
    <w:rsid w:val="00DB3C2A"/>
    <w:rsid w:val="00DB54E9"/>
    <w:rsid w:val="00DB5526"/>
    <w:rsid w:val="00DB60AF"/>
    <w:rsid w:val="00DB6CDC"/>
    <w:rsid w:val="00DC01FF"/>
    <w:rsid w:val="00DC438A"/>
    <w:rsid w:val="00DC5485"/>
    <w:rsid w:val="00DC5B21"/>
    <w:rsid w:val="00DC7A15"/>
    <w:rsid w:val="00DD0F33"/>
    <w:rsid w:val="00DD1F87"/>
    <w:rsid w:val="00DD21DF"/>
    <w:rsid w:val="00DD2804"/>
    <w:rsid w:val="00DD2B70"/>
    <w:rsid w:val="00DD3E73"/>
    <w:rsid w:val="00DD5244"/>
    <w:rsid w:val="00DE007B"/>
    <w:rsid w:val="00DE1228"/>
    <w:rsid w:val="00DE71AC"/>
    <w:rsid w:val="00DE7BD2"/>
    <w:rsid w:val="00DF18E2"/>
    <w:rsid w:val="00DF19FF"/>
    <w:rsid w:val="00DF1B5E"/>
    <w:rsid w:val="00DF2850"/>
    <w:rsid w:val="00DF308C"/>
    <w:rsid w:val="00DF5183"/>
    <w:rsid w:val="00DF53AA"/>
    <w:rsid w:val="00DF5CCD"/>
    <w:rsid w:val="00DF630C"/>
    <w:rsid w:val="00E011BB"/>
    <w:rsid w:val="00E02B78"/>
    <w:rsid w:val="00E02EA8"/>
    <w:rsid w:val="00E05476"/>
    <w:rsid w:val="00E102A6"/>
    <w:rsid w:val="00E1412F"/>
    <w:rsid w:val="00E142AB"/>
    <w:rsid w:val="00E14E26"/>
    <w:rsid w:val="00E14E6B"/>
    <w:rsid w:val="00E16A3A"/>
    <w:rsid w:val="00E16C2F"/>
    <w:rsid w:val="00E1765F"/>
    <w:rsid w:val="00E17B68"/>
    <w:rsid w:val="00E21389"/>
    <w:rsid w:val="00E217BD"/>
    <w:rsid w:val="00E21D25"/>
    <w:rsid w:val="00E21EB8"/>
    <w:rsid w:val="00E23EBC"/>
    <w:rsid w:val="00E242EA"/>
    <w:rsid w:val="00E24354"/>
    <w:rsid w:val="00E246FE"/>
    <w:rsid w:val="00E25212"/>
    <w:rsid w:val="00E25700"/>
    <w:rsid w:val="00E25948"/>
    <w:rsid w:val="00E27983"/>
    <w:rsid w:val="00E27F59"/>
    <w:rsid w:val="00E30524"/>
    <w:rsid w:val="00E33AC9"/>
    <w:rsid w:val="00E33AEF"/>
    <w:rsid w:val="00E34143"/>
    <w:rsid w:val="00E3461E"/>
    <w:rsid w:val="00E35E4A"/>
    <w:rsid w:val="00E36383"/>
    <w:rsid w:val="00E364D7"/>
    <w:rsid w:val="00E37776"/>
    <w:rsid w:val="00E37D62"/>
    <w:rsid w:val="00E4064A"/>
    <w:rsid w:val="00E40885"/>
    <w:rsid w:val="00E40DAD"/>
    <w:rsid w:val="00E40F87"/>
    <w:rsid w:val="00E43E99"/>
    <w:rsid w:val="00E449D5"/>
    <w:rsid w:val="00E459C3"/>
    <w:rsid w:val="00E45E94"/>
    <w:rsid w:val="00E46926"/>
    <w:rsid w:val="00E46B60"/>
    <w:rsid w:val="00E500B8"/>
    <w:rsid w:val="00E50BB0"/>
    <w:rsid w:val="00E52D52"/>
    <w:rsid w:val="00E5336F"/>
    <w:rsid w:val="00E5672B"/>
    <w:rsid w:val="00E57DCE"/>
    <w:rsid w:val="00E61C1F"/>
    <w:rsid w:val="00E64D25"/>
    <w:rsid w:val="00E72AA5"/>
    <w:rsid w:val="00E7429A"/>
    <w:rsid w:val="00E761EC"/>
    <w:rsid w:val="00E77B73"/>
    <w:rsid w:val="00E80F15"/>
    <w:rsid w:val="00E80F76"/>
    <w:rsid w:val="00E81FDA"/>
    <w:rsid w:val="00E8214B"/>
    <w:rsid w:val="00E866FE"/>
    <w:rsid w:val="00E867DB"/>
    <w:rsid w:val="00E87185"/>
    <w:rsid w:val="00E9010E"/>
    <w:rsid w:val="00E90A0C"/>
    <w:rsid w:val="00E914B5"/>
    <w:rsid w:val="00E929E4"/>
    <w:rsid w:val="00E92B31"/>
    <w:rsid w:val="00E92ED2"/>
    <w:rsid w:val="00E937B5"/>
    <w:rsid w:val="00E94676"/>
    <w:rsid w:val="00E96611"/>
    <w:rsid w:val="00E979B0"/>
    <w:rsid w:val="00E97D28"/>
    <w:rsid w:val="00EA103B"/>
    <w:rsid w:val="00EA2AD9"/>
    <w:rsid w:val="00EA4CD3"/>
    <w:rsid w:val="00EA7F4D"/>
    <w:rsid w:val="00EB1213"/>
    <w:rsid w:val="00EB30B3"/>
    <w:rsid w:val="00EB3BF7"/>
    <w:rsid w:val="00EB45A8"/>
    <w:rsid w:val="00EB5632"/>
    <w:rsid w:val="00EB6CCD"/>
    <w:rsid w:val="00EB745F"/>
    <w:rsid w:val="00EC07CD"/>
    <w:rsid w:val="00EC2F3C"/>
    <w:rsid w:val="00EC35C9"/>
    <w:rsid w:val="00EC3FF4"/>
    <w:rsid w:val="00EC42DC"/>
    <w:rsid w:val="00EC4AA4"/>
    <w:rsid w:val="00EC5614"/>
    <w:rsid w:val="00EC5940"/>
    <w:rsid w:val="00EC59A9"/>
    <w:rsid w:val="00EC5B53"/>
    <w:rsid w:val="00EC6F72"/>
    <w:rsid w:val="00EC7B6F"/>
    <w:rsid w:val="00EC7E93"/>
    <w:rsid w:val="00ED0512"/>
    <w:rsid w:val="00ED17BF"/>
    <w:rsid w:val="00ED20E5"/>
    <w:rsid w:val="00ED2EC9"/>
    <w:rsid w:val="00ED31BC"/>
    <w:rsid w:val="00ED327A"/>
    <w:rsid w:val="00ED3FBD"/>
    <w:rsid w:val="00ED4DE1"/>
    <w:rsid w:val="00ED4F3A"/>
    <w:rsid w:val="00ED56F8"/>
    <w:rsid w:val="00ED6143"/>
    <w:rsid w:val="00ED7B3B"/>
    <w:rsid w:val="00EE13B4"/>
    <w:rsid w:val="00EE3476"/>
    <w:rsid w:val="00EE3C52"/>
    <w:rsid w:val="00EE4FF0"/>
    <w:rsid w:val="00EE7280"/>
    <w:rsid w:val="00EE7343"/>
    <w:rsid w:val="00EE783B"/>
    <w:rsid w:val="00EF01A0"/>
    <w:rsid w:val="00EF1237"/>
    <w:rsid w:val="00EF2DE3"/>
    <w:rsid w:val="00EF5715"/>
    <w:rsid w:val="00EF69B0"/>
    <w:rsid w:val="00F01B73"/>
    <w:rsid w:val="00F029FE"/>
    <w:rsid w:val="00F02F79"/>
    <w:rsid w:val="00F03BE3"/>
    <w:rsid w:val="00F03C08"/>
    <w:rsid w:val="00F05275"/>
    <w:rsid w:val="00F05E22"/>
    <w:rsid w:val="00F06E2B"/>
    <w:rsid w:val="00F07462"/>
    <w:rsid w:val="00F1162C"/>
    <w:rsid w:val="00F12D53"/>
    <w:rsid w:val="00F16C2B"/>
    <w:rsid w:val="00F171DA"/>
    <w:rsid w:val="00F20458"/>
    <w:rsid w:val="00F216E6"/>
    <w:rsid w:val="00F232DE"/>
    <w:rsid w:val="00F23E81"/>
    <w:rsid w:val="00F245F0"/>
    <w:rsid w:val="00F25156"/>
    <w:rsid w:val="00F25385"/>
    <w:rsid w:val="00F25599"/>
    <w:rsid w:val="00F25A3F"/>
    <w:rsid w:val="00F25CC6"/>
    <w:rsid w:val="00F27337"/>
    <w:rsid w:val="00F27AA9"/>
    <w:rsid w:val="00F27BBE"/>
    <w:rsid w:val="00F314DA"/>
    <w:rsid w:val="00F31A0E"/>
    <w:rsid w:val="00F32869"/>
    <w:rsid w:val="00F3341B"/>
    <w:rsid w:val="00F33CEE"/>
    <w:rsid w:val="00F34B29"/>
    <w:rsid w:val="00F350EF"/>
    <w:rsid w:val="00F3545E"/>
    <w:rsid w:val="00F36018"/>
    <w:rsid w:val="00F37793"/>
    <w:rsid w:val="00F37DC2"/>
    <w:rsid w:val="00F40188"/>
    <w:rsid w:val="00F403E1"/>
    <w:rsid w:val="00F42DBF"/>
    <w:rsid w:val="00F43721"/>
    <w:rsid w:val="00F446AD"/>
    <w:rsid w:val="00F44BA7"/>
    <w:rsid w:val="00F4556C"/>
    <w:rsid w:val="00F45ED4"/>
    <w:rsid w:val="00F460A9"/>
    <w:rsid w:val="00F478FB"/>
    <w:rsid w:val="00F47D9D"/>
    <w:rsid w:val="00F52175"/>
    <w:rsid w:val="00F53552"/>
    <w:rsid w:val="00F54FD9"/>
    <w:rsid w:val="00F55022"/>
    <w:rsid w:val="00F5511F"/>
    <w:rsid w:val="00F57470"/>
    <w:rsid w:val="00F576C2"/>
    <w:rsid w:val="00F6035D"/>
    <w:rsid w:val="00F60D11"/>
    <w:rsid w:val="00F622C9"/>
    <w:rsid w:val="00F63581"/>
    <w:rsid w:val="00F64EA3"/>
    <w:rsid w:val="00F71B35"/>
    <w:rsid w:val="00F722A5"/>
    <w:rsid w:val="00F7258C"/>
    <w:rsid w:val="00F7354C"/>
    <w:rsid w:val="00F76633"/>
    <w:rsid w:val="00F80232"/>
    <w:rsid w:val="00F80CCA"/>
    <w:rsid w:val="00F84B6A"/>
    <w:rsid w:val="00F855B2"/>
    <w:rsid w:val="00F85D35"/>
    <w:rsid w:val="00F8688A"/>
    <w:rsid w:val="00F92260"/>
    <w:rsid w:val="00F93524"/>
    <w:rsid w:val="00F936EB"/>
    <w:rsid w:val="00F94834"/>
    <w:rsid w:val="00F94ECE"/>
    <w:rsid w:val="00F95D60"/>
    <w:rsid w:val="00FA0ADB"/>
    <w:rsid w:val="00FA1547"/>
    <w:rsid w:val="00FA19CF"/>
    <w:rsid w:val="00FA1A07"/>
    <w:rsid w:val="00FA375A"/>
    <w:rsid w:val="00FA415C"/>
    <w:rsid w:val="00FA6FE1"/>
    <w:rsid w:val="00FA7C9F"/>
    <w:rsid w:val="00FB0CF1"/>
    <w:rsid w:val="00FB0E7B"/>
    <w:rsid w:val="00FB1B60"/>
    <w:rsid w:val="00FB2187"/>
    <w:rsid w:val="00FB2D9F"/>
    <w:rsid w:val="00FB30D1"/>
    <w:rsid w:val="00FB3D8F"/>
    <w:rsid w:val="00FB457A"/>
    <w:rsid w:val="00FB50E5"/>
    <w:rsid w:val="00FB5357"/>
    <w:rsid w:val="00FB595E"/>
    <w:rsid w:val="00FB5A48"/>
    <w:rsid w:val="00FB7C86"/>
    <w:rsid w:val="00FB7E43"/>
    <w:rsid w:val="00FC0AE7"/>
    <w:rsid w:val="00FC2BD5"/>
    <w:rsid w:val="00FC55C2"/>
    <w:rsid w:val="00FC6BDF"/>
    <w:rsid w:val="00FC6E62"/>
    <w:rsid w:val="00FD09EF"/>
    <w:rsid w:val="00FD0C57"/>
    <w:rsid w:val="00FD0F6B"/>
    <w:rsid w:val="00FD3DB5"/>
    <w:rsid w:val="00FD6097"/>
    <w:rsid w:val="00FD7717"/>
    <w:rsid w:val="00FE06B6"/>
    <w:rsid w:val="00FE165E"/>
    <w:rsid w:val="00FE4062"/>
    <w:rsid w:val="00FE4290"/>
    <w:rsid w:val="00FE4F89"/>
    <w:rsid w:val="00FE5340"/>
    <w:rsid w:val="00FE5B36"/>
    <w:rsid w:val="00FE6785"/>
    <w:rsid w:val="00FE68F7"/>
    <w:rsid w:val="00FE7221"/>
    <w:rsid w:val="00FE7355"/>
    <w:rsid w:val="00FE758C"/>
    <w:rsid w:val="00FF0243"/>
    <w:rsid w:val="00FF2F20"/>
    <w:rsid w:val="00FF677F"/>
    <w:rsid w:val="00FF7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B52F78"/>
    <w:rPr>
      <w:lang w:val="ru-RU" w:eastAsia="ru-RU"/>
    </w:rPr>
  </w:style>
  <w:style w:type="paragraph" w:styleId="1">
    <w:name w:val="heading 1"/>
    <w:basedOn w:val="a0"/>
    <w:next w:val="a0"/>
    <w:qFormat/>
    <w:rsid w:val="00B52F78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0"/>
    <w:next w:val="a0"/>
    <w:qFormat/>
    <w:rsid w:val="00B52F78"/>
    <w:pPr>
      <w:keepNext/>
      <w:ind w:firstLine="567"/>
      <w:outlineLvl w:val="1"/>
    </w:pPr>
    <w:rPr>
      <w:noProof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Обычный1"/>
    <w:rsid w:val="00B52F78"/>
    <w:rPr>
      <w:lang w:val="ru-RU" w:eastAsia="ru-RU"/>
    </w:rPr>
  </w:style>
  <w:style w:type="paragraph" w:customStyle="1" w:styleId="11">
    <w:name w:val="Нижний колонтитул1"/>
    <w:basedOn w:val="10"/>
    <w:rsid w:val="00B52F78"/>
    <w:pPr>
      <w:tabs>
        <w:tab w:val="center" w:pos="4153"/>
        <w:tab w:val="right" w:pos="8306"/>
      </w:tabs>
    </w:pPr>
  </w:style>
  <w:style w:type="paragraph" w:styleId="a4">
    <w:name w:val="Body Text"/>
    <w:basedOn w:val="a0"/>
    <w:link w:val="a5"/>
    <w:rsid w:val="00B52F78"/>
    <w:rPr>
      <w:noProof/>
      <w:sz w:val="28"/>
    </w:rPr>
  </w:style>
  <w:style w:type="paragraph" w:styleId="a6">
    <w:name w:val="Body Text Indent"/>
    <w:basedOn w:val="a0"/>
    <w:rsid w:val="00B52F78"/>
    <w:pPr>
      <w:ind w:firstLine="510"/>
    </w:pPr>
    <w:rPr>
      <w:noProof/>
      <w:sz w:val="28"/>
    </w:rPr>
  </w:style>
  <w:style w:type="paragraph" w:styleId="20">
    <w:name w:val="Body Text Indent 2"/>
    <w:basedOn w:val="a0"/>
    <w:rsid w:val="00B52F78"/>
    <w:pPr>
      <w:ind w:firstLine="510"/>
    </w:pPr>
    <w:rPr>
      <w:noProof/>
      <w:sz w:val="24"/>
    </w:rPr>
  </w:style>
  <w:style w:type="paragraph" w:styleId="a7">
    <w:name w:val="header"/>
    <w:basedOn w:val="a0"/>
    <w:link w:val="a8"/>
    <w:uiPriority w:val="99"/>
    <w:rsid w:val="00B52F78"/>
    <w:pPr>
      <w:tabs>
        <w:tab w:val="center" w:pos="4153"/>
        <w:tab w:val="right" w:pos="8306"/>
      </w:tabs>
    </w:pPr>
  </w:style>
  <w:style w:type="paragraph" w:styleId="a9">
    <w:name w:val="footer"/>
    <w:basedOn w:val="a0"/>
    <w:rsid w:val="00B52F78"/>
    <w:pPr>
      <w:tabs>
        <w:tab w:val="center" w:pos="4153"/>
        <w:tab w:val="right" w:pos="8306"/>
      </w:tabs>
    </w:pPr>
  </w:style>
  <w:style w:type="character" w:styleId="aa">
    <w:name w:val="page number"/>
    <w:basedOn w:val="a1"/>
    <w:rsid w:val="00B52F78"/>
  </w:style>
  <w:style w:type="paragraph" w:customStyle="1" w:styleId="CharCharCharChar">
    <w:name w:val="Char Знак Знак Char Знак Знак Char Знак Знак Char Знак Знак Знак Знак Знак Знак Знак Знак"/>
    <w:basedOn w:val="a0"/>
    <w:rsid w:val="00284A89"/>
    <w:rPr>
      <w:rFonts w:ascii="Verdana" w:hAnsi="Verdana" w:cs="Verdana"/>
      <w:lang w:val="en-US" w:eastAsia="en-US"/>
    </w:rPr>
  </w:style>
  <w:style w:type="character" w:customStyle="1" w:styleId="a5">
    <w:name w:val="Основной текст Знак"/>
    <w:link w:val="a4"/>
    <w:rsid w:val="005673FE"/>
    <w:rPr>
      <w:noProof/>
      <w:sz w:val="28"/>
    </w:rPr>
  </w:style>
  <w:style w:type="paragraph" w:customStyle="1" w:styleId="3">
    <w:name w:val="заголовок 3"/>
    <w:basedOn w:val="a0"/>
    <w:next w:val="a0"/>
    <w:rsid w:val="001D3DCF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">
    <w:name w:val="заголовок 4"/>
    <w:basedOn w:val="a0"/>
    <w:next w:val="a0"/>
    <w:rsid w:val="001D3DCF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character" w:styleId="ab">
    <w:name w:val="Hyperlink"/>
    <w:uiPriority w:val="99"/>
    <w:unhideWhenUsed/>
    <w:rsid w:val="001D3DCF"/>
    <w:rPr>
      <w:color w:val="0000FF"/>
      <w:u w:val="single"/>
    </w:rPr>
  </w:style>
  <w:style w:type="paragraph" w:styleId="ac">
    <w:name w:val="Normal (Web)"/>
    <w:basedOn w:val="a0"/>
    <w:uiPriority w:val="99"/>
    <w:unhideWhenUsed/>
    <w:rsid w:val="009E552C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9E552C"/>
    <w:rPr>
      <w:b/>
      <w:bCs/>
    </w:rPr>
  </w:style>
  <w:style w:type="paragraph" w:customStyle="1" w:styleId="ae">
    <w:name w:val="Знак"/>
    <w:basedOn w:val="a0"/>
    <w:rsid w:val="00312053"/>
    <w:rPr>
      <w:rFonts w:ascii="Verdana" w:hAnsi="Verdana" w:cs="Verdana"/>
      <w:lang w:val="en-US" w:eastAsia="en-US"/>
    </w:rPr>
  </w:style>
  <w:style w:type="character" w:customStyle="1" w:styleId="a8">
    <w:name w:val="Верхний колонтитул Знак"/>
    <w:basedOn w:val="a1"/>
    <w:link w:val="a7"/>
    <w:uiPriority w:val="99"/>
    <w:rsid w:val="00440881"/>
  </w:style>
  <w:style w:type="paragraph" w:styleId="af">
    <w:name w:val="Balloon Text"/>
    <w:basedOn w:val="a0"/>
    <w:link w:val="af0"/>
    <w:rsid w:val="00440881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rsid w:val="00440881"/>
    <w:rPr>
      <w:rFonts w:ascii="Tahoma" w:hAnsi="Tahoma" w:cs="Tahoma"/>
      <w:sz w:val="16"/>
      <w:szCs w:val="16"/>
    </w:rPr>
  </w:style>
  <w:style w:type="paragraph" w:styleId="a">
    <w:name w:val="List Bullet"/>
    <w:basedOn w:val="a0"/>
    <w:rsid w:val="00C171D8"/>
    <w:pPr>
      <w:numPr>
        <w:numId w:val="25"/>
      </w:numPr>
      <w:contextualSpacing/>
    </w:pPr>
  </w:style>
  <w:style w:type="paragraph" w:styleId="af1">
    <w:name w:val="List Paragraph"/>
    <w:basedOn w:val="a0"/>
    <w:uiPriority w:val="99"/>
    <w:qFormat/>
    <w:rsid w:val="003E217C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6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6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0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3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043942">
          <w:marLeft w:val="0"/>
          <w:marRight w:val="0"/>
          <w:marTop w:val="0"/>
          <w:marBottom w:val="75"/>
          <w:divBdr>
            <w:top w:val="single" w:sz="6" w:space="8" w:color="009900"/>
            <w:left w:val="single" w:sz="6" w:space="8" w:color="009900"/>
            <w:bottom w:val="single" w:sz="6" w:space="8" w:color="009900"/>
            <w:right w:val="single" w:sz="6" w:space="8" w:color="009900"/>
          </w:divBdr>
          <w:divsChild>
            <w:div w:id="41598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520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zakon4.rada.gov.ua/laws/show/5515-17/print136117165206694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23CA70-E5E9-4EE9-BBB0-99AA3C445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1133</TotalTime>
  <Pages>8</Pages>
  <Words>10729</Words>
  <Characters>6116</Characters>
  <Application>Microsoft Office Word</Application>
  <DocSecurity>0</DocSecurity>
  <Lines>50</Lines>
  <Paragraphs>33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Fin&amp;K*</Company>
  <LinksUpToDate>false</LinksUpToDate>
  <CharactersWithSpaces>16812</CharactersWithSpaces>
  <SharedDoc>false</SharedDoc>
  <HLinks>
    <vt:vector size="12" baseType="variant">
      <vt:variant>
        <vt:i4>1310739</vt:i4>
      </vt:variant>
      <vt:variant>
        <vt:i4>3</vt:i4>
      </vt:variant>
      <vt:variant>
        <vt:i4>0</vt:i4>
      </vt:variant>
      <vt:variant>
        <vt:i4>5</vt:i4>
      </vt:variant>
      <vt:variant>
        <vt:lpwstr>http://zakon4.rada.gov.ua/laws/show/5515-17/print1361171652066942</vt:lpwstr>
      </vt:variant>
      <vt:variant>
        <vt:lpwstr>n107</vt:lpwstr>
      </vt:variant>
      <vt:variant>
        <vt:i4>1310739</vt:i4>
      </vt:variant>
      <vt:variant>
        <vt:i4>0</vt:i4>
      </vt:variant>
      <vt:variant>
        <vt:i4>0</vt:i4>
      </vt:variant>
      <vt:variant>
        <vt:i4>5</vt:i4>
      </vt:variant>
      <vt:variant>
        <vt:lpwstr>http://zakon4.rada.gov.ua/laws/show/5515-17/print1361171652066942</vt:lpwstr>
      </vt:variant>
      <vt:variant>
        <vt:lpwstr>n107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Finfid6</cp:lastModifiedBy>
  <cp:revision>148</cp:revision>
  <cp:lastPrinted>2021-12-20T08:23:00Z</cp:lastPrinted>
  <dcterms:created xsi:type="dcterms:W3CDTF">2020-09-24T07:25:00Z</dcterms:created>
  <dcterms:modified xsi:type="dcterms:W3CDTF">2021-12-22T08:52:00Z</dcterms:modified>
</cp:coreProperties>
</file>