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6EC" w:rsidRPr="000E1430" w:rsidRDefault="002266EC" w:rsidP="002266EC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E00733">
        <w:rPr>
          <w:rFonts w:eastAsia="Times New Roman" w:cs="Times New Roman"/>
          <w:b/>
          <w:i/>
          <w:noProof/>
          <w:sz w:val="24"/>
          <w:szCs w:val="24"/>
          <w:lang w:val="uk-UA" w:eastAsia="ru-RU"/>
        </w:rPr>
        <w:t xml:space="preserve">                                                                            </w:t>
      </w:r>
      <w:r w:rsidRPr="000E143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0B6C105" wp14:editId="5E17BFB8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143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</w:t>
      </w:r>
      <w:r w:rsidR="000E1430" w:rsidRPr="000E143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0E1430" w:rsidRPr="00027A56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val="uk-UA" w:eastAsia="ru-RU"/>
        </w:rPr>
        <w:t>Проект</w:t>
      </w:r>
      <w:r w:rsidR="007D68D6" w:rsidRPr="00027A56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val="uk-UA" w:eastAsia="ru-RU"/>
        </w:rPr>
        <w:t xml:space="preserve"> № 837 від 11.01.2022</w:t>
      </w:r>
    </w:p>
    <w:p w:rsidR="002266EC" w:rsidRPr="000E1430" w:rsidRDefault="002266EC" w:rsidP="002266EC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14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У К Р А Ї Н А            </w:t>
      </w:r>
    </w:p>
    <w:p w:rsidR="002266EC" w:rsidRPr="000E1430" w:rsidRDefault="002266EC" w:rsidP="00226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E143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2266EC" w:rsidRPr="000E1430" w:rsidRDefault="002266EC" w:rsidP="002266EC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2266EC" w:rsidRPr="000E1430" w:rsidRDefault="002266EC" w:rsidP="002266EC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uk-UA" w:eastAsia="ru-RU"/>
        </w:rPr>
      </w:pPr>
      <w:r w:rsidRPr="000E1430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uk-UA" w:eastAsia="ru-RU"/>
        </w:rPr>
        <w:t>Н І Ж И Н С Ь К А    М І С Ь К А    Р А Д А</w:t>
      </w:r>
    </w:p>
    <w:p w:rsidR="002266EC" w:rsidRPr="000E1430" w:rsidRDefault="000E1430" w:rsidP="00226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____</w:t>
      </w:r>
      <w:r w:rsidR="002266EC" w:rsidRPr="000E143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2266EC" w:rsidRPr="000E1430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сесія VIII скликання</w:t>
      </w:r>
    </w:p>
    <w:p w:rsidR="002266EC" w:rsidRPr="000E1430" w:rsidRDefault="002266EC" w:rsidP="00226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0E1430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0E1430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0E1430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2266EC" w:rsidRPr="00E00733" w:rsidRDefault="002266EC" w:rsidP="002266EC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266EC" w:rsidRPr="000E1430" w:rsidRDefault="002266EC" w:rsidP="00226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E1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0E1430" w:rsidRPr="000E1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</w:t>
      </w:r>
      <w:r w:rsidRPr="000E1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E1430" w:rsidRPr="000E1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січ</w:t>
      </w:r>
      <w:r w:rsidRPr="000E1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 202</w:t>
      </w:r>
      <w:r w:rsidR="000E1430" w:rsidRPr="000E1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E08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E1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                  </w:t>
      </w:r>
      <w:bookmarkStart w:id="0" w:name="_GoBack"/>
      <w:bookmarkEnd w:id="0"/>
      <w:r w:rsidRPr="000E1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</w:t>
      </w:r>
      <w:r w:rsidRPr="000E1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</w:t>
      </w:r>
      <w:r w:rsidR="00BF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0E1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№ </w:t>
      </w:r>
      <w:r w:rsidR="000E1430" w:rsidRPr="000E1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</w:t>
      </w:r>
      <w:r w:rsidRPr="000E1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 w:rsidR="000E1430" w:rsidRPr="000E1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</w:p>
    <w:p w:rsidR="002266EC" w:rsidRPr="00E00733" w:rsidRDefault="002266EC" w:rsidP="00226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E007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 </w:t>
      </w:r>
    </w:p>
    <w:p w:rsidR="002266EC" w:rsidRPr="00775A8F" w:rsidRDefault="002266EC" w:rsidP="00775A8F">
      <w:pPr>
        <w:shd w:val="clear" w:color="auto" w:fill="FFFFFF"/>
        <w:tabs>
          <w:tab w:val="left" w:pos="0"/>
          <w:tab w:val="left" w:pos="4395"/>
          <w:tab w:val="left" w:pos="4678"/>
        </w:tabs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5A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скасування рішення Ніжинської міської ради від 19 серпня 2021 року №</w:t>
      </w:r>
      <w:r w:rsidR="00775A8F" w:rsidRPr="00775A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 w:rsidRPr="00775A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-12/2021 «Про приватизацію нежитлово</w:t>
      </w:r>
      <w:r w:rsidR="00775A8F" w:rsidRPr="00775A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r w:rsidRPr="00775A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5A8F" w:rsidRPr="00775A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приміщення, </w:t>
      </w:r>
      <w:r w:rsidRPr="00775A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розташован</w:t>
      </w:r>
      <w:r w:rsidR="00775A8F" w:rsidRPr="00775A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775A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адресою: місто Ніжин, вулиця </w:t>
      </w:r>
      <w:r w:rsidR="00775A8F" w:rsidRPr="00775A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Гоголя</w:t>
      </w:r>
      <w:r w:rsidRPr="00775A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будинок </w:t>
      </w:r>
      <w:r w:rsidR="00775A8F" w:rsidRPr="00775A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13а/5</w:t>
      </w:r>
      <w:r w:rsidRPr="00775A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та припинення приватизації </w:t>
      </w:r>
      <w:r w:rsidR="00775A8F" w:rsidRPr="00775A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нежитлового приміщення, що розташоване за адресою: місто Ніжин, вулиця Гоголя, будинок 13а/5</w:t>
      </w:r>
    </w:p>
    <w:p w:rsidR="00775A8F" w:rsidRPr="00E00733" w:rsidRDefault="00775A8F" w:rsidP="00775A8F">
      <w:pPr>
        <w:shd w:val="clear" w:color="auto" w:fill="FFFFFF"/>
        <w:tabs>
          <w:tab w:val="left" w:pos="0"/>
          <w:tab w:val="left" w:pos="4678"/>
        </w:tabs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uk-UA" w:eastAsia="ru-RU"/>
        </w:rPr>
      </w:pPr>
    </w:p>
    <w:p w:rsidR="002266EC" w:rsidRPr="003B5BF3" w:rsidRDefault="002266EC" w:rsidP="00226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Hlk58416858"/>
      <w:r w:rsidRPr="003B5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статей 25, 26, 42, 59, 60, 73 Закону України «Про місцеве самоврядування в Україні», частини 6 статті 12 Закону України «Про приватизацію державного та комунального майна», п.42 </w:t>
      </w:r>
      <w:r w:rsidRPr="003B5B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Постанови Кабінету Міністрів України від 10.05.2018 №432 «Про затвердження Порядку проведення електронних аукціонів для продажу об’єктів малої приватизації та визначення додаткових умов продажу», </w:t>
      </w:r>
      <w:r w:rsidRPr="003B5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затвердженого рішенням Ніжинської міської ради від 27 листопада 2020 року № 3-2/2020</w:t>
      </w:r>
      <w:bookmarkEnd w:id="1"/>
      <w:r w:rsidRPr="003B5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змінами), Ніжинська міська рада вирішила:</w:t>
      </w:r>
    </w:p>
    <w:p w:rsidR="0063642A" w:rsidRDefault="002266EC" w:rsidP="006364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6364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1.Скасувати рішення Ніжинської міської ради</w:t>
      </w:r>
      <w:r w:rsidR="0063642A" w:rsidRPr="006364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19</w:t>
      </w:r>
      <w:r w:rsidR="0063642A" w:rsidRPr="00775A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серпня 2021 року №30-12/2021 «Про приватизацію нежитлового приміщення, що розташоване за адресою: місто Ніжин, вулиця Гоголя, будинок 13а/5»</w:t>
      </w:r>
      <w:r w:rsidR="006364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266EC" w:rsidRPr="00E00733" w:rsidRDefault="002266EC" w:rsidP="00226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3312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2.Припинити приватизацію </w:t>
      </w:r>
      <w:r w:rsidR="00331290" w:rsidRPr="003312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нежитлового приміщення, що розташоване за адресою: місто Ніжин, вулиця Гоголя, будинок 13а/5</w:t>
      </w:r>
      <w:r w:rsidRPr="00E007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.</w:t>
      </w:r>
    </w:p>
    <w:p w:rsidR="002266EC" w:rsidRPr="00B179B4" w:rsidRDefault="002266EC" w:rsidP="00226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179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3.Управлінню комунального майна та земельних відносин Ніжинської міської ради здійснити відповідні дії щодо припинення приватизації вищезазначеного майна комунальної власності Ніжинської територіальної громади відповідно до вимог чинного законодавства.</w:t>
      </w:r>
    </w:p>
    <w:p w:rsidR="002266EC" w:rsidRPr="00B179B4" w:rsidRDefault="002266EC" w:rsidP="002266EC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79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</w:t>
      </w:r>
      <w:r w:rsidRPr="00B17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Начальнику відділу комунального майна управління комунального майна та земельних відносин Федчун Н.О.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:rsidR="002266EC" w:rsidRPr="00B179B4" w:rsidRDefault="002266EC" w:rsidP="002266EC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7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 Організацію виконання даного рішення покласти на першого заступника міського голови з питань діяльності виконавчих органів ради </w:t>
      </w:r>
      <w:r w:rsidRPr="00B17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Вовченка Ф.І. та начальника управління комунального майна та земельних відносин  Онокало І.А.</w:t>
      </w:r>
    </w:p>
    <w:p w:rsidR="002266EC" w:rsidRPr="00B179B4" w:rsidRDefault="002266EC" w:rsidP="002266EC">
      <w:pPr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7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Дегтяренко В.М.).</w:t>
      </w:r>
    </w:p>
    <w:p w:rsidR="002266EC" w:rsidRPr="00B179B4" w:rsidRDefault="002266EC" w:rsidP="002266EC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7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B17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7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17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B17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B179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Олександр КОДОЛА</w:t>
      </w:r>
    </w:p>
    <w:p w:rsidR="002266EC" w:rsidRPr="00B179B4" w:rsidRDefault="002266EC" w:rsidP="002266EC">
      <w:pPr>
        <w:ind w:right="4109"/>
        <w:rPr>
          <w:sz w:val="28"/>
          <w:szCs w:val="28"/>
        </w:rPr>
      </w:pPr>
    </w:p>
    <w:p w:rsidR="002266EC" w:rsidRPr="00E00733" w:rsidRDefault="002266EC" w:rsidP="002266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266EC" w:rsidRPr="00E00733" w:rsidRDefault="002266EC" w:rsidP="002266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266EC" w:rsidRPr="00E00733" w:rsidRDefault="002266EC" w:rsidP="002266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266EC" w:rsidRPr="00E00733" w:rsidRDefault="002266EC" w:rsidP="002266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266EC" w:rsidRPr="00E00733" w:rsidRDefault="002266EC" w:rsidP="002266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266EC" w:rsidRPr="00E00733" w:rsidRDefault="002266EC" w:rsidP="002266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266EC" w:rsidRPr="00E00733" w:rsidRDefault="002266EC" w:rsidP="002266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266EC" w:rsidRPr="00E00733" w:rsidRDefault="002266EC" w:rsidP="002266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266EC" w:rsidRPr="00E00733" w:rsidRDefault="002266EC" w:rsidP="002266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266EC" w:rsidRPr="00E00733" w:rsidRDefault="002266EC" w:rsidP="002266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266EC" w:rsidRPr="00E00733" w:rsidRDefault="002266EC" w:rsidP="002266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266EC" w:rsidRPr="00E00733" w:rsidRDefault="002266EC" w:rsidP="002266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266EC" w:rsidRPr="00E00733" w:rsidRDefault="002266EC" w:rsidP="002266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266EC" w:rsidRPr="00E00733" w:rsidRDefault="002266EC" w:rsidP="002266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266EC" w:rsidRPr="00E00733" w:rsidRDefault="002266EC" w:rsidP="002266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266EC" w:rsidRPr="00E00733" w:rsidRDefault="002266EC" w:rsidP="002266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266EC" w:rsidRPr="00E00733" w:rsidRDefault="002266EC" w:rsidP="002266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266EC" w:rsidRPr="00E00733" w:rsidRDefault="002266EC" w:rsidP="002266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266EC" w:rsidRPr="00E00733" w:rsidRDefault="002266EC" w:rsidP="002266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266EC" w:rsidRPr="00E00733" w:rsidRDefault="002266EC" w:rsidP="002266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266EC" w:rsidRPr="00E00733" w:rsidRDefault="002266EC" w:rsidP="002266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266EC" w:rsidRPr="00E00733" w:rsidRDefault="002266EC" w:rsidP="002266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266EC" w:rsidRPr="00E00733" w:rsidRDefault="002266EC" w:rsidP="002266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266EC" w:rsidRPr="00E00733" w:rsidRDefault="002266EC" w:rsidP="002266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266EC" w:rsidRPr="00E00733" w:rsidRDefault="002266EC" w:rsidP="002266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266EC" w:rsidRPr="00E00733" w:rsidRDefault="002266EC" w:rsidP="002266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266EC" w:rsidRPr="00E00733" w:rsidRDefault="002266EC" w:rsidP="002266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266EC" w:rsidRPr="00E00733" w:rsidRDefault="002266EC" w:rsidP="002266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266EC" w:rsidRPr="00E00733" w:rsidRDefault="002266EC" w:rsidP="002266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266EC" w:rsidRPr="00E00733" w:rsidRDefault="002266EC" w:rsidP="002266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266EC" w:rsidRPr="00E00733" w:rsidRDefault="002266EC" w:rsidP="002266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266EC" w:rsidRPr="00E00733" w:rsidRDefault="002266EC" w:rsidP="002266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266EC" w:rsidRPr="00E00733" w:rsidRDefault="002266EC" w:rsidP="002266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266EC" w:rsidRPr="00E00733" w:rsidRDefault="002266EC" w:rsidP="002266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A9223C" w:rsidRDefault="00A9223C" w:rsidP="002266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2266EC" w:rsidRPr="00A9223C" w:rsidRDefault="004109C3" w:rsidP="002266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922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Подає</w:t>
      </w:r>
      <w:r w:rsidR="002266EC" w:rsidRPr="00A922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2266EC" w:rsidRPr="00A9223C" w:rsidRDefault="002266EC" w:rsidP="002266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66EC" w:rsidRPr="00A9223C" w:rsidRDefault="002266EC" w:rsidP="00226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2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2266EC" w:rsidRPr="00A9223C" w:rsidRDefault="002266EC" w:rsidP="00226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2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A92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Ірина ОНОКАЛО</w:t>
      </w:r>
    </w:p>
    <w:p w:rsidR="002266EC" w:rsidRPr="00A9223C" w:rsidRDefault="002266EC" w:rsidP="002266E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266EC" w:rsidRPr="00A9223C" w:rsidRDefault="002266EC" w:rsidP="002266E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4109C3" w:rsidRPr="00A9223C" w:rsidRDefault="004109C3" w:rsidP="002266E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A922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Погоджують:</w:t>
      </w:r>
    </w:p>
    <w:p w:rsidR="004109C3" w:rsidRPr="00A9223C" w:rsidRDefault="004109C3" w:rsidP="002266E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266EC" w:rsidRPr="00A9223C" w:rsidRDefault="002266EC" w:rsidP="00226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2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</w:t>
      </w:r>
    </w:p>
    <w:p w:rsidR="002266EC" w:rsidRPr="00A9223C" w:rsidRDefault="002266EC" w:rsidP="00226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2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2266EC" w:rsidRPr="00A9223C" w:rsidRDefault="002266EC" w:rsidP="00226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2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:rsidR="002266EC" w:rsidRPr="00A9223C" w:rsidRDefault="002266EC" w:rsidP="00226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109C3" w:rsidRPr="00A9223C" w:rsidRDefault="004109C3" w:rsidP="00226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266EC" w:rsidRPr="00A9223C" w:rsidRDefault="002266EC" w:rsidP="00226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2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Юрій ХОМЕНКО</w:t>
      </w:r>
    </w:p>
    <w:p w:rsidR="002266EC" w:rsidRPr="00A9223C" w:rsidRDefault="002266EC" w:rsidP="00226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266EC" w:rsidRPr="00A9223C" w:rsidRDefault="002266EC" w:rsidP="00226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2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2266EC" w:rsidRPr="00A9223C" w:rsidRDefault="002266EC" w:rsidP="00226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2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2266EC" w:rsidRPr="00A9223C" w:rsidRDefault="002266EC" w:rsidP="00226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2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:rsidR="002266EC" w:rsidRPr="00A9223C" w:rsidRDefault="002266EC" w:rsidP="00226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2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2266EC" w:rsidRPr="00A9223C" w:rsidRDefault="002266EC" w:rsidP="00226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2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відносин Ніжинської міської ради                                        Сергій САВЧЕНКО</w:t>
      </w:r>
    </w:p>
    <w:p w:rsidR="002266EC" w:rsidRPr="00A9223C" w:rsidRDefault="002266EC" w:rsidP="00226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2266EC" w:rsidRPr="00A9223C" w:rsidRDefault="002266EC" w:rsidP="00226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9223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</w:p>
    <w:p w:rsidR="002266EC" w:rsidRPr="00A9223C" w:rsidRDefault="002266EC" w:rsidP="00226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9223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2266EC" w:rsidRPr="00A9223C" w:rsidRDefault="002266EC" w:rsidP="00226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9223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                                                               В’ячеслав ЛЕГА</w:t>
      </w:r>
    </w:p>
    <w:p w:rsidR="002266EC" w:rsidRPr="00A9223C" w:rsidRDefault="002266EC" w:rsidP="00226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9223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2266EC" w:rsidRPr="00A9223C" w:rsidRDefault="002266EC" w:rsidP="00226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9223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A9223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A9223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2266EC" w:rsidRPr="00A9223C" w:rsidRDefault="002266EC" w:rsidP="00226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266EC" w:rsidRPr="00A9223C" w:rsidRDefault="002266EC" w:rsidP="00226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223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A92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2266EC" w:rsidRPr="00A9223C" w:rsidRDefault="002266EC" w:rsidP="00226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2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2266EC" w:rsidRPr="00A9223C" w:rsidRDefault="002266EC" w:rsidP="00226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2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2266EC" w:rsidRPr="00A9223C" w:rsidRDefault="002266EC" w:rsidP="00226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2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A92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proofErr w:type="spellStart"/>
      <w:r w:rsidRPr="00A92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A92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2266EC" w:rsidRPr="00A9223C" w:rsidRDefault="002266EC" w:rsidP="00226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266EC" w:rsidRPr="00A9223C" w:rsidRDefault="002266EC" w:rsidP="00226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2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2266EC" w:rsidRPr="00A9223C" w:rsidRDefault="002266EC" w:rsidP="00226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2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2266EC" w:rsidRPr="00A9223C" w:rsidRDefault="002266EC" w:rsidP="00226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2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2266EC" w:rsidRPr="00A9223C" w:rsidRDefault="002266EC" w:rsidP="002266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92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A922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Валерій САЛОГУБ</w:t>
      </w:r>
    </w:p>
    <w:p w:rsidR="002266EC" w:rsidRPr="00A9223C" w:rsidRDefault="002266EC" w:rsidP="00226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p w:rsidR="002266EC" w:rsidRPr="00A9223C" w:rsidRDefault="002266EC" w:rsidP="002266EC"/>
    <w:p w:rsidR="002266EC" w:rsidRPr="00A9223C" w:rsidRDefault="002266EC" w:rsidP="002266EC"/>
    <w:p w:rsidR="0075233B" w:rsidRDefault="0075233B"/>
    <w:p w:rsidR="000F7009" w:rsidRDefault="000F7009"/>
    <w:p w:rsidR="000F7009" w:rsidRDefault="000F7009"/>
    <w:p w:rsidR="000F7009" w:rsidRDefault="000F7009"/>
    <w:p w:rsidR="000F7009" w:rsidRDefault="000F7009"/>
    <w:p w:rsidR="000F7009" w:rsidRDefault="000F7009" w:rsidP="000F700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847DD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0F7009" w:rsidRPr="00E008F0" w:rsidRDefault="000F7009" w:rsidP="00815510">
      <w:pPr>
        <w:shd w:val="clear" w:color="auto" w:fill="FFFFFF"/>
        <w:tabs>
          <w:tab w:val="left" w:pos="0"/>
          <w:tab w:val="left" w:pos="4395"/>
          <w:tab w:val="left" w:pos="467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</w:pPr>
      <w:r w:rsidRPr="00815510">
        <w:rPr>
          <w:rFonts w:ascii="Times New Roman" w:hAnsi="Times New Roman" w:cs="Times New Roman"/>
          <w:sz w:val="28"/>
          <w:szCs w:val="28"/>
          <w:lang w:val="uk-UA"/>
        </w:rPr>
        <w:t>до рішення «</w:t>
      </w:r>
      <w:r w:rsidR="00815510" w:rsidRPr="00775A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скасування рішення Ніжинської міської ради від 19 серпня 2021 року №30-12/2021 «Про приватизацію нежитлового приміщення, що розташоване за адресою: місто Ніжин, вулиця Гоголя, будинок 13а/5» та припинення приватизації нежитлового приміщення, що розташоване за адресою: місто Ніжин, вулиця Гоголя, будинок 13а/5</w:t>
      </w:r>
      <w:r w:rsidR="008155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E008F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0F7009" w:rsidRPr="00E008F0" w:rsidRDefault="000F7009" w:rsidP="000F7009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0F7009" w:rsidRPr="009829B3" w:rsidRDefault="00841905" w:rsidP="00027870">
      <w:pPr>
        <w:shd w:val="clear" w:color="auto" w:fill="FFFFFF"/>
        <w:tabs>
          <w:tab w:val="left" w:pos="0"/>
          <w:tab w:val="left" w:pos="4395"/>
          <w:tab w:val="left" w:pos="467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0F7009" w:rsidRPr="00027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 рішення Ніжинської міської ради «</w:t>
      </w:r>
      <w:r w:rsidR="00027870" w:rsidRPr="00775A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скасування рішення Ніжинської міської ради від 19 серпня 2021 року №30-12/2021 «Про приватизацію нежитлового приміщення, що розташоване за адресою: місто Ніжин, вулиця Гоголя, будинок 13а/5» та припинення приватизації нежитлового приміщення, що розташоване за адресою: місто Ніжин, вулиця Гоголя, будинок 13а/5</w:t>
      </w:r>
      <w:r w:rsidR="000278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»:</w:t>
      </w:r>
      <w:r w:rsidR="000F7009" w:rsidRPr="00E008F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0F7009" w:rsidRPr="00DD1737" w:rsidRDefault="000F7009" w:rsidP="000F7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0D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1-передбачає: скасувавши рішення Ніжинської міської ради на приватизацію</w:t>
      </w:r>
      <w:r w:rsidRPr="00E008F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</w:t>
      </w:r>
      <w:r w:rsidR="006D0D55" w:rsidRPr="00775A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нежитлового приміщення, що розташоване за адресою: місто Ніжин, вулиця Гоголя, будинок 13а/5</w:t>
      </w:r>
      <w:r w:rsidRPr="00E008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, </w:t>
      </w:r>
      <w:r w:rsidRPr="00DD17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матимемо можливість повторно виставити об’єкт на приватизацію за первинною вартістю відповідно до незалежної оцінки з можливість наповнення місцевого бюджету</w:t>
      </w:r>
      <w:r w:rsidRPr="00DD17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</w:p>
    <w:p w:rsidR="000F7009" w:rsidRPr="009F3E5E" w:rsidRDefault="000F7009" w:rsidP="000F7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E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2-ініціатором виступає УКМтаЗВ;</w:t>
      </w:r>
    </w:p>
    <w:p w:rsidR="000F7009" w:rsidRPr="009F3E5E" w:rsidRDefault="000F7009" w:rsidP="000F7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3E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3-проект рішення підготовлений у відповідності до статей 25, 26, 42, 59, 60, 73 Закону України «Про місцеве самоврядування в Україні», частини 6 статті 12 Закону України «Про приватизацію державного та комунального майна», п.42 </w:t>
      </w:r>
      <w:r w:rsidRPr="009F3E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Постанови Кабінету Міністрів України від 10.05.2018 №432 «Про затвердження Порядку проведення електронних аукціонів для продажу об’єктів малої приватизації та визначення додаткових умов продажу», </w:t>
      </w:r>
      <w:r w:rsidRPr="009F3E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затвердженого рішенням Ніжинської міської ради від 27 листопада 2020 року № 3-2/2020 (зі змінами);</w:t>
      </w:r>
    </w:p>
    <w:p w:rsidR="000F7009" w:rsidRDefault="000F7009" w:rsidP="000F7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7527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DB7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-реалізація запропонованого рішення дасть можливість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 подальшому продовжити процедуру приватизації об’єкту відповідно до чинного законодавства і наповнити місцевий бюджет</w:t>
      </w:r>
      <w:r w:rsidRPr="00DB78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;  </w:t>
      </w:r>
    </w:p>
    <w:p w:rsidR="000F7009" w:rsidRPr="00752729" w:rsidRDefault="000F7009" w:rsidP="000F7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27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5-відповідальний за підготовку проекту рішення - начальник відділу комунального майна управління комунального майна та земельних відносин Ніжинської міської ради Чернігівської області Федчун Н.О.</w:t>
      </w:r>
    </w:p>
    <w:p w:rsidR="000F7009" w:rsidRPr="00752729" w:rsidRDefault="000F7009" w:rsidP="000F7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0F7009" w:rsidRPr="0067533C" w:rsidRDefault="000F7009" w:rsidP="000F7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F7009" w:rsidRPr="00752729" w:rsidRDefault="000F7009" w:rsidP="000F7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F7009" w:rsidRPr="00752729" w:rsidRDefault="000F7009" w:rsidP="000F7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27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0F7009" w:rsidRPr="00752729" w:rsidRDefault="000F7009" w:rsidP="000F7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27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7527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Ірина ОНОКАЛО</w:t>
      </w:r>
    </w:p>
    <w:p w:rsidR="000F69F6" w:rsidRDefault="000F69F6">
      <w:pPr>
        <w:rPr>
          <w:lang w:val="uk-UA"/>
        </w:rPr>
      </w:pPr>
    </w:p>
    <w:p w:rsidR="000F7009" w:rsidRPr="000F69F6" w:rsidRDefault="000F7009" w:rsidP="000F69F6">
      <w:pPr>
        <w:rPr>
          <w:lang w:val="uk-UA"/>
        </w:rPr>
      </w:pPr>
    </w:p>
    <w:sectPr w:rsidR="000F7009" w:rsidRPr="000F69F6" w:rsidSect="00400A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EC"/>
    <w:rsid w:val="00027870"/>
    <w:rsid w:val="00027A56"/>
    <w:rsid w:val="000E1430"/>
    <w:rsid w:val="000F69F6"/>
    <w:rsid w:val="000F7009"/>
    <w:rsid w:val="00206DFF"/>
    <w:rsid w:val="002266EC"/>
    <w:rsid w:val="00300ADF"/>
    <w:rsid w:val="00331290"/>
    <w:rsid w:val="003B5BF3"/>
    <w:rsid w:val="003D5C19"/>
    <w:rsid w:val="004109C3"/>
    <w:rsid w:val="00466ABC"/>
    <w:rsid w:val="004943ED"/>
    <w:rsid w:val="00580B51"/>
    <w:rsid w:val="006067FF"/>
    <w:rsid w:val="0063642A"/>
    <w:rsid w:val="0067533C"/>
    <w:rsid w:val="006D0D55"/>
    <w:rsid w:val="0075233B"/>
    <w:rsid w:val="00775A8F"/>
    <w:rsid w:val="007D68D6"/>
    <w:rsid w:val="00810E2C"/>
    <w:rsid w:val="00815510"/>
    <w:rsid w:val="00841905"/>
    <w:rsid w:val="009829B3"/>
    <w:rsid w:val="009F3E5E"/>
    <w:rsid w:val="00A675D5"/>
    <w:rsid w:val="00A9223C"/>
    <w:rsid w:val="00B179B4"/>
    <w:rsid w:val="00BF54D0"/>
    <w:rsid w:val="00C575C5"/>
    <w:rsid w:val="00C9021B"/>
    <w:rsid w:val="00CE086D"/>
    <w:rsid w:val="00D60980"/>
    <w:rsid w:val="00DB0597"/>
    <w:rsid w:val="00DD1737"/>
    <w:rsid w:val="00DE07ED"/>
    <w:rsid w:val="00E00733"/>
    <w:rsid w:val="00E008F0"/>
    <w:rsid w:val="00EC3CA8"/>
    <w:rsid w:val="00FB041B"/>
    <w:rsid w:val="00FD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DF60"/>
  <w15:chartTrackingRefBased/>
  <w15:docId w15:val="{20ED5F4F-956F-49B3-87E3-AA189A42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dcterms:created xsi:type="dcterms:W3CDTF">2022-01-11T10:07:00Z</dcterms:created>
  <dcterms:modified xsi:type="dcterms:W3CDTF">2022-01-11T13:19:00Z</dcterms:modified>
</cp:coreProperties>
</file>