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A5" w:rsidRDefault="00B642A5" w:rsidP="00B64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5D09D9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Calibri" w:eastAsia="Times New Roman" w:hAnsi="Calibri"/>
          <w:b/>
          <w:sz w:val="28"/>
          <w:szCs w:val="28"/>
          <w:lang w:val="uk-UA" w:eastAsia="ru-RU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№ </w:t>
      </w:r>
      <w:r w:rsidR="005D0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924</w:t>
      </w:r>
    </w:p>
    <w:p w:rsidR="00B642A5" w:rsidRDefault="00B642A5" w:rsidP="00B642A5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УКРАЇНА                            від </w:t>
      </w:r>
      <w:r w:rsidR="005D0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.02.2022р.              ЧЕРНІГІВСЬКА ОБЛАСТЬ   </w:t>
      </w:r>
    </w:p>
    <w:p w:rsidR="00B642A5" w:rsidRDefault="00B642A5" w:rsidP="00B642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B642A5" w:rsidRPr="00615FFF" w:rsidRDefault="00B642A5" w:rsidP="00B6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B642A5" w:rsidRDefault="00B642A5" w:rsidP="00B642A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B642A5" w:rsidRDefault="00B642A5" w:rsidP="00B642A5">
      <w:pPr>
        <w:tabs>
          <w:tab w:val="center" w:pos="4932"/>
          <w:tab w:val="left" w:pos="836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B642A5" w:rsidRPr="00BC230E" w:rsidRDefault="00B642A5" w:rsidP="00B64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</w:p>
    <w:p w:rsidR="000B0D02" w:rsidRDefault="000B0D02" w:rsidP="00B642A5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B642A5" w:rsidRPr="00DB0563" w:rsidRDefault="00B642A5" w:rsidP="00B642A5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надання дозволу на виготовлення </w:t>
      </w:r>
      <w:r w:rsidR="00B05A83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="00B05A83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="00B05A83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="00B05A83"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="00B05A83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                     </w:t>
      </w:r>
      <w:r w:rsidR="0044393A">
        <w:rPr>
          <w:rFonts w:ascii="Times New Roman" w:hAnsi="Times New Roman"/>
          <w:bCs/>
          <w:iCs/>
          <w:sz w:val="28"/>
          <w:szCs w:val="28"/>
          <w:lang w:val="uk-UA"/>
        </w:rPr>
        <w:t>проекту</w:t>
      </w:r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землеустрою земельної ділянки</w:t>
      </w:r>
    </w:p>
    <w:p w:rsidR="003C7F30" w:rsidRDefault="00B642A5" w:rsidP="003C7F30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EE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="003C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Земельного кодексу України, </w:t>
      </w:r>
      <w:hyperlink r:id="rId6" w:tgtFrame="_top" w:history="1">
        <w:r w:rsidR="003C7F30" w:rsidRPr="00742B8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Водного кодексу України</w:t>
        </w:r>
      </w:hyperlink>
      <w:r w:rsidR="003C7F30" w:rsidRPr="00EE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C7F30" w:rsidRPr="00EE28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C7F30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</w:t>
      </w:r>
      <w:r w:rsidR="003C7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F30" w:rsidRPr="0055622B">
        <w:rPr>
          <w:rFonts w:ascii="Times New Roman" w:hAnsi="Times New Roman" w:cs="Times New Roman"/>
          <w:sz w:val="28"/>
          <w:szCs w:val="28"/>
          <w:lang w:val="uk-UA"/>
        </w:rPr>
        <w:t>№ 3-2/2020</w:t>
      </w:r>
      <w:r w:rsidR="003C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50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службову записку управління комунального майна та земельних відносин</w:t>
      </w:r>
      <w:r w:rsidR="003C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</w:t>
      </w:r>
      <w:r w:rsidR="00C50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3C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.02.2022р.,</w:t>
      </w:r>
      <w:r w:rsidR="00C50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84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0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270,</w:t>
      </w:r>
      <w:r w:rsidR="003C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 w:rsidR="003C7F30"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</w:t>
      </w:r>
    </w:p>
    <w:p w:rsidR="0038451E" w:rsidRDefault="0038451E" w:rsidP="006356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42A5" w:rsidRDefault="00180939" w:rsidP="0063562F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 </w:t>
      </w:r>
      <w:r w:rsidR="00DC4A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2A5" w:rsidRPr="00DB0563">
        <w:rPr>
          <w:rFonts w:ascii="Times New Roman" w:hAnsi="Times New Roman"/>
          <w:sz w:val="28"/>
          <w:szCs w:val="28"/>
          <w:lang w:val="uk-UA"/>
        </w:rPr>
        <w:t xml:space="preserve">Надати дозвіл на </w:t>
      </w:r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виготовлення </w:t>
      </w:r>
      <w:r w:rsidR="0044393A">
        <w:rPr>
          <w:rFonts w:ascii="Times New Roman" w:hAnsi="Times New Roman"/>
          <w:bCs/>
          <w:iCs/>
          <w:sz w:val="28"/>
          <w:szCs w:val="28"/>
          <w:lang w:val="uk-UA"/>
        </w:rPr>
        <w:t>проекту</w:t>
      </w:r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землеустрою щодо </w:t>
      </w:r>
      <w:r w:rsidR="00DC4AEF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відведення </w:t>
      </w:r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>земельної ділянки водного фонду</w:t>
      </w:r>
      <w:r w:rsidR="003F728D" w:rsidRPr="003F728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3F728D"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в межах населеного пункту </w:t>
      </w:r>
      <w:r w:rsidR="003F728D">
        <w:rPr>
          <w:rFonts w:ascii="Times New Roman" w:hAnsi="Times New Roman"/>
          <w:bCs/>
          <w:iCs/>
          <w:sz w:val="28"/>
          <w:szCs w:val="28"/>
          <w:lang w:val="uk-UA"/>
        </w:rPr>
        <w:t xml:space="preserve">м. Ніжин Чернігівської області, </w:t>
      </w:r>
      <w:r w:rsidR="00B642A5">
        <w:rPr>
          <w:rFonts w:ascii="Times New Roman" w:hAnsi="Times New Roman"/>
          <w:bCs/>
          <w:iCs/>
          <w:sz w:val="28"/>
          <w:szCs w:val="28"/>
          <w:lang w:val="uk-UA"/>
        </w:rPr>
        <w:t>орієнтовною площею 8</w:t>
      </w:r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B642A5">
        <w:rPr>
          <w:rFonts w:ascii="Times New Roman" w:hAnsi="Times New Roman"/>
          <w:bCs/>
          <w:iCs/>
          <w:sz w:val="28"/>
          <w:szCs w:val="28"/>
          <w:lang w:val="uk-UA"/>
        </w:rPr>
        <w:t xml:space="preserve">0000 </w:t>
      </w:r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>га</w:t>
      </w:r>
      <w:r w:rsidR="00B642A5">
        <w:rPr>
          <w:rFonts w:ascii="Times New Roman" w:hAnsi="Times New Roman"/>
          <w:bCs/>
          <w:iCs/>
          <w:sz w:val="28"/>
          <w:szCs w:val="28"/>
          <w:lang w:val="uk-UA"/>
        </w:rPr>
        <w:t xml:space="preserve"> із цільовим призначенням – </w:t>
      </w:r>
      <w:r w:rsidR="00610BBE">
        <w:rPr>
          <w:rFonts w:ascii="Times New Roman" w:hAnsi="Times New Roman"/>
          <w:bCs/>
          <w:iCs/>
          <w:sz w:val="28"/>
          <w:szCs w:val="28"/>
          <w:lang w:val="uk-UA"/>
        </w:rPr>
        <w:t>для експлуатації та догляду за водними об’єктами</w:t>
      </w:r>
      <w:r w:rsidR="003F728D">
        <w:rPr>
          <w:rFonts w:ascii="Times New Roman" w:hAnsi="Times New Roman"/>
          <w:bCs/>
          <w:iCs/>
          <w:sz w:val="28"/>
          <w:szCs w:val="28"/>
          <w:lang w:val="uk-UA"/>
        </w:rPr>
        <w:t xml:space="preserve">, що знаходиться в м. Ніжині Чернігівської області між вулицями </w:t>
      </w:r>
      <w:proofErr w:type="spellStart"/>
      <w:r w:rsidR="003F728D">
        <w:rPr>
          <w:rFonts w:ascii="Times New Roman" w:hAnsi="Times New Roman"/>
          <w:bCs/>
          <w:iCs/>
          <w:sz w:val="28"/>
          <w:szCs w:val="28"/>
          <w:lang w:val="uk-UA"/>
        </w:rPr>
        <w:t>Ніжинозерська</w:t>
      </w:r>
      <w:proofErr w:type="spellEnd"/>
      <w:r w:rsidR="003F728D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 </w:t>
      </w:r>
      <w:proofErr w:type="spellStart"/>
      <w:r w:rsidR="003F728D">
        <w:rPr>
          <w:rFonts w:ascii="Times New Roman" w:hAnsi="Times New Roman"/>
          <w:bCs/>
          <w:iCs/>
          <w:sz w:val="28"/>
          <w:szCs w:val="28"/>
          <w:lang w:val="uk-UA"/>
        </w:rPr>
        <w:t>Шекерогринівська</w:t>
      </w:r>
      <w:proofErr w:type="spellEnd"/>
      <w:r w:rsidR="00B642A5" w:rsidRPr="00DB0563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3F728D" w:rsidRDefault="003F728D" w:rsidP="0063562F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F728D" w:rsidRDefault="003F728D" w:rsidP="003F728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B114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2.  </w:t>
      </w:r>
      <w:r w:rsidRPr="00DB0563">
        <w:rPr>
          <w:rFonts w:ascii="Times New Roman" w:hAnsi="Times New Roman"/>
          <w:sz w:val="28"/>
          <w:szCs w:val="28"/>
          <w:lang w:val="uk-UA"/>
        </w:rPr>
        <w:t xml:space="preserve">Надати дозвіл на </w:t>
      </w:r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виготовлення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проекту землеустрою</w:t>
      </w:r>
      <w:r w:rsidRPr="00465B8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E652A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</w:t>
      </w:r>
      <w:r w:rsidR="00610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навколо водного об’єкту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845C27">
        <w:rPr>
          <w:rFonts w:ascii="Times New Roman" w:hAnsi="Times New Roman"/>
          <w:bCs/>
          <w:iCs/>
          <w:sz w:val="28"/>
          <w:szCs w:val="28"/>
          <w:lang w:val="uk-UA"/>
        </w:rPr>
        <w:t>із цільовим призначенням - д</w:t>
      </w:r>
      <w:r w:rsidR="00440BBB" w:rsidRPr="007707FD">
        <w:rPr>
          <w:rFonts w:ascii="Times New Roman" w:hAnsi="Times New Roman"/>
          <w:sz w:val="28"/>
          <w:szCs w:val="28"/>
        </w:rPr>
        <w:t xml:space="preserve">ля </w:t>
      </w:r>
      <w:r w:rsidR="00610BBE">
        <w:rPr>
          <w:rFonts w:ascii="Times New Roman" w:hAnsi="Times New Roman"/>
          <w:sz w:val="28"/>
          <w:szCs w:val="28"/>
          <w:lang w:val="uk-UA"/>
        </w:rPr>
        <w:t>облаштування та догляду за прибережними захисними смугами</w:t>
      </w:r>
      <w:r w:rsidR="00845C2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B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орієнтовною площею </w:t>
      </w:r>
      <w:r w:rsidR="00845C27">
        <w:rPr>
          <w:rFonts w:ascii="Times New Roman" w:hAnsi="Times New Roman"/>
          <w:bCs/>
          <w:iCs/>
          <w:sz w:val="28"/>
          <w:szCs w:val="28"/>
          <w:lang w:val="uk-UA"/>
        </w:rPr>
        <w:t>5</w:t>
      </w:r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0000 </w:t>
      </w:r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>га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що знаходиться в м. Ніжині Чернігівської області між вулицями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Ніжинозерська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Шекерогринівська</w:t>
      </w:r>
      <w:proofErr w:type="spellEnd"/>
      <w:r w:rsidRPr="00DB0563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3F728D" w:rsidRDefault="009B114C" w:rsidP="003F728D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      </w:t>
      </w:r>
      <w:r w:rsidR="003F728D">
        <w:rPr>
          <w:sz w:val="28"/>
          <w:szCs w:val="28"/>
          <w:lang w:val="uk-UA"/>
        </w:rPr>
        <w:t xml:space="preserve"> 3</w:t>
      </w:r>
      <w:r w:rsidR="003F728D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3F728D">
        <w:rPr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3F728D">
        <w:rPr>
          <w:sz w:val="28"/>
          <w:szCs w:val="28"/>
          <w:lang w:val="uk-UA"/>
        </w:rPr>
        <w:t>Онокало</w:t>
      </w:r>
      <w:proofErr w:type="spellEnd"/>
      <w:r w:rsidR="003F728D">
        <w:rPr>
          <w:sz w:val="28"/>
          <w:szCs w:val="28"/>
          <w:lang w:val="uk-UA"/>
        </w:rPr>
        <w:t xml:space="preserve">  І.А</w:t>
      </w:r>
      <w:r w:rsidR="003F728D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3F728D" w:rsidRDefault="003F728D" w:rsidP="003F728D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728D" w:rsidRPr="00C95658" w:rsidRDefault="003F728D" w:rsidP="003F728D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5</w:t>
      </w:r>
      <w:r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 КОДОЛА</w:t>
      </w: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8D" w:rsidRDefault="003F728D" w:rsidP="003F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42A5" w:rsidRPr="00DB0563" w:rsidRDefault="00B642A5" w:rsidP="00B642A5">
      <w:pPr>
        <w:tabs>
          <w:tab w:val="left" w:pos="0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42A5" w:rsidRPr="00DB0563" w:rsidRDefault="00B642A5" w:rsidP="00B642A5">
      <w:pPr>
        <w:tabs>
          <w:tab w:val="left" w:pos="7938"/>
        </w:tabs>
        <w:rPr>
          <w:rFonts w:ascii="Times New Roman" w:hAnsi="Times New Roman"/>
          <w:noProof/>
          <w:sz w:val="28"/>
          <w:szCs w:val="28"/>
          <w:lang w:val="uk-UA"/>
        </w:rPr>
      </w:pPr>
    </w:p>
    <w:p w:rsidR="00B642A5" w:rsidRPr="00DB0563" w:rsidRDefault="00B642A5" w:rsidP="00B642A5">
      <w:pPr>
        <w:tabs>
          <w:tab w:val="left" w:pos="6237"/>
        </w:tabs>
        <w:rPr>
          <w:rFonts w:ascii="Times New Roman" w:hAnsi="Times New Roman"/>
          <w:noProof/>
          <w:color w:val="FF00FF"/>
          <w:sz w:val="28"/>
          <w:szCs w:val="28"/>
          <w:lang w:val="uk-UA"/>
        </w:rPr>
      </w:pPr>
    </w:p>
    <w:p w:rsidR="00B642A5" w:rsidRPr="00DB0563" w:rsidRDefault="00B642A5" w:rsidP="00B642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2816" w:rsidRDefault="00EE2816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810558" w:rsidRDefault="00810558">
      <w:pPr>
        <w:rPr>
          <w:lang w:val="uk-UA"/>
        </w:rPr>
      </w:pPr>
    </w:p>
    <w:p w:rsidR="007C5817" w:rsidRDefault="007C5817">
      <w:pPr>
        <w:rPr>
          <w:lang w:val="uk-UA"/>
        </w:rPr>
      </w:pPr>
    </w:p>
    <w:p w:rsidR="00865AA4" w:rsidRDefault="007C5817" w:rsidP="007C581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</w:t>
      </w:r>
    </w:p>
    <w:p w:rsidR="00865AA4" w:rsidRDefault="00865AA4" w:rsidP="007C581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  <w:r w:rsidR="007C58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65AA4" w:rsidRDefault="00865AA4" w:rsidP="007C581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5AA4" w:rsidRDefault="00865AA4" w:rsidP="007C581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5817" w:rsidRDefault="00865AA4" w:rsidP="007C581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</w:t>
      </w:r>
      <w:r w:rsidR="007C58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Пояснювальна записка</w:t>
      </w:r>
    </w:p>
    <w:p w:rsidR="007C5817" w:rsidRDefault="007C5817" w:rsidP="007C58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C5817" w:rsidRDefault="007C5817" w:rsidP="007C5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проекту рішення Ніжинської міської ради  «</w:t>
      </w:r>
      <w:r w:rsidR="00886210"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надання дозволу на виготовлення </w:t>
      </w:r>
      <w:r w:rsidR="00886210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проекту</w:t>
      </w:r>
      <w:r w:rsidR="00886210" w:rsidRPr="00DB0563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землеустрою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7C5817" w:rsidRDefault="007C5817" w:rsidP="007C5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F8A" w:rsidRDefault="007C5817" w:rsidP="008B4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Даний проект рішення підготовлено  відповідно  </w:t>
      </w:r>
      <w:r w:rsidR="00605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Земельного кодексу України, </w:t>
      </w:r>
      <w:hyperlink r:id="rId7" w:tgtFrame="_top" w:history="1">
        <w:r w:rsidR="00605975" w:rsidRPr="00742B8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Водного кодексу України</w:t>
        </w:r>
      </w:hyperlink>
      <w:r w:rsidR="00605975" w:rsidRPr="00EE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05975" w:rsidRPr="00EE28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05975" w:rsidRPr="0055622B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</w:t>
      </w:r>
      <w:r w:rsidR="0060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C0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05975" w:rsidRPr="0055622B">
        <w:rPr>
          <w:rFonts w:ascii="Times New Roman" w:hAnsi="Times New Roman" w:cs="Times New Roman"/>
          <w:sz w:val="28"/>
          <w:szCs w:val="28"/>
          <w:lang w:val="uk-UA"/>
        </w:rPr>
        <w:t>№ 3-2/2020</w:t>
      </w:r>
      <w:r w:rsidR="00605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службову записку управління комунального майна та земельних відносин Ніжинської міської ради від 21.02.2022р., № 270.</w:t>
      </w:r>
    </w:p>
    <w:p w:rsidR="00E60E5B" w:rsidRDefault="004848EE" w:rsidP="00F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C5817" w:rsidRPr="00605975">
        <w:rPr>
          <w:rFonts w:ascii="Times New Roman" w:hAnsi="Times New Roman" w:cs="Times New Roman"/>
          <w:sz w:val="28"/>
          <w:szCs w:val="28"/>
          <w:lang w:val="uk-UA"/>
        </w:rPr>
        <w:t>У проекті рішення розглядаються  питання:</w:t>
      </w:r>
    </w:p>
    <w:p w:rsidR="00BE2DAA" w:rsidRPr="00BE2DAA" w:rsidRDefault="00BE2DAA" w:rsidP="00BE2DAA">
      <w:pPr>
        <w:pStyle w:val="a6"/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BE2DAA">
        <w:rPr>
          <w:rFonts w:ascii="Times New Roman" w:hAnsi="Times New Roman"/>
          <w:sz w:val="28"/>
          <w:szCs w:val="28"/>
          <w:lang w:val="uk-UA"/>
        </w:rPr>
        <w:t>ада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Pr="00BE2DAA">
        <w:rPr>
          <w:rFonts w:ascii="Times New Roman" w:hAnsi="Times New Roman"/>
          <w:sz w:val="28"/>
          <w:szCs w:val="28"/>
          <w:lang w:val="uk-UA"/>
        </w:rPr>
        <w:t xml:space="preserve"> дозв</w:t>
      </w:r>
      <w:r w:rsidR="00FE35E1">
        <w:rPr>
          <w:rFonts w:ascii="Times New Roman" w:hAnsi="Times New Roman"/>
          <w:sz w:val="28"/>
          <w:szCs w:val="28"/>
          <w:lang w:val="uk-UA"/>
        </w:rPr>
        <w:t>о</w:t>
      </w:r>
      <w:r w:rsidRPr="00BE2DAA">
        <w:rPr>
          <w:rFonts w:ascii="Times New Roman" w:hAnsi="Times New Roman"/>
          <w:sz w:val="28"/>
          <w:szCs w:val="28"/>
          <w:lang w:val="uk-UA"/>
        </w:rPr>
        <w:t>л</w:t>
      </w:r>
      <w:r w:rsidR="00FE35E1">
        <w:rPr>
          <w:rFonts w:ascii="Times New Roman" w:hAnsi="Times New Roman"/>
          <w:sz w:val="28"/>
          <w:szCs w:val="28"/>
          <w:lang w:val="uk-UA"/>
        </w:rPr>
        <w:t>у</w:t>
      </w:r>
      <w:r w:rsidRPr="00BE2DAA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BE2DAA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виготовлення проекту землеустрою щодо відведення земельної ділянки водного фонду в межах населеного пункту </w:t>
      </w:r>
      <w:r w:rsidR="00B434C6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</w:t>
      </w:r>
      <w:r w:rsidRPr="00BE2DAA">
        <w:rPr>
          <w:rFonts w:ascii="Times New Roman" w:hAnsi="Times New Roman"/>
          <w:bCs/>
          <w:iCs/>
          <w:sz w:val="28"/>
          <w:szCs w:val="28"/>
          <w:lang w:val="uk-UA"/>
        </w:rPr>
        <w:t xml:space="preserve">м. Ніжин Чернігівської області, орієнтовною площею 8,0000 га із цільовим призначенням – для експлуатації та догляду за водними об’єктами , що знаходиться в м. Ніжині Чернігівської області між вулицями </w:t>
      </w:r>
      <w:proofErr w:type="spellStart"/>
      <w:r w:rsidRPr="00BE2DAA">
        <w:rPr>
          <w:rFonts w:ascii="Times New Roman" w:hAnsi="Times New Roman"/>
          <w:bCs/>
          <w:iCs/>
          <w:sz w:val="28"/>
          <w:szCs w:val="28"/>
          <w:lang w:val="uk-UA"/>
        </w:rPr>
        <w:t>Ніжинозерська</w:t>
      </w:r>
      <w:proofErr w:type="spellEnd"/>
      <w:r w:rsidRPr="00BE2DAA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 </w:t>
      </w:r>
      <w:proofErr w:type="spellStart"/>
      <w:r w:rsidRPr="00BE2DAA">
        <w:rPr>
          <w:rFonts w:ascii="Times New Roman" w:hAnsi="Times New Roman"/>
          <w:bCs/>
          <w:iCs/>
          <w:sz w:val="28"/>
          <w:szCs w:val="28"/>
          <w:lang w:val="uk-UA"/>
        </w:rPr>
        <w:t>Шекерогринівська</w:t>
      </w:r>
      <w:proofErr w:type="spellEnd"/>
      <w:r w:rsidR="002B131E">
        <w:rPr>
          <w:rFonts w:ascii="Times New Roman" w:hAnsi="Times New Roman"/>
          <w:bCs/>
          <w:iCs/>
          <w:sz w:val="28"/>
          <w:szCs w:val="28"/>
          <w:lang w:val="uk-UA"/>
        </w:rPr>
        <w:t xml:space="preserve"> (озеро  «</w:t>
      </w:r>
      <w:proofErr w:type="spellStart"/>
      <w:r w:rsidR="002B131E">
        <w:rPr>
          <w:rFonts w:ascii="Times New Roman" w:hAnsi="Times New Roman"/>
          <w:bCs/>
          <w:iCs/>
          <w:sz w:val="28"/>
          <w:szCs w:val="28"/>
          <w:lang w:val="uk-UA"/>
        </w:rPr>
        <w:t>Ніжин-озеро</w:t>
      </w:r>
      <w:proofErr w:type="spellEnd"/>
      <w:r w:rsidR="002B131E">
        <w:rPr>
          <w:rFonts w:ascii="Times New Roman" w:hAnsi="Times New Roman"/>
          <w:bCs/>
          <w:iCs/>
          <w:sz w:val="28"/>
          <w:szCs w:val="28"/>
          <w:lang w:val="uk-UA"/>
        </w:rPr>
        <w:t>»)</w:t>
      </w:r>
      <w:r w:rsidR="00FE35E1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:rsidR="00BE2DAA" w:rsidRDefault="00FE35E1" w:rsidP="00FE35E1">
      <w:pPr>
        <w:pStyle w:val="a6"/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5E1">
        <w:rPr>
          <w:rFonts w:ascii="Times New Roman" w:hAnsi="Times New Roman"/>
          <w:sz w:val="28"/>
          <w:szCs w:val="28"/>
          <w:lang w:val="uk-UA"/>
        </w:rPr>
        <w:t>н</w:t>
      </w:r>
      <w:r w:rsidR="00BE2DAA" w:rsidRPr="00FE35E1">
        <w:rPr>
          <w:rFonts w:ascii="Times New Roman" w:hAnsi="Times New Roman"/>
          <w:sz w:val="28"/>
          <w:szCs w:val="28"/>
          <w:lang w:val="uk-UA"/>
        </w:rPr>
        <w:t>ада</w:t>
      </w:r>
      <w:r w:rsidRPr="00FE35E1">
        <w:rPr>
          <w:rFonts w:ascii="Times New Roman" w:hAnsi="Times New Roman"/>
          <w:sz w:val="28"/>
          <w:szCs w:val="28"/>
          <w:lang w:val="uk-UA"/>
        </w:rPr>
        <w:t>ння</w:t>
      </w:r>
      <w:r w:rsidR="00BE2DAA" w:rsidRPr="00FE35E1">
        <w:rPr>
          <w:rFonts w:ascii="Times New Roman" w:hAnsi="Times New Roman"/>
          <w:sz w:val="28"/>
          <w:szCs w:val="28"/>
          <w:lang w:val="uk-UA"/>
        </w:rPr>
        <w:t xml:space="preserve"> дозв</w:t>
      </w:r>
      <w:r w:rsidR="002B131E">
        <w:rPr>
          <w:rFonts w:ascii="Times New Roman" w:hAnsi="Times New Roman"/>
          <w:sz w:val="28"/>
          <w:szCs w:val="28"/>
          <w:lang w:val="uk-UA"/>
        </w:rPr>
        <w:t>о</w:t>
      </w:r>
      <w:r w:rsidR="00BE2DAA" w:rsidRPr="00FE35E1">
        <w:rPr>
          <w:rFonts w:ascii="Times New Roman" w:hAnsi="Times New Roman"/>
          <w:sz w:val="28"/>
          <w:szCs w:val="28"/>
          <w:lang w:val="uk-UA"/>
        </w:rPr>
        <w:t>л</w:t>
      </w:r>
      <w:r w:rsidR="002B131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E2DAA" w:rsidRPr="00FE35E1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E2DAA" w:rsidRPr="00FE35E1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виготовлення проекту землеустрою </w:t>
      </w:r>
      <w:r w:rsidR="00BE2DAA" w:rsidRPr="00FE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навколо водного об’єкту</w:t>
      </w:r>
      <w:r w:rsidR="00BE2DAA" w:rsidRPr="00FE35E1">
        <w:rPr>
          <w:rFonts w:ascii="Times New Roman" w:hAnsi="Times New Roman"/>
          <w:bCs/>
          <w:iCs/>
          <w:sz w:val="28"/>
          <w:szCs w:val="28"/>
          <w:lang w:val="uk-UA"/>
        </w:rPr>
        <w:t>, із цільовим призначенням - д</w:t>
      </w:r>
      <w:r w:rsidR="00BE2DAA" w:rsidRPr="00FE35E1">
        <w:rPr>
          <w:rFonts w:ascii="Times New Roman" w:hAnsi="Times New Roman"/>
          <w:sz w:val="28"/>
          <w:szCs w:val="28"/>
        </w:rPr>
        <w:t xml:space="preserve">ля </w:t>
      </w:r>
      <w:r w:rsidR="00BE2DAA" w:rsidRPr="00FE35E1">
        <w:rPr>
          <w:rFonts w:ascii="Times New Roman" w:hAnsi="Times New Roman"/>
          <w:sz w:val="28"/>
          <w:szCs w:val="28"/>
          <w:lang w:val="uk-UA"/>
        </w:rPr>
        <w:t xml:space="preserve">облаштування та догляду за прибережними захисними смугами, </w:t>
      </w:r>
      <w:r w:rsidR="00BE2DAA" w:rsidRPr="00FE35E1">
        <w:rPr>
          <w:rFonts w:ascii="Times New Roman" w:hAnsi="Times New Roman"/>
          <w:bCs/>
          <w:iCs/>
          <w:sz w:val="28"/>
          <w:szCs w:val="28"/>
          <w:lang w:val="uk-UA"/>
        </w:rPr>
        <w:t xml:space="preserve"> орієнтовною площею 5,0000 га, що знаходиться в м. Ніжині Чернігівської області між вулицями </w:t>
      </w:r>
      <w:proofErr w:type="spellStart"/>
      <w:r w:rsidR="00BE2DAA" w:rsidRPr="00FE35E1">
        <w:rPr>
          <w:rFonts w:ascii="Times New Roman" w:hAnsi="Times New Roman"/>
          <w:bCs/>
          <w:iCs/>
          <w:sz w:val="28"/>
          <w:szCs w:val="28"/>
          <w:lang w:val="uk-UA"/>
        </w:rPr>
        <w:t>Ніжинозерська</w:t>
      </w:r>
      <w:proofErr w:type="spellEnd"/>
      <w:r w:rsidR="00BE2DAA" w:rsidRPr="00FE35E1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 </w:t>
      </w:r>
      <w:proofErr w:type="spellStart"/>
      <w:r w:rsidR="00BE2DAA" w:rsidRPr="00FE35E1">
        <w:rPr>
          <w:rFonts w:ascii="Times New Roman" w:hAnsi="Times New Roman"/>
          <w:bCs/>
          <w:iCs/>
          <w:sz w:val="28"/>
          <w:szCs w:val="28"/>
          <w:lang w:val="uk-UA"/>
        </w:rPr>
        <w:t>Шекерогринівська</w:t>
      </w:r>
      <w:proofErr w:type="spellEnd"/>
      <w:r w:rsidR="002B131E">
        <w:rPr>
          <w:rFonts w:ascii="Times New Roman" w:hAnsi="Times New Roman"/>
          <w:bCs/>
          <w:iCs/>
          <w:sz w:val="28"/>
          <w:szCs w:val="28"/>
          <w:lang w:val="uk-UA"/>
        </w:rPr>
        <w:t xml:space="preserve"> (прибережна захисна смуга навколо озера «</w:t>
      </w:r>
      <w:proofErr w:type="spellStart"/>
      <w:r w:rsidR="002B131E">
        <w:rPr>
          <w:rFonts w:ascii="Times New Roman" w:hAnsi="Times New Roman"/>
          <w:bCs/>
          <w:iCs/>
          <w:sz w:val="28"/>
          <w:szCs w:val="28"/>
          <w:lang w:val="uk-UA"/>
        </w:rPr>
        <w:t>Ніжин-озеро</w:t>
      </w:r>
      <w:proofErr w:type="spellEnd"/>
      <w:r w:rsidR="002B131E">
        <w:rPr>
          <w:rFonts w:ascii="Times New Roman" w:hAnsi="Times New Roman"/>
          <w:bCs/>
          <w:iCs/>
          <w:sz w:val="28"/>
          <w:szCs w:val="28"/>
          <w:lang w:val="uk-UA"/>
        </w:rPr>
        <w:t>»)</w:t>
      </w:r>
      <w:r w:rsidR="00BE2DAA" w:rsidRPr="00FE35E1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7C5817" w:rsidRDefault="007C5817" w:rsidP="007C581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Відповідальна особа за підготовку проекту рішення - головний спеціаліст </w:t>
      </w:r>
      <w:r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 Ніжинської міської ради Кравцова О.В.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; погоджено з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земельних відносин управління комунального майна та земельних відносин Ніжинської міської ради Олійник І.В.</w:t>
      </w:r>
    </w:p>
    <w:p w:rsidR="007C5817" w:rsidRDefault="007C5817" w:rsidP="007C5817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817" w:rsidRDefault="007C5817" w:rsidP="007C5817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817" w:rsidRPr="00FB0D84" w:rsidRDefault="007C5817" w:rsidP="007C5817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</w:t>
      </w:r>
      <w:r w:rsidR="00E60E5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І</w:t>
      </w:r>
      <w:proofErr w:type="spellStart"/>
      <w:r w:rsidR="00E60E5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рина</w:t>
      </w:r>
      <w:proofErr w:type="spellEnd"/>
      <w:r w:rsidR="00E60E5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ОНОКАЛО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7C5817" w:rsidRPr="00A022F6" w:rsidRDefault="007C5817" w:rsidP="007C5817"/>
    <w:p w:rsidR="007C5817" w:rsidRDefault="007C5817" w:rsidP="007C5817">
      <w:pPr>
        <w:rPr>
          <w:lang w:val="uk-UA"/>
        </w:rPr>
      </w:pPr>
    </w:p>
    <w:p w:rsidR="007C5817" w:rsidRDefault="007C5817" w:rsidP="007C5817">
      <w:pPr>
        <w:rPr>
          <w:lang w:val="uk-UA"/>
        </w:rPr>
      </w:pPr>
    </w:p>
    <w:p w:rsidR="007C5817" w:rsidRDefault="007C5817" w:rsidP="007C5817">
      <w:pPr>
        <w:rPr>
          <w:lang w:val="uk-UA"/>
        </w:rPr>
      </w:pPr>
    </w:p>
    <w:p w:rsidR="007C5817" w:rsidRDefault="007C5817" w:rsidP="007C5817">
      <w:pPr>
        <w:rPr>
          <w:lang w:val="uk-UA"/>
        </w:rPr>
      </w:pPr>
    </w:p>
    <w:p w:rsidR="007C5817" w:rsidRDefault="007C5817" w:rsidP="007C5817">
      <w:pPr>
        <w:rPr>
          <w:lang w:val="uk-UA"/>
        </w:rPr>
      </w:pPr>
    </w:p>
    <w:p w:rsidR="007C5817" w:rsidRDefault="007C5817" w:rsidP="007C5817">
      <w:pPr>
        <w:rPr>
          <w:lang w:val="uk-UA"/>
        </w:rPr>
      </w:pPr>
    </w:p>
    <w:p w:rsidR="007C5817" w:rsidRPr="00D2558D" w:rsidRDefault="007C5817" w:rsidP="007C581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7C5817" w:rsidRPr="00D2558D" w:rsidRDefault="007C5817" w:rsidP="007C581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7C5817" w:rsidRPr="00D2558D" w:rsidRDefault="007C5817" w:rsidP="007C581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7C5817" w:rsidRPr="00D2558D" w:rsidRDefault="007C5817" w:rsidP="007C581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7C5817" w:rsidRPr="00D2558D" w:rsidRDefault="007C5817" w:rsidP="007C5817">
      <w:pPr>
        <w:pStyle w:val="Standard"/>
        <w:ind w:right="141"/>
        <w:rPr>
          <w:b/>
          <w:sz w:val="28"/>
          <w:szCs w:val="28"/>
          <w:lang w:val="uk-UA"/>
        </w:rPr>
      </w:pPr>
    </w:p>
    <w:p w:rsidR="007C5817" w:rsidRPr="00D2558D" w:rsidRDefault="007C5817" w:rsidP="007C5817">
      <w:pPr>
        <w:pStyle w:val="Standard"/>
        <w:ind w:right="141"/>
        <w:rPr>
          <w:b/>
          <w:sz w:val="28"/>
          <w:szCs w:val="28"/>
          <w:lang w:val="uk-UA"/>
        </w:rPr>
      </w:pPr>
    </w:p>
    <w:p w:rsidR="007C5817" w:rsidRPr="00D2558D" w:rsidRDefault="007C5817" w:rsidP="007C5817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7C5817" w:rsidRDefault="007C5817" w:rsidP="007C5817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7C5817" w:rsidRPr="00B15617" w:rsidRDefault="007C5817" w:rsidP="007C581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7C5817" w:rsidRDefault="007C5817" w:rsidP="007C581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7C5817" w:rsidRDefault="007C5817" w:rsidP="007C581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7C5817" w:rsidRDefault="007C5817" w:rsidP="007C581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865AA4" w:rsidRPr="00865AA4" w:rsidRDefault="00865AA4" w:rsidP="007C581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C5817" w:rsidRDefault="007C5817" w:rsidP="007C5817">
      <w:pPr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F077A7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7A7">
        <w:rPr>
          <w:rFonts w:ascii="Times New Roman" w:eastAsia="Calibri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F077A7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F077A7">
        <w:rPr>
          <w:rFonts w:ascii="Times New Roman" w:eastAsia="Calibri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eastAsia="Calibri" w:hAnsi="Times New Roman" w:cs="Times New Roman"/>
          <w:sz w:val="28"/>
          <w:szCs w:val="28"/>
        </w:rPr>
        <w:t>ітектури-головн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proofErr w:type="spellEnd"/>
      <w:r w:rsidRPr="00F07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eastAsia="Calibri" w:hAnsi="Times New Roman" w:cs="Times New Roman"/>
          <w:sz w:val="28"/>
          <w:szCs w:val="28"/>
        </w:rPr>
        <w:t>архітектор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F07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65A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Ірина</w:t>
      </w:r>
      <w:r w:rsidRPr="00F07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ДЯКОНЕНКО</w:t>
      </w:r>
    </w:p>
    <w:p w:rsidR="00865AA4" w:rsidRPr="00F70654" w:rsidRDefault="00865AA4" w:rsidP="007C5817">
      <w:pPr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C5817" w:rsidRDefault="007C5817" w:rsidP="007C5817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865AA4" w:rsidRPr="00865AA4" w:rsidRDefault="00865AA4" w:rsidP="007C5817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7C5817" w:rsidRPr="00D2558D" w:rsidRDefault="007C5817" w:rsidP="007C581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7C5817" w:rsidRDefault="007C5817" w:rsidP="007C581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865AA4" w:rsidRDefault="00865AA4" w:rsidP="007C581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7C5817" w:rsidRPr="00EE2816" w:rsidRDefault="007C5817" w:rsidP="00865AA4">
      <w:pPr>
        <w:tabs>
          <w:tab w:val="left" w:pos="7620"/>
        </w:tabs>
        <w:jc w:val="both"/>
        <w:rPr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sectPr w:rsidR="007C5817" w:rsidRPr="00EE2816" w:rsidSect="00865A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7AC"/>
    <w:multiLevelType w:val="hybridMultilevel"/>
    <w:tmpl w:val="067C0AC6"/>
    <w:lvl w:ilvl="0" w:tplc="ECC4A21E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615530B"/>
    <w:multiLevelType w:val="hybridMultilevel"/>
    <w:tmpl w:val="B51809F8"/>
    <w:lvl w:ilvl="0" w:tplc="E8A83AEE">
      <w:start w:val="1"/>
      <w:numFmt w:val="decimal"/>
      <w:lvlText w:val="%1."/>
      <w:lvlJc w:val="left"/>
      <w:pPr>
        <w:tabs>
          <w:tab w:val="num" w:pos="4637"/>
        </w:tabs>
        <w:ind w:left="4637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">
    <w:nsid w:val="5FB97826"/>
    <w:multiLevelType w:val="hybridMultilevel"/>
    <w:tmpl w:val="B51809F8"/>
    <w:lvl w:ilvl="0" w:tplc="E8A83AEE">
      <w:start w:val="1"/>
      <w:numFmt w:val="decimal"/>
      <w:lvlText w:val="%1."/>
      <w:lvlJc w:val="left"/>
      <w:pPr>
        <w:tabs>
          <w:tab w:val="num" w:pos="4637"/>
        </w:tabs>
        <w:ind w:left="4637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16"/>
    <w:rsid w:val="00020C25"/>
    <w:rsid w:val="000B0D02"/>
    <w:rsid w:val="001767A9"/>
    <w:rsid w:val="00180939"/>
    <w:rsid w:val="001A4DE0"/>
    <w:rsid w:val="002B131E"/>
    <w:rsid w:val="0038451E"/>
    <w:rsid w:val="003C7F30"/>
    <w:rsid w:val="003F728D"/>
    <w:rsid w:val="00416484"/>
    <w:rsid w:val="00420C0B"/>
    <w:rsid w:val="00440BBB"/>
    <w:rsid w:val="0044393A"/>
    <w:rsid w:val="004848EE"/>
    <w:rsid w:val="005A7582"/>
    <w:rsid w:val="005D09D9"/>
    <w:rsid w:val="00605975"/>
    <w:rsid w:val="00610BBE"/>
    <w:rsid w:val="0063562F"/>
    <w:rsid w:val="00676A24"/>
    <w:rsid w:val="006A4321"/>
    <w:rsid w:val="006E1BF0"/>
    <w:rsid w:val="007539E9"/>
    <w:rsid w:val="007C5817"/>
    <w:rsid w:val="00810558"/>
    <w:rsid w:val="00845C27"/>
    <w:rsid w:val="00850DED"/>
    <w:rsid w:val="00865AA4"/>
    <w:rsid w:val="00886210"/>
    <w:rsid w:val="008B4F8A"/>
    <w:rsid w:val="008E652A"/>
    <w:rsid w:val="00932BCE"/>
    <w:rsid w:val="00942EAC"/>
    <w:rsid w:val="009B114C"/>
    <w:rsid w:val="00AB2559"/>
    <w:rsid w:val="00AD7A4F"/>
    <w:rsid w:val="00B05A83"/>
    <w:rsid w:val="00B434C6"/>
    <w:rsid w:val="00B642A5"/>
    <w:rsid w:val="00B95298"/>
    <w:rsid w:val="00BE2DAA"/>
    <w:rsid w:val="00C504C9"/>
    <w:rsid w:val="00DC4AEF"/>
    <w:rsid w:val="00E51584"/>
    <w:rsid w:val="00E60E5B"/>
    <w:rsid w:val="00ED2AE5"/>
    <w:rsid w:val="00EE2816"/>
    <w:rsid w:val="00FD7F8A"/>
    <w:rsid w:val="00FE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21"/>
  </w:style>
  <w:style w:type="paragraph" w:styleId="2">
    <w:name w:val="heading 2"/>
    <w:basedOn w:val="a"/>
    <w:link w:val="20"/>
    <w:uiPriority w:val="9"/>
    <w:qFormat/>
    <w:rsid w:val="00EE2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j">
    <w:name w:val="tj"/>
    <w:basedOn w:val="a"/>
    <w:rsid w:val="00EE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28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2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62F"/>
    <w:pPr>
      <w:ind w:left="720"/>
      <w:contextualSpacing/>
    </w:pPr>
  </w:style>
  <w:style w:type="character" w:styleId="a7">
    <w:name w:val="Strong"/>
    <w:qFormat/>
    <w:rsid w:val="003C7F30"/>
    <w:rPr>
      <w:b/>
      <w:bCs/>
    </w:rPr>
  </w:style>
  <w:style w:type="paragraph" w:customStyle="1" w:styleId="rvps14">
    <w:name w:val="rvps14"/>
    <w:basedOn w:val="a"/>
    <w:rsid w:val="003F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817"/>
  </w:style>
  <w:style w:type="paragraph" w:customStyle="1" w:styleId="Standard">
    <w:name w:val="Standard"/>
    <w:rsid w:val="007C58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Z950213?ed=2010_12_02&amp;an=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Z950213?ed=2010_12_02&amp;an=3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62</cp:revision>
  <cp:lastPrinted>2022-02-22T07:56:00Z</cp:lastPrinted>
  <dcterms:created xsi:type="dcterms:W3CDTF">2022-02-21T13:36:00Z</dcterms:created>
  <dcterms:modified xsi:type="dcterms:W3CDTF">2022-02-22T12:21:00Z</dcterms:modified>
</cp:coreProperties>
</file>