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44E" w:rsidRPr="00026667" w:rsidRDefault="0041244E" w:rsidP="0041244E">
      <w:pPr>
        <w:rPr>
          <w:b/>
          <w:color w:val="000000"/>
          <w:sz w:val="28"/>
          <w:szCs w:val="28"/>
          <w:lang w:val="uk-UA"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4318000</wp:posOffset>
                </wp:positionH>
                <wp:positionV relativeFrom="paragraph">
                  <wp:posOffset>-1270</wp:posOffset>
                </wp:positionV>
                <wp:extent cx="1837055" cy="605155"/>
                <wp:effectExtent l="0" t="0" r="0" b="444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244E" w:rsidRPr="00476529" w:rsidRDefault="00476529" w:rsidP="0041244E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0pt;margin-top:-.1pt;width:144.65pt;height:47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" stroked="f">
                <v:textbox>
                  <w:txbxContent>
                    <w:p w:rsidR="0041244E" w:rsidRPr="00476529" w:rsidRDefault="00476529" w:rsidP="0041244E">
                      <w:pPr>
                        <w:rPr>
                          <w:color w:val="000000" w:themeColor="text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244E" w:rsidRPr="00026667" w:rsidRDefault="0041244E" w:rsidP="0041244E">
      <w:pPr>
        <w:jc w:val="center"/>
        <w:rPr>
          <w:color w:val="000000"/>
        </w:rPr>
      </w:pPr>
      <w:r>
        <w:rPr>
          <w:color w:val="000000"/>
        </w:rPr>
        <w:tab/>
      </w:r>
      <w:r w:rsidRPr="00026667">
        <w:rPr>
          <w:color w:val="000000"/>
        </w:rPr>
        <w:tab/>
      </w:r>
      <w:r>
        <w:rPr>
          <w:noProof/>
          <w:color w:val="000000"/>
          <w:lang w:val="uk-UA" w:eastAsia="uk-UA"/>
        </w:rPr>
        <w:drawing>
          <wp:inline distT="0" distB="0" distL="0" distR="0" wp14:anchorId="54D46D0F" wp14:editId="7468BCC6">
            <wp:extent cx="38100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6667">
        <w:rPr>
          <w:color w:val="000000"/>
        </w:rPr>
        <w:tab/>
      </w:r>
      <w:r w:rsidRPr="00026667">
        <w:rPr>
          <w:color w:val="000000"/>
        </w:rPr>
        <w:tab/>
      </w:r>
      <w:r w:rsidRPr="00026667">
        <w:rPr>
          <w:color w:val="000000"/>
        </w:rPr>
        <w:tab/>
      </w:r>
    </w:p>
    <w:p w:rsidR="0041244E" w:rsidRPr="00026667" w:rsidRDefault="0041244E" w:rsidP="0041244E">
      <w:pPr>
        <w:jc w:val="center"/>
        <w:rPr>
          <w:color w:val="000000"/>
        </w:rPr>
      </w:pP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28"/>
          <w:szCs w:val="28"/>
        </w:rPr>
        <w:t>УКРАЇНА</w:t>
      </w: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28"/>
          <w:szCs w:val="28"/>
        </w:rPr>
        <w:t>ЧЕРНІГІВСЬКА ОБЛАСТЬ</w:t>
      </w:r>
    </w:p>
    <w:p w:rsidR="0041244E" w:rsidRPr="00026667" w:rsidRDefault="0041244E" w:rsidP="0041244E">
      <w:pPr>
        <w:jc w:val="center"/>
        <w:rPr>
          <w:color w:val="000000"/>
          <w:sz w:val="6"/>
          <w:szCs w:val="6"/>
        </w:rPr>
      </w:pPr>
    </w:p>
    <w:p w:rsidR="0041244E" w:rsidRPr="00A42829" w:rsidRDefault="0041244E" w:rsidP="0041244E">
      <w:pPr>
        <w:pStyle w:val="1"/>
        <w:jc w:val="center"/>
        <w:rPr>
          <w:b/>
          <w:color w:val="000000"/>
        </w:rPr>
      </w:pPr>
      <w:r>
        <w:rPr>
          <w:b/>
          <w:color w:val="000000"/>
          <w:sz w:val="32"/>
          <w:szCs w:val="32"/>
        </w:rPr>
        <w:t xml:space="preserve">Н І Ж И Н С Ь К А  М І С Ь К А  </w:t>
      </w:r>
      <w:r w:rsidRPr="00A42829">
        <w:rPr>
          <w:b/>
          <w:color w:val="000000"/>
          <w:sz w:val="32"/>
          <w:szCs w:val="32"/>
        </w:rPr>
        <w:t>Р А Д А</w:t>
      </w:r>
    </w:p>
    <w:p w:rsidR="0041244E" w:rsidRDefault="00A96687" w:rsidP="0041244E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  <w:lang w:val="uk-UA"/>
        </w:rPr>
        <w:t xml:space="preserve"> </w:t>
      </w:r>
      <w:r>
        <w:rPr>
          <w:b/>
          <w:color w:val="000000"/>
          <w:sz w:val="32"/>
          <w:lang w:val="en-US"/>
        </w:rPr>
        <w:t xml:space="preserve">20 </w:t>
      </w:r>
      <w:proofErr w:type="spellStart"/>
      <w:r w:rsidR="0041244E" w:rsidRPr="00A42829">
        <w:rPr>
          <w:b/>
          <w:color w:val="000000"/>
          <w:sz w:val="32"/>
        </w:rPr>
        <w:t>сесія</w:t>
      </w:r>
      <w:proofErr w:type="spellEnd"/>
      <w:r w:rsidR="0041244E" w:rsidRPr="00A42829">
        <w:rPr>
          <w:b/>
          <w:color w:val="000000"/>
          <w:sz w:val="32"/>
          <w:lang w:val="uk-UA"/>
        </w:rPr>
        <w:t xml:space="preserve"> </w:t>
      </w:r>
      <w:r w:rsidR="0041244E" w:rsidRPr="00A42829">
        <w:rPr>
          <w:b/>
          <w:color w:val="000000"/>
          <w:sz w:val="32"/>
          <w:lang w:val="en-US"/>
        </w:rPr>
        <w:t>VII</w:t>
      </w:r>
      <w:r w:rsidR="0041244E">
        <w:rPr>
          <w:b/>
          <w:color w:val="000000"/>
          <w:sz w:val="32"/>
          <w:lang w:val="en-US"/>
        </w:rPr>
        <w:t>I</w:t>
      </w:r>
      <w:r w:rsidR="0041244E" w:rsidRPr="00A42829">
        <w:rPr>
          <w:b/>
          <w:color w:val="000000"/>
          <w:sz w:val="32"/>
          <w:lang w:val="uk-UA"/>
        </w:rPr>
        <w:t xml:space="preserve"> </w:t>
      </w:r>
      <w:proofErr w:type="spellStart"/>
      <w:r w:rsidR="0041244E" w:rsidRPr="00A42829">
        <w:rPr>
          <w:b/>
          <w:color w:val="000000"/>
          <w:sz w:val="32"/>
        </w:rPr>
        <w:t>скликання</w:t>
      </w:r>
      <w:proofErr w:type="spellEnd"/>
    </w:p>
    <w:p w:rsidR="003719A7" w:rsidRPr="00A42829" w:rsidRDefault="003719A7" w:rsidP="0041244E">
      <w:pPr>
        <w:jc w:val="center"/>
        <w:rPr>
          <w:b/>
          <w:color w:val="000000"/>
        </w:rPr>
      </w:pPr>
    </w:p>
    <w:p w:rsidR="0041244E" w:rsidRPr="00026667" w:rsidRDefault="0041244E" w:rsidP="0041244E">
      <w:pPr>
        <w:jc w:val="center"/>
        <w:rPr>
          <w:color w:val="000000"/>
        </w:rPr>
      </w:pPr>
      <w:r w:rsidRPr="00026667">
        <w:rPr>
          <w:b/>
          <w:color w:val="000000"/>
          <w:sz w:val="40"/>
          <w:szCs w:val="40"/>
        </w:rPr>
        <w:t xml:space="preserve">Р І Ш Е Н </w:t>
      </w:r>
      <w:proofErr w:type="spellStart"/>
      <w:r w:rsidRPr="00026667">
        <w:rPr>
          <w:b/>
          <w:color w:val="000000"/>
          <w:sz w:val="40"/>
          <w:szCs w:val="40"/>
        </w:rPr>
        <w:t>Н</w:t>
      </w:r>
      <w:proofErr w:type="spellEnd"/>
      <w:r w:rsidRPr="00026667">
        <w:rPr>
          <w:b/>
          <w:color w:val="000000"/>
          <w:sz w:val="40"/>
          <w:szCs w:val="40"/>
        </w:rPr>
        <w:t xml:space="preserve"> Я</w:t>
      </w:r>
    </w:p>
    <w:p w:rsidR="0041244E" w:rsidRPr="00026667" w:rsidRDefault="0041244E" w:rsidP="0041244E">
      <w:pPr>
        <w:jc w:val="center"/>
        <w:rPr>
          <w:b/>
          <w:color w:val="000000"/>
          <w:sz w:val="28"/>
          <w:szCs w:val="28"/>
        </w:rPr>
      </w:pPr>
    </w:p>
    <w:p w:rsidR="0041244E" w:rsidRPr="00026667" w:rsidRDefault="0041244E" w:rsidP="0041244E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>в</w:t>
      </w:r>
      <w:proofErr w:type="spellStart"/>
      <w:r w:rsidRPr="00026667"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  <w:lang w:val="uk-UA"/>
        </w:rPr>
        <w:t xml:space="preserve"> «</w:t>
      </w:r>
      <w:r w:rsidR="00A96687" w:rsidRPr="00A96687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  <w:lang w:val="uk-UA"/>
        </w:rPr>
        <w:t>»</w:t>
      </w:r>
      <w:r w:rsidR="00A96687">
        <w:rPr>
          <w:color w:val="000000"/>
          <w:sz w:val="28"/>
          <w:szCs w:val="28"/>
          <w:lang w:val="uk-UA"/>
        </w:rPr>
        <w:t xml:space="preserve"> лютого </w:t>
      </w:r>
      <w:r>
        <w:rPr>
          <w:color w:val="000000"/>
          <w:sz w:val="28"/>
          <w:szCs w:val="28"/>
          <w:lang w:val="uk-UA"/>
        </w:rPr>
        <w:t>202</w:t>
      </w:r>
      <w:r w:rsidR="003719A7">
        <w:rPr>
          <w:color w:val="000000"/>
          <w:sz w:val="28"/>
          <w:szCs w:val="28"/>
          <w:lang w:val="uk-UA"/>
        </w:rPr>
        <w:t xml:space="preserve">2 </w:t>
      </w:r>
      <w:r w:rsidRPr="00026667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A96687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</w:rPr>
        <w:t xml:space="preserve">м. </w:t>
      </w:r>
      <w:proofErr w:type="spellStart"/>
      <w:r>
        <w:rPr>
          <w:color w:val="000000"/>
          <w:sz w:val="28"/>
          <w:szCs w:val="28"/>
        </w:rPr>
        <w:t>Ніжин</w:t>
      </w:r>
      <w:proofErr w:type="spellEnd"/>
      <w:r>
        <w:rPr>
          <w:color w:val="000000"/>
          <w:sz w:val="28"/>
          <w:szCs w:val="28"/>
        </w:rPr>
        <w:tab/>
        <w:t xml:space="preserve">  </w:t>
      </w:r>
      <w:r w:rsidRPr="00026667">
        <w:rPr>
          <w:color w:val="000000"/>
          <w:sz w:val="28"/>
          <w:szCs w:val="28"/>
        </w:rPr>
        <w:t xml:space="preserve"> </w:t>
      </w:r>
      <w:r w:rsidRPr="00AA3485">
        <w:rPr>
          <w:color w:val="000000"/>
          <w:sz w:val="28"/>
          <w:szCs w:val="28"/>
        </w:rPr>
        <w:t xml:space="preserve">        </w:t>
      </w:r>
      <w:r w:rsidR="00A96687">
        <w:rPr>
          <w:color w:val="000000"/>
          <w:sz w:val="28"/>
          <w:szCs w:val="28"/>
          <w:lang w:val="uk-UA"/>
        </w:rPr>
        <w:t xml:space="preserve">             </w:t>
      </w:r>
      <w:r w:rsidRPr="00AA3485">
        <w:rPr>
          <w:color w:val="000000"/>
          <w:sz w:val="28"/>
          <w:szCs w:val="28"/>
        </w:rPr>
        <w:t xml:space="preserve">    </w:t>
      </w:r>
      <w:r w:rsidRPr="00026667">
        <w:rPr>
          <w:color w:val="000000"/>
          <w:sz w:val="28"/>
          <w:szCs w:val="28"/>
        </w:rPr>
        <w:t>№</w:t>
      </w:r>
      <w:r w:rsidR="00A96687">
        <w:rPr>
          <w:color w:val="000000"/>
          <w:sz w:val="28"/>
          <w:szCs w:val="28"/>
          <w:lang w:val="uk-UA"/>
        </w:rPr>
        <w:t>4-20</w:t>
      </w:r>
      <w:r>
        <w:rPr>
          <w:color w:val="000000"/>
          <w:sz w:val="28"/>
          <w:szCs w:val="28"/>
          <w:lang w:val="uk-UA"/>
        </w:rPr>
        <w:t>/202</w:t>
      </w:r>
      <w:r w:rsidR="003719A7">
        <w:rPr>
          <w:color w:val="000000"/>
          <w:sz w:val="28"/>
          <w:szCs w:val="28"/>
          <w:lang w:val="uk-UA"/>
        </w:rPr>
        <w:t>2</w:t>
      </w:r>
    </w:p>
    <w:p w:rsidR="0041244E" w:rsidRDefault="0041244E" w:rsidP="0041244E">
      <w:pPr>
        <w:jc w:val="center"/>
        <w:rPr>
          <w:color w:val="000000"/>
          <w:sz w:val="28"/>
          <w:szCs w:val="28"/>
          <w:lang w:val="uk-UA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 внесення змін до додатку №</w:t>
      </w:r>
      <w:r>
        <w:rPr>
          <w:noProof/>
          <w:sz w:val="28"/>
          <w:szCs w:val="28"/>
          <w:lang w:val="uk-UA" w:eastAsia="ru-RU"/>
        </w:rPr>
        <w:t>6</w:t>
      </w:r>
      <w:r w:rsidRPr="003719A7">
        <w:rPr>
          <w:noProof/>
          <w:sz w:val="28"/>
          <w:szCs w:val="28"/>
          <w:lang w:val="uk-UA" w:eastAsia="ru-RU"/>
        </w:rPr>
        <w:t xml:space="preserve"> рішення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2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2"/>
          <w:lang w:val="uk-UA" w:eastAsia="ru-RU"/>
        </w:rPr>
        <w:t>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</w:t>
      </w:r>
      <w:r w:rsidRPr="003719A7">
        <w:rPr>
          <w:noProof/>
          <w:sz w:val="28"/>
          <w:szCs w:val="28"/>
          <w:lang w:val="uk-UA" w:eastAsia="ru-RU"/>
        </w:rPr>
        <w:t xml:space="preserve">«Про затвердження бюджетних </w:t>
      </w:r>
    </w:p>
    <w:p w:rsid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програм місцевого</w:t>
      </w:r>
      <w:r>
        <w:rPr>
          <w:noProof/>
          <w:sz w:val="28"/>
          <w:szCs w:val="28"/>
          <w:lang w:val="uk-UA" w:eastAsia="ru-RU"/>
        </w:rPr>
        <w:t>/регіонального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>значення на 202</w:t>
      </w:r>
      <w:r>
        <w:rPr>
          <w:noProof/>
          <w:sz w:val="28"/>
          <w:szCs w:val="28"/>
          <w:lang w:val="uk-UA" w:eastAsia="ru-RU"/>
        </w:rPr>
        <w:t>2</w:t>
      </w:r>
      <w:r w:rsidRPr="003719A7">
        <w:rPr>
          <w:noProof/>
          <w:sz w:val="28"/>
          <w:szCs w:val="28"/>
          <w:lang w:val="uk-UA" w:eastAsia="ru-RU"/>
        </w:rPr>
        <w:t xml:space="preserve"> рік»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noProof/>
          <w:sz w:val="28"/>
          <w:szCs w:val="28"/>
          <w:lang w:val="uk-UA" w:eastAsia="ru-RU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noProof/>
          <w:sz w:val="28"/>
          <w:szCs w:val="28"/>
          <w:lang w:val="uk-UA" w:eastAsia="ru-RU"/>
        </w:rPr>
        <w:tab/>
      </w:r>
      <w:r w:rsidRPr="003719A7">
        <w:rPr>
          <w:sz w:val="28"/>
          <w:szCs w:val="28"/>
          <w:lang w:val="uk-UA" w:eastAsia="ru-RU"/>
        </w:rPr>
        <w:t xml:space="preserve">Відповідно до ст. 26, 42, 59, 61, 73 Закону України «Про місцеве самоврядування в Україні», ст. 89, 91 Бюджетного кодексу України, </w:t>
      </w:r>
      <w:r w:rsidRPr="003719A7">
        <w:rPr>
          <w:noProof/>
          <w:sz w:val="28"/>
          <w:szCs w:val="28"/>
          <w:lang w:val="uk-UA" w:eastAsia="ru-RU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(зі змінами), </w:t>
      </w:r>
      <w:r w:rsidRPr="003719A7">
        <w:rPr>
          <w:sz w:val="28"/>
          <w:szCs w:val="28"/>
          <w:lang w:val="uk-UA" w:eastAsia="ru-RU"/>
        </w:rPr>
        <w:t>міська рада вирішила:</w:t>
      </w:r>
    </w:p>
    <w:p w:rsidR="003719A7" w:rsidRPr="003719A7" w:rsidRDefault="003719A7" w:rsidP="003719A7">
      <w:pPr>
        <w:widowControl/>
        <w:suppressAutoHyphens w:val="0"/>
        <w:autoSpaceDE/>
        <w:ind w:firstLine="708"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>1.Внести зміни до додатку №</w:t>
      </w:r>
      <w:r>
        <w:rPr>
          <w:sz w:val="28"/>
          <w:szCs w:val="28"/>
          <w:lang w:val="uk-UA" w:eastAsia="ru-RU"/>
        </w:rPr>
        <w:t>6</w:t>
      </w:r>
      <w:r w:rsidRPr="003719A7">
        <w:rPr>
          <w:sz w:val="28"/>
          <w:szCs w:val="28"/>
          <w:lang w:val="uk-UA" w:eastAsia="ru-RU"/>
        </w:rPr>
        <w:t xml:space="preserve">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</w:t>
      </w:r>
      <w:r w:rsidR="008B4FF9" w:rsidRPr="003719A7">
        <w:rPr>
          <w:sz w:val="28"/>
          <w:szCs w:val="28"/>
          <w:lang w:val="uk-UA" w:eastAsia="ru-RU"/>
        </w:rPr>
        <w:t>»</w:t>
      </w:r>
      <w:r w:rsidRPr="003719A7">
        <w:rPr>
          <w:sz w:val="28"/>
          <w:szCs w:val="28"/>
          <w:lang w:val="uk-UA" w:eastAsia="ru-RU"/>
        </w:rPr>
        <w:t xml:space="preserve"> на 202</w:t>
      </w:r>
      <w:r>
        <w:rPr>
          <w:sz w:val="28"/>
          <w:szCs w:val="28"/>
          <w:lang w:val="uk-UA" w:eastAsia="ru-RU"/>
        </w:rPr>
        <w:t>2</w:t>
      </w:r>
      <w:r w:rsidR="008B4FF9" w:rsidRPr="008B4FF9">
        <w:rPr>
          <w:sz w:val="28"/>
          <w:szCs w:val="28"/>
          <w:lang w:val="uk-UA" w:eastAsia="ru-RU"/>
        </w:rPr>
        <w:t>-2024</w:t>
      </w:r>
      <w:r w:rsidRPr="003719A7">
        <w:rPr>
          <w:sz w:val="28"/>
          <w:szCs w:val="28"/>
          <w:lang w:val="uk-UA" w:eastAsia="ru-RU"/>
        </w:rPr>
        <w:t xml:space="preserve"> р</w:t>
      </w:r>
      <w:r w:rsidR="008B4FF9">
        <w:rPr>
          <w:sz w:val="28"/>
          <w:szCs w:val="28"/>
          <w:lang w:val="uk-UA" w:eastAsia="ru-RU"/>
        </w:rPr>
        <w:t>р.</w:t>
      </w:r>
      <w:r w:rsidRPr="003719A7">
        <w:rPr>
          <w:sz w:val="28"/>
          <w:szCs w:val="28"/>
          <w:lang w:val="uk-UA" w:eastAsia="ru-RU"/>
        </w:rPr>
        <w:t xml:space="preserve"> рішення </w:t>
      </w:r>
      <w:r w:rsidRPr="003719A7">
        <w:rPr>
          <w:noProof/>
          <w:sz w:val="28"/>
          <w:szCs w:val="28"/>
          <w:lang w:val="uk-UA" w:eastAsia="ru-RU"/>
        </w:rPr>
        <w:t xml:space="preserve">Ніжинської міської ради від </w:t>
      </w:r>
      <w:r w:rsidRPr="003719A7">
        <w:rPr>
          <w:noProof/>
          <w:sz w:val="28"/>
          <w:szCs w:val="22"/>
          <w:lang w:val="uk-UA" w:eastAsia="ru-RU"/>
        </w:rPr>
        <w:t>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грудня 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року №</w:t>
      </w:r>
      <w:r>
        <w:rPr>
          <w:noProof/>
          <w:sz w:val="28"/>
          <w:szCs w:val="22"/>
          <w:lang w:val="uk-UA" w:eastAsia="ru-RU"/>
        </w:rPr>
        <w:t>6</w:t>
      </w:r>
      <w:r w:rsidRPr="003719A7">
        <w:rPr>
          <w:noProof/>
          <w:sz w:val="28"/>
          <w:szCs w:val="22"/>
          <w:lang w:val="uk-UA" w:eastAsia="ru-RU"/>
        </w:rPr>
        <w:t>-</w:t>
      </w:r>
      <w:r>
        <w:rPr>
          <w:noProof/>
          <w:sz w:val="28"/>
          <w:szCs w:val="22"/>
          <w:lang w:val="uk-UA" w:eastAsia="ru-RU"/>
        </w:rPr>
        <w:t>18</w:t>
      </w:r>
      <w:r w:rsidRPr="003719A7">
        <w:rPr>
          <w:noProof/>
          <w:sz w:val="28"/>
          <w:szCs w:val="22"/>
          <w:lang w:val="uk-UA" w:eastAsia="ru-RU"/>
        </w:rPr>
        <w:t>/202</w:t>
      </w:r>
      <w:r>
        <w:rPr>
          <w:noProof/>
          <w:sz w:val="28"/>
          <w:szCs w:val="22"/>
          <w:lang w:val="uk-UA" w:eastAsia="ru-RU"/>
        </w:rPr>
        <w:t>1</w:t>
      </w:r>
      <w:r w:rsidRPr="003719A7">
        <w:rPr>
          <w:noProof/>
          <w:sz w:val="28"/>
          <w:szCs w:val="22"/>
          <w:lang w:val="uk-UA" w:eastAsia="ru-RU"/>
        </w:rPr>
        <w:t xml:space="preserve"> «Про затвердження бюджетних програм місцевого</w:t>
      </w:r>
      <w:r>
        <w:rPr>
          <w:noProof/>
          <w:sz w:val="28"/>
          <w:szCs w:val="22"/>
          <w:lang w:val="uk-UA" w:eastAsia="ru-RU"/>
        </w:rPr>
        <w:t>/регіонального</w:t>
      </w:r>
      <w:r w:rsidRPr="003719A7">
        <w:rPr>
          <w:noProof/>
          <w:sz w:val="28"/>
          <w:szCs w:val="22"/>
          <w:lang w:val="uk-UA" w:eastAsia="ru-RU"/>
        </w:rPr>
        <w:t xml:space="preserve"> значення на 202</w:t>
      </w:r>
      <w:r>
        <w:rPr>
          <w:noProof/>
          <w:sz w:val="28"/>
          <w:szCs w:val="22"/>
          <w:lang w:val="uk-UA" w:eastAsia="ru-RU"/>
        </w:rPr>
        <w:t>2</w:t>
      </w:r>
      <w:r w:rsidRPr="003719A7">
        <w:rPr>
          <w:noProof/>
          <w:sz w:val="28"/>
          <w:szCs w:val="22"/>
          <w:lang w:val="uk-UA" w:eastAsia="ru-RU"/>
        </w:rPr>
        <w:t xml:space="preserve"> рік» </w:t>
      </w:r>
      <w:r w:rsidRPr="003719A7">
        <w:rPr>
          <w:noProof/>
          <w:sz w:val="28"/>
          <w:szCs w:val="28"/>
          <w:lang w:val="uk-UA" w:eastAsia="ru-RU"/>
        </w:rPr>
        <w:t xml:space="preserve">та викласти його у новій редакції, що додається.  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>2.Генеральному директору комунального некомерційного підприємства «Ніжинська центральна міська лікарня імені Миколи Галицького» Костирку О.М. забезпечити оприлюднення даного рішення на офіційному веб – сайті Ніжинської міської ради протягом п’яти днів з дня його прийняття.</w:t>
      </w:r>
      <w:r w:rsidRPr="003719A7">
        <w:rPr>
          <w:sz w:val="28"/>
          <w:szCs w:val="28"/>
          <w:lang w:val="uk-UA" w:eastAsia="ru-RU"/>
        </w:rPr>
        <w:tab/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 xml:space="preserve">3.Організацію роботи по виконанню даного рішення покласти на заступника міського голови з питань діяльності виконавчих органів ради </w:t>
      </w:r>
      <w:proofErr w:type="spellStart"/>
      <w:r w:rsidRPr="003719A7">
        <w:rPr>
          <w:sz w:val="28"/>
          <w:szCs w:val="28"/>
          <w:lang w:val="uk-UA" w:eastAsia="ru-RU"/>
        </w:rPr>
        <w:t>Грозенко</w:t>
      </w:r>
      <w:proofErr w:type="spellEnd"/>
      <w:r w:rsidRPr="003719A7">
        <w:rPr>
          <w:sz w:val="28"/>
          <w:szCs w:val="28"/>
          <w:lang w:val="uk-UA" w:eastAsia="ru-RU"/>
        </w:rPr>
        <w:t xml:space="preserve"> І. В.</w:t>
      </w:r>
      <w:r w:rsidRPr="003719A7">
        <w:rPr>
          <w:sz w:val="28"/>
          <w:szCs w:val="28"/>
          <w:lang w:eastAsia="ru-RU"/>
        </w:rPr>
        <w:t xml:space="preserve">  </w:t>
      </w:r>
      <w:r w:rsidRPr="003719A7">
        <w:rPr>
          <w:sz w:val="28"/>
          <w:szCs w:val="28"/>
          <w:lang w:val="uk-UA" w:eastAsia="ru-RU"/>
        </w:rPr>
        <w:t>та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Костирка О.М.</w:t>
      </w:r>
    </w:p>
    <w:p w:rsidR="003719A7" w:rsidRPr="003719A7" w:rsidRDefault="003719A7" w:rsidP="003719A7">
      <w:pPr>
        <w:widowControl/>
        <w:suppressAutoHyphens w:val="0"/>
        <w:autoSpaceDE/>
        <w:jc w:val="both"/>
        <w:rPr>
          <w:sz w:val="28"/>
          <w:szCs w:val="28"/>
          <w:lang w:val="uk-UA" w:eastAsia="ru-RU"/>
        </w:rPr>
      </w:pPr>
      <w:r w:rsidRPr="003719A7">
        <w:rPr>
          <w:sz w:val="28"/>
          <w:szCs w:val="28"/>
          <w:lang w:val="uk-UA" w:eastAsia="ru-RU"/>
        </w:rPr>
        <w:tab/>
        <w:t xml:space="preserve">4.Контроль за виконанням рішення покласти на </w:t>
      </w:r>
      <w:r w:rsidRPr="003719A7">
        <w:rPr>
          <w:sz w:val="28"/>
          <w:szCs w:val="28"/>
          <w:shd w:val="clear" w:color="auto" w:fill="FFFFFF"/>
          <w:lang w:val="uk-UA" w:eastAsia="ru-RU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 Х. </w:t>
      </w:r>
      <w:proofErr w:type="spellStart"/>
      <w:r w:rsidRPr="003719A7">
        <w:rPr>
          <w:sz w:val="28"/>
          <w:szCs w:val="28"/>
          <w:shd w:val="clear" w:color="auto" w:fill="FFFFFF"/>
          <w:lang w:val="uk-UA" w:eastAsia="ru-RU"/>
        </w:rPr>
        <w:t>Мамедов</w:t>
      </w:r>
      <w:proofErr w:type="spellEnd"/>
      <w:r w:rsidRPr="003719A7">
        <w:rPr>
          <w:sz w:val="28"/>
          <w:szCs w:val="28"/>
          <w:shd w:val="clear" w:color="auto" w:fill="FFFFFF"/>
          <w:lang w:val="uk-UA" w:eastAsia="ru-RU"/>
        </w:rPr>
        <w:t>)</w:t>
      </w:r>
    </w:p>
    <w:p w:rsidR="003719A7" w:rsidRPr="003719A7" w:rsidRDefault="003719A7" w:rsidP="003719A7">
      <w:pPr>
        <w:widowControl/>
        <w:suppressAutoHyphens w:val="0"/>
        <w:autoSpaceDE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</w:p>
    <w:p w:rsidR="003719A7" w:rsidRPr="003719A7" w:rsidRDefault="003719A7" w:rsidP="003719A7">
      <w:pPr>
        <w:widowControl/>
        <w:suppressAutoHyphens w:val="0"/>
        <w:autoSpaceDE/>
        <w:jc w:val="both"/>
        <w:rPr>
          <w:rFonts w:eastAsia="Calibri"/>
          <w:sz w:val="28"/>
          <w:szCs w:val="28"/>
          <w:lang w:val="uk-UA" w:eastAsia="en-US"/>
        </w:rPr>
      </w:pPr>
      <w:r w:rsidRPr="003719A7">
        <w:rPr>
          <w:rFonts w:eastAsia="Calibri"/>
          <w:sz w:val="28"/>
          <w:szCs w:val="28"/>
          <w:lang w:val="uk-UA" w:eastAsia="en-US"/>
        </w:rPr>
        <w:t xml:space="preserve">Міський голова                                       </w:t>
      </w:r>
      <w:r w:rsidRPr="003719A7">
        <w:rPr>
          <w:rFonts w:eastAsia="Calibri"/>
          <w:sz w:val="28"/>
          <w:szCs w:val="28"/>
          <w:lang w:val="uk-UA" w:eastAsia="en-US"/>
        </w:rPr>
        <w:tab/>
      </w:r>
      <w:r w:rsidRPr="003719A7">
        <w:rPr>
          <w:rFonts w:eastAsia="Calibri"/>
          <w:sz w:val="28"/>
          <w:szCs w:val="28"/>
          <w:lang w:val="uk-UA" w:eastAsia="en-US"/>
        </w:rPr>
        <w:tab/>
        <w:t xml:space="preserve">                   Олександр КОДОЛА</w:t>
      </w:r>
    </w:p>
    <w:p w:rsidR="008B4FF9" w:rsidRDefault="008B4FF9" w:rsidP="0041244E">
      <w:pPr>
        <w:jc w:val="both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8B4F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44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60"/>
    <w:rsid w:val="00073E6A"/>
    <w:rsid w:val="000F54FD"/>
    <w:rsid w:val="001846F5"/>
    <w:rsid w:val="001A7D27"/>
    <w:rsid w:val="001E4D60"/>
    <w:rsid w:val="0023336A"/>
    <w:rsid w:val="00254B74"/>
    <w:rsid w:val="00271398"/>
    <w:rsid w:val="00274B88"/>
    <w:rsid w:val="00281E07"/>
    <w:rsid w:val="002D289A"/>
    <w:rsid w:val="0036491A"/>
    <w:rsid w:val="003719A7"/>
    <w:rsid w:val="0041244E"/>
    <w:rsid w:val="00476529"/>
    <w:rsid w:val="005666B1"/>
    <w:rsid w:val="0059002F"/>
    <w:rsid w:val="007C159C"/>
    <w:rsid w:val="008570E4"/>
    <w:rsid w:val="00884369"/>
    <w:rsid w:val="008B4FF9"/>
    <w:rsid w:val="00A96687"/>
    <w:rsid w:val="00AA3485"/>
    <w:rsid w:val="00AA52BA"/>
    <w:rsid w:val="00B4196F"/>
    <w:rsid w:val="00B53063"/>
    <w:rsid w:val="00C26CC5"/>
    <w:rsid w:val="00D60C76"/>
    <w:rsid w:val="00D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2BE2"/>
  <w15:chartTrackingRefBased/>
  <w15:docId w15:val="{AE8236EC-8891-4734-82D6-01EC1BF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244E"/>
    <w:pPr>
      <w:widowControl w:val="0"/>
      <w:suppressAutoHyphens/>
      <w:autoSpaceDE w:val="0"/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41244E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4E"/>
    <w:rPr>
      <w:rFonts w:eastAsia="Times New Roman" w:cs="Times New Roman"/>
      <w:szCs w:val="28"/>
      <w:shd w:val="clear" w:color="auto" w:fill="FFFFFF"/>
      <w:lang w:eastAsia="zh-CN"/>
    </w:rPr>
  </w:style>
  <w:style w:type="character" w:styleId="a3">
    <w:name w:val="Strong"/>
    <w:basedOn w:val="a0"/>
    <w:uiPriority w:val="99"/>
    <w:qFormat/>
    <w:rsid w:val="0041244E"/>
    <w:rPr>
      <w:rFonts w:cs="Times New Roman"/>
      <w:b/>
    </w:rPr>
  </w:style>
  <w:style w:type="paragraph" w:styleId="a4">
    <w:name w:val="Body Text"/>
    <w:basedOn w:val="a"/>
    <w:link w:val="11"/>
    <w:uiPriority w:val="99"/>
    <w:rsid w:val="0041244E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a5">
    <w:name w:val="Основной текст Знак"/>
    <w:basedOn w:val="a0"/>
    <w:uiPriority w:val="99"/>
    <w:semiHidden/>
    <w:rsid w:val="0041244E"/>
    <w:rPr>
      <w:rFonts w:eastAsia="Times New Roman" w:cs="Times New Roman"/>
      <w:sz w:val="20"/>
      <w:szCs w:val="20"/>
      <w:lang w:val="ru-RU" w:eastAsia="zh-CN"/>
    </w:rPr>
  </w:style>
  <w:style w:type="character" w:customStyle="1" w:styleId="11">
    <w:name w:val="Основной текст Знак1"/>
    <w:basedOn w:val="a0"/>
    <w:link w:val="a4"/>
    <w:uiPriority w:val="99"/>
    <w:locked/>
    <w:rsid w:val="0041244E"/>
    <w:rPr>
      <w:rFonts w:eastAsia="Times New Roman" w:cs="Times New Roman"/>
      <w:sz w:val="24"/>
      <w:szCs w:val="24"/>
      <w:lang w:eastAsia="zh-CN"/>
    </w:rPr>
  </w:style>
  <w:style w:type="paragraph" w:styleId="a6">
    <w:name w:val="No Spacing"/>
    <w:qFormat/>
    <w:rsid w:val="0041244E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lang w:eastAsia="zh-CN"/>
    </w:rPr>
  </w:style>
  <w:style w:type="paragraph" w:customStyle="1" w:styleId="12">
    <w:name w:val="Обычный1"/>
    <w:uiPriority w:val="99"/>
    <w:rsid w:val="0041244E"/>
    <w:pPr>
      <w:suppressAutoHyphens/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39"/>
    <w:rsid w:val="003719A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Юрист</cp:lastModifiedBy>
  <cp:revision>2</cp:revision>
  <cp:lastPrinted>2022-02-24T09:25:00Z</cp:lastPrinted>
  <dcterms:created xsi:type="dcterms:W3CDTF">2022-02-24T10:26:00Z</dcterms:created>
  <dcterms:modified xsi:type="dcterms:W3CDTF">2022-02-24T10:26:00Z</dcterms:modified>
</cp:coreProperties>
</file>