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D1" w:rsidRPr="00D25050" w:rsidRDefault="00E974D1" w:rsidP="00C06181">
      <w:pPr>
        <w:tabs>
          <w:tab w:val="center" w:pos="4748"/>
          <w:tab w:val="left" w:pos="6571"/>
        </w:tabs>
        <w:spacing w:after="0" w:line="240" w:lineRule="auto"/>
        <w:rPr>
          <w:b/>
          <w:noProof/>
          <w:sz w:val="24"/>
          <w:szCs w:val="24"/>
          <w:lang w:val="uk-UA" w:eastAsia="ru-RU"/>
        </w:rPr>
      </w:pPr>
      <w:r w:rsidRPr="006F132A">
        <w:rPr>
          <w:b/>
          <w:i/>
          <w:noProof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6F132A">
        <w:rPr>
          <w:b/>
          <w:noProof/>
          <w:sz w:val="24"/>
          <w:szCs w:val="24"/>
          <w:lang w:val="uk-UA" w:eastAsia="ru-RU"/>
        </w:rPr>
        <w:t xml:space="preserve">        </w:t>
      </w:r>
      <w:r w:rsidRPr="00B41A51">
        <w:rPr>
          <w:rFonts w:ascii="Tms Rmn" w:hAnsi="Tms Rm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46.5pt;visibility:visible">
            <v:imagedata r:id="rId4" o:title="" gain="112993f" blacklevel="-1966f"/>
          </v:shape>
        </w:pict>
      </w:r>
      <w:r w:rsidRPr="006F132A">
        <w:rPr>
          <w:b/>
          <w:noProof/>
          <w:sz w:val="24"/>
          <w:szCs w:val="24"/>
          <w:lang w:val="uk-UA" w:eastAsia="ru-RU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  <w:t xml:space="preserve">       </w:t>
      </w:r>
    </w:p>
    <w:p w:rsidR="00E974D1" w:rsidRPr="006F132A" w:rsidRDefault="00E974D1" w:rsidP="00C0618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F132A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E974D1" w:rsidRPr="006F132A" w:rsidRDefault="00E974D1" w:rsidP="00C0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132A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E974D1" w:rsidRPr="006F132A" w:rsidRDefault="00E974D1" w:rsidP="00C0618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E974D1" w:rsidRPr="006F132A" w:rsidRDefault="00E974D1" w:rsidP="00C06181">
      <w:pPr>
        <w:keepNext/>
        <w:spacing w:after="0" w:line="240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 w:eastAsia="ru-RU"/>
        </w:rPr>
      </w:pPr>
      <w:r w:rsidRPr="006F132A">
        <w:rPr>
          <w:rFonts w:ascii="Cambria" w:hAnsi="Cambria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E974D1" w:rsidRDefault="00E974D1" w:rsidP="008503F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503FE">
        <w:rPr>
          <w:rFonts w:ascii="Times New Roman" w:hAnsi="Times New Roman"/>
          <w:sz w:val="28"/>
          <w:szCs w:val="28"/>
          <w:lang w:val="uk-UA"/>
        </w:rPr>
        <w:t>22 сесія VIIІ скликання</w:t>
      </w:r>
    </w:p>
    <w:p w:rsidR="00E974D1" w:rsidRPr="006F132A" w:rsidRDefault="00E974D1" w:rsidP="008503F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74D1" w:rsidRDefault="00E974D1" w:rsidP="007A76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Р І Ш Е Н Н Я</w:t>
      </w:r>
    </w:p>
    <w:p w:rsidR="00E974D1" w:rsidRPr="006F132A" w:rsidRDefault="00E974D1" w:rsidP="00C06181">
      <w:pPr>
        <w:spacing w:after="0" w:line="240" w:lineRule="auto"/>
        <w:ind w:firstLine="703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E974D1" w:rsidRPr="006F132A" w:rsidRDefault="00E974D1" w:rsidP="00C061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 21 червня 2022 </w:t>
      </w:r>
      <w:r w:rsidRPr="006F132A">
        <w:rPr>
          <w:rFonts w:ascii="Times New Roman" w:hAnsi="Times New Roman"/>
          <w:sz w:val="28"/>
          <w:szCs w:val="28"/>
          <w:lang w:val="uk-UA" w:eastAsia="ru-RU"/>
        </w:rPr>
        <w:t>року                     м. Ніж</w:t>
      </w:r>
      <w:r>
        <w:rPr>
          <w:rFonts w:ascii="Times New Roman" w:hAnsi="Times New Roman"/>
          <w:sz w:val="28"/>
          <w:szCs w:val="28"/>
          <w:lang w:val="uk-UA" w:eastAsia="ru-RU"/>
        </w:rPr>
        <w:t>ин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№54-22/2022</w:t>
      </w:r>
    </w:p>
    <w:p w:rsidR="00E974D1" w:rsidRPr="00EB1E02" w:rsidRDefault="00E974D1" w:rsidP="00EB1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B1E02"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</w:p>
    <w:p w:rsidR="00E974D1" w:rsidRPr="00F567E5" w:rsidRDefault="00E974D1" w:rsidP="004F7340">
      <w:pPr>
        <w:shd w:val="clear" w:color="auto" w:fill="FFFFFF"/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дозволу на списання з балансу </w:t>
      </w:r>
    </w:p>
    <w:p w:rsidR="00E974D1" w:rsidRPr="00F567E5" w:rsidRDefault="00E974D1" w:rsidP="004F7340">
      <w:pPr>
        <w:shd w:val="clear" w:color="auto" w:fill="FFFFFF"/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color w:val="000000"/>
          <w:sz w:val="28"/>
          <w:szCs w:val="28"/>
          <w:lang w:val="uk-UA" w:eastAsia="ru-RU"/>
        </w:rPr>
        <w:t>КП «НУВКГ» майна (основних засобів).</w:t>
      </w:r>
    </w:p>
    <w:p w:rsidR="00E974D1" w:rsidRPr="00F567E5" w:rsidRDefault="00E974D1" w:rsidP="00EB1E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974D1" w:rsidRPr="00F567E5" w:rsidRDefault="00E974D1" w:rsidP="001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Hlk58416858"/>
      <w:r w:rsidRPr="00F567E5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статей 25, 26, 42, 59, 60, 73 Закону України «Про місцеве самоврядування в Україні», Положення про порядок відчуження та списання майна власності територіальної громади м. Ніжина, яке затверджене рішенням Ніжинської міської ради від 24.02.2012 року № 12-24/2012,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F567E5">
        <w:rPr>
          <w:rFonts w:ascii="Times New Roman" w:hAnsi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E974D1" w:rsidRPr="00F567E5" w:rsidRDefault="00E974D1" w:rsidP="001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sz w:val="28"/>
          <w:szCs w:val="28"/>
          <w:lang w:val="uk-UA" w:eastAsia="ru-RU"/>
        </w:rPr>
        <w:t>1.Дозволити комунальному підприємству «Ніжинське управління водопровідно-каналізаційного господарства» списати основні засоби, а саме:</w:t>
      </w:r>
    </w:p>
    <w:p w:rsidR="00E974D1" w:rsidRPr="00F567E5" w:rsidRDefault="00E974D1" w:rsidP="001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1800"/>
        <w:gridCol w:w="1440"/>
        <w:gridCol w:w="1620"/>
      </w:tblGrid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Найменування об’єкту, який підлягає списанню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Рік випуску</w:t>
            </w:r>
          </w:p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(побудови, придбання)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Інвентарний номер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Кількість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Мотопомпа WP-80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10431072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Гном 25-20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10431031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ЕЦВ8-25-100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10431030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К 65-50-160 з ел. двигуном 7,5 кВт 3000 об./хв.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2003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10416970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ЕЦВ 4-2,5-80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10431059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Насос К 20-30 з ел. Двигуном 7,5 кВт 3000 об/хв. 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2003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10416969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К90/35 з ел. двигуном 11 кВт /3000 об./хв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2003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10416981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К90/35 з ел. двигуном 11кВт/3000 об/хв.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2003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10416973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Насосний агрегат FS 98 D/30 М 380/400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2006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10431033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Контактор РКТ6053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10431047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Контактор РКТ 6053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10431046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Водорозбірні колонки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1928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134/1-7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Агрегат електронасос ний ЕЦВ 6-16-90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10415799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ЕЦВ 8-16-140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10413721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МХНМ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10414771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Насосний агрегат ЕЦВ 12-160-100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706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Стіл керівника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10626013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б/у55/9,5 з ел. двигуном 1,5 кВт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10432055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СД160/45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1985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10432009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ФГ 216/24 з ел. двигуном 22 кВт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1974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10432031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ФГ 144/46а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1974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10432034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СД 100/40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1988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10432017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ФГ 216/24 з ел. двигуном 45 кВт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1974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10432034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Герметизатор ПЗУ-ЗКВ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2009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10432051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Насос «Андіжанець» (ел. двигун 27 кВт)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1976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104323034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Зварювальний агрегат ТДК-3115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1981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10433040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Калориметр КФК-2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1991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10623017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Калориметр КФК-2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1991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10623015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Калориметр КФК -2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1991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10623016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Телефонний апарат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710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Телефон Panasonik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2009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811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Екскаватор 2101 088-22ЯО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1999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10524014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Екскаватор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2625 17-63 УУ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1996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10524006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Компютор 200 Pehtym Samsung (монітор)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1998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10427001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Компютор Samsung (системний блок)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10446002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Калькулятор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2006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735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Електроплитка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2009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826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Електроплита подвійна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11281153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735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3060" w:type="dxa"/>
          </w:tcPr>
          <w:p w:rsidR="00E974D1" w:rsidRPr="00F567E5" w:rsidRDefault="00E974D1" w:rsidP="00735E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Дистилятор Д-4</w:t>
            </w:r>
          </w:p>
        </w:tc>
        <w:tc>
          <w:tcPr>
            <w:tcW w:w="1800" w:type="dxa"/>
          </w:tcPr>
          <w:p w:rsidR="00E974D1" w:rsidRPr="00F567E5" w:rsidRDefault="00E974D1" w:rsidP="00735E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1985</w:t>
            </w:r>
          </w:p>
        </w:tc>
        <w:tc>
          <w:tcPr>
            <w:tcW w:w="1440" w:type="dxa"/>
          </w:tcPr>
          <w:p w:rsidR="00E974D1" w:rsidRPr="00F567E5" w:rsidRDefault="00E974D1" w:rsidP="00735E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10623014</w:t>
            </w:r>
          </w:p>
        </w:tc>
        <w:tc>
          <w:tcPr>
            <w:tcW w:w="1620" w:type="dxa"/>
          </w:tcPr>
          <w:p w:rsidR="00E974D1" w:rsidRPr="00F567E5" w:rsidRDefault="00E974D1" w:rsidP="00735E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974D1" w:rsidRPr="00F567E5" w:rsidTr="00F567E5">
        <w:tc>
          <w:tcPr>
            <w:tcW w:w="648" w:type="dxa"/>
          </w:tcPr>
          <w:p w:rsidR="00E974D1" w:rsidRPr="00F567E5" w:rsidRDefault="00E974D1" w:rsidP="00E74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06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Вентилятор ЯХ-600</w:t>
            </w:r>
          </w:p>
        </w:tc>
        <w:tc>
          <w:tcPr>
            <w:tcW w:w="180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144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491</w:t>
            </w:r>
          </w:p>
        </w:tc>
        <w:tc>
          <w:tcPr>
            <w:tcW w:w="1620" w:type="dxa"/>
          </w:tcPr>
          <w:p w:rsidR="00E974D1" w:rsidRPr="00F567E5" w:rsidRDefault="00E974D1" w:rsidP="00E74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67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E974D1" w:rsidRPr="00F567E5" w:rsidRDefault="00E974D1" w:rsidP="00114C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974D1" w:rsidRPr="00F567E5" w:rsidRDefault="00E974D1" w:rsidP="00355C15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color w:val="000000"/>
          <w:sz w:val="28"/>
          <w:szCs w:val="28"/>
          <w:lang w:val="uk-UA" w:eastAsia="ru-RU"/>
        </w:rPr>
        <w:t>2.</w:t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 xml:space="preserve"> Комунальному підприємству «Ніжинське управління водопровідно-каналізаційного господарства» списання майна здійснити згідно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 </w:t>
      </w:r>
    </w:p>
    <w:p w:rsidR="00E974D1" w:rsidRPr="00F567E5" w:rsidRDefault="00E974D1" w:rsidP="00355C15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sz w:val="28"/>
          <w:szCs w:val="28"/>
          <w:lang w:val="uk-UA" w:eastAsia="ru-RU"/>
        </w:rPr>
        <w:t>3. Комунальному підприємству «Ніжинське управління водопровідно-каналізаційного господарства» після дозволу на списання, всі вузли деталі, матеріали та агрегати розібраного та демонтованого обладнання, придатні для ремонту іншого обладнання чи для подальшого використання, а також матеріали, отримані в результаті списання майна, оприбуткувати з відображенням на рахунках бухгалтерського обліку запасів. Непридатні до використання вузли , деталі, матеріали, агрегати утилізувати. Після закінчення процедури утилізації основних засобів у місячний термін подати відділу з управління та приватизації комунального майна звіти про списання майна за встановленою формою, підписані комісією та затверджені керівником та копії накладних із відображеними вагою та вартістю утилізованих основних засобів.</w:t>
      </w:r>
    </w:p>
    <w:p w:rsidR="00E974D1" w:rsidRPr="00F567E5" w:rsidRDefault="00E974D1" w:rsidP="00E86FE7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 </w:t>
      </w:r>
    </w:p>
    <w:p w:rsidR="00E974D1" w:rsidRPr="00F567E5" w:rsidRDefault="00E974D1" w:rsidP="00FA2045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7E5">
        <w:rPr>
          <w:rFonts w:ascii="Times New Roman" w:hAnsi="Times New Roman"/>
          <w:sz w:val="28"/>
          <w:szCs w:val="28"/>
          <w:lang w:val="uk-UA" w:eastAsia="ru-RU"/>
        </w:rPr>
        <w:t xml:space="preserve">5. Директору комунального підприємства «Ніжинське управління водопровідно-каналізаційного господарства» Марсову О.М.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E974D1" w:rsidRPr="00F567E5" w:rsidRDefault="00E974D1" w:rsidP="00745500">
      <w:pPr>
        <w:ind w:right="-2"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>. Контроль з  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E974D1" w:rsidRPr="00F567E5" w:rsidRDefault="00E974D1" w:rsidP="00355C15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</w:p>
    <w:p w:rsidR="00E974D1" w:rsidRPr="00F567E5" w:rsidRDefault="00E974D1" w:rsidP="00355C15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</w:p>
    <w:p w:rsidR="00E974D1" w:rsidRPr="00F567E5" w:rsidRDefault="00E974D1" w:rsidP="00355C15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</w:p>
    <w:p w:rsidR="00E974D1" w:rsidRPr="00B141F1" w:rsidRDefault="00E974D1" w:rsidP="008503FE">
      <w:pPr>
        <w:spacing w:after="0" w:line="240" w:lineRule="auto"/>
        <w:ind w:right="-284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F567E5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ab/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ab/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</w:t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</w:t>
      </w:r>
      <w:r w:rsidRPr="00F567E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sectPr w:rsidR="00E974D1" w:rsidRPr="00B141F1" w:rsidSect="00F567E5">
      <w:pgSz w:w="11906" w:h="16838"/>
      <w:pgMar w:top="360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E02"/>
    <w:rsid w:val="0008697E"/>
    <w:rsid w:val="000C240F"/>
    <w:rsid w:val="000D18A6"/>
    <w:rsid w:val="000E58DA"/>
    <w:rsid w:val="00106B6A"/>
    <w:rsid w:val="001116CC"/>
    <w:rsid w:val="00114CBD"/>
    <w:rsid w:val="001505E6"/>
    <w:rsid w:val="001619FC"/>
    <w:rsid w:val="00163F59"/>
    <w:rsid w:val="0016599D"/>
    <w:rsid w:val="00175F25"/>
    <w:rsid w:val="00197476"/>
    <w:rsid w:val="001A6538"/>
    <w:rsid w:val="001B66D8"/>
    <w:rsid w:val="001B7D53"/>
    <w:rsid w:val="001C1C3E"/>
    <w:rsid w:val="001C7725"/>
    <w:rsid w:val="001C7E70"/>
    <w:rsid w:val="001F0B6B"/>
    <w:rsid w:val="001F1D05"/>
    <w:rsid w:val="00206612"/>
    <w:rsid w:val="002142F6"/>
    <w:rsid w:val="00216EA9"/>
    <w:rsid w:val="002822FC"/>
    <w:rsid w:val="002949F5"/>
    <w:rsid w:val="002E1151"/>
    <w:rsid w:val="002E687B"/>
    <w:rsid w:val="002F2211"/>
    <w:rsid w:val="003202CB"/>
    <w:rsid w:val="00326D68"/>
    <w:rsid w:val="0034763A"/>
    <w:rsid w:val="00355C15"/>
    <w:rsid w:val="003A335F"/>
    <w:rsid w:val="003B184E"/>
    <w:rsid w:val="003F6BC5"/>
    <w:rsid w:val="00426BEF"/>
    <w:rsid w:val="004519DB"/>
    <w:rsid w:val="004527DD"/>
    <w:rsid w:val="00463845"/>
    <w:rsid w:val="004E3C42"/>
    <w:rsid w:val="004F7340"/>
    <w:rsid w:val="00510B12"/>
    <w:rsid w:val="00533BB6"/>
    <w:rsid w:val="005447B9"/>
    <w:rsid w:val="005666A6"/>
    <w:rsid w:val="0059484D"/>
    <w:rsid w:val="00600692"/>
    <w:rsid w:val="00610723"/>
    <w:rsid w:val="006128B7"/>
    <w:rsid w:val="00612BC5"/>
    <w:rsid w:val="006352AE"/>
    <w:rsid w:val="006461A1"/>
    <w:rsid w:val="00657DF3"/>
    <w:rsid w:val="00665E91"/>
    <w:rsid w:val="006B3725"/>
    <w:rsid w:val="006C0DF3"/>
    <w:rsid w:val="006C33CF"/>
    <w:rsid w:val="006C3F83"/>
    <w:rsid w:val="006D0787"/>
    <w:rsid w:val="006D1910"/>
    <w:rsid w:val="006D58AB"/>
    <w:rsid w:val="006F132A"/>
    <w:rsid w:val="006F4B8E"/>
    <w:rsid w:val="007103A0"/>
    <w:rsid w:val="007325F1"/>
    <w:rsid w:val="00735E37"/>
    <w:rsid w:val="00735FB8"/>
    <w:rsid w:val="00745500"/>
    <w:rsid w:val="00752729"/>
    <w:rsid w:val="007A7682"/>
    <w:rsid w:val="007B4F18"/>
    <w:rsid w:val="007C56AA"/>
    <w:rsid w:val="007C5A7D"/>
    <w:rsid w:val="007D5E4C"/>
    <w:rsid w:val="00806939"/>
    <w:rsid w:val="00845F71"/>
    <w:rsid w:val="008503FE"/>
    <w:rsid w:val="0085308E"/>
    <w:rsid w:val="008A1612"/>
    <w:rsid w:val="008A4228"/>
    <w:rsid w:val="008A6091"/>
    <w:rsid w:val="008B3A24"/>
    <w:rsid w:val="008D4191"/>
    <w:rsid w:val="008E6496"/>
    <w:rsid w:val="008F3CEC"/>
    <w:rsid w:val="009023AD"/>
    <w:rsid w:val="009540A6"/>
    <w:rsid w:val="0098069B"/>
    <w:rsid w:val="00986D07"/>
    <w:rsid w:val="009B5CE8"/>
    <w:rsid w:val="009E6836"/>
    <w:rsid w:val="009F0322"/>
    <w:rsid w:val="00A00B3F"/>
    <w:rsid w:val="00A10BF5"/>
    <w:rsid w:val="00A65C12"/>
    <w:rsid w:val="00A847DD"/>
    <w:rsid w:val="00AE6339"/>
    <w:rsid w:val="00AF3A58"/>
    <w:rsid w:val="00AF5807"/>
    <w:rsid w:val="00B12E4F"/>
    <w:rsid w:val="00B13213"/>
    <w:rsid w:val="00B141F1"/>
    <w:rsid w:val="00B41A51"/>
    <w:rsid w:val="00B432F7"/>
    <w:rsid w:val="00B91FA6"/>
    <w:rsid w:val="00BC3DDC"/>
    <w:rsid w:val="00BC4E21"/>
    <w:rsid w:val="00BE49F9"/>
    <w:rsid w:val="00BE6A58"/>
    <w:rsid w:val="00C0545A"/>
    <w:rsid w:val="00C06181"/>
    <w:rsid w:val="00C170F7"/>
    <w:rsid w:val="00C72388"/>
    <w:rsid w:val="00C912E0"/>
    <w:rsid w:val="00C9525E"/>
    <w:rsid w:val="00CA282A"/>
    <w:rsid w:val="00CA6439"/>
    <w:rsid w:val="00D25050"/>
    <w:rsid w:val="00D5079D"/>
    <w:rsid w:val="00D65968"/>
    <w:rsid w:val="00D65EBC"/>
    <w:rsid w:val="00D75B9C"/>
    <w:rsid w:val="00D87B1F"/>
    <w:rsid w:val="00D93A24"/>
    <w:rsid w:val="00DB6D3E"/>
    <w:rsid w:val="00DB782F"/>
    <w:rsid w:val="00DC084D"/>
    <w:rsid w:val="00DC223F"/>
    <w:rsid w:val="00DC2FC3"/>
    <w:rsid w:val="00DD199D"/>
    <w:rsid w:val="00DE25B6"/>
    <w:rsid w:val="00DF3092"/>
    <w:rsid w:val="00E20BA3"/>
    <w:rsid w:val="00E45B1B"/>
    <w:rsid w:val="00E747C3"/>
    <w:rsid w:val="00E77CA2"/>
    <w:rsid w:val="00E86FE7"/>
    <w:rsid w:val="00E9069B"/>
    <w:rsid w:val="00E974D1"/>
    <w:rsid w:val="00EB1E02"/>
    <w:rsid w:val="00EC2A9B"/>
    <w:rsid w:val="00EF2AAD"/>
    <w:rsid w:val="00EF5B62"/>
    <w:rsid w:val="00F0533D"/>
    <w:rsid w:val="00F2350D"/>
    <w:rsid w:val="00F3161D"/>
    <w:rsid w:val="00F32CF9"/>
    <w:rsid w:val="00F5202B"/>
    <w:rsid w:val="00F567E5"/>
    <w:rsid w:val="00F71902"/>
    <w:rsid w:val="00F741E5"/>
    <w:rsid w:val="00F76637"/>
    <w:rsid w:val="00F81CD7"/>
    <w:rsid w:val="00F82743"/>
    <w:rsid w:val="00F82E97"/>
    <w:rsid w:val="00FA2045"/>
    <w:rsid w:val="00FA53AD"/>
    <w:rsid w:val="00FD78B6"/>
    <w:rsid w:val="00FE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4F18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951</TotalTime>
  <Pages>3</Pages>
  <Words>708</Words>
  <Characters>4041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Проект № 675  від 23</dc:title>
  <dc:subject/>
  <dc:creator>Пользователь</dc:creator>
  <cp:keywords/>
  <dc:description/>
  <cp:lastModifiedBy>Admin</cp:lastModifiedBy>
  <cp:revision>86</cp:revision>
  <cp:lastPrinted>2022-06-10T11:04:00Z</cp:lastPrinted>
  <dcterms:created xsi:type="dcterms:W3CDTF">2022-06-06T07:56:00Z</dcterms:created>
  <dcterms:modified xsi:type="dcterms:W3CDTF">2022-06-23T08:01:00Z</dcterms:modified>
</cp:coreProperties>
</file>