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15" w:rsidRDefault="007C3F15" w:rsidP="009651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7C3F15" w:rsidRDefault="007C3F15" w:rsidP="009651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проекту рішення виконавчого комітету Ніжинської міської ради</w:t>
      </w:r>
    </w:p>
    <w:p w:rsidR="007C3F15" w:rsidRDefault="007C3F15" w:rsidP="009651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314E3">
        <w:rPr>
          <w:sz w:val="28"/>
          <w:szCs w:val="28"/>
          <w:lang w:val="uk-UA"/>
        </w:rPr>
        <w:t>Про затвердження Порядку безоплатного зубопротезування пільгових категорій населення Ніжинської територіальної громади</w:t>
      </w:r>
      <w:r>
        <w:rPr>
          <w:sz w:val="28"/>
          <w:szCs w:val="28"/>
          <w:lang w:val="uk-UA"/>
        </w:rPr>
        <w:t>»</w:t>
      </w:r>
    </w:p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</w:p>
    <w:p w:rsidR="003314E3" w:rsidRDefault="007C3F15" w:rsidP="003314E3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Підставою для підготовки </w:t>
      </w:r>
      <w:r w:rsidR="003314E3">
        <w:rPr>
          <w:color w:val="000000"/>
          <w:sz w:val="28"/>
          <w:szCs w:val="28"/>
          <w:lang w:val="uk-UA"/>
        </w:rPr>
        <w:t xml:space="preserve">даного проекту рішення </w:t>
      </w:r>
      <w:r w:rsidR="003314E3">
        <w:rPr>
          <w:noProof/>
          <w:sz w:val="28"/>
          <w:szCs w:val="28"/>
          <w:lang w:val="uk-UA"/>
        </w:rPr>
        <w:t xml:space="preserve">є </w:t>
      </w:r>
      <w:r w:rsidR="00733012">
        <w:rPr>
          <w:noProof/>
          <w:sz w:val="28"/>
          <w:szCs w:val="28"/>
          <w:lang w:val="uk-UA"/>
        </w:rPr>
        <w:t>реалізація</w:t>
      </w:r>
      <w:r w:rsidR="003314E3">
        <w:rPr>
          <w:noProof/>
          <w:sz w:val="28"/>
          <w:szCs w:val="28"/>
          <w:lang w:val="uk-UA"/>
        </w:rPr>
        <w:t xml:space="preserve"> вимог чинного законодавства України, щодо забезпечення зубопротезування для окремих пільгових категорій населення на теритоорії Ніжинської територіальної громади та стоврення умов для збереження та покращення стоматологічного здоровя пільгових категорій населення.</w:t>
      </w:r>
    </w:p>
    <w:p w:rsidR="001B6C1C" w:rsidRPr="003314E3" w:rsidRDefault="001B6C1C" w:rsidP="003314E3">
      <w:pPr>
        <w:ind w:firstLine="567"/>
        <w:jc w:val="both"/>
        <w:rPr>
          <w:sz w:val="28"/>
          <w:szCs w:val="28"/>
          <w:lang w:val="uk-UA"/>
        </w:rPr>
      </w:pPr>
      <w:r w:rsidRPr="000A397C">
        <w:rPr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="003314E3">
        <w:rPr>
          <w:sz w:val="28"/>
          <w:szCs w:val="28"/>
          <w:lang w:val="uk-UA"/>
        </w:rPr>
        <w:t xml:space="preserve">Бюджетного кодексу України, Законів України </w:t>
      </w:r>
      <w:bookmarkStart w:id="0" w:name="_GoBack"/>
      <w:bookmarkEnd w:id="0"/>
      <w:r w:rsidR="003314E3">
        <w:rPr>
          <w:sz w:val="28"/>
          <w:szCs w:val="28"/>
          <w:lang w:val="uk-UA"/>
        </w:rPr>
        <w:t>«Про основні засади соціального захисту ветеранів праці та інших громадян похилого віку в Україні», «Про статус ветеранів війни, гарантії їх соціального захисту», «Про жертви нацистських переслідувань», Постанови Кабінету міністрів України від 04.06.2015 №389 «Про затвердження Порядку надання пільг окремим категоріям громадян з урахуванням середньомісячного сукупного доходу сім</w:t>
      </w:r>
      <w:r w:rsidR="003314E3" w:rsidRPr="00D05482">
        <w:rPr>
          <w:sz w:val="28"/>
          <w:szCs w:val="28"/>
          <w:lang w:val="uk-UA"/>
        </w:rPr>
        <w:t>’</w:t>
      </w:r>
      <w:r w:rsidR="003314E3">
        <w:rPr>
          <w:sz w:val="28"/>
          <w:szCs w:val="28"/>
          <w:lang w:val="uk-UA"/>
        </w:rPr>
        <w:t xml:space="preserve">ї» та 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3314E3">
        <w:rPr>
          <w:sz w:val="28"/>
          <w:szCs w:val="28"/>
          <w:lang w:val="en-US"/>
        </w:rPr>
        <w:t>VIII</w:t>
      </w:r>
      <w:r w:rsidR="003314E3">
        <w:rPr>
          <w:sz w:val="28"/>
          <w:szCs w:val="28"/>
          <w:lang w:val="uk-UA"/>
        </w:rPr>
        <w:t xml:space="preserve"> скликання від 24 грудня 2020 року №27-4/2020</w:t>
      </w:r>
    </w:p>
    <w:p w:rsidR="007C3F15" w:rsidRDefault="00733012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Даний проект рішення підготовлений в рамках міської цільової Програми «Турбота» на відповідний бюджетний період та </w:t>
      </w:r>
      <w:r>
        <w:rPr>
          <w:noProof/>
          <w:sz w:val="28"/>
          <w:szCs w:val="28"/>
          <w:lang w:val="uk-UA"/>
        </w:rPr>
        <w:t>не потребує додаткових кошторисних призначень.</w:t>
      </w: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B3785A" w:rsidRPr="00C934A7" w:rsidRDefault="00B3785A" w:rsidP="00B3785A">
      <w:pPr>
        <w:ind w:right="-143"/>
        <w:jc w:val="both"/>
        <w:rPr>
          <w:sz w:val="28"/>
          <w:szCs w:val="28"/>
          <w:lang w:val="uk-UA"/>
        </w:rPr>
      </w:pPr>
      <w:r w:rsidRPr="00C934A7">
        <w:rPr>
          <w:sz w:val="28"/>
          <w:szCs w:val="28"/>
          <w:lang w:val="uk-UA"/>
        </w:rPr>
        <w:t>Директор</w:t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  <w:t>Олександр ІГНАТЮК</w:t>
      </w:r>
    </w:p>
    <w:p w:rsidR="002C0E69" w:rsidRPr="00C934A7" w:rsidRDefault="002C0E69" w:rsidP="002C0E69">
      <w:pPr>
        <w:ind w:right="-143"/>
        <w:jc w:val="both"/>
        <w:rPr>
          <w:sz w:val="28"/>
          <w:szCs w:val="28"/>
          <w:lang w:val="uk-UA"/>
        </w:rPr>
      </w:pPr>
    </w:p>
    <w:sectPr w:rsidR="002C0E69" w:rsidRPr="00C934A7" w:rsidSect="002C0E6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4AD"/>
    <w:rsid w:val="001B6C1C"/>
    <w:rsid w:val="002322B5"/>
    <w:rsid w:val="002C0E69"/>
    <w:rsid w:val="003314E3"/>
    <w:rsid w:val="003417BE"/>
    <w:rsid w:val="00353AB1"/>
    <w:rsid w:val="0039039D"/>
    <w:rsid w:val="003C3595"/>
    <w:rsid w:val="003D0978"/>
    <w:rsid w:val="00456AC3"/>
    <w:rsid w:val="004D14AD"/>
    <w:rsid w:val="004E3E48"/>
    <w:rsid w:val="00660194"/>
    <w:rsid w:val="00716607"/>
    <w:rsid w:val="00733012"/>
    <w:rsid w:val="007C3F15"/>
    <w:rsid w:val="0096511D"/>
    <w:rsid w:val="00A26DF0"/>
    <w:rsid w:val="00A35BC4"/>
    <w:rsid w:val="00A62ADE"/>
    <w:rsid w:val="00AA7D50"/>
    <w:rsid w:val="00B3785A"/>
    <w:rsid w:val="00C336E7"/>
    <w:rsid w:val="00C934A7"/>
    <w:rsid w:val="00CC13E7"/>
    <w:rsid w:val="00D46F4F"/>
    <w:rsid w:val="00D724F3"/>
    <w:rsid w:val="00DF4D98"/>
    <w:rsid w:val="00E42544"/>
    <w:rsid w:val="00F643CF"/>
    <w:rsid w:val="00FC7FD0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19</cp:revision>
  <cp:lastPrinted>2022-08-31T12:31:00Z</cp:lastPrinted>
  <dcterms:created xsi:type="dcterms:W3CDTF">2021-06-07T12:38:00Z</dcterms:created>
  <dcterms:modified xsi:type="dcterms:W3CDTF">2022-09-08T12:59:00Z</dcterms:modified>
</cp:coreProperties>
</file>