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B8" w:rsidRPr="00052169" w:rsidRDefault="002B17B8" w:rsidP="002B17B8">
      <w:pPr>
        <w:pStyle w:val="6"/>
        <w:tabs>
          <w:tab w:val="left" w:pos="0"/>
        </w:tabs>
        <w:spacing w:before="0"/>
        <w:ind w:right="0" w:firstLine="567"/>
        <w:rPr>
          <w:b w:val="0"/>
          <w:bCs w:val="0"/>
          <w:color w:val="FFFFFF" w:themeColor="background1"/>
          <w:szCs w:val="28"/>
        </w:rPr>
      </w:pPr>
      <w:bookmarkStart w:id="0" w:name="_GoBack"/>
      <w:bookmarkEnd w:id="0"/>
      <w:r>
        <w:rPr>
          <w:b w:val="0"/>
          <w:bCs w:val="0"/>
          <w:szCs w:val="28"/>
        </w:rPr>
        <w:t xml:space="preserve">                                                        </w:t>
      </w:r>
      <w:r w:rsidR="00E85893">
        <w:rPr>
          <w:rFonts w:asciiTheme="minorHAnsi" w:hAnsiTheme="minorHAnsi"/>
          <w:noProof/>
        </w:rPr>
        <w:t xml:space="preserve"> </w:t>
      </w:r>
      <w:r w:rsidR="00EA2633">
        <w:rPr>
          <w:rFonts w:ascii="Tms Rmn" w:hAnsi="Tms Rmn"/>
          <w:noProof/>
        </w:rPr>
        <w:drawing>
          <wp:inline distT="0" distB="0" distL="0" distR="0" wp14:anchorId="2E117ADB" wp14:editId="6FA2E4E5">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r w:rsidRPr="002B17B8">
        <w:rPr>
          <w:b w:val="0"/>
          <w:bCs w:val="0"/>
          <w:szCs w:val="28"/>
        </w:rPr>
        <w:t xml:space="preserve"> </w:t>
      </w:r>
      <w:r>
        <w:rPr>
          <w:b w:val="0"/>
          <w:bCs w:val="0"/>
          <w:szCs w:val="28"/>
        </w:rPr>
        <w:t xml:space="preserve">                      </w:t>
      </w:r>
      <w:r w:rsidRPr="00052169">
        <w:rPr>
          <w:b w:val="0"/>
          <w:bCs w:val="0"/>
          <w:color w:val="FFFFFF" w:themeColor="background1"/>
          <w:szCs w:val="28"/>
        </w:rPr>
        <w:t>ПРОЕКТ</w:t>
      </w:r>
    </w:p>
    <w:p w:rsidR="00EA2633" w:rsidRDefault="00EA2633" w:rsidP="00EA2633">
      <w:pPr>
        <w:jc w:val="center"/>
        <w:rPr>
          <w:rFonts w:ascii="Calibri" w:hAnsi="Calibri"/>
        </w:rPr>
      </w:pP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p>
    <w:p w:rsidR="00EA2633" w:rsidRDefault="00FF0EC2" w:rsidP="00FF0EC2">
      <w:pPr>
        <w:tabs>
          <w:tab w:val="center" w:pos="4819"/>
          <w:tab w:val="left" w:pos="7515"/>
        </w:tabs>
        <w:rPr>
          <w:b/>
          <w:sz w:val="40"/>
          <w:szCs w:val="40"/>
        </w:rPr>
      </w:pPr>
      <w:r>
        <w:rPr>
          <w:b/>
          <w:sz w:val="40"/>
          <w:szCs w:val="40"/>
        </w:rPr>
        <w:tab/>
      </w:r>
      <w:r w:rsidR="00EA2633">
        <w:rPr>
          <w:b/>
          <w:sz w:val="40"/>
          <w:szCs w:val="40"/>
        </w:rPr>
        <w:t xml:space="preserve">Р І Ш Е Н </w:t>
      </w:r>
      <w:proofErr w:type="spellStart"/>
      <w:r w:rsidR="00EA2633">
        <w:rPr>
          <w:b/>
          <w:sz w:val="40"/>
          <w:szCs w:val="40"/>
        </w:rPr>
        <w:t>Н</w:t>
      </w:r>
      <w:proofErr w:type="spellEnd"/>
      <w:r w:rsidR="00EA2633">
        <w:rPr>
          <w:b/>
          <w:sz w:val="40"/>
          <w:szCs w:val="40"/>
        </w:rPr>
        <w:t xml:space="preserve"> Я</w:t>
      </w:r>
      <w:r>
        <w:rPr>
          <w:b/>
          <w:sz w:val="40"/>
          <w:szCs w:val="40"/>
        </w:rPr>
        <w:tab/>
      </w:r>
    </w:p>
    <w:p w:rsidR="00EA2633" w:rsidRPr="00B47830" w:rsidRDefault="00EA2633" w:rsidP="00EA2633">
      <w:pPr>
        <w:jc w:val="center"/>
        <w:rPr>
          <w:b/>
          <w:sz w:val="28"/>
          <w:szCs w:val="28"/>
        </w:rPr>
      </w:pPr>
    </w:p>
    <w:p w:rsidR="00EA2633" w:rsidRPr="00C440AB" w:rsidRDefault="00EA2633" w:rsidP="00EA2633">
      <w:pPr>
        <w:jc w:val="both"/>
        <w:rPr>
          <w:sz w:val="28"/>
          <w:szCs w:val="28"/>
        </w:rPr>
      </w:pPr>
      <w:r w:rsidRPr="00135AB2">
        <w:rPr>
          <w:sz w:val="28"/>
          <w:szCs w:val="28"/>
        </w:rPr>
        <w:t xml:space="preserve">від </w:t>
      </w:r>
      <w:r w:rsidR="00C440AB">
        <w:rPr>
          <w:sz w:val="28"/>
          <w:szCs w:val="28"/>
        </w:rPr>
        <w:t>29 грудня 2022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r>
      <w:r w:rsidR="000F0094">
        <w:rPr>
          <w:sz w:val="28"/>
          <w:szCs w:val="28"/>
          <w:lang w:val="en-US"/>
        </w:rPr>
        <w:t xml:space="preserve">                             </w:t>
      </w:r>
      <w:r w:rsidRPr="00135AB2">
        <w:rPr>
          <w:sz w:val="28"/>
          <w:szCs w:val="28"/>
        </w:rPr>
        <w:t>№</w:t>
      </w:r>
      <w:r w:rsidR="00BE0BE0" w:rsidRPr="000F0094">
        <w:rPr>
          <w:sz w:val="28"/>
          <w:szCs w:val="28"/>
        </w:rPr>
        <w:t xml:space="preserve"> </w:t>
      </w:r>
      <w:r w:rsidR="00C440AB">
        <w:rPr>
          <w:sz w:val="28"/>
          <w:szCs w:val="28"/>
        </w:rPr>
        <w:t>481</w:t>
      </w:r>
    </w:p>
    <w:p w:rsidR="00EA2633" w:rsidRPr="00B47830" w:rsidRDefault="00EA2633" w:rsidP="00EA2633">
      <w:pPr>
        <w:jc w:val="both"/>
        <w:rPr>
          <w:sz w:val="28"/>
          <w:szCs w:val="28"/>
        </w:rPr>
      </w:pPr>
    </w:p>
    <w:p w:rsidR="006777C7" w:rsidRPr="00D60CA5" w:rsidRDefault="00221608" w:rsidP="002759CD">
      <w:pPr>
        <w:tabs>
          <w:tab w:val="left" w:pos="4320"/>
        </w:tabs>
        <w:spacing w:before="120"/>
        <w:ind w:right="5527"/>
        <w:jc w:val="both"/>
        <w:rPr>
          <w:b/>
          <w:sz w:val="28"/>
        </w:rPr>
      </w:pPr>
      <w:r>
        <w:rPr>
          <w:b/>
          <w:sz w:val="28"/>
        </w:rPr>
        <w:t>Про внесення змін до рішення виконавчого комітету Ніжинської міської ради від 15.12.2022 №470 «</w:t>
      </w:r>
      <w:r w:rsidR="00EA2633" w:rsidRPr="00D60CA5">
        <w:rPr>
          <w:b/>
          <w:sz w:val="28"/>
        </w:rPr>
        <w:t xml:space="preserve">Про </w:t>
      </w:r>
      <w:r w:rsidR="00885638">
        <w:rPr>
          <w:b/>
          <w:sz w:val="28"/>
        </w:rPr>
        <w:t>с</w:t>
      </w:r>
      <w:r w:rsidR="002759CD">
        <w:rPr>
          <w:b/>
          <w:sz w:val="28"/>
        </w:rPr>
        <w:t xml:space="preserve">творення та </w:t>
      </w:r>
      <w:r w:rsidR="00EA2633">
        <w:rPr>
          <w:b/>
          <w:sz w:val="28"/>
        </w:rPr>
        <w:t xml:space="preserve">організацію </w:t>
      </w:r>
      <w:r w:rsidR="002759CD">
        <w:rPr>
          <w:b/>
          <w:sz w:val="28"/>
        </w:rPr>
        <w:t>діяльності</w:t>
      </w:r>
      <w:r w:rsidR="00EA2633">
        <w:rPr>
          <w:b/>
          <w:sz w:val="28"/>
        </w:rPr>
        <w:t xml:space="preserve"> </w:t>
      </w:r>
      <w:r w:rsidR="00EA2633" w:rsidRPr="00D60CA5">
        <w:rPr>
          <w:b/>
          <w:sz w:val="28"/>
        </w:rPr>
        <w:t>призов</w:t>
      </w:r>
      <w:r w:rsidR="00EA2633">
        <w:rPr>
          <w:b/>
          <w:sz w:val="28"/>
        </w:rPr>
        <w:t>н</w:t>
      </w:r>
      <w:r w:rsidR="002759CD">
        <w:rPr>
          <w:b/>
          <w:sz w:val="28"/>
        </w:rPr>
        <w:t>ої</w:t>
      </w:r>
      <w:r w:rsidR="00EA2633">
        <w:rPr>
          <w:b/>
          <w:sz w:val="28"/>
        </w:rPr>
        <w:t xml:space="preserve"> </w:t>
      </w:r>
      <w:r w:rsidR="00EA2633" w:rsidRPr="00D60CA5">
        <w:rPr>
          <w:b/>
          <w:sz w:val="28"/>
        </w:rPr>
        <w:t>к</w:t>
      </w:r>
      <w:r w:rsidR="002759CD">
        <w:rPr>
          <w:b/>
          <w:sz w:val="28"/>
        </w:rPr>
        <w:t>омісії</w:t>
      </w:r>
      <w:r w:rsidR="006777C7">
        <w:rPr>
          <w:b/>
          <w:sz w:val="28"/>
        </w:rPr>
        <w:t xml:space="preserve"> на період дії воєнного стану</w:t>
      </w:r>
      <w:r>
        <w:rPr>
          <w:b/>
          <w:sz w:val="28"/>
        </w:rPr>
        <w:t>»</w:t>
      </w:r>
    </w:p>
    <w:p w:rsidR="00EA2633" w:rsidRDefault="00EA2633" w:rsidP="00EA2633">
      <w:pPr>
        <w:jc w:val="both"/>
        <w:rPr>
          <w:sz w:val="28"/>
        </w:rPr>
      </w:pPr>
    </w:p>
    <w:p w:rsidR="00EA2633" w:rsidRPr="005E72D5" w:rsidRDefault="00EA2633" w:rsidP="005E72D5">
      <w:pPr>
        <w:ind w:firstLine="709"/>
        <w:jc w:val="both"/>
        <w:rPr>
          <w:sz w:val="28"/>
          <w:szCs w:val="28"/>
        </w:rPr>
      </w:pPr>
      <w:r w:rsidRPr="005C7D8D">
        <w:rPr>
          <w:sz w:val="28"/>
        </w:rPr>
        <w:t xml:space="preserve">Відповідно до </w:t>
      </w:r>
      <w:r>
        <w:rPr>
          <w:sz w:val="28"/>
        </w:rPr>
        <w:t xml:space="preserve">статей 36, 40,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6D744A">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w:t>
      </w:r>
      <w:r w:rsidR="002759CD">
        <w:rPr>
          <w:sz w:val="28"/>
        </w:rPr>
        <w:t xml:space="preserve">18 </w:t>
      </w:r>
      <w:r w:rsidRPr="005C7D8D">
        <w:rPr>
          <w:sz w:val="28"/>
        </w:rPr>
        <w:t xml:space="preserve">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sidR="004A3B75" w:rsidRPr="00C82282">
        <w:rPr>
          <w:sz w:val="28"/>
          <w:szCs w:val="28"/>
        </w:rPr>
        <w:t>Указ</w:t>
      </w:r>
      <w:r w:rsidR="004A3B75">
        <w:rPr>
          <w:sz w:val="28"/>
          <w:szCs w:val="28"/>
        </w:rPr>
        <w:t>у</w:t>
      </w:r>
      <w:r w:rsidR="004A3B75" w:rsidRPr="00C82282">
        <w:rPr>
          <w:sz w:val="28"/>
          <w:szCs w:val="28"/>
        </w:rPr>
        <w:t xml:space="preserve"> Президента України від </w:t>
      </w:r>
      <w:r w:rsidR="004A3B75">
        <w:rPr>
          <w:sz w:val="28"/>
          <w:szCs w:val="28"/>
        </w:rPr>
        <w:t>24 лютого</w:t>
      </w:r>
      <w:r w:rsidR="004A3B75" w:rsidRPr="00C82282">
        <w:rPr>
          <w:sz w:val="28"/>
          <w:szCs w:val="28"/>
        </w:rPr>
        <w:t xml:space="preserve"> 20</w:t>
      </w:r>
      <w:r w:rsidR="004A3B75">
        <w:rPr>
          <w:sz w:val="28"/>
          <w:szCs w:val="28"/>
        </w:rPr>
        <w:t>22</w:t>
      </w:r>
      <w:r w:rsidR="004A3B75" w:rsidRPr="00C82282">
        <w:rPr>
          <w:sz w:val="28"/>
          <w:szCs w:val="28"/>
        </w:rPr>
        <w:t xml:space="preserve"> року № </w:t>
      </w:r>
      <w:r w:rsidR="004A3B75">
        <w:rPr>
          <w:sz w:val="28"/>
          <w:szCs w:val="28"/>
        </w:rPr>
        <w:t>64</w:t>
      </w:r>
      <w:r w:rsidR="004A3B75" w:rsidRPr="00C82282">
        <w:rPr>
          <w:sz w:val="28"/>
          <w:szCs w:val="28"/>
        </w:rPr>
        <w:t>/20</w:t>
      </w:r>
      <w:r w:rsidR="004A3B75">
        <w:rPr>
          <w:sz w:val="28"/>
          <w:szCs w:val="28"/>
        </w:rPr>
        <w:t>22</w:t>
      </w:r>
      <w:r w:rsidR="004A3B75" w:rsidRPr="00C82282">
        <w:rPr>
          <w:sz w:val="28"/>
          <w:szCs w:val="28"/>
        </w:rPr>
        <w:t xml:space="preserve"> «Про </w:t>
      </w:r>
      <w:r w:rsidR="004A3B75">
        <w:rPr>
          <w:sz w:val="28"/>
          <w:szCs w:val="28"/>
        </w:rPr>
        <w:t xml:space="preserve">введення воєнного стану в </w:t>
      </w:r>
      <w:r w:rsidR="004A3B75" w:rsidRPr="00C82282">
        <w:rPr>
          <w:sz w:val="28"/>
          <w:szCs w:val="28"/>
        </w:rPr>
        <w:t>Україн</w:t>
      </w:r>
      <w:r w:rsidR="004A3B75" w:rsidRPr="000A7E4E">
        <w:rPr>
          <w:sz w:val="28"/>
          <w:szCs w:val="28"/>
        </w:rPr>
        <w:t>і»</w:t>
      </w:r>
      <w:r w:rsidR="004E2A69">
        <w:rPr>
          <w:sz w:val="28"/>
          <w:szCs w:val="28"/>
        </w:rPr>
        <w:t xml:space="preserve">, </w:t>
      </w:r>
      <w:r>
        <w:rPr>
          <w:sz w:val="28"/>
        </w:rPr>
        <w:t>керуючись постановою Кабінету Міністрів України від 21.03.2002 р.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6D744A">
        <w:rPr>
          <w:sz w:val="28"/>
        </w:rPr>
        <w:t xml:space="preserve"> </w:t>
      </w:r>
      <w:r w:rsidR="005669A5" w:rsidRPr="005669A5">
        <w:rPr>
          <w:sz w:val="28"/>
          <w:szCs w:val="28"/>
        </w:rPr>
        <w:t>(в редакції Постанови Кабінету Міністрів України від 20 січня 2021 року № 100)</w:t>
      </w:r>
      <w:r w:rsidR="000F0094">
        <w:rPr>
          <w:sz w:val="28"/>
          <w:szCs w:val="28"/>
          <w:lang w:val="en-US"/>
        </w:rPr>
        <w:t xml:space="preserve"> </w:t>
      </w:r>
      <w:r w:rsidR="000F0094">
        <w:rPr>
          <w:sz w:val="28"/>
          <w:szCs w:val="28"/>
        </w:rPr>
        <w:t>та</w:t>
      </w:r>
      <w:r w:rsidR="006D744A">
        <w:rPr>
          <w:sz w:val="28"/>
          <w:szCs w:val="28"/>
        </w:rPr>
        <w:t xml:space="preserve"> </w:t>
      </w:r>
      <w:r w:rsidR="00221608">
        <w:rPr>
          <w:sz w:val="28"/>
        </w:rPr>
        <w:t>на підставі листа генерального директора КНП «Ніжинська центральна міська лікарня імені Миколи Галицького», виконавчий комітет Ніжинської міської ради вирішив</w:t>
      </w:r>
      <w:r w:rsidR="000F0094" w:rsidRPr="000E2E41">
        <w:rPr>
          <w:color w:val="000000" w:themeColor="text1" w:themeShade="80"/>
          <w:sz w:val="28"/>
        </w:rPr>
        <w:t>:</w:t>
      </w:r>
    </w:p>
    <w:p w:rsidR="00EA2633" w:rsidRPr="00967F12" w:rsidRDefault="005E72D5" w:rsidP="00EA2633">
      <w:pPr>
        <w:pStyle w:val="31"/>
        <w:ind w:firstLine="851"/>
      </w:pPr>
      <w:r>
        <w:t>1</w:t>
      </w:r>
      <w:r w:rsidR="00EA2633">
        <w:t>.</w:t>
      </w:r>
      <w:r w:rsidR="005652D4">
        <w:t xml:space="preserve"> </w:t>
      </w:r>
      <w:proofErr w:type="spellStart"/>
      <w:r w:rsidR="00221608">
        <w:t>Внести</w:t>
      </w:r>
      <w:proofErr w:type="spellEnd"/>
      <w:r w:rsidR="00221608">
        <w:t xml:space="preserve"> зміни до </w:t>
      </w:r>
      <w:r w:rsidR="002B1240">
        <w:t>додатк</w:t>
      </w:r>
      <w:r w:rsidR="007C0DFB">
        <w:t>у</w:t>
      </w:r>
      <w:r w:rsidR="002B1240">
        <w:t xml:space="preserve"> 4 до рішення виконавчого комітету Ніжинської міської ради від 15.12.2022 № 470 </w:t>
      </w:r>
      <w:r w:rsidR="002B1240" w:rsidRPr="002B1240">
        <w:t>«Про створення та організацію діяльності призовної комісії на період дії воєнного стану»</w:t>
      </w:r>
      <w:r w:rsidR="002B1240">
        <w:t xml:space="preserve"> та викласти його в новій редакції, що додається.</w:t>
      </w:r>
    </w:p>
    <w:p w:rsidR="000A416A" w:rsidRDefault="002B1240" w:rsidP="00EA2633">
      <w:pPr>
        <w:pStyle w:val="21"/>
        <w:ind w:firstLine="851"/>
        <w:jc w:val="both"/>
      </w:pPr>
      <w:r>
        <w:t>2</w:t>
      </w:r>
      <w:r w:rsidR="00EA2633">
        <w:t xml:space="preserve">. </w:t>
      </w:r>
      <w:r w:rsidR="00430A56">
        <w:t>Н</w:t>
      </w:r>
      <w:r w:rsidR="00F37E41">
        <w:t>ачальник</w:t>
      </w:r>
      <w:r w:rsidR="00430A56">
        <w:t>у</w:t>
      </w:r>
      <w:r w:rsidR="00F37E41">
        <w:t xml:space="preserve"> в</w:t>
      </w:r>
      <w:r w:rsidR="00EA2633">
        <w:t xml:space="preserve">ідділу з питань діловодства та роботи зі зверненнями громадян апарату виконавчого комітету Ніжинської міської ради </w:t>
      </w:r>
      <w:r w:rsidR="00137F06">
        <w:t>Шкляр Т.М.</w:t>
      </w:r>
      <w:r w:rsidR="00EA2633">
        <w:t>, забезпечити доведення змісту цього рішення до відома виконавців та зацікавлених осіб</w:t>
      </w:r>
      <w:r w:rsidR="000A416A">
        <w:t>.</w:t>
      </w:r>
    </w:p>
    <w:p w:rsidR="00EA2633" w:rsidRDefault="002B1240" w:rsidP="00EA2633">
      <w:pPr>
        <w:pStyle w:val="21"/>
        <w:ind w:firstLine="851"/>
        <w:jc w:val="both"/>
      </w:pPr>
      <w:r>
        <w:t>3.</w:t>
      </w:r>
      <w:r w:rsidR="008F6FCB">
        <w:t xml:space="preserve"> </w:t>
      </w:r>
      <w:r w:rsidR="006A0913">
        <w:t>Т.В.О.</w:t>
      </w:r>
      <w:r w:rsidR="008F6FCB">
        <w:t xml:space="preserve"> </w:t>
      </w:r>
      <w:r w:rsidR="006A0913">
        <w:t>н</w:t>
      </w:r>
      <w:r w:rsidR="000A416A">
        <w:t>ачальник</w:t>
      </w:r>
      <w:r w:rsidR="006A0913">
        <w:t>а</w:t>
      </w:r>
      <w:r w:rsidR="000A416A">
        <w:t xml:space="preserve"> відділу з питань надзвичайних ситуацій, цивільного захисту населення, оборонної та мобілізаційної роботи</w:t>
      </w:r>
      <w:r w:rsidR="007238BE">
        <w:t xml:space="preserve">    </w:t>
      </w:r>
      <w:r w:rsidR="000A416A">
        <w:t xml:space="preserve"> </w:t>
      </w:r>
      <w:r w:rsidR="008F6FCB">
        <w:t xml:space="preserve"> </w:t>
      </w:r>
      <w:r w:rsidR="006A0913">
        <w:lastRenderedPageBreak/>
        <w:t>Овчарен</w:t>
      </w:r>
      <w:r w:rsidR="000A416A">
        <w:t xml:space="preserve">ку </w:t>
      </w:r>
      <w:r w:rsidR="006A0913">
        <w:t>І</w:t>
      </w:r>
      <w:r w:rsidR="000A416A">
        <w:t>.</w:t>
      </w:r>
      <w:r w:rsidR="006A0913">
        <w:t>Ю</w:t>
      </w:r>
      <w:r w:rsidR="000A416A">
        <w:t xml:space="preserve">. </w:t>
      </w:r>
      <w:r w:rsidR="00EA2633">
        <w:t xml:space="preserve">оприлюднити рішення шляхом розміщення на офіційному сайті Ніжинської міської ради. </w:t>
      </w:r>
    </w:p>
    <w:p w:rsidR="00EA2633" w:rsidRPr="00113F06" w:rsidRDefault="002B1240" w:rsidP="00EA2633">
      <w:pPr>
        <w:pStyle w:val="21"/>
        <w:ind w:firstLine="851"/>
        <w:jc w:val="both"/>
        <w:rPr>
          <w:szCs w:val="28"/>
        </w:rPr>
      </w:pPr>
      <w:r>
        <w:t>4</w:t>
      </w:r>
      <w:r w:rsidR="00EA2633">
        <w:t xml:space="preserve">. Контроль за виконанням цього рішення покласти на </w:t>
      </w:r>
      <w:r w:rsidR="00FD54DE">
        <w:t>н</w:t>
      </w:r>
      <w:r w:rsidR="005669A5">
        <w:t>ачальник</w:t>
      </w:r>
      <w:r w:rsidR="00FD54DE">
        <w:t>а</w:t>
      </w:r>
      <w:r w:rsidR="00EA2633">
        <w:t xml:space="preserve"> Ніжинського </w:t>
      </w:r>
      <w:r w:rsidR="005669A5">
        <w:t>Р</w:t>
      </w:r>
      <w:r w:rsidR="00FD54DE">
        <w:t xml:space="preserve">ТЦК та СП </w:t>
      </w:r>
      <w:r w:rsidR="00EA2633">
        <w:t xml:space="preserve">полковника </w:t>
      </w:r>
      <w:proofErr w:type="spellStart"/>
      <w:r w:rsidR="00EA2633">
        <w:t>Якущенка</w:t>
      </w:r>
      <w:proofErr w:type="spellEnd"/>
      <w:r w:rsidR="00EA2633">
        <w:t xml:space="preserve"> В.М., </w:t>
      </w:r>
      <w:r w:rsidR="00EA2633">
        <w:rPr>
          <w:szCs w:val="28"/>
        </w:rPr>
        <w:t xml:space="preserve">керуючого справами виконавчого комітету Ніжинської міської ради </w:t>
      </w:r>
      <w:r w:rsidR="000A416A">
        <w:rPr>
          <w:szCs w:val="28"/>
        </w:rPr>
        <w:t>Салогуба В.В.</w:t>
      </w:r>
      <w:r w:rsidR="003D67E1">
        <w:rPr>
          <w:szCs w:val="28"/>
        </w:rPr>
        <w:t xml:space="preserve"> </w:t>
      </w:r>
      <w:r w:rsidR="00EA2633">
        <w:t>відповідно до їх повноважень та компетенції кожного.</w:t>
      </w:r>
    </w:p>
    <w:p w:rsidR="00EA2633" w:rsidRDefault="00EA2633" w:rsidP="00EA2633">
      <w:pPr>
        <w:pStyle w:val="21"/>
      </w:pPr>
    </w:p>
    <w:p w:rsidR="002B1240" w:rsidRDefault="002B1240" w:rsidP="00EA2633">
      <w:pPr>
        <w:pStyle w:val="21"/>
      </w:pPr>
    </w:p>
    <w:p w:rsidR="000E7695" w:rsidRDefault="000E7695" w:rsidP="000E7695">
      <w:pPr>
        <w:tabs>
          <w:tab w:val="left" w:pos="0"/>
        </w:tabs>
        <w:rPr>
          <w:sz w:val="28"/>
        </w:rPr>
      </w:pPr>
      <w:r>
        <w:rPr>
          <w:sz w:val="28"/>
        </w:rPr>
        <w:t xml:space="preserve">Головуючий на засіданні виконавчого комітету </w:t>
      </w:r>
    </w:p>
    <w:p w:rsidR="000E7695" w:rsidRDefault="000E7695" w:rsidP="000E7695">
      <w:pPr>
        <w:tabs>
          <w:tab w:val="left" w:pos="0"/>
        </w:tabs>
        <w:rPr>
          <w:sz w:val="28"/>
        </w:rPr>
      </w:pPr>
      <w:r>
        <w:rPr>
          <w:sz w:val="28"/>
        </w:rPr>
        <w:t>Ніжинської міської ради–перший заступник</w:t>
      </w:r>
      <w:r w:rsidRPr="00252A63">
        <w:rPr>
          <w:sz w:val="28"/>
        </w:rPr>
        <w:t xml:space="preserve"> </w:t>
      </w:r>
      <w:r>
        <w:rPr>
          <w:sz w:val="28"/>
        </w:rPr>
        <w:t>міського голови</w:t>
      </w:r>
    </w:p>
    <w:p w:rsidR="000E7695" w:rsidRPr="00DF1AED" w:rsidRDefault="000E7695" w:rsidP="000E7695">
      <w:pPr>
        <w:tabs>
          <w:tab w:val="left" w:pos="0"/>
        </w:tabs>
        <w:rPr>
          <w:sz w:val="28"/>
        </w:rPr>
      </w:pPr>
      <w:r>
        <w:rPr>
          <w:sz w:val="28"/>
        </w:rPr>
        <w:t>з питань діяльності виконавчих органів ради                            Федір ВОВЧЕНКО</w:t>
      </w:r>
      <w:r w:rsidRPr="00DF1AED">
        <w:rPr>
          <w:sz w:val="28"/>
        </w:rPr>
        <w:t xml:space="preserve"> </w:t>
      </w:r>
    </w:p>
    <w:p w:rsidR="00430A56" w:rsidRDefault="00430A56"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0E7695" w:rsidRDefault="000E7695" w:rsidP="00EA2633">
      <w:pPr>
        <w:pStyle w:val="21"/>
      </w:pPr>
    </w:p>
    <w:p w:rsidR="00EA2633" w:rsidRPr="002B1240" w:rsidRDefault="00EA2633" w:rsidP="00EA2633">
      <w:pPr>
        <w:pStyle w:val="21"/>
      </w:pPr>
      <w:r w:rsidRPr="002B1240">
        <w:lastRenderedPageBreak/>
        <w:t>ВІЗУЮТЬ:</w:t>
      </w:r>
    </w:p>
    <w:p w:rsidR="00EA2633" w:rsidRDefault="00EA2633" w:rsidP="00EA2633">
      <w:pPr>
        <w:pStyle w:val="21"/>
      </w:pPr>
    </w:p>
    <w:p w:rsidR="00EA2633" w:rsidRDefault="005669A5" w:rsidP="00EA2633">
      <w:pPr>
        <w:pStyle w:val="21"/>
      </w:pPr>
      <w:r>
        <w:t>Начальник</w:t>
      </w:r>
    </w:p>
    <w:p w:rsidR="00EA2633" w:rsidRPr="004047A7" w:rsidRDefault="00EA2633" w:rsidP="00EA2633">
      <w:pPr>
        <w:pStyle w:val="21"/>
      </w:pPr>
      <w:r>
        <w:t xml:space="preserve">Ніжинського </w:t>
      </w:r>
      <w:r w:rsidR="005669A5">
        <w:t>Р</w:t>
      </w:r>
      <w:r>
        <w:t>ТЦК та СП</w:t>
      </w:r>
      <w:r w:rsidR="000A7E4E">
        <w:tab/>
      </w:r>
      <w:r w:rsidR="000A7E4E">
        <w:tab/>
      </w:r>
      <w:r w:rsidR="000A7E4E">
        <w:tab/>
      </w:r>
      <w:r w:rsidR="000A7E4E">
        <w:tab/>
      </w:r>
      <w:r w:rsidR="000A7E4E">
        <w:tab/>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0A7E4E">
        <w:t>Валерій</w:t>
      </w:r>
      <w:r w:rsidR="003D67E1">
        <w:t xml:space="preserve"> </w:t>
      </w:r>
      <w:r w:rsidR="000A7E4E">
        <w:t>САЛОГУБ</w:t>
      </w:r>
    </w:p>
    <w:p w:rsidR="00EA2633" w:rsidRDefault="00EA2633" w:rsidP="00EA2633">
      <w:pPr>
        <w:pStyle w:val="21"/>
      </w:pPr>
    </w:p>
    <w:p w:rsidR="00F24C37" w:rsidRDefault="00947C6C" w:rsidP="00EA2633">
      <w:pPr>
        <w:pStyle w:val="21"/>
      </w:pPr>
      <w:proofErr w:type="spellStart"/>
      <w:r>
        <w:t>Т.</w:t>
      </w:r>
      <w:r w:rsidR="00F24C37">
        <w:t>в</w:t>
      </w:r>
      <w:r>
        <w:t>.</w:t>
      </w:r>
      <w:r w:rsidR="00F24C37">
        <w:t>о</w:t>
      </w:r>
      <w:proofErr w:type="spellEnd"/>
      <w:r>
        <w:t xml:space="preserve">. </w:t>
      </w:r>
      <w:r w:rsidR="00F24C37">
        <w:t>н</w:t>
      </w:r>
      <w:r w:rsidR="00EA2633">
        <w:t>ачальник</w:t>
      </w:r>
      <w:r>
        <w:t>а</w:t>
      </w:r>
      <w:r w:rsidR="00EA2633">
        <w:t xml:space="preserve"> відділу з питань </w:t>
      </w:r>
      <w:r w:rsidR="00F24C37">
        <w:t xml:space="preserve">надзвичайних </w:t>
      </w:r>
    </w:p>
    <w:p w:rsidR="00F24C37" w:rsidRDefault="00F24C37" w:rsidP="00EA2633">
      <w:pPr>
        <w:pStyle w:val="21"/>
      </w:pPr>
      <w:r>
        <w:t>ситуацій</w:t>
      </w:r>
      <w:r w:rsidR="00EA2633">
        <w:t>,</w:t>
      </w:r>
      <w:r>
        <w:t xml:space="preserve"> цивільного захисту населення</w:t>
      </w:r>
      <w:r w:rsidR="00EA2633">
        <w:t xml:space="preserve"> оборонної</w:t>
      </w:r>
    </w:p>
    <w:p w:rsidR="00EA2633" w:rsidRPr="00B34328" w:rsidRDefault="00EA2633" w:rsidP="00F24C37">
      <w:pPr>
        <w:pStyle w:val="21"/>
        <w:rPr>
          <w:b/>
        </w:rPr>
      </w:pPr>
      <w:r>
        <w:t xml:space="preserve">та мобілізаційної роботи </w:t>
      </w:r>
      <w:r>
        <w:tab/>
      </w:r>
      <w:r>
        <w:tab/>
      </w:r>
      <w:r>
        <w:tab/>
      </w:r>
      <w:r w:rsidR="00F24C37">
        <w:t xml:space="preserve">                                </w:t>
      </w:r>
      <w:r w:rsidR="00947C6C">
        <w:t>Ігор</w:t>
      </w:r>
      <w:r w:rsidR="000A7E4E">
        <w:t xml:space="preserve"> </w:t>
      </w:r>
      <w:r w:rsidR="00947C6C">
        <w:t>ОВЧАРЕН</w:t>
      </w:r>
      <w:r w:rsidR="000A7E4E">
        <w:t>КО</w:t>
      </w:r>
    </w:p>
    <w:p w:rsidR="00EA2633" w:rsidRDefault="00EA2633" w:rsidP="00EA2633">
      <w:pPr>
        <w:pStyle w:val="21"/>
      </w:pPr>
    </w:p>
    <w:p w:rsidR="00EA2633" w:rsidRDefault="00EA2633" w:rsidP="00EA2633">
      <w:pPr>
        <w:pStyle w:val="21"/>
      </w:pPr>
      <w:r>
        <w:t>Начальник відділу</w:t>
      </w:r>
    </w:p>
    <w:p w:rsidR="00EA2633" w:rsidRPr="00F24C37" w:rsidRDefault="00EA2633" w:rsidP="00EA2633">
      <w:pPr>
        <w:pStyle w:val="21"/>
      </w:pPr>
      <w:r>
        <w:t xml:space="preserve">юридично </w:t>
      </w:r>
      <w:r w:rsidRPr="00C27142">
        <w:rPr>
          <w:b/>
        </w:rPr>
        <w:t>-</w:t>
      </w:r>
      <w:r w:rsidR="00F24C37">
        <w:t xml:space="preserve"> кадрового забезпечення</w:t>
      </w:r>
      <w:r>
        <w:tab/>
      </w:r>
      <w:r>
        <w:tab/>
      </w:r>
      <w:r w:rsidR="00E64FEB">
        <w:t xml:space="preserve">                    </w:t>
      </w:r>
      <w:r w:rsidR="00F24C37">
        <w:t xml:space="preserve">     </w:t>
      </w:r>
      <w:r w:rsidR="00E64FEB">
        <w:t xml:space="preserve">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27181" w:rsidRDefault="00E27181" w:rsidP="002B1240">
      <w:pPr>
        <w:pStyle w:val="21"/>
        <w:rPr>
          <w:b/>
          <w:szCs w:val="28"/>
        </w:rPr>
        <w:sectPr w:rsidR="00E27181" w:rsidSect="00E907AE">
          <w:headerReference w:type="even" r:id="rId10"/>
          <w:pgSz w:w="11906" w:h="16838" w:code="9"/>
          <w:pgMar w:top="851" w:right="567" w:bottom="851" w:left="1701" w:header="720" w:footer="720" w:gutter="0"/>
          <w:cols w:space="708"/>
          <w:titlePg/>
          <w:docGrid w:linePitch="360"/>
        </w:sectPr>
      </w:pPr>
    </w:p>
    <w:p w:rsidR="00EA2633" w:rsidRPr="00A5154C" w:rsidRDefault="00EA2633" w:rsidP="002B1240">
      <w:pPr>
        <w:pStyle w:val="21"/>
        <w:ind w:left="5245"/>
        <w:rPr>
          <w:szCs w:val="28"/>
        </w:rPr>
      </w:pPr>
      <w:r w:rsidRPr="00A5154C">
        <w:rPr>
          <w:szCs w:val="28"/>
        </w:rPr>
        <w:lastRenderedPageBreak/>
        <w:t>Додаток</w:t>
      </w:r>
    </w:p>
    <w:p w:rsidR="00EA2633" w:rsidRDefault="00EA2633" w:rsidP="002B1240">
      <w:pPr>
        <w:pStyle w:val="21"/>
        <w:ind w:left="5245"/>
      </w:pPr>
      <w:r>
        <w:t>до рішення виконавчого комітету</w:t>
      </w:r>
    </w:p>
    <w:p w:rsidR="00EA2633" w:rsidRDefault="00EA2633" w:rsidP="002B1240">
      <w:pPr>
        <w:pStyle w:val="21"/>
        <w:ind w:left="5245"/>
      </w:pPr>
      <w:r>
        <w:t>Ніжинської міської ради</w:t>
      </w:r>
    </w:p>
    <w:p w:rsidR="00FA0E10" w:rsidRDefault="00FA0E10" w:rsidP="002B1240">
      <w:pPr>
        <w:pStyle w:val="21"/>
        <w:tabs>
          <w:tab w:val="left" w:pos="5511"/>
          <w:tab w:val="right" w:pos="9616"/>
        </w:tabs>
        <w:ind w:left="5245"/>
      </w:pPr>
      <w:r>
        <w:t>від «</w:t>
      </w:r>
      <w:r w:rsidR="00C440AB">
        <w:t>29</w:t>
      </w:r>
      <w:r>
        <w:t xml:space="preserve">» </w:t>
      </w:r>
      <w:r w:rsidR="00947C6C">
        <w:t>груд</w:t>
      </w:r>
      <w:r w:rsidR="00C123AD">
        <w:t>ня</w:t>
      </w:r>
      <w:r>
        <w:t xml:space="preserve"> 2022 р. № </w:t>
      </w:r>
      <w:r w:rsidR="00C440AB">
        <w:t>481</w:t>
      </w:r>
    </w:p>
    <w:p w:rsidR="00EA2633" w:rsidRPr="00D57D23" w:rsidRDefault="00EA2633" w:rsidP="00EA2633">
      <w:pPr>
        <w:pStyle w:val="21"/>
        <w:tabs>
          <w:tab w:val="left" w:pos="5511"/>
          <w:tab w:val="right" w:pos="9616"/>
        </w:tabs>
        <w:ind w:left="5220"/>
        <w:rPr>
          <w:sz w:val="16"/>
          <w:szCs w:val="16"/>
        </w:rPr>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4" w:type="dxa"/>
          </w:tcPr>
          <w:p w:rsidR="00EA2633" w:rsidRPr="00BF1AC3" w:rsidRDefault="00EA2633" w:rsidP="00F37E41">
            <w:pPr>
              <w:jc w:val="center"/>
              <w:rPr>
                <w:b/>
                <w:szCs w:val="28"/>
              </w:rPr>
            </w:pPr>
            <w:r w:rsidRPr="00BF1AC3">
              <w:rPr>
                <w:b/>
                <w:sz w:val="28"/>
              </w:rPr>
              <w:t>Грицай Г.І.</w:t>
            </w:r>
          </w:p>
        </w:tc>
        <w:tc>
          <w:tcPr>
            <w:tcW w:w="7100" w:type="dxa"/>
          </w:tcPr>
          <w:p w:rsidR="00BF1AC3" w:rsidRPr="00BF1AC3" w:rsidRDefault="00BF1AC3" w:rsidP="00BF1AC3">
            <w:pPr>
              <w:jc w:val="center"/>
              <w:rPr>
                <w:sz w:val="27"/>
                <w:szCs w:val="27"/>
              </w:rPr>
            </w:pPr>
            <w:r w:rsidRPr="00BF1AC3">
              <w:rPr>
                <w:sz w:val="27"/>
                <w:szCs w:val="27"/>
              </w:rPr>
              <w:t xml:space="preserve">Завідуючий хірургічним відділенням поліклініки, </w:t>
            </w:r>
          </w:p>
          <w:p w:rsidR="00EA2633" w:rsidRPr="00BF1AC3" w:rsidRDefault="00BF1AC3" w:rsidP="00BF1AC3">
            <w:pPr>
              <w:jc w:val="center"/>
              <w:rPr>
                <w:b/>
                <w:szCs w:val="28"/>
              </w:rPr>
            </w:pPr>
            <w:r w:rsidRPr="00BF1AC3">
              <w:rPr>
                <w:sz w:val="27"/>
                <w:szCs w:val="27"/>
              </w:rPr>
              <w:t>л</w:t>
            </w:r>
            <w:r w:rsidR="00EA2633" w:rsidRPr="00BF1AC3">
              <w:rPr>
                <w:sz w:val="27"/>
                <w:szCs w:val="27"/>
              </w:rPr>
              <w:t xml:space="preserve">ікар </w:t>
            </w:r>
            <w:r w:rsidR="00EA2633" w:rsidRPr="00BF1AC3">
              <w:rPr>
                <w:b/>
                <w:sz w:val="27"/>
                <w:szCs w:val="27"/>
              </w:rPr>
              <w:t>-</w:t>
            </w:r>
            <w:r w:rsidR="00EA2633" w:rsidRPr="00BF1AC3">
              <w:rPr>
                <w:sz w:val="27"/>
                <w:szCs w:val="27"/>
              </w:rPr>
              <w:t xml:space="preserve"> хірург КНП «НЦМЛ  ім. М. Галицького»</w:t>
            </w:r>
            <w:r w:rsidR="00C355FE">
              <w:rPr>
                <w:sz w:val="27"/>
                <w:szCs w:val="27"/>
              </w:rPr>
              <w:t>, старший лікар медичної комісії</w:t>
            </w:r>
          </w:p>
        </w:tc>
      </w:tr>
      <w:tr w:rsidR="009B7BB9" w:rsidRPr="00BF1AC3" w:rsidTr="00160CE8">
        <w:tc>
          <w:tcPr>
            <w:tcW w:w="2754" w:type="dxa"/>
          </w:tcPr>
          <w:p w:rsidR="009B7BB9" w:rsidRPr="00BF1AC3" w:rsidRDefault="00F24C37" w:rsidP="009417F6">
            <w:pPr>
              <w:jc w:val="center"/>
              <w:rPr>
                <w:b/>
                <w:szCs w:val="28"/>
              </w:rPr>
            </w:pPr>
            <w:r>
              <w:rPr>
                <w:b/>
                <w:sz w:val="28"/>
                <w:szCs w:val="28"/>
              </w:rPr>
              <w:t>Чайка В.О.</w:t>
            </w:r>
          </w:p>
        </w:tc>
        <w:tc>
          <w:tcPr>
            <w:tcW w:w="7100" w:type="dxa"/>
          </w:tcPr>
          <w:p w:rsidR="009B7BB9" w:rsidRPr="00BF1AC3" w:rsidRDefault="009B7BB9" w:rsidP="009417F6">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отоларинголог поліклініки</w:t>
            </w:r>
          </w:p>
          <w:p w:rsidR="009B7BB9" w:rsidRPr="00BF1AC3" w:rsidRDefault="009B7BB9" w:rsidP="009417F6">
            <w:pPr>
              <w:jc w:val="center"/>
              <w:rPr>
                <w:b/>
                <w:szCs w:val="28"/>
              </w:rPr>
            </w:pPr>
            <w:r w:rsidRPr="00BF1AC3">
              <w:rPr>
                <w:sz w:val="27"/>
                <w:szCs w:val="27"/>
              </w:rPr>
              <w:t xml:space="preserve">КНП «НЦМЛ ім. </w:t>
            </w:r>
            <w:proofErr w:type="spellStart"/>
            <w:r w:rsidRPr="00BF1AC3">
              <w:rPr>
                <w:sz w:val="27"/>
                <w:szCs w:val="27"/>
              </w:rPr>
              <w:t>М.Галицького</w:t>
            </w:r>
            <w:proofErr w:type="spellEnd"/>
            <w:r w:rsidRPr="00BF1AC3">
              <w:rPr>
                <w:sz w:val="27"/>
                <w:szCs w:val="27"/>
              </w:rPr>
              <w:t>»</w:t>
            </w:r>
          </w:p>
        </w:tc>
      </w:tr>
      <w:tr w:rsidR="009B7BB9" w:rsidRPr="00BF1AC3" w:rsidTr="00160CE8">
        <w:tc>
          <w:tcPr>
            <w:tcW w:w="2754" w:type="dxa"/>
          </w:tcPr>
          <w:p w:rsidR="009B7BB9" w:rsidRPr="00BF1AC3" w:rsidRDefault="009B7BB9" w:rsidP="009417F6">
            <w:pPr>
              <w:jc w:val="center"/>
              <w:rPr>
                <w:b/>
                <w:szCs w:val="28"/>
              </w:rPr>
            </w:pPr>
            <w:proofErr w:type="spellStart"/>
            <w:r w:rsidRPr="00BF1AC3">
              <w:rPr>
                <w:b/>
                <w:sz w:val="28"/>
                <w:szCs w:val="28"/>
              </w:rPr>
              <w:t>Галата</w:t>
            </w:r>
            <w:proofErr w:type="spellEnd"/>
            <w:r w:rsidRPr="00BF1AC3">
              <w:rPr>
                <w:b/>
                <w:sz w:val="28"/>
                <w:szCs w:val="28"/>
              </w:rPr>
              <w:t xml:space="preserve"> С.М.</w:t>
            </w:r>
          </w:p>
        </w:tc>
        <w:tc>
          <w:tcPr>
            <w:tcW w:w="7100" w:type="dxa"/>
          </w:tcPr>
          <w:p w:rsidR="009B7BB9" w:rsidRPr="00BF1AC3" w:rsidRDefault="009B7BB9" w:rsidP="009417F6">
            <w:pPr>
              <w:jc w:val="center"/>
              <w:rPr>
                <w:b/>
                <w:szCs w:val="28"/>
              </w:rPr>
            </w:pPr>
            <w:r w:rsidRPr="00BF1AC3">
              <w:rPr>
                <w:sz w:val="27"/>
                <w:szCs w:val="27"/>
              </w:rPr>
              <w:t xml:space="preserve">Лікар </w:t>
            </w:r>
            <w:r>
              <w:rPr>
                <w:b/>
                <w:sz w:val="27"/>
                <w:szCs w:val="27"/>
              </w:rPr>
              <w:t>–</w:t>
            </w:r>
            <w:r w:rsidRPr="00BF1AC3">
              <w:rPr>
                <w:sz w:val="27"/>
                <w:szCs w:val="27"/>
              </w:rPr>
              <w:t xml:space="preserve"> невропатолог КНП «НЦМЛ </w:t>
            </w:r>
            <w:r>
              <w:rPr>
                <w:sz w:val="27"/>
                <w:szCs w:val="27"/>
              </w:rPr>
              <w:pgNum/>
            </w:r>
            <w:r>
              <w:rPr>
                <w:sz w:val="27"/>
                <w:szCs w:val="27"/>
              </w:rPr>
              <w:t>м.</w:t>
            </w:r>
            <w:r w:rsidRPr="00BF1AC3">
              <w:rPr>
                <w:sz w:val="27"/>
                <w:szCs w:val="27"/>
              </w:rPr>
              <w:t xml:space="preserve">. </w:t>
            </w:r>
            <w:proofErr w:type="spellStart"/>
            <w:r w:rsidRPr="00BF1AC3">
              <w:rPr>
                <w:sz w:val="27"/>
                <w:szCs w:val="27"/>
              </w:rPr>
              <w:t>М.Галицького</w:t>
            </w:r>
            <w:proofErr w:type="spellEnd"/>
            <w:r w:rsidRPr="00BF1AC3">
              <w:rPr>
                <w:sz w:val="27"/>
                <w:szCs w:val="27"/>
              </w:rPr>
              <w:t>»</w:t>
            </w:r>
          </w:p>
        </w:tc>
      </w:tr>
      <w:tr w:rsidR="009B7BB9" w:rsidRPr="00BF1AC3" w:rsidTr="00160CE8">
        <w:tc>
          <w:tcPr>
            <w:tcW w:w="2754" w:type="dxa"/>
          </w:tcPr>
          <w:p w:rsidR="009B7BB9" w:rsidRPr="00BF1AC3" w:rsidRDefault="00F24C37" w:rsidP="00794223">
            <w:pPr>
              <w:jc w:val="center"/>
              <w:rPr>
                <w:b/>
                <w:szCs w:val="28"/>
              </w:rPr>
            </w:pPr>
            <w:proofErr w:type="spellStart"/>
            <w:r>
              <w:rPr>
                <w:b/>
                <w:sz w:val="28"/>
                <w:szCs w:val="28"/>
              </w:rPr>
              <w:t>Мальченко</w:t>
            </w:r>
            <w:proofErr w:type="spellEnd"/>
            <w:r>
              <w:rPr>
                <w:b/>
                <w:sz w:val="28"/>
                <w:szCs w:val="28"/>
              </w:rPr>
              <w:t xml:space="preserve"> О.І.</w:t>
            </w:r>
            <w:r w:rsidR="009B7BB9" w:rsidRPr="00BF1AC3">
              <w:rPr>
                <w:b/>
                <w:sz w:val="28"/>
                <w:szCs w:val="28"/>
              </w:rPr>
              <w:t xml:space="preserve"> </w:t>
            </w:r>
          </w:p>
        </w:tc>
        <w:tc>
          <w:tcPr>
            <w:tcW w:w="7100" w:type="dxa"/>
          </w:tcPr>
          <w:p w:rsidR="009B7BB9" w:rsidRPr="00BF1AC3" w:rsidRDefault="009B7BB9" w:rsidP="009417F6">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офтальмолог поліклініки</w:t>
            </w:r>
          </w:p>
          <w:p w:rsidR="009B7BB9" w:rsidRPr="00BF1AC3" w:rsidRDefault="009B7BB9" w:rsidP="009417F6">
            <w:pPr>
              <w:jc w:val="center"/>
              <w:rPr>
                <w:b/>
                <w:szCs w:val="28"/>
              </w:rPr>
            </w:pPr>
            <w:r w:rsidRPr="00BF1AC3">
              <w:rPr>
                <w:sz w:val="27"/>
                <w:szCs w:val="27"/>
              </w:rPr>
              <w:t xml:space="preserve">КНП «НЦМЛ ім. </w:t>
            </w:r>
            <w:proofErr w:type="spellStart"/>
            <w:r w:rsidRPr="00BF1AC3">
              <w:rPr>
                <w:sz w:val="27"/>
                <w:szCs w:val="27"/>
              </w:rPr>
              <w:t>М.Галицького</w:t>
            </w:r>
            <w:proofErr w:type="spellEnd"/>
            <w:r w:rsidRPr="00BF1AC3">
              <w:rPr>
                <w:sz w:val="27"/>
                <w:szCs w:val="27"/>
              </w:rPr>
              <w:t>»</w:t>
            </w:r>
          </w:p>
        </w:tc>
      </w:tr>
      <w:tr w:rsidR="00671B1E" w:rsidRPr="00BF1AC3" w:rsidTr="00160CE8">
        <w:tc>
          <w:tcPr>
            <w:tcW w:w="2754" w:type="dxa"/>
          </w:tcPr>
          <w:p w:rsidR="00671B1E" w:rsidRPr="00BB7D9B" w:rsidRDefault="00671B1E" w:rsidP="009417F6">
            <w:pPr>
              <w:jc w:val="center"/>
              <w:rPr>
                <w:b/>
                <w:szCs w:val="28"/>
              </w:rPr>
            </w:pPr>
            <w:r>
              <w:rPr>
                <w:b/>
                <w:sz w:val="28"/>
                <w:szCs w:val="28"/>
              </w:rPr>
              <w:t>Сидоренко О.Ф</w:t>
            </w:r>
            <w:r w:rsidRPr="00BB7D9B">
              <w:rPr>
                <w:b/>
                <w:sz w:val="28"/>
                <w:szCs w:val="28"/>
              </w:rPr>
              <w:t xml:space="preserve">. </w:t>
            </w:r>
          </w:p>
        </w:tc>
        <w:tc>
          <w:tcPr>
            <w:tcW w:w="7100" w:type="dxa"/>
          </w:tcPr>
          <w:p w:rsidR="00671B1E" w:rsidRDefault="00671B1E" w:rsidP="009417F6">
            <w:pPr>
              <w:jc w:val="center"/>
              <w:rPr>
                <w:sz w:val="27"/>
                <w:szCs w:val="27"/>
              </w:rPr>
            </w:pPr>
            <w:r w:rsidRPr="00BB7D9B">
              <w:rPr>
                <w:sz w:val="27"/>
                <w:szCs w:val="27"/>
              </w:rPr>
              <w:t>Лікар</w:t>
            </w:r>
            <w:r w:rsidRPr="000C5E58">
              <w:rPr>
                <w:b/>
                <w:sz w:val="27"/>
                <w:szCs w:val="27"/>
              </w:rPr>
              <w:t>-</w:t>
            </w:r>
            <w:proofErr w:type="spellStart"/>
            <w:r w:rsidRPr="00BB7D9B">
              <w:rPr>
                <w:sz w:val="27"/>
                <w:szCs w:val="27"/>
              </w:rPr>
              <w:t>дермато</w:t>
            </w:r>
            <w:r>
              <w:rPr>
                <w:sz w:val="27"/>
                <w:szCs w:val="27"/>
              </w:rPr>
              <w:t>венеро</w:t>
            </w:r>
            <w:r w:rsidRPr="00BB7D9B">
              <w:rPr>
                <w:sz w:val="27"/>
                <w:szCs w:val="27"/>
              </w:rPr>
              <w:t>лог</w:t>
            </w:r>
            <w:proofErr w:type="spellEnd"/>
            <w:r w:rsidRPr="00BB7D9B">
              <w:rPr>
                <w:sz w:val="27"/>
                <w:szCs w:val="27"/>
              </w:rPr>
              <w:t xml:space="preserve"> </w:t>
            </w:r>
            <w:r w:rsidRPr="00BF1AC3">
              <w:rPr>
                <w:sz w:val="27"/>
                <w:szCs w:val="27"/>
              </w:rPr>
              <w:t xml:space="preserve">поліклініки </w:t>
            </w:r>
          </w:p>
          <w:p w:rsidR="00671B1E" w:rsidRPr="00671B1E" w:rsidRDefault="00671B1E" w:rsidP="00671B1E">
            <w:pPr>
              <w:jc w:val="center"/>
              <w:rPr>
                <w:sz w:val="27"/>
                <w:szCs w:val="27"/>
              </w:rPr>
            </w:pPr>
            <w:r w:rsidRPr="00BF1AC3">
              <w:rPr>
                <w:sz w:val="27"/>
                <w:szCs w:val="27"/>
              </w:rPr>
              <w:t xml:space="preserve">КНП «НЦМЛ ім. </w:t>
            </w:r>
            <w:proofErr w:type="spellStart"/>
            <w:r w:rsidRPr="00BF1AC3">
              <w:rPr>
                <w:sz w:val="27"/>
                <w:szCs w:val="27"/>
              </w:rPr>
              <w:t>М.Галицького</w:t>
            </w:r>
            <w:proofErr w:type="spellEnd"/>
            <w:r w:rsidRPr="00BF1AC3">
              <w:rPr>
                <w:sz w:val="27"/>
                <w:szCs w:val="27"/>
              </w:rPr>
              <w:t>»</w:t>
            </w:r>
          </w:p>
        </w:tc>
      </w:tr>
      <w:tr w:rsidR="00671B1E" w:rsidRPr="00BF1AC3" w:rsidTr="00160CE8">
        <w:tc>
          <w:tcPr>
            <w:tcW w:w="2754" w:type="dxa"/>
          </w:tcPr>
          <w:p w:rsidR="00671B1E" w:rsidRPr="00BF1AC3" w:rsidRDefault="00F24C37" w:rsidP="009417F6">
            <w:pPr>
              <w:jc w:val="center"/>
              <w:rPr>
                <w:b/>
                <w:szCs w:val="28"/>
              </w:rPr>
            </w:pPr>
            <w:r>
              <w:rPr>
                <w:b/>
                <w:sz w:val="28"/>
                <w:szCs w:val="28"/>
              </w:rPr>
              <w:t>Безпалий В.М.</w:t>
            </w:r>
            <w:r w:rsidR="00671B1E" w:rsidRPr="00BF1AC3">
              <w:rPr>
                <w:b/>
                <w:sz w:val="28"/>
                <w:szCs w:val="28"/>
              </w:rPr>
              <w:t xml:space="preserve"> </w:t>
            </w:r>
          </w:p>
        </w:tc>
        <w:tc>
          <w:tcPr>
            <w:tcW w:w="7100" w:type="dxa"/>
          </w:tcPr>
          <w:p w:rsidR="00671B1E" w:rsidRDefault="00671B1E" w:rsidP="009417F6">
            <w:pPr>
              <w:jc w:val="center"/>
              <w:rPr>
                <w:sz w:val="27"/>
                <w:szCs w:val="27"/>
              </w:rPr>
            </w:pPr>
            <w:r w:rsidRPr="00BF1AC3">
              <w:rPr>
                <w:sz w:val="27"/>
                <w:szCs w:val="27"/>
              </w:rPr>
              <w:t xml:space="preserve">Лікар </w:t>
            </w:r>
            <w:r>
              <w:rPr>
                <w:b/>
                <w:sz w:val="27"/>
                <w:szCs w:val="27"/>
              </w:rPr>
              <w:t>–</w:t>
            </w:r>
            <w:r w:rsidRPr="00BF1AC3">
              <w:rPr>
                <w:sz w:val="27"/>
                <w:szCs w:val="27"/>
              </w:rPr>
              <w:t xml:space="preserve"> психіатр поліклініки </w:t>
            </w:r>
          </w:p>
          <w:p w:rsidR="00671B1E" w:rsidRPr="00BF1AC3" w:rsidRDefault="00671B1E" w:rsidP="009417F6">
            <w:pPr>
              <w:jc w:val="center"/>
              <w:rPr>
                <w:b/>
                <w:szCs w:val="28"/>
              </w:rPr>
            </w:pPr>
            <w:r w:rsidRPr="00BF1AC3">
              <w:rPr>
                <w:sz w:val="27"/>
                <w:szCs w:val="27"/>
              </w:rPr>
              <w:t xml:space="preserve">КНП «НЦМЛ </w:t>
            </w:r>
            <w:r>
              <w:rPr>
                <w:sz w:val="27"/>
                <w:szCs w:val="27"/>
              </w:rPr>
              <w:t>ім.</w:t>
            </w:r>
            <w:r w:rsidRPr="00BF1AC3">
              <w:rPr>
                <w:sz w:val="27"/>
                <w:szCs w:val="27"/>
              </w:rPr>
              <w:t xml:space="preserve"> </w:t>
            </w:r>
            <w:proofErr w:type="spellStart"/>
            <w:r w:rsidRPr="00BF1AC3">
              <w:rPr>
                <w:sz w:val="27"/>
                <w:szCs w:val="27"/>
              </w:rPr>
              <w:t>М.Галицького</w:t>
            </w:r>
            <w:proofErr w:type="spellEnd"/>
            <w:r w:rsidRPr="00BF1AC3">
              <w:rPr>
                <w:sz w:val="27"/>
                <w:szCs w:val="27"/>
              </w:rPr>
              <w:t>»</w:t>
            </w:r>
          </w:p>
        </w:tc>
      </w:tr>
      <w:tr w:rsidR="00671B1E" w:rsidRPr="00BF1AC3" w:rsidTr="00160CE8">
        <w:tc>
          <w:tcPr>
            <w:tcW w:w="2754" w:type="dxa"/>
          </w:tcPr>
          <w:p w:rsidR="00671B1E" w:rsidRPr="00BF1AC3" w:rsidRDefault="002B1240" w:rsidP="009417F6">
            <w:pPr>
              <w:jc w:val="center"/>
              <w:rPr>
                <w:b/>
                <w:szCs w:val="28"/>
              </w:rPr>
            </w:pPr>
            <w:r>
              <w:rPr>
                <w:b/>
                <w:sz w:val="28"/>
                <w:szCs w:val="28"/>
              </w:rPr>
              <w:t>Галушко І.В.</w:t>
            </w:r>
          </w:p>
        </w:tc>
        <w:tc>
          <w:tcPr>
            <w:tcW w:w="7100" w:type="dxa"/>
          </w:tcPr>
          <w:p w:rsidR="00671B1E" w:rsidRDefault="00671B1E" w:rsidP="009417F6">
            <w:pPr>
              <w:jc w:val="center"/>
              <w:rPr>
                <w:sz w:val="27"/>
                <w:szCs w:val="27"/>
              </w:rPr>
            </w:pPr>
            <w:r w:rsidRPr="00BF1AC3">
              <w:rPr>
                <w:sz w:val="27"/>
                <w:szCs w:val="27"/>
              </w:rPr>
              <w:t xml:space="preserve">Лікар </w:t>
            </w:r>
            <w:r>
              <w:rPr>
                <w:b/>
                <w:sz w:val="27"/>
                <w:szCs w:val="27"/>
              </w:rPr>
              <w:t>–</w:t>
            </w:r>
            <w:r>
              <w:rPr>
                <w:sz w:val="27"/>
                <w:szCs w:val="27"/>
              </w:rPr>
              <w:t>хірур</w:t>
            </w:r>
            <w:r w:rsidRPr="00BF1AC3">
              <w:rPr>
                <w:sz w:val="27"/>
                <w:szCs w:val="27"/>
              </w:rPr>
              <w:t xml:space="preserve">г поліклініки </w:t>
            </w:r>
          </w:p>
          <w:p w:rsidR="00671B1E" w:rsidRPr="00BF1AC3" w:rsidRDefault="00671B1E" w:rsidP="009417F6">
            <w:pPr>
              <w:jc w:val="center"/>
              <w:rPr>
                <w:sz w:val="27"/>
                <w:szCs w:val="27"/>
              </w:rPr>
            </w:pPr>
            <w:r w:rsidRPr="00BF1AC3">
              <w:rPr>
                <w:sz w:val="27"/>
                <w:szCs w:val="27"/>
              </w:rPr>
              <w:t xml:space="preserve">КНП «НЦМЛ </w:t>
            </w:r>
            <w:r>
              <w:rPr>
                <w:sz w:val="27"/>
                <w:szCs w:val="27"/>
              </w:rPr>
              <w:pgNum/>
            </w:r>
            <w:r>
              <w:rPr>
                <w:sz w:val="27"/>
                <w:szCs w:val="27"/>
              </w:rPr>
              <w:t>м.</w:t>
            </w:r>
            <w:r w:rsidRPr="00BF1AC3">
              <w:rPr>
                <w:sz w:val="27"/>
                <w:szCs w:val="27"/>
              </w:rPr>
              <w:t xml:space="preserve">. </w:t>
            </w:r>
            <w:proofErr w:type="spellStart"/>
            <w:r w:rsidRPr="00BF1AC3">
              <w:rPr>
                <w:sz w:val="27"/>
                <w:szCs w:val="27"/>
              </w:rPr>
              <w:t>М.Галицького</w:t>
            </w:r>
            <w:proofErr w:type="spellEnd"/>
            <w:r w:rsidRPr="00BF1AC3">
              <w:rPr>
                <w:sz w:val="27"/>
                <w:szCs w:val="27"/>
              </w:rPr>
              <w:t>»</w:t>
            </w:r>
          </w:p>
        </w:tc>
      </w:tr>
      <w:tr w:rsidR="00EA2633" w:rsidRPr="003A71F6" w:rsidTr="00160CE8">
        <w:tc>
          <w:tcPr>
            <w:tcW w:w="2754" w:type="dxa"/>
          </w:tcPr>
          <w:p w:rsidR="00EA2633" w:rsidRPr="003A71F6" w:rsidRDefault="00EA2633" w:rsidP="00A5154C">
            <w:pPr>
              <w:jc w:val="center"/>
              <w:rPr>
                <w:b/>
                <w:szCs w:val="28"/>
              </w:rPr>
            </w:pPr>
            <w:proofErr w:type="spellStart"/>
            <w:r w:rsidRPr="003A71F6">
              <w:rPr>
                <w:b/>
                <w:sz w:val="28"/>
                <w:szCs w:val="28"/>
              </w:rPr>
              <w:t>Нещерет</w:t>
            </w:r>
            <w:proofErr w:type="spellEnd"/>
            <w:r w:rsidR="003D67E1" w:rsidRPr="003A71F6">
              <w:rPr>
                <w:b/>
                <w:sz w:val="28"/>
                <w:szCs w:val="28"/>
              </w:rPr>
              <w:t xml:space="preserve"> </w:t>
            </w:r>
            <w:r w:rsidR="00A5154C" w:rsidRPr="003A71F6">
              <w:rPr>
                <w:b/>
                <w:sz w:val="28"/>
                <w:szCs w:val="28"/>
              </w:rPr>
              <w:t>Л.І.</w:t>
            </w:r>
          </w:p>
        </w:tc>
        <w:tc>
          <w:tcPr>
            <w:tcW w:w="7100" w:type="dxa"/>
          </w:tcPr>
          <w:p w:rsidR="00EA2633" w:rsidRPr="003A71F6" w:rsidRDefault="00EA2633" w:rsidP="00F37E41">
            <w:pPr>
              <w:jc w:val="center"/>
              <w:rPr>
                <w:b/>
                <w:szCs w:val="28"/>
              </w:rPr>
            </w:pPr>
            <w:r w:rsidRPr="003A71F6">
              <w:rPr>
                <w:sz w:val="27"/>
                <w:szCs w:val="27"/>
              </w:rPr>
              <w:t>Лікар</w:t>
            </w:r>
            <w:r w:rsidRPr="003A71F6">
              <w:rPr>
                <w:b/>
                <w:sz w:val="27"/>
                <w:szCs w:val="27"/>
              </w:rPr>
              <w:t>-</w:t>
            </w:r>
            <w:r w:rsidRPr="003A71F6">
              <w:rPr>
                <w:sz w:val="27"/>
                <w:szCs w:val="27"/>
              </w:rPr>
              <w:t>стоматолог КНП «Ніжинська міська стоматологічна поліклініка»</w:t>
            </w:r>
            <w:r w:rsidR="00627C96" w:rsidRPr="003A71F6">
              <w:rPr>
                <w:sz w:val="27"/>
                <w:szCs w:val="27"/>
              </w:rPr>
              <w:t xml:space="preserve"> (за домовленістю)</w:t>
            </w:r>
          </w:p>
        </w:tc>
      </w:tr>
      <w:tr w:rsidR="00BF1AC3" w:rsidRPr="00C761BF" w:rsidTr="00160CE8">
        <w:tc>
          <w:tcPr>
            <w:tcW w:w="2754" w:type="dxa"/>
          </w:tcPr>
          <w:p w:rsidR="00EA2633" w:rsidRPr="00C761BF" w:rsidRDefault="00B4096D" w:rsidP="00B4096D">
            <w:pPr>
              <w:jc w:val="center"/>
              <w:rPr>
                <w:b/>
                <w:szCs w:val="28"/>
              </w:rPr>
            </w:pPr>
            <w:r w:rsidRPr="00C761BF">
              <w:rPr>
                <w:b/>
                <w:sz w:val="28"/>
                <w:szCs w:val="28"/>
              </w:rPr>
              <w:t>Яковенко</w:t>
            </w:r>
            <w:r w:rsidR="003D67E1" w:rsidRPr="00C761BF">
              <w:rPr>
                <w:b/>
                <w:sz w:val="28"/>
                <w:szCs w:val="28"/>
              </w:rPr>
              <w:t xml:space="preserve"> </w:t>
            </w:r>
            <w:r w:rsidRPr="00C761BF">
              <w:rPr>
                <w:b/>
                <w:sz w:val="28"/>
                <w:szCs w:val="28"/>
              </w:rPr>
              <w:t>О</w:t>
            </w:r>
            <w:r w:rsidR="00BF1AC3" w:rsidRPr="00C761BF">
              <w:rPr>
                <w:b/>
                <w:sz w:val="28"/>
                <w:szCs w:val="28"/>
              </w:rPr>
              <w:t>.</w:t>
            </w:r>
            <w:r w:rsidRPr="00C761BF">
              <w:rPr>
                <w:b/>
                <w:sz w:val="28"/>
                <w:szCs w:val="28"/>
              </w:rPr>
              <w:t>В</w:t>
            </w:r>
            <w:r w:rsidR="00BF1AC3" w:rsidRPr="00C761BF">
              <w:rPr>
                <w:b/>
                <w:sz w:val="28"/>
                <w:szCs w:val="28"/>
              </w:rPr>
              <w:t>.</w:t>
            </w:r>
          </w:p>
        </w:tc>
        <w:tc>
          <w:tcPr>
            <w:tcW w:w="7100" w:type="dxa"/>
          </w:tcPr>
          <w:p w:rsidR="00EA2633" w:rsidRPr="00C761BF" w:rsidRDefault="00EA2633" w:rsidP="00A84550">
            <w:pPr>
              <w:jc w:val="center"/>
              <w:rPr>
                <w:b/>
                <w:szCs w:val="28"/>
              </w:rPr>
            </w:pPr>
            <w:r w:rsidRPr="00C761BF">
              <w:rPr>
                <w:sz w:val="27"/>
                <w:szCs w:val="27"/>
              </w:rPr>
              <w:t xml:space="preserve">Лікар </w:t>
            </w:r>
            <w:r w:rsidRPr="00C761BF">
              <w:rPr>
                <w:b/>
                <w:sz w:val="27"/>
                <w:szCs w:val="27"/>
              </w:rPr>
              <w:t>-</w:t>
            </w:r>
            <w:r w:rsidRPr="00C761BF">
              <w:rPr>
                <w:sz w:val="27"/>
                <w:szCs w:val="27"/>
              </w:rPr>
              <w:t xml:space="preserve"> терапевт КНП «</w:t>
            </w:r>
            <w:r w:rsidR="00B4096D" w:rsidRPr="00C761BF">
              <w:rPr>
                <w:sz w:val="27"/>
                <w:szCs w:val="27"/>
              </w:rPr>
              <w:t>Ніжинський міський</w:t>
            </w:r>
            <w:r w:rsidR="00A84550" w:rsidRPr="00C761BF">
              <w:rPr>
                <w:sz w:val="27"/>
                <w:szCs w:val="27"/>
              </w:rPr>
              <w:t xml:space="preserve"> центр первинної медико-санітарної допомоги</w:t>
            </w:r>
            <w:r w:rsidRPr="00C761BF">
              <w:rPr>
                <w:sz w:val="27"/>
                <w:szCs w:val="27"/>
              </w:rPr>
              <w:t>»</w:t>
            </w:r>
            <w:r w:rsidR="00A84550" w:rsidRPr="00C761BF">
              <w:rPr>
                <w:sz w:val="27"/>
                <w:szCs w:val="27"/>
              </w:rPr>
              <w:t xml:space="preserve"> (за домовленістю)</w:t>
            </w:r>
          </w:p>
        </w:tc>
      </w:tr>
      <w:tr w:rsidR="00BF1AC3" w:rsidRPr="00BF1AC3" w:rsidTr="00160CE8">
        <w:tc>
          <w:tcPr>
            <w:tcW w:w="2754"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b/>
                <w:szCs w:val="28"/>
              </w:rPr>
            </w:pPr>
            <w:proofErr w:type="spellStart"/>
            <w:r w:rsidRPr="00BF1AC3">
              <w:rPr>
                <w:b/>
                <w:sz w:val="28"/>
                <w:szCs w:val="28"/>
              </w:rPr>
              <w:t>Котлярова</w:t>
            </w:r>
            <w:proofErr w:type="spellEnd"/>
            <w:r w:rsidRPr="00BF1AC3">
              <w:rPr>
                <w:b/>
                <w:sz w:val="28"/>
                <w:szCs w:val="28"/>
              </w:rPr>
              <w:t xml:space="preserve">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sz w:val="27"/>
                <w:szCs w:val="27"/>
              </w:rPr>
            </w:pPr>
            <w:r w:rsidRPr="00BF1AC3">
              <w:rPr>
                <w:sz w:val="27"/>
                <w:szCs w:val="27"/>
              </w:rPr>
              <w:t xml:space="preserve">Сестра медична КНП «НЦМЛ ім. </w:t>
            </w:r>
            <w:proofErr w:type="spellStart"/>
            <w:r w:rsidRPr="00BF1AC3">
              <w:rPr>
                <w:sz w:val="27"/>
                <w:szCs w:val="27"/>
              </w:rPr>
              <w:t>М.Галицького</w:t>
            </w:r>
            <w:proofErr w:type="spellEnd"/>
            <w:r w:rsidRPr="00BF1AC3">
              <w:rPr>
                <w:sz w:val="27"/>
                <w:szCs w:val="27"/>
              </w:rPr>
              <w:t>»</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5" w:type="dxa"/>
          </w:tcPr>
          <w:p w:rsidR="00160CE8" w:rsidRPr="00BF1AC3" w:rsidRDefault="00160CE8" w:rsidP="00F37E41">
            <w:pPr>
              <w:jc w:val="center"/>
              <w:rPr>
                <w:b/>
                <w:szCs w:val="28"/>
              </w:rPr>
            </w:pPr>
            <w:r w:rsidRPr="00BF1AC3">
              <w:rPr>
                <w:b/>
                <w:sz w:val="28"/>
                <w:szCs w:val="28"/>
              </w:rPr>
              <w:t xml:space="preserve">Мороз В.О. </w:t>
            </w:r>
          </w:p>
        </w:tc>
        <w:tc>
          <w:tcPr>
            <w:tcW w:w="7099" w:type="dxa"/>
          </w:tcPr>
          <w:p w:rsidR="00160CE8" w:rsidRPr="00BF1AC3" w:rsidRDefault="00160CE8" w:rsidP="00160CE8">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хірург КНП «НЦМЛ ім. </w:t>
            </w:r>
            <w:proofErr w:type="spellStart"/>
            <w:r w:rsidRPr="00BF1AC3">
              <w:rPr>
                <w:sz w:val="27"/>
                <w:szCs w:val="27"/>
              </w:rPr>
              <w:t>М.Галицького</w:t>
            </w:r>
            <w:proofErr w:type="spellEnd"/>
            <w:r w:rsidRPr="00BF1AC3">
              <w:rPr>
                <w:sz w:val="27"/>
                <w:szCs w:val="27"/>
              </w:rPr>
              <w:t>»</w:t>
            </w:r>
            <w:r w:rsidR="00C355FE">
              <w:rPr>
                <w:sz w:val="27"/>
                <w:szCs w:val="27"/>
              </w:rPr>
              <w:t>,</w:t>
            </w:r>
            <w:r w:rsidR="00C355FE" w:rsidRPr="00BB7D9B">
              <w:rPr>
                <w:sz w:val="27"/>
                <w:szCs w:val="27"/>
              </w:rPr>
              <w:t xml:space="preserve"> старший лікар медичної комісії</w:t>
            </w:r>
          </w:p>
        </w:tc>
      </w:tr>
      <w:tr w:rsidR="00EA2633" w:rsidRPr="00BB7D9B" w:rsidTr="00F37E41">
        <w:tc>
          <w:tcPr>
            <w:tcW w:w="2755" w:type="dxa"/>
          </w:tcPr>
          <w:p w:rsidR="00EA2633" w:rsidRPr="00BB7D9B" w:rsidRDefault="00F24C37" w:rsidP="00A84550">
            <w:pPr>
              <w:jc w:val="center"/>
              <w:rPr>
                <w:b/>
                <w:szCs w:val="28"/>
              </w:rPr>
            </w:pPr>
            <w:r>
              <w:rPr>
                <w:b/>
                <w:sz w:val="28"/>
                <w:szCs w:val="28"/>
              </w:rPr>
              <w:t>Онопрійко Ю.Ю.</w:t>
            </w:r>
          </w:p>
        </w:tc>
        <w:tc>
          <w:tcPr>
            <w:tcW w:w="7099" w:type="dxa"/>
          </w:tcPr>
          <w:p w:rsidR="00EA2633" w:rsidRPr="00BB7D9B" w:rsidRDefault="00EA2633" w:rsidP="00C355FE">
            <w:pPr>
              <w:jc w:val="center"/>
              <w:rPr>
                <w:b/>
                <w:szCs w:val="28"/>
              </w:rPr>
            </w:pPr>
            <w:r w:rsidRPr="00BB7D9B">
              <w:rPr>
                <w:sz w:val="27"/>
                <w:szCs w:val="27"/>
              </w:rPr>
              <w:t>Лікар</w:t>
            </w:r>
            <w:r w:rsidRPr="00773E58">
              <w:rPr>
                <w:b/>
                <w:sz w:val="27"/>
                <w:szCs w:val="27"/>
              </w:rPr>
              <w:t>-</w:t>
            </w:r>
            <w:r w:rsidR="00C355FE">
              <w:rPr>
                <w:sz w:val="27"/>
                <w:szCs w:val="27"/>
              </w:rPr>
              <w:t>хірург</w:t>
            </w:r>
            <w:r w:rsidRPr="00BB7D9B">
              <w:rPr>
                <w:sz w:val="27"/>
                <w:szCs w:val="27"/>
              </w:rPr>
              <w:t xml:space="preserve"> К</w:t>
            </w:r>
            <w:r>
              <w:rPr>
                <w:sz w:val="27"/>
                <w:szCs w:val="27"/>
              </w:rPr>
              <w:t>Н</w:t>
            </w:r>
            <w:r w:rsidRPr="00BB7D9B">
              <w:rPr>
                <w:sz w:val="27"/>
                <w:szCs w:val="27"/>
              </w:rPr>
              <w:t xml:space="preserve">П «НЦМЛ </w:t>
            </w:r>
            <w:r>
              <w:rPr>
                <w:sz w:val="27"/>
                <w:szCs w:val="27"/>
              </w:rPr>
              <w:t xml:space="preserve">ім. </w:t>
            </w:r>
            <w:proofErr w:type="spellStart"/>
            <w:r>
              <w:rPr>
                <w:sz w:val="27"/>
                <w:szCs w:val="27"/>
              </w:rPr>
              <w:t>М.</w:t>
            </w:r>
            <w:r w:rsidRPr="00BB7D9B">
              <w:rPr>
                <w:sz w:val="27"/>
                <w:szCs w:val="27"/>
              </w:rPr>
              <w:t>Галицького</w:t>
            </w:r>
            <w:proofErr w:type="spellEnd"/>
            <w:r w:rsidRPr="00BB7D9B">
              <w:rPr>
                <w:sz w:val="27"/>
                <w:szCs w:val="27"/>
              </w:rPr>
              <w:t>»</w:t>
            </w:r>
          </w:p>
        </w:tc>
      </w:tr>
      <w:tr w:rsidR="00D57D23" w:rsidRPr="00BB7D9B" w:rsidTr="00F37E41">
        <w:tc>
          <w:tcPr>
            <w:tcW w:w="2755" w:type="dxa"/>
          </w:tcPr>
          <w:p w:rsidR="00D57D23" w:rsidRPr="00BB7D9B" w:rsidRDefault="00D57D23" w:rsidP="00D57D23">
            <w:pPr>
              <w:jc w:val="center"/>
              <w:rPr>
                <w:b/>
                <w:szCs w:val="28"/>
              </w:rPr>
            </w:pPr>
            <w:proofErr w:type="spellStart"/>
            <w:r>
              <w:rPr>
                <w:b/>
                <w:sz w:val="28"/>
                <w:szCs w:val="28"/>
              </w:rPr>
              <w:t>Борисяк</w:t>
            </w:r>
            <w:proofErr w:type="spellEnd"/>
            <w:r>
              <w:rPr>
                <w:b/>
                <w:sz w:val="28"/>
                <w:szCs w:val="28"/>
              </w:rPr>
              <w:t xml:space="preserve"> Я.В</w:t>
            </w:r>
            <w:r w:rsidRPr="00BB7D9B">
              <w:rPr>
                <w:b/>
                <w:sz w:val="28"/>
                <w:szCs w:val="28"/>
              </w:rPr>
              <w:t xml:space="preserve">. </w:t>
            </w:r>
          </w:p>
        </w:tc>
        <w:tc>
          <w:tcPr>
            <w:tcW w:w="7099" w:type="dxa"/>
          </w:tcPr>
          <w:p w:rsidR="00D57D23" w:rsidRDefault="00D57D23" w:rsidP="007973B2">
            <w:pPr>
              <w:jc w:val="center"/>
              <w:rPr>
                <w:sz w:val="27"/>
                <w:szCs w:val="27"/>
              </w:rPr>
            </w:pPr>
            <w:r w:rsidRPr="00BB7D9B">
              <w:rPr>
                <w:sz w:val="27"/>
                <w:szCs w:val="27"/>
              </w:rPr>
              <w:t>Лікар</w:t>
            </w:r>
            <w:r w:rsidRPr="000C5E58">
              <w:rPr>
                <w:b/>
                <w:sz w:val="27"/>
                <w:szCs w:val="27"/>
              </w:rPr>
              <w:t>-</w:t>
            </w:r>
            <w:proofErr w:type="spellStart"/>
            <w:r w:rsidRPr="00BB7D9B">
              <w:rPr>
                <w:sz w:val="27"/>
                <w:szCs w:val="27"/>
              </w:rPr>
              <w:t>дермато</w:t>
            </w:r>
            <w:r>
              <w:rPr>
                <w:sz w:val="27"/>
                <w:szCs w:val="27"/>
              </w:rPr>
              <w:t>венеро</w:t>
            </w:r>
            <w:r w:rsidRPr="00BB7D9B">
              <w:rPr>
                <w:sz w:val="27"/>
                <w:szCs w:val="27"/>
              </w:rPr>
              <w:t>лог</w:t>
            </w:r>
            <w:proofErr w:type="spellEnd"/>
            <w:r w:rsidRPr="00BB7D9B">
              <w:rPr>
                <w:sz w:val="27"/>
                <w:szCs w:val="27"/>
              </w:rPr>
              <w:t xml:space="preserve"> </w:t>
            </w:r>
            <w:r w:rsidRPr="00BF1AC3">
              <w:rPr>
                <w:sz w:val="27"/>
                <w:szCs w:val="27"/>
              </w:rPr>
              <w:t xml:space="preserve">поліклініки </w:t>
            </w:r>
          </w:p>
          <w:p w:rsidR="00D57D23" w:rsidRPr="00671B1E" w:rsidRDefault="00D57D23" w:rsidP="007973B2">
            <w:pPr>
              <w:jc w:val="center"/>
              <w:rPr>
                <w:sz w:val="27"/>
                <w:szCs w:val="27"/>
              </w:rPr>
            </w:pPr>
            <w:r w:rsidRPr="00BF1AC3">
              <w:rPr>
                <w:sz w:val="27"/>
                <w:szCs w:val="27"/>
              </w:rPr>
              <w:t xml:space="preserve">КНП «НЦМЛ ім. </w:t>
            </w:r>
            <w:proofErr w:type="spellStart"/>
            <w:r w:rsidRPr="00BF1AC3">
              <w:rPr>
                <w:sz w:val="27"/>
                <w:szCs w:val="27"/>
              </w:rPr>
              <w:t>М.Галицького</w:t>
            </w:r>
            <w:proofErr w:type="spellEnd"/>
            <w:r w:rsidRPr="00BF1AC3">
              <w:rPr>
                <w:sz w:val="27"/>
                <w:szCs w:val="27"/>
              </w:rPr>
              <w:t>»</w:t>
            </w:r>
          </w:p>
        </w:tc>
      </w:tr>
      <w:tr w:rsidR="00D57D23" w:rsidRPr="00BB7D9B" w:rsidTr="00F37E41">
        <w:tc>
          <w:tcPr>
            <w:tcW w:w="2755" w:type="dxa"/>
          </w:tcPr>
          <w:p w:rsidR="00D57D23" w:rsidRPr="00C355FE" w:rsidRDefault="00F24C37" w:rsidP="00926CDD">
            <w:pPr>
              <w:jc w:val="center"/>
              <w:rPr>
                <w:b/>
                <w:szCs w:val="28"/>
              </w:rPr>
            </w:pPr>
            <w:proofErr w:type="spellStart"/>
            <w:r>
              <w:rPr>
                <w:b/>
                <w:sz w:val="28"/>
                <w:szCs w:val="28"/>
              </w:rPr>
              <w:t>Отт</w:t>
            </w:r>
            <w:proofErr w:type="spellEnd"/>
            <w:r>
              <w:rPr>
                <w:b/>
                <w:sz w:val="28"/>
                <w:szCs w:val="28"/>
              </w:rPr>
              <w:t xml:space="preserve"> В.І.</w:t>
            </w:r>
            <w:r w:rsidR="00D57D23" w:rsidRPr="00C355FE">
              <w:rPr>
                <w:b/>
                <w:sz w:val="28"/>
                <w:szCs w:val="28"/>
              </w:rPr>
              <w:t xml:space="preserve"> </w:t>
            </w:r>
          </w:p>
        </w:tc>
        <w:tc>
          <w:tcPr>
            <w:tcW w:w="7099" w:type="dxa"/>
          </w:tcPr>
          <w:p w:rsidR="00D57D23" w:rsidRPr="00C355FE" w:rsidRDefault="00D57D23" w:rsidP="007973B2">
            <w:pPr>
              <w:jc w:val="center"/>
              <w:rPr>
                <w:sz w:val="27"/>
                <w:szCs w:val="27"/>
              </w:rPr>
            </w:pPr>
            <w:r w:rsidRPr="00C355FE">
              <w:rPr>
                <w:sz w:val="27"/>
                <w:szCs w:val="27"/>
              </w:rPr>
              <w:t xml:space="preserve">Лікар </w:t>
            </w:r>
            <w:r w:rsidRPr="00C355FE">
              <w:rPr>
                <w:b/>
                <w:sz w:val="27"/>
                <w:szCs w:val="27"/>
              </w:rPr>
              <w:t>–</w:t>
            </w:r>
            <w:r w:rsidRPr="00C355FE">
              <w:rPr>
                <w:sz w:val="27"/>
                <w:szCs w:val="27"/>
              </w:rPr>
              <w:t xml:space="preserve"> офтальмолог поліклініки</w:t>
            </w:r>
          </w:p>
          <w:p w:rsidR="00D57D23" w:rsidRPr="00C355FE" w:rsidRDefault="00D57D23" w:rsidP="007973B2">
            <w:pPr>
              <w:jc w:val="center"/>
              <w:rPr>
                <w:b/>
                <w:szCs w:val="28"/>
              </w:rPr>
            </w:pPr>
            <w:r w:rsidRPr="00C355FE">
              <w:rPr>
                <w:sz w:val="27"/>
                <w:szCs w:val="27"/>
              </w:rPr>
              <w:t xml:space="preserve">КНП «НЦМЛ ім. </w:t>
            </w:r>
            <w:proofErr w:type="spellStart"/>
            <w:r w:rsidRPr="00C355FE">
              <w:rPr>
                <w:sz w:val="27"/>
                <w:szCs w:val="27"/>
              </w:rPr>
              <w:t>М.Галицького</w:t>
            </w:r>
            <w:proofErr w:type="spellEnd"/>
            <w:r w:rsidRPr="00C355FE">
              <w:rPr>
                <w:sz w:val="27"/>
                <w:szCs w:val="27"/>
              </w:rPr>
              <w:t>»</w:t>
            </w:r>
          </w:p>
        </w:tc>
      </w:tr>
      <w:tr w:rsidR="00D57D23" w:rsidRPr="00BB7D9B" w:rsidTr="00F37E41">
        <w:tc>
          <w:tcPr>
            <w:tcW w:w="2755" w:type="dxa"/>
          </w:tcPr>
          <w:p w:rsidR="00D57D23" w:rsidRPr="00C355FE" w:rsidRDefault="00F24C37" w:rsidP="00926CDD">
            <w:pPr>
              <w:jc w:val="center"/>
              <w:rPr>
                <w:b/>
                <w:szCs w:val="28"/>
              </w:rPr>
            </w:pPr>
            <w:proofErr w:type="spellStart"/>
            <w:r>
              <w:rPr>
                <w:b/>
                <w:sz w:val="28"/>
                <w:szCs w:val="28"/>
              </w:rPr>
              <w:t>Веруга</w:t>
            </w:r>
            <w:proofErr w:type="spellEnd"/>
            <w:r>
              <w:rPr>
                <w:b/>
                <w:sz w:val="28"/>
                <w:szCs w:val="28"/>
              </w:rPr>
              <w:t xml:space="preserve"> О.І.</w:t>
            </w:r>
          </w:p>
        </w:tc>
        <w:tc>
          <w:tcPr>
            <w:tcW w:w="7099" w:type="dxa"/>
          </w:tcPr>
          <w:p w:rsidR="00D57D23" w:rsidRPr="00C355FE" w:rsidRDefault="00D57D23" w:rsidP="007973B2">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отоларинголог КНП «НЦМЛ ім. </w:t>
            </w:r>
            <w:proofErr w:type="spellStart"/>
            <w:r w:rsidRPr="00C355FE">
              <w:rPr>
                <w:sz w:val="27"/>
                <w:szCs w:val="27"/>
              </w:rPr>
              <w:t>М.Галицького</w:t>
            </w:r>
            <w:proofErr w:type="spellEnd"/>
            <w:r w:rsidRPr="00C355FE">
              <w:rPr>
                <w:sz w:val="27"/>
                <w:szCs w:val="27"/>
              </w:rPr>
              <w:t>»</w:t>
            </w:r>
          </w:p>
        </w:tc>
      </w:tr>
      <w:tr w:rsidR="00D57D23" w:rsidRPr="00BB7D9B" w:rsidTr="00F37E41">
        <w:tc>
          <w:tcPr>
            <w:tcW w:w="2755" w:type="dxa"/>
          </w:tcPr>
          <w:p w:rsidR="00D57D23" w:rsidRPr="00C355FE" w:rsidRDefault="00D57D23" w:rsidP="007973B2">
            <w:pPr>
              <w:jc w:val="center"/>
              <w:rPr>
                <w:b/>
                <w:szCs w:val="28"/>
              </w:rPr>
            </w:pPr>
            <w:r w:rsidRPr="00C355FE">
              <w:rPr>
                <w:b/>
                <w:sz w:val="28"/>
                <w:szCs w:val="28"/>
              </w:rPr>
              <w:t xml:space="preserve">Бойко С.М. </w:t>
            </w:r>
          </w:p>
        </w:tc>
        <w:tc>
          <w:tcPr>
            <w:tcW w:w="7099" w:type="dxa"/>
          </w:tcPr>
          <w:p w:rsidR="00D57D23" w:rsidRDefault="00D57D23" w:rsidP="007973B2">
            <w:pPr>
              <w:jc w:val="center"/>
              <w:rPr>
                <w:sz w:val="27"/>
                <w:szCs w:val="27"/>
              </w:rPr>
            </w:pPr>
            <w:r w:rsidRPr="00C355FE">
              <w:rPr>
                <w:sz w:val="27"/>
                <w:szCs w:val="27"/>
              </w:rPr>
              <w:t xml:space="preserve">Лікар </w:t>
            </w:r>
            <w:r w:rsidRPr="00C355FE">
              <w:rPr>
                <w:b/>
                <w:sz w:val="27"/>
                <w:szCs w:val="27"/>
              </w:rPr>
              <w:t>-</w:t>
            </w:r>
            <w:r w:rsidRPr="00C355FE">
              <w:rPr>
                <w:sz w:val="27"/>
                <w:szCs w:val="27"/>
              </w:rPr>
              <w:t xml:space="preserve"> психіатр </w:t>
            </w:r>
            <w:r>
              <w:rPr>
                <w:sz w:val="27"/>
                <w:szCs w:val="27"/>
              </w:rPr>
              <w:t>поліклініки</w:t>
            </w:r>
          </w:p>
          <w:p w:rsidR="00D57D23" w:rsidRPr="00C355FE" w:rsidRDefault="00D57D23" w:rsidP="007973B2">
            <w:pPr>
              <w:jc w:val="center"/>
              <w:rPr>
                <w:b/>
                <w:szCs w:val="28"/>
              </w:rPr>
            </w:pPr>
            <w:r w:rsidRPr="00C355FE">
              <w:rPr>
                <w:sz w:val="27"/>
                <w:szCs w:val="27"/>
              </w:rPr>
              <w:t xml:space="preserve">КНП «НЦМЛ ім. </w:t>
            </w:r>
            <w:proofErr w:type="spellStart"/>
            <w:r w:rsidRPr="00C355FE">
              <w:rPr>
                <w:sz w:val="27"/>
                <w:szCs w:val="27"/>
              </w:rPr>
              <w:t>М.Галицького</w:t>
            </w:r>
            <w:proofErr w:type="spellEnd"/>
            <w:r w:rsidRPr="00C355FE">
              <w:rPr>
                <w:sz w:val="27"/>
                <w:szCs w:val="27"/>
              </w:rPr>
              <w:t>»</w:t>
            </w:r>
          </w:p>
        </w:tc>
      </w:tr>
      <w:tr w:rsidR="00D57D23" w:rsidRPr="00BB7D9B" w:rsidTr="00F37E41">
        <w:tc>
          <w:tcPr>
            <w:tcW w:w="2755" w:type="dxa"/>
          </w:tcPr>
          <w:p w:rsidR="00D57D23" w:rsidRPr="00C355FE" w:rsidRDefault="00D57D23" w:rsidP="007973B2">
            <w:pPr>
              <w:jc w:val="center"/>
              <w:rPr>
                <w:b/>
                <w:szCs w:val="28"/>
              </w:rPr>
            </w:pPr>
            <w:r w:rsidRPr="00C355FE">
              <w:rPr>
                <w:b/>
                <w:sz w:val="28"/>
                <w:szCs w:val="28"/>
              </w:rPr>
              <w:t xml:space="preserve">Кондратенко І.Б. </w:t>
            </w:r>
          </w:p>
        </w:tc>
        <w:tc>
          <w:tcPr>
            <w:tcW w:w="7099" w:type="dxa"/>
          </w:tcPr>
          <w:p w:rsidR="00D57D23" w:rsidRPr="00C355FE" w:rsidRDefault="00D57D23" w:rsidP="007973B2">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невропатолог КНП «НЦМЛ ім. </w:t>
            </w:r>
            <w:proofErr w:type="spellStart"/>
            <w:r w:rsidRPr="00C355FE">
              <w:rPr>
                <w:sz w:val="27"/>
                <w:szCs w:val="27"/>
              </w:rPr>
              <w:t>М.Галицького</w:t>
            </w:r>
            <w:proofErr w:type="spellEnd"/>
            <w:r w:rsidRPr="00C355FE">
              <w:rPr>
                <w:sz w:val="27"/>
                <w:szCs w:val="27"/>
              </w:rPr>
              <w:t>»</w:t>
            </w:r>
          </w:p>
        </w:tc>
      </w:tr>
      <w:tr w:rsidR="00C355FE" w:rsidRPr="003A71F6" w:rsidTr="00F37E41">
        <w:tc>
          <w:tcPr>
            <w:tcW w:w="2755" w:type="dxa"/>
          </w:tcPr>
          <w:p w:rsidR="00EA2633" w:rsidRPr="003A71F6" w:rsidRDefault="00C355FE" w:rsidP="00F37E41">
            <w:pPr>
              <w:jc w:val="center"/>
              <w:rPr>
                <w:b/>
                <w:szCs w:val="28"/>
              </w:rPr>
            </w:pPr>
            <w:proofErr w:type="spellStart"/>
            <w:r w:rsidRPr="003A71F6">
              <w:rPr>
                <w:b/>
                <w:sz w:val="28"/>
                <w:szCs w:val="28"/>
              </w:rPr>
              <w:t>Прокопець</w:t>
            </w:r>
            <w:proofErr w:type="spellEnd"/>
            <w:r w:rsidRPr="003A71F6">
              <w:rPr>
                <w:b/>
                <w:sz w:val="28"/>
                <w:szCs w:val="28"/>
              </w:rPr>
              <w:t xml:space="preserve"> І.О.</w:t>
            </w:r>
          </w:p>
        </w:tc>
        <w:tc>
          <w:tcPr>
            <w:tcW w:w="7099" w:type="dxa"/>
          </w:tcPr>
          <w:p w:rsidR="00EA2633" w:rsidRPr="003A71F6" w:rsidRDefault="00EA2633" w:rsidP="00671B1E">
            <w:pPr>
              <w:jc w:val="center"/>
              <w:rPr>
                <w:sz w:val="27"/>
                <w:szCs w:val="27"/>
              </w:rPr>
            </w:pPr>
            <w:r w:rsidRPr="003A71F6">
              <w:rPr>
                <w:sz w:val="27"/>
                <w:szCs w:val="27"/>
              </w:rPr>
              <w:t xml:space="preserve">Лікар </w:t>
            </w:r>
            <w:r w:rsidRPr="003A71F6">
              <w:rPr>
                <w:b/>
                <w:sz w:val="27"/>
                <w:szCs w:val="27"/>
              </w:rPr>
              <w:t xml:space="preserve">- </w:t>
            </w:r>
            <w:r w:rsidRPr="003A71F6">
              <w:rPr>
                <w:sz w:val="27"/>
                <w:szCs w:val="27"/>
              </w:rPr>
              <w:t>стоматолог КНП «Ніжинська міська стоматологічна поліклін</w:t>
            </w:r>
            <w:r w:rsidR="00C355FE" w:rsidRPr="003A71F6">
              <w:rPr>
                <w:sz w:val="27"/>
                <w:szCs w:val="27"/>
              </w:rPr>
              <w:t>і</w:t>
            </w:r>
            <w:r w:rsidRPr="003A71F6">
              <w:rPr>
                <w:sz w:val="27"/>
                <w:szCs w:val="27"/>
              </w:rPr>
              <w:t>ка»</w:t>
            </w:r>
            <w:r w:rsidR="00A84550" w:rsidRPr="003A71F6">
              <w:rPr>
                <w:sz w:val="27"/>
                <w:szCs w:val="27"/>
              </w:rPr>
              <w:t xml:space="preserve"> (за домовленістю)</w:t>
            </w:r>
          </w:p>
        </w:tc>
      </w:tr>
      <w:tr w:rsidR="00A84550" w:rsidRPr="00C761BF" w:rsidTr="00F37E41">
        <w:tc>
          <w:tcPr>
            <w:tcW w:w="2755" w:type="dxa"/>
          </w:tcPr>
          <w:p w:rsidR="00A84550" w:rsidRPr="00C761BF" w:rsidRDefault="00C761BF" w:rsidP="00C761BF">
            <w:pPr>
              <w:jc w:val="center"/>
              <w:rPr>
                <w:b/>
                <w:szCs w:val="28"/>
              </w:rPr>
            </w:pPr>
            <w:r w:rsidRPr="00C761BF">
              <w:rPr>
                <w:b/>
                <w:sz w:val="28"/>
                <w:szCs w:val="28"/>
              </w:rPr>
              <w:t>Бондар</w:t>
            </w:r>
            <w:r w:rsidR="003D67E1" w:rsidRPr="00C761BF">
              <w:rPr>
                <w:b/>
                <w:sz w:val="28"/>
                <w:szCs w:val="28"/>
              </w:rPr>
              <w:t xml:space="preserve"> </w:t>
            </w:r>
            <w:r w:rsidRPr="00C761BF">
              <w:rPr>
                <w:b/>
                <w:sz w:val="28"/>
                <w:szCs w:val="28"/>
              </w:rPr>
              <w:t>В</w:t>
            </w:r>
            <w:r w:rsidR="00A84550" w:rsidRPr="00C761BF">
              <w:rPr>
                <w:b/>
                <w:sz w:val="28"/>
                <w:szCs w:val="28"/>
              </w:rPr>
              <w:t>.</w:t>
            </w:r>
            <w:r w:rsidRPr="00C761BF">
              <w:rPr>
                <w:b/>
                <w:sz w:val="28"/>
                <w:szCs w:val="28"/>
              </w:rPr>
              <w:t>В</w:t>
            </w:r>
            <w:r w:rsidR="00A84550" w:rsidRPr="00C761BF">
              <w:rPr>
                <w:b/>
                <w:sz w:val="28"/>
                <w:szCs w:val="28"/>
              </w:rPr>
              <w:t>.</w:t>
            </w:r>
          </w:p>
        </w:tc>
        <w:tc>
          <w:tcPr>
            <w:tcW w:w="7099" w:type="dxa"/>
          </w:tcPr>
          <w:p w:rsidR="00A84550" w:rsidRPr="00C761BF" w:rsidRDefault="00A84550" w:rsidP="003D1FAD">
            <w:pPr>
              <w:jc w:val="center"/>
              <w:rPr>
                <w:b/>
                <w:szCs w:val="28"/>
              </w:rPr>
            </w:pPr>
            <w:r w:rsidRPr="00C761BF">
              <w:rPr>
                <w:sz w:val="27"/>
                <w:szCs w:val="27"/>
              </w:rPr>
              <w:t xml:space="preserve">Лікар </w:t>
            </w:r>
            <w:r w:rsidRPr="00C761BF">
              <w:rPr>
                <w:b/>
                <w:sz w:val="27"/>
                <w:szCs w:val="27"/>
              </w:rPr>
              <w:t>-</w:t>
            </w:r>
            <w:r w:rsidRPr="00C761BF">
              <w:rPr>
                <w:sz w:val="27"/>
                <w:szCs w:val="27"/>
              </w:rPr>
              <w:t xml:space="preserve"> терапевт КНП «Ніжинський міський центр первинної медико-санітарної допомоги» (за домовленістю)</w:t>
            </w:r>
          </w:p>
        </w:tc>
      </w:tr>
    </w:tbl>
    <w:p w:rsidR="0072139C" w:rsidRPr="00D57D23" w:rsidRDefault="0072139C" w:rsidP="00EA2633">
      <w:pPr>
        <w:rPr>
          <w:sz w:val="16"/>
          <w:szCs w:val="16"/>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3F3F41" w:rsidRPr="00A5325F" w:rsidRDefault="00EA2633" w:rsidP="00A5325F">
      <w:pPr>
        <w:pStyle w:val="21"/>
        <w:rPr>
          <w:szCs w:val="28"/>
        </w:rPr>
      </w:pPr>
      <w:r w:rsidRPr="00464E74">
        <w:rPr>
          <w:szCs w:val="28"/>
        </w:rPr>
        <w:t xml:space="preserve">Ніжинської міської ради                                                             </w:t>
      </w:r>
      <w:r w:rsidR="00A5154C">
        <w:rPr>
          <w:szCs w:val="28"/>
        </w:rPr>
        <w:t>Валерій САЛОГУБ</w:t>
      </w: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DE18FE" w:rsidRDefault="00EA2633" w:rsidP="00EA2633">
      <w:pPr>
        <w:pStyle w:val="af1"/>
        <w:jc w:val="center"/>
        <w:rPr>
          <w:sz w:val="28"/>
          <w:szCs w:val="28"/>
        </w:rPr>
      </w:pPr>
      <w:r w:rsidRPr="007A12B8">
        <w:rPr>
          <w:sz w:val="28"/>
          <w:szCs w:val="28"/>
        </w:rPr>
        <w:t>до проекту рішення виконавчого комітету</w:t>
      </w:r>
      <w:r w:rsidR="007A67C6">
        <w:rPr>
          <w:sz w:val="28"/>
          <w:szCs w:val="28"/>
        </w:rPr>
        <w:t xml:space="preserve"> </w:t>
      </w:r>
      <w:r w:rsidRPr="007A12B8">
        <w:rPr>
          <w:sz w:val="28"/>
          <w:szCs w:val="28"/>
        </w:rPr>
        <w:t>Ніжинської міської ради</w:t>
      </w:r>
      <w:r w:rsidR="007A67C6">
        <w:rPr>
          <w:sz w:val="28"/>
          <w:szCs w:val="28"/>
        </w:rPr>
        <w:t xml:space="preserve"> </w:t>
      </w:r>
    </w:p>
    <w:p w:rsidR="00EA2633" w:rsidRPr="00D37449" w:rsidRDefault="00EA2633" w:rsidP="00EA2633">
      <w:pPr>
        <w:pStyle w:val="af1"/>
        <w:jc w:val="center"/>
        <w:rPr>
          <w:b/>
          <w:sz w:val="28"/>
        </w:rPr>
      </w:pPr>
      <w:r w:rsidRPr="00D37449">
        <w:rPr>
          <w:b/>
          <w:sz w:val="28"/>
          <w:szCs w:val="28"/>
        </w:rPr>
        <w:t>«</w:t>
      </w:r>
      <w:r w:rsidR="005214DF" w:rsidRPr="00D60CA5">
        <w:rPr>
          <w:b/>
          <w:sz w:val="28"/>
        </w:rPr>
        <w:t xml:space="preserve">Про </w:t>
      </w:r>
      <w:r w:rsidR="005214DF">
        <w:rPr>
          <w:b/>
          <w:sz w:val="28"/>
        </w:rPr>
        <w:t xml:space="preserve">створення та організацію діяльності </w:t>
      </w:r>
      <w:r w:rsidR="005214DF" w:rsidRPr="00D60CA5">
        <w:rPr>
          <w:b/>
          <w:sz w:val="28"/>
        </w:rPr>
        <w:t>призов</w:t>
      </w:r>
      <w:r w:rsidR="005214DF">
        <w:rPr>
          <w:b/>
          <w:sz w:val="28"/>
        </w:rPr>
        <w:t xml:space="preserve">ної </w:t>
      </w:r>
      <w:r w:rsidR="005214DF" w:rsidRPr="00D60CA5">
        <w:rPr>
          <w:b/>
          <w:sz w:val="28"/>
        </w:rPr>
        <w:t>к</w:t>
      </w:r>
      <w:r w:rsidR="005214DF">
        <w:rPr>
          <w:b/>
          <w:sz w:val="28"/>
        </w:rPr>
        <w:t>омісії на період дії воєнного стану</w:t>
      </w:r>
      <w:r>
        <w:rPr>
          <w:b/>
          <w:sz w:val="28"/>
        </w:rPr>
        <w:t>»</w:t>
      </w:r>
    </w:p>
    <w:p w:rsidR="00EA2633" w:rsidRDefault="00EA2633" w:rsidP="00EA2633">
      <w:pPr>
        <w:pStyle w:val="af1"/>
        <w:jc w:val="center"/>
        <w:rPr>
          <w:b/>
          <w:sz w:val="18"/>
          <w:szCs w:val="18"/>
        </w:rPr>
      </w:pPr>
    </w:p>
    <w:p w:rsidR="003F3F41" w:rsidRPr="001044BF" w:rsidRDefault="003F3F41"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000102B0" w:rsidRPr="005669A5">
        <w:rPr>
          <w:sz w:val="28"/>
          <w:szCs w:val="28"/>
        </w:rPr>
        <w:t>(в редакції Постанови Кабінету Міністрів України від 20 січня 2021 року № 100)</w:t>
      </w:r>
      <w:r>
        <w:rPr>
          <w:sz w:val="28"/>
          <w:szCs w:val="28"/>
        </w:rPr>
        <w:t xml:space="preserve">,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w:t>
      </w:r>
      <w:r w:rsidR="005214DF" w:rsidRPr="00C82282">
        <w:rPr>
          <w:sz w:val="28"/>
          <w:szCs w:val="28"/>
        </w:rPr>
        <w:t xml:space="preserve">від </w:t>
      </w:r>
      <w:r w:rsidR="005214DF">
        <w:rPr>
          <w:sz w:val="28"/>
          <w:szCs w:val="28"/>
        </w:rPr>
        <w:t>24 лютого</w:t>
      </w:r>
      <w:r w:rsidR="005214DF" w:rsidRPr="00C82282">
        <w:rPr>
          <w:sz w:val="28"/>
          <w:szCs w:val="28"/>
        </w:rPr>
        <w:t xml:space="preserve"> 20</w:t>
      </w:r>
      <w:r w:rsidR="005214DF">
        <w:rPr>
          <w:sz w:val="28"/>
          <w:szCs w:val="28"/>
        </w:rPr>
        <w:t>22</w:t>
      </w:r>
      <w:r w:rsidR="005214DF" w:rsidRPr="00C82282">
        <w:rPr>
          <w:sz w:val="28"/>
          <w:szCs w:val="28"/>
        </w:rPr>
        <w:t xml:space="preserve"> року № </w:t>
      </w:r>
      <w:r w:rsidR="005214DF">
        <w:rPr>
          <w:sz w:val="28"/>
          <w:szCs w:val="28"/>
        </w:rPr>
        <w:t>64</w:t>
      </w:r>
      <w:r w:rsidR="005214DF" w:rsidRPr="00C82282">
        <w:rPr>
          <w:sz w:val="28"/>
          <w:szCs w:val="28"/>
        </w:rPr>
        <w:t>/20</w:t>
      </w:r>
      <w:r w:rsidR="005214DF">
        <w:rPr>
          <w:sz w:val="28"/>
          <w:szCs w:val="28"/>
        </w:rPr>
        <w:t>22</w:t>
      </w:r>
      <w:r w:rsidR="005214DF" w:rsidRPr="00C82282">
        <w:rPr>
          <w:sz w:val="28"/>
          <w:szCs w:val="28"/>
        </w:rPr>
        <w:t xml:space="preserve"> «Про </w:t>
      </w:r>
      <w:r w:rsidR="005214DF">
        <w:rPr>
          <w:sz w:val="28"/>
          <w:szCs w:val="28"/>
        </w:rPr>
        <w:t xml:space="preserve">введення воєнного стану в </w:t>
      </w:r>
      <w:r w:rsidR="005214DF" w:rsidRPr="00C82282">
        <w:rPr>
          <w:sz w:val="28"/>
          <w:szCs w:val="28"/>
        </w:rPr>
        <w:t>Україн</w:t>
      </w:r>
      <w:r w:rsidR="005214DF" w:rsidRPr="000A7E4E">
        <w:rPr>
          <w:sz w:val="28"/>
          <w:szCs w:val="28"/>
        </w:rPr>
        <w:t>і»</w:t>
      </w:r>
      <w:r w:rsidR="00C355FE" w:rsidRPr="000A7E4E">
        <w:rPr>
          <w:sz w:val="28"/>
          <w:szCs w:val="28"/>
        </w:rPr>
        <w:t xml:space="preserve">, </w:t>
      </w:r>
      <w:r>
        <w:rPr>
          <w:sz w:val="28"/>
          <w:szCs w:val="28"/>
        </w:rPr>
        <w:t xml:space="preserve">та з метою </w:t>
      </w:r>
      <w:r w:rsidR="00A5325F">
        <w:rPr>
          <w:sz w:val="28"/>
        </w:rPr>
        <w:t>Забезпечити виконання заходів, пов</w:t>
      </w:r>
      <w:r w:rsidR="00A5325F" w:rsidRPr="00351575">
        <w:rPr>
          <w:sz w:val="28"/>
        </w:rPr>
        <w:t>’</w:t>
      </w:r>
      <w:r w:rsidR="00A5325F">
        <w:rPr>
          <w:sz w:val="28"/>
        </w:rPr>
        <w:t>язаних з підготовкою та проведенням медичного огляду осіб, які перебувають на військовому обліку призовників та досягли 27-річного віку, взяття їх на військовий облік військовозобов</w:t>
      </w:r>
      <w:r w:rsidR="00A5325F" w:rsidRPr="00351575">
        <w:rPr>
          <w:sz w:val="28"/>
        </w:rPr>
        <w:t>’</w:t>
      </w:r>
      <w:r w:rsidR="00A5325F">
        <w:rPr>
          <w:sz w:val="28"/>
        </w:rPr>
        <w:t>язаних або виключення з військового обліку, та призовників, які виявили бажання вступити до вищих військових навчальних закладів або військових навчальних підрозділів закладів вищої освіти, для проходження випробувань та складання вступних іспитів або прийняття рішення про відмову в такому направленні</w:t>
      </w:r>
      <w:r>
        <w:rPr>
          <w:sz w:val="28"/>
          <w:szCs w:val="28"/>
        </w:rPr>
        <w:t xml:space="preserve"> відділом з питань НС, ЦЗН, ОМР спільно з Ніжинським </w:t>
      </w:r>
      <w:r w:rsidR="000102B0">
        <w:rPr>
          <w:sz w:val="28"/>
          <w:szCs w:val="28"/>
        </w:rPr>
        <w:t>Р</w:t>
      </w:r>
      <w:r>
        <w:rPr>
          <w:sz w:val="28"/>
          <w:szCs w:val="28"/>
        </w:rPr>
        <w:t>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 xml:space="preserve">Проект складається з </w:t>
      </w:r>
      <w:r w:rsidR="00A5325F">
        <w:rPr>
          <w:sz w:val="28"/>
          <w:szCs w:val="28"/>
        </w:rPr>
        <w:t>1</w:t>
      </w:r>
      <w:r w:rsidR="00467387">
        <w:rPr>
          <w:sz w:val="28"/>
          <w:szCs w:val="28"/>
        </w:rPr>
        <w:t>6</w:t>
      </w:r>
      <w:r>
        <w:rPr>
          <w:sz w:val="28"/>
          <w:szCs w:val="28"/>
        </w:rPr>
        <w:t xml:space="preserve"> пунктів, </w:t>
      </w:r>
      <w:r w:rsidR="00C247F0">
        <w:rPr>
          <w:sz w:val="28"/>
          <w:szCs w:val="28"/>
        </w:rPr>
        <w:t>8</w:t>
      </w:r>
      <w:r>
        <w:rPr>
          <w:sz w:val="28"/>
          <w:szCs w:val="28"/>
        </w:rPr>
        <w:t>-</w:t>
      </w:r>
      <w:r w:rsidR="00A5325F">
        <w:rPr>
          <w:sz w:val="28"/>
          <w:szCs w:val="28"/>
        </w:rPr>
        <w:t>и</w:t>
      </w:r>
      <w:r>
        <w:rPr>
          <w:sz w:val="28"/>
          <w:szCs w:val="28"/>
        </w:rPr>
        <w:t xml:space="preserve"> додатків та загальних положень.</w:t>
      </w:r>
    </w:p>
    <w:p w:rsidR="00EA2633" w:rsidRDefault="00EA2633" w:rsidP="00EA2633">
      <w:pPr>
        <w:pStyle w:val="af1"/>
        <w:ind w:firstLine="708"/>
        <w:jc w:val="both"/>
        <w:rPr>
          <w:sz w:val="18"/>
          <w:szCs w:val="18"/>
        </w:rPr>
      </w:pPr>
    </w:p>
    <w:p w:rsidR="00C123AD" w:rsidRPr="00592716" w:rsidRDefault="00C123AD"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Default="00EA2633" w:rsidP="00EA2633">
      <w:pPr>
        <w:pStyle w:val="af1"/>
        <w:ind w:firstLine="708"/>
        <w:jc w:val="both"/>
        <w:rPr>
          <w:sz w:val="18"/>
          <w:szCs w:val="18"/>
        </w:rPr>
      </w:pPr>
    </w:p>
    <w:p w:rsidR="00A5325F" w:rsidRDefault="00A5325F" w:rsidP="00EA2633">
      <w:pPr>
        <w:pStyle w:val="af1"/>
        <w:ind w:firstLine="708"/>
        <w:jc w:val="both"/>
        <w:rPr>
          <w:sz w:val="18"/>
          <w:szCs w:val="18"/>
        </w:rPr>
      </w:pPr>
    </w:p>
    <w:p w:rsidR="00A5325F" w:rsidRDefault="00A5325F" w:rsidP="00EA2633">
      <w:pPr>
        <w:pStyle w:val="af1"/>
        <w:ind w:firstLine="708"/>
        <w:jc w:val="both"/>
        <w:rPr>
          <w:sz w:val="18"/>
          <w:szCs w:val="18"/>
        </w:rPr>
      </w:pPr>
    </w:p>
    <w:p w:rsidR="00A5325F" w:rsidRDefault="00A5325F" w:rsidP="00EA2633">
      <w:pPr>
        <w:pStyle w:val="af1"/>
        <w:ind w:firstLine="708"/>
        <w:jc w:val="both"/>
        <w:rPr>
          <w:sz w:val="18"/>
          <w:szCs w:val="18"/>
        </w:rPr>
      </w:pPr>
    </w:p>
    <w:p w:rsidR="00A5325F" w:rsidRPr="00432ED5" w:rsidRDefault="00A5325F"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lastRenderedPageBreak/>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Основним результатом, якого планується досягти – </w:t>
      </w:r>
      <w:r w:rsidR="005214DF">
        <w:rPr>
          <w:sz w:val="28"/>
        </w:rPr>
        <w:t>Забезпечити виконання заходів, пов</w:t>
      </w:r>
      <w:r w:rsidR="005214DF" w:rsidRPr="00351575">
        <w:rPr>
          <w:sz w:val="28"/>
        </w:rPr>
        <w:t>’</w:t>
      </w:r>
      <w:r w:rsidR="005214DF">
        <w:rPr>
          <w:sz w:val="28"/>
        </w:rPr>
        <w:t>язаних з підготовкою та проведенням медичного огляду осіб, які перебувають на військовому обліку призовників та досягли 27-річного віку, взяття їх на військовий облік військовозобов</w:t>
      </w:r>
      <w:r w:rsidR="005214DF" w:rsidRPr="00351575">
        <w:rPr>
          <w:sz w:val="28"/>
        </w:rPr>
        <w:t>’</w:t>
      </w:r>
      <w:r w:rsidR="005214DF">
        <w:rPr>
          <w:sz w:val="28"/>
        </w:rPr>
        <w:t>язаних або виключення з військового обліку, та призовників, які виявили бажання вступити до вищих військових навчальних закладів або військових навчальних підрозділів закладів вищої освіти, для проходження випробувань та складання вступних іспитів або прийняття рішення про відмову в такому направленні</w:t>
      </w:r>
      <w:r>
        <w:rPr>
          <w:sz w:val="28"/>
          <w:szCs w:val="28"/>
        </w:rPr>
        <w:t>.</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0102B0" w:rsidRPr="00BC1CFD" w:rsidRDefault="000102B0" w:rsidP="000102B0">
      <w:pPr>
        <w:pStyle w:val="21"/>
        <w:rPr>
          <w:szCs w:val="28"/>
        </w:rPr>
      </w:pPr>
      <w:r w:rsidRPr="00BC1CFD">
        <w:rPr>
          <w:szCs w:val="28"/>
        </w:rPr>
        <w:t>Керуючий справами виконавчого комітету</w:t>
      </w:r>
    </w:p>
    <w:p w:rsidR="00EA2633" w:rsidRDefault="000102B0" w:rsidP="000102B0">
      <w:pPr>
        <w:pStyle w:val="21"/>
      </w:pPr>
      <w:r w:rsidRPr="00BC1CFD">
        <w:rPr>
          <w:szCs w:val="28"/>
        </w:rPr>
        <w:t>Ніжинської міської ради</w:t>
      </w:r>
      <w:r w:rsidRPr="00BC1CFD">
        <w:rPr>
          <w:szCs w:val="28"/>
        </w:rPr>
        <w:tab/>
      </w:r>
      <w:r>
        <w:rPr>
          <w:szCs w:val="28"/>
        </w:rPr>
        <w:t xml:space="preserve">                                               </w:t>
      </w:r>
      <w:r w:rsidR="00E27181">
        <w:rPr>
          <w:szCs w:val="28"/>
        </w:rPr>
        <w:t xml:space="preserve">    </w:t>
      </w:r>
      <w:r>
        <w:rPr>
          <w:szCs w:val="28"/>
        </w:rPr>
        <w:t>Валерій САЛОГУБ</w:t>
      </w:r>
    </w:p>
    <w:p w:rsidR="00A50D96" w:rsidRDefault="00A50D96"/>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E900A9" w:rsidRDefault="00E900A9"/>
    <w:p w:rsidR="00E900A9" w:rsidRDefault="00E900A9"/>
    <w:sectPr w:rsidR="00E900A9" w:rsidSect="00E27181">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5B" w:rsidRDefault="00C8695B">
      <w:r>
        <w:separator/>
      </w:r>
    </w:p>
  </w:endnote>
  <w:endnote w:type="continuationSeparator" w:id="0">
    <w:p w:rsidR="00C8695B" w:rsidRDefault="00C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5B" w:rsidRDefault="00C8695B">
      <w:r>
        <w:separator/>
      </w:r>
    </w:p>
  </w:footnote>
  <w:footnote w:type="continuationSeparator" w:id="0">
    <w:p w:rsidR="00C8695B" w:rsidRDefault="00C86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CB" w:rsidRDefault="008F6F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8F6FCB" w:rsidRDefault="008F6F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271499"/>
    <w:multiLevelType w:val="singleLevel"/>
    <w:tmpl w:val="0419000F"/>
    <w:lvl w:ilvl="0">
      <w:start w:val="1"/>
      <w:numFmt w:val="decimal"/>
      <w:lvlText w:val="%1."/>
      <w:lvlJc w:val="left"/>
      <w:pPr>
        <w:tabs>
          <w:tab w:val="num" w:pos="360"/>
        </w:tabs>
        <w:ind w:left="360" w:hanging="360"/>
      </w:pPr>
    </w:lvl>
  </w:abstractNum>
  <w:abstractNum w:abstractNumId="3">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6F06DAA"/>
    <w:multiLevelType w:val="singleLevel"/>
    <w:tmpl w:val="0419000F"/>
    <w:lvl w:ilvl="0">
      <w:start w:val="1"/>
      <w:numFmt w:val="decimal"/>
      <w:lvlText w:val="%1."/>
      <w:lvlJc w:val="left"/>
      <w:pPr>
        <w:tabs>
          <w:tab w:val="num" w:pos="360"/>
        </w:tabs>
        <w:ind w:left="360" w:hanging="360"/>
      </w:pPr>
    </w:lvl>
  </w:abstractNum>
  <w:abstractNum w:abstractNumId="1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nsid w:val="5D252B58"/>
    <w:multiLevelType w:val="singleLevel"/>
    <w:tmpl w:val="0419000F"/>
    <w:lvl w:ilvl="0">
      <w:start w:val="1"/>
      <w:numFmt w:val="decimal"/>
      <w:lvlText w:val="%1."/>
      <w:lvlJc w:val="left"/>
      <w:pPr>
        <w:tabs>
          <w:tab w:val="num" w:pos="360"/>
        </w:tabs>
        <w:ind w:left="360" w:hanging="360"/>
      </w:pPr>
    </w:lvl>
  </w:abstractNum>
  <w:abstractNum w:abstractNumId="12">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9E6699A"/>
    <w:multiLevelType w:val="singleLevel"/>
    <w:tmpl w:val="0419000F"/>
    <w:lvl w:ilvl="0">
      <w:start w:val="1"/>
      <w:numFmt w:val="decimal"/>
      <w:lvlText w:val="%1."/>
      <w:lvlJc w:val="left"/>
      <w:pPr>
        <w:tabs>
          <w:tab w:val="num" w:pos="360"/>
        </w:tabs>
        <w:ind w:left="360" w:hanging="360"/>
      </w:pPr>
    </w:lvl>
  </w:abstractNum>
  <w:abstractNum w:abstractNumId="14">
    <w:nsid w:val="6ABB620D"/>
    <w:multiLevelType w:val="singleLevel"/>
    <w:tmpl w:val="0419000F"/>
    <w:lvl w:ilvl="0">
      <w:start w:val="1"/>
      <w:numFmt w:val="decimal"/>
      <w:lvlText w:val="%1."/>
      <w:lvlJc w:val="left"/>
      <w:pPr>
        <w:tabs>
          <w:tab w:val="num" w:pos="502"/>
        </w:tabs>
        <w:ind w:left="502" w:hanging="360"/>
      </w:pPr>
    </w:lvl>
  </w:abstractNum>
  <w:abstractNum w:abstractNumId="15">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07E"/>
    <w:rsid w:val="000102B0"/>
    <w:rsid w:val="00037451"/>
    <w:rsid w:val="000434F3"/>
    <w:rsid w:val="000476C0"/>
    <w:rsid w:val="00052169"/>
    <w:rsid w:val="00060766"/>
    <w:rsid w:val="00090533"/>
    <w:rsid w:val="000A0E61"/>
    <w:rsid w:val="000A416A"/>
    <w:rsid w:val="000A7E4E"/>
    <w:rsid w:val="000B0FEE"/>
    <w:rsid w:val="000B4A31"/>
    <w:rsid w:val="000E547D"/>
    <w:rsid w:val="000E7695"/>
    <w:rsid w:val="000F0094"/>
    <w:rsid w:val="0011289D"/>
    <w:rsid w:val="001134BA"/>
    <w:rsid w:val="00123049"/>
    <w:rsid w:val="0013414C"/>
    <w:rsid w:val="001347FE"/>
    <w:rsid w:val="00137F06"/>
    <w:rsid w:val="00143712"/>
    <w:rsid w:val="00151B36"/>
    <w:rsid w:val="00160CE8"/>
    <w:rsid w:val="0017241F"/>
    <w:rsid w:val="00173D2E"/>
    <w:rsid w:val="0017620E"/>
    <w:rsid w:val="001D5175"/>
    <w:rsid w:val="00221608"/>
    <w:rsid w:val="0022612F"/>
    <w:rsid w:val="00251B2A"/>
    <w:rsid w:val="002759CD"/>
    <w:rsid w:val="002945A0"/>
    <w:rsid w:val="002A76BB"/>
    <w:rsid w:val="002A7FC6"/>
    <w:rsid w:val="002B1240"/>
    <w:rsid w:val="002B17B8"/>
    <w:rsid w:val="002C237E"/>
    <w:rsid w:val="002F682A"/>
    <w:rsid w:val="0030327D"/>
    <w:rsid w:val="003355F8"/>
    <w:rsid w:val="00351575"/>
    <w:rsid w:val="00393037"/>
    <w:rsid w:val="003A71F6"/>
    <w:rsid w:val="003B5DC5"/>
    <w:rsid w:val="003B701F"/>
    <w:rsid w:val="003D156D"/>
    <w:rsid w:val="003D1855"/>
    <w:rsid w:val="003D1FAD"/>
    <w:rsid w:val="003D67E1"/>
    <w:rsid w:val="003F3F41"/>
    <w:rsid w:val="0040788B"/>
    <w:rsid w:val="00421F46"/>
    <w:rsid w:val="00430A56"/>
    <w:rsid w:val="00436788"/>
    <w:rsid w:val="004460F6"/>
    <w:rsid w:val="00450469"/>
    <w:rsid w:val="0045219D"/>
    <w:rsid w:val="00467387"/>
    <w:rsid w:val="004734A0"/>
    <w:rsid w:val="004774CA"/>
    <w:rsid w:val="004A1069"/>
    <w:rsid w:val="004A3B75"/>
    <w:rsid w:val="004D74F6"/>
    <w:rsid w:val="004E2A69"/>
    <w:rsid w:val="004F4BC1"/>
    <w:rsid w:val="00504AF2"/>
    <w:rsid w:val="00513FA9"/>
    <w:rsid w:val="00516888"/>
    <w:rsid w:val="005214DF"/>
    <w:rsid w:val="00534D45"/>
    <w:rsid w:val="005508B3"/>
    <w:rsid w:val="00557E57"/>
    <w:rsid w:val="005652D4"/>
    <w:rsid w:val="005669A5"/>
    <w:rsid w:val="00571A79"/>
    <w:rsid w:val="0058038D"/>
    <w:rsid w:val="00591D3B"/>
    <w:rsid w:val="0059350D"/>
    <w:rsid w:val="00597878"/>
    <w:rsid w:val="005A49D7"/>
    <w:rsid w:val="005C2C9B"/>
    <w:rsid w:val="005D03FB"/>
    <w:rsid w:val="005D1F48"/>
    <w:rsid w:val="005D31D2"/>
    <w:rsid w:val="005E72D5"/>
    <w:rsid w:val="005F58CF"/>
    <w:rsid w:val="00601240"/>
    <w:rsid w:val="0060320A"/>
    <w:rsid w:val="006213CF"/>
    <w:rsid w:val="00627C96"/>
    <w:rsid w:val="006307C5"/>
    <w:rsid w:val="0064654D"/>
    <w:rsid w:val="00671B1E"/>
    <w:rsid w:val="006777C7"/>
    <w:rsid w:val="006A0913"/>
    <w:rsid w:val="006A5449"/>
    <w:rsid w:val="006C071D"/>
    <w:rsid w:val="006D2A6B"/>
    <w:rsid w:val="006D382A"/>
    <w:rsid w:val="006D744A"/>
    <w:rsid w:val="006F537F"/>
    <w:rsid w:val="00705A0A"/>
    <w:rsid w:val="0071468A"/>
    <w:rsid w:val="00721048"/>
    <w:rsid w:val="0072139C"/>
    <w:rsid w:val="007238BE"/>
    <w:rsid w:val="0073707E"/>
    <w:rsid w:val="007557ED"/>
    <w:rsid w:val="00762240"/>
    <w:rsid w:val="00794223"/>
    <w:rsid w:val="00794B65"/>
    <w:rsid w:val="007973B2"/>
    <w:rsid w:val="007A67C6"/>
    <w:rsid w:val="007B7471"/>
    <w:rsid w:val="007B7E53"/>
    <w:rsid w:val="007C0DFB"/>
    <w:rsid w:val="007E3466"/>
    <w:rsid w:val="007F7F82"/>
    <w:rsid w:val="008236F4"/>
    <w:rsid w:val="00826C94"/>
    <w:rsid w:val="008535FF"/>
    <w:rsid w:val="008624A9"/>
    <w:rsid w:val="00865453"/>
    <w:rsid w:val="00872045"/>
    <w:rsid w:val="0087604A"/>
    <w:rsid w:val="00885638"/>
    <w:rsid w:val="00887F7C"/>
    <w:rsid w:val="008B0BA8"/>
    <w:rsid w:val="008C3142"/>
    <w:rsid w:val="008F6FCB"/>
    <w:rsid w:val="009008EE"/>
    <w:rsid w:val="00926CDD"/>
    <w:rsid w:val="00937711"/>
    <w:rsid w:val="00940D59"/>
    <w:rsid w:val="009417F6"/>
    <w:rsid w:val="009429FA"/>
    <w:rsid w:val="00947C6C"/>
    <w:rsid w:val="00952D3E"/>
    <w:rsid w:val="009623E2"/>
    <w:rsid w:val="009752C7"/>
    <w:rsid w:val="00984EF9"/>
    <w:rsid w:val="00984F08"/>
    <w:rsid w:val="009A4FE2"/>
    <w:rsid w:val="009A77B2"/>
    <w:rsid w:val="009B0B37"/>
    <w:rsid w:val="009B5AEA"/>
    <w:rsid w:val="009B7BB9"/>
    <w:rsid w:val="009D4243"/>
    <w:rsid w:val="009E5B63"/>
    <w:rsid w:val="009F527B"/>
    <w:rsid w:val="009F67F4"/>
    <w:rsid w:val="00A01651"/>
    <w:rsid w:val="00A16808"/>
    <w:rsid w:val="00A2631D"/>
    <w:rsid w:val="00A457CE"/>
    <w:rsid w:val="00A50D96"/>
    <w:rsid w:val="00A5154C"/>
    <w:rsid w:val="00A5325F"/>
    <w:rsid w:val="00A84550"/>
    <w:rsid w:val="00AA2120"/>
    <w:rsid w:val="00AB5FA8"/>
    <w:rsid w:val="00B05B26"/>
    <w:rsid w:val="00B17AF1"/>
    <w:rsid w:val="00B35DD6"/>
    <w:rsid w:val="00B4096D"/>
    <w:rsid w:val="00B46049"/>
    <w:rsid w:val="00B5571F"/>
    <w:rsid w:val="00B71EBA"/>
    <w:rsid w:val="00BC519C"/>
    <w:rsid w:val="00BE0BE0"/>
    <w:rsid w:val="00BF1AC3"/>
    <w:rsid w:val="00C123AD"/>
    <w:rsid w:val="00C15D9E"/>
    <w:rsid w:val="00C247F0"/>
    <w:rsid w:val="00C355FE"/>
    <w:rsid w:val="00C440AB"/>
    <w:rsid w:val="00C74BE6"/>
    <w:rsid w:val="00C761BF"/>
    <w:rsid w:val="00C8695B"/>
    <w:rsid w:val="00CC2405"/>
    <w:rsid w:val="00CC5896"/>
    <w:rsid w:val="00CE51D0"/>
    <w:rsid w:val="00D02F41"/>
    <w:rsid w:val="00D1338D"/>
    <w:rsid w:val="00D33917"/>
    <w:rsid w:val="00D35E06"/>
    <w:rsid w:val="00D57D23"/>
    <w:rsid w:val="00D80EFB"/>
    <w:rsid w:val="00D86B2E"/>
    <w:rsid w:val="00D90D6F"/>
    <w:rsid w:val="00D91628"/>
    <w:rsid w:val="00D96E2C"/>
    <w:rsid w:val="00DB46F4"/>
    <w:rsid w:val="00DC2D0C"/>
    <w:rsid w:val="00DD4F94"/>
    <w:rsid w:val="00DE18FE"/>
    <w:rsid w:val="00E20C42"/>
    <w:rsid w:val="00E27181"/>
    <w:rsid w:val="00E505D4"/>
    <w:rsid w:val="00E64FEB"/>
    <w:rsid w:val="00E761B8"/>
    <w:rsid w:val="00E85893"/>
    <w:rsid w:val="00E900A9"/>
    <w:rsid w:val="00E907AE"/>
    <w:rsid w:val="00EA2633"/>
    <w:rsid w:val="00EE06C5"/>
    <w:rsid w:val="00F16067"/>
    <w:rsid w:val="00F24C37"/>
    <w:rsid w:val="00F26C5E"/>
    <w:rsid w:val="00F37E41"/>
    <w:rsid w:val="00F464D5"/>
    <w:rsid w:val="00F73BAD"/>
    <w:rsid w:val="00F86506"/>
    <w:rsid w:val="00F9740A"/>
    <w:rsid w:val="00F97D9E"/>
    <w:rsid w:val="00FA0E10"/>
    <w:rsid w:val="00FB625F"/>
    <w:rsid w:val="00FD54DE"/>
    <w:rsid w:val="00FE0234"/>
    <w:rsid w:val="00FE1248"/>
    <w:rsid w:val="00FE1C4A"/>
    <w:rsid w:val="00FE7170"/>
    <w:rsid w:val="00FF0BBE"/>
    <w:rsid w:val="00FF0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и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и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и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ий текст з від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і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і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у виносці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FD2B-5CBC-40BC-ACFE-C7BF3FE9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6</Pages>
  <Words>5366</Words>
  <Characters>3060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Нікіфорова Людмила</cp:lastModifiedBy>
  <cp:revision>85</cp:revision>
  <cp:lastPrinted>2022-12-29T13:31:00Z</cp:lastPrinted>
  <dcterms:created xsi:type="dcterms:W3CDTF">2020-09-04T05:59:00Z</dcterms:created>
  <dcterms:modified xsi:type="dcterms:W3CDTF">2022-12-29T15:52:00Z</dcterms:modified>
</cp:coreProperties>
</file>