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1A" w:rsidRDefault="007E511A" w:rsidP="007E511A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запитів на публічну інформацію, які надійшли до </w:t>
      </w:r>
    </w:p>
    <w:p w:rsidR="007E511A" w:rsidRDefault="007E511A" w:rsidP="007E51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</w:t>
      </w:r>
      <w:r>
        <w:rPr>
          <w:sz w:val="28"/>
          <w:szCs w:val="28"/>
          <w:lang w:val="uk-UA"/>
        </w:rPr>
        <w:t>ської міської ради протягом 2022</w:t>
      </w:r>
      <w:r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(станом на 02.01.2023</w:t>
      </w:r>
      <w:r>
        <w:rPr>
          <w:sz w:val="28"/>
          <w:szCs w:val="28"/>
          <w:lang w:val="uk-UA"/>
        </w:rPr>
        <w:t>)</w:t>
      </w:r>
    </w:p>
    <w:p w:rsidR="007E511A" w:rsidRDefault="007E511A" w:rsidP="007E511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253"/>
      </w:tblGrid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11A" w:rsidRDefault="007E511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Кількість запитів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E511A" w:rsidTr="007E511A">
        <w:trPr>
          <w:trHeight w:val="4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7E511A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7E511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11A" w:rsidRDefault="00607BBB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69</w:t>
            </w:r>
            <w:bookmarkStart w:id="0" w:name="_GoBack"/>
            <w:bookmarkEnd w:id="0"/>
          </w:p>
        </w:tc>
      </w:tr>
    </w:tbl>
    <w:p w:rsidR="007E511A" w:rsidRDefault="007E511A" w:rsidP="007E511A"/>
    <w:p w:rsidR="005066BF" w:rsidRPr="007E511A" w:rsidRDefault="005066BF">
      <w:pPr>
        <w:rPr>
          <w:sz w:val="28"/>
          <w:szCs w:val="28"/>
        </w:rPr>
      </w:pPr>
    </w:p>
    <w:sectPr w:rsidR="005066BF" w:rsidRPr="007E51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13"/>
    <w:rsid w:val="005066BF"/>
    <w:rsid w:val="00607BBB"/>
    <w:rsid w:val="007E511A"/>
    <w:rsid w:val="00E4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B8BE"/>
  <w15:chartTrackingRefBased/>
  <w15:docId w15:val="{FBBB493A-C6AA-4C6E-9C6A-6327E8C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107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VNMR</cp:lastModifiedBy>
  <cp:revision>3</cp:revision>
  <dcterms:created xsi:type="dcterms:W3CDTF">2023-01-02T09:09:00Z</dcterms:created>
  <dcterms:modified xsi:type="dcterms:W3CDTF">2023-01-02T09:14:00Z</dcterms:modified>
</cp:coreProperties>
</file>