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E02DCA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E02DCA">
        <w:rPr>
          <w:color w:val="FFFFFF" w:themeColor="background1"/>
          <w:sz w:val="28"/>
          <w:szCs w:val="28"/>
          <w:u w:val="single"/>
        </w:rPr>
        <w:t>ПРОЕКТ</w:t>
      </w:r>
    </w:p>
    <w:p w:rsidR="00CE2941" w:rsidRPr="0096171A" w:rsidRDefault="00CE2941" w:rsidP="00CE2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4C8CE2AF" wp14:editId="53E135E1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407568" w:rsidRPr="00E02DCA" w:rsidRDefault="00407568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_</w:t>
      </w:r>
      <w:r w:rsidR="00104DE1">
        <w:rPr>
          <w:color w:val="000000" w:themeColor="text1" w:themeShade="80"/>
          <w:sz w:val="28"/>
          <w:szCs w:val="28"/>
        </w:rPr>
        <w:t>02 лютого 2023 року</w:t>
      </w:r>
      <w:r w:rsidR="00520591">
        <w:rPr>
          <w:color w:val="000000" w:themeColor="text1" w:themeShade="80"/>
          <w:sz w:val="28"/>
          <w:szCs w:val="28"/>
        </w:rPr>
        <w:t>_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104DE1">
        <w:rPr>
          <w:color w:val="000000" w:themeColor="text1" w:themeShade="80"/>
          <w:sz w:val="28"/>
          <w:szCs w:val="28"/>
        </w:rPr>
        <w:t>22</w:t>
      </w:r>
      <w:bookmarkStart w:id="0" w:name="_GoBack"/>
      <w:bookmarkEnd w:id="0"/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>звернення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>директора ПП «</w:t>
      </w:r>
      <w:proofErr w:type="spellStart"/>
      <w:r w:rsidR="00363E5F" w:rsidRPr="00E02DCA">
        <w:rPr>
          <w:color w:val="000000" w:themeColor="text1" w:themeShade="80"/>
          <w:sz w:val="28"/>
          <w:szCs w:val="28"/>
        </w:rPr>
        <w:t>Хост</w:t>
      </w:r>
      <w:proofErr w:type="spellEnd"/>
      <w:r w:rsidR="00363E5F" w:rsidRPr="00E02DCA">
        <w:rPr>
          <w:color w:val="000000" w:themeColor="text1" w:themeShade="80"/>
          <w:sz w:val="28"/>
          <w:szCs w:val="28"/>
        </w:rPr>
        <w:t xml:space="preserve">-Н» </w:t>
      </w:r>
      <w:r w:rsidR="00FF36ED">
        <w:rPr>
          <w:color w:val="000000" w:themeColor="text1" w:themeShade="80"/>
          <w:sz w:val="28"/>
          <w:szCs w:val="28"/>
        </w:rPr>
        <w:t xml:space="preserve">          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15</w:t>
      </w:r>
      <w:r w:rsidR="00363E5F" w:rsidRPr="00E02DCA">
        <w:rPr>
          <w:color w:val="000000" w:themeColor="text1" w:themeShade="80"/>
          <w:sz w:val="28"/>
          <w:szCs w:val="28"/>
        </w:rPr>
        <w:t>.1</w:t>
      </w:r>
      <w:r w:rsidR="00520591">
        <w:rPr>
          <w:color w:val="000000" w:themeColor="text1" w:themeShade="80"/>
          <w:sz w:val="28"/>
          <w:szCs w:val="28"/>
        </w:rPr>
        <w:t>1</w:t>
      </w:r>
      <w:r w:rsidR="00363E5F" w:rsidRPr="00E02DCA">
        <w:rPr>
          <w:color w:val="000000" w:themeColor="text1" w:themeShade="80"/>
          <w:sz w:val="28"/>
          <w:szCs w:val="28"/>
        </w:rPr>
        <w:t>.2022 №</w:t>
      </w:r>
      <w:r w:rsidR="00CC0D65">
        <w:rPr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>40</w:t>
      </w:r>
      <w:r w:rsidR="00520591">
        <w:rPr>
          <w:color w:val="000000" w:themeColor="text1" w:themeShade="80"/>
          <w:sz w:val="28"/>
          <w:szCs w:val="28"/>
        </w:rPr>
        <w:t>9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363E5F" w:rsidRPr="00E02DCA">
        <w:rPr>
          <w:color w:val="000000" w:themeColor="text1" w:themeShade="80"/>
          <w:sz w:val="28"/>
          <w:szCs w:val="28"/>
        </w:rPr>
        <w:t>19</w:t>
      </w:r>
      <w:r w:rsidR="00520591">
        <w:rPr>
          <w:color w:val="000000" w:themeColor="text1" w:themeShade="80"/>
          <w:sz w:val="28"/>
          <w:szCs w:val="28"/>
        </w:rPr>
        <w:t>8</w:t>
      </w:r>
      <w:r w:rsidR="00363E5F" w:rsidRPr="00E02DCA">
        <w:rPr>
          <w:color w:val="000000" w:themeColor="text1" w:themeShade="80"/>
          <w:sz w:val="28"/>
          <w:szCs w:val="28"/>
        </w:rPr>
        <w:t> </w:t>
      </w:r>
      <w:r w:rsidR="00520591">
        <w:rPr>
          <w:color w:val="000000" w:themeColor="text1" w:themeShade="80"/>
          <w:sz w:val="28"/>
          <w:szCs w:val="28"/>
        </w:rPr>
        <w:t>641</w:t>
      </w:r>
      <w:r w:rsidR="009F1A50" w:rsidRPr="00E02DCA">
        <w:rPr>
          <w:color w:val="000000" w:themeColor="text1" w:themeShade="80"/>
          <w:sz w:val="28"/>
          <w:szCs w:val="28"/>
        </w:rPr>
        <w:t>,00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>(КПКВК 0218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Pr="00E02DCA" w:rsidRDefault="0034247F" w:rsidP="00FF36ED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r w:rsidR="00520591">
        <w:rPr>
          <w:color w:val="000000" w:themeColor="text1" w:themeShade="80"/>
          <w:sz w:val="28"/>
          <w:szCs w:val="28"/>
        </w:rPr>
        <w:t>Академіка Амосова</w:t>
      </w:r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520591">
        <w:rPr>
          <w:color w:val="000000" w:themeColor="text1" w:themeShade="80"/>
          <w:sz w:val="28"/>
          <w:szCs w:val="28"/>
        </w:rPr>
        <w:t>12А</w:t>
      </w:r>
      <w:r w:rsidR="00B83609" w:rsidRPr="00E02DCA">
        <w:rPr>
          <w:color w:val="000000" w:themeColor="text1" w:themeShade="80"/>
          <w:sz w:val="28"/>
          <w:szCs w:val="28"/>
        </w:rPr>
        <w:t xml:space="preserve"> – на суму </w:t>
      </w:r>
      <w:r w:rsidR="001D08D1" w:rsidRPr="00E02DCA">
        <w:rPr>
          <w:color w:val="000000" w:themeColor="text1" w:themeShade="80"/>
          <w:sz w:val="28"/>
          <w:szCs w:val="28"/>
        </w:rPr>
        <w:t>19</w:t>
      </w:r>
      <w:r w:rsidR="00520591">
        <w:rPr>
          <w:color w:val="000000" w:themeColor="text1" w:themeShade="80"/>
          <w:sz w:val="28"/>
          <w:szCs w:val="28"/>
        </w:rPr>
        <w:t>8 641,</w:t>
      </w:r>
      <w:r w:rsidR="00B83609" w:rsidRPr="00E02DCA">
        <w:rPr>
          <w:color w:val="000000" w:themeColor="text1" w:themeShade="80"/>
          <w:sz w:val="28"/>
          <w:szCs w:val="28"/>
        </w:rPr>
        <w:t>00 грн.</w:t>
      </w:r>
    </w:p>
    <w:p w:rsidR="00ED47BD" w:rsidRPr="00E02DCA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proofErr w:type="spellStart"/>
      <w:r w:rsidRPr="00E02DCA">
        <w:rPr>
          <w:color w:val="000000" w:themeColor="text1" w:themeShade="80"/>
          <w:sz w:val="28"/>
          <w:szCs w:val="28"/>
        </w:rPr>
        <w:t>Т.в.о</w:t>
      </w:r>
      <w:proofErr w:type="spellEnd"/>
      <w:r w:rsidRPr="00E02DCA">
        <w:rPr>
          <w:color w:val="000000" w:themeColor="text1" w:themeShade="80"/>
          <w:sz w:val="28"/>
          <w:szCs w:val="28"/>
        </w:rPr>
        <w:t>. начальника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520591" w:rsidRPr="00E02DCA" w:rsidRDefault="00520591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     Олександр КОДОЛА</w:t>
      </w:r>
    </w:p>
    <w:p w:rsidR="00FF36ED" w:rsidRDefault="00FF36ED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ПОЯСНЮВАЛЬНА ЗАПИСКА</w:t>
      </w:r>
    </w:p>
    <w:p w:rsidR="004623E8" w:rsidRPr="00E02DCA" w:rsidRDefault="009A7992" w:rsidP="004623E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1D08D1" w:rsidRPr="00E02DCA" w:rsidRDefault="009A7992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«</w:t>
      </w:r>
      <w:r w:rsidR="00F274FD" w:rsidRPr="00E02DCA">
        <w:rPr>
          <w:b/>
          <w:color w:val="000000" w:themeColor="text1" w:themeShade="80"/>
          <w:sz w:val="28"/>
          <w:szCs w:val="28"/>
        </w:rPr>
        <w:t xml:space="preserve">Про фінансування </w:t>
      </w:r>
      <w:r w:rsidR="001D08D1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</w:p>
    <w:p w:rsidR="009A7992" w:rsidRPr="00E02DCA" w:rsidRDefault="001D08D1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укриттів цивільного захисту</w:t>
      </w:r>
      <w:r w:rsidR="009A7992" w:rsidRPr="00E02DCA">
        <w:rPr>
          <w:b/>
          <w:color w:val="000000" w:themeColor="text1" w:themeShade="80"/>
          <w:sz w:val="28"/>
          <w:szCs w:val="28"/>
        </w:rPr>
        <w:t>»</w:t>
      </w:r>
    </w:p>
    <w:p w:rsidR="009A7992" w:rsidRPr="00E02DCA" w:rsidRDefault="009A7992" w:rsidP="004623E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>24.02.2022 № 64 «Про введення воєнного стану в Україні» та з метою протидії військової агре</w:t>
      </w:r>
      <w:r w:rsidR="0007065B" w:rsidRPr="00E02DCA">
        <w:rPr>
          <w:noProof/>
          <w:color w:val="000000" w:themeColor="text1" w:themeShade="80"/>
          <w:sz w:val="28"/>
        </w:rPr>
        <w:t xml:space="preserve">сії з боку </w:t>
      </w:r>
      <w:r w:rsidR="001D08D1" w:rsidRPr="00E02DCA">
        <w:rPr>
          <w:noProof/>
          <w:color w:val="000000" w:themeColor="text1" w:themeShade="80"/>
          <w:sz w:val="28"/>
        </w:rPr>
        <w:t>р</w:t>
      </w:r>
      <w:r w:rsidR="0007065B" w:rsidRPr="00E02DCA">
        <w:rPr>
          <w:noProof/>
          <w:color w:val="000000" w:themeColor="text1" w:themeShade="80"/>
          <w:sz w:val="28"/>
        </w:rPr>
        <w:t xml:space="preserve">осійської </w:t>
      </w:r>
      <w:r w:rsidR="001D08D1" w:rsidRPr="00E02DCA">
        <w:rPr>
          <w:noProof/>
          <w:color w:val="000000" w:themeColor="text1" w:themeShade="80"/>
          <w:sz w:val="28"/>
        </w:rPr>
        <w:t>ф</w:t>
      </w:r>
      <w:r w:rsidR="0007065B" w:rsidRPr="00E02DCA">
        <w:rPr>
          <w:noProof/>
          <w:color w:val="000000" w:themeColor="text1" w:themeShade="80"/>
          <w:sz w:val="28"/>
        </w:rPr>
        <w:t xml:space="preserve">едерації та </w:t>
      </w:r>
      <w:r w:rsidR="001D08D1" w:rsidRPr="00E02DCA">
        <w:rPr>
          <w:noProof/>
          <w:color w:val="000000" w:themeColor="text1" w:themeShade="80"/>
          <w:sz w:val="28"/>
        </w:rPr>
        <w:t>захисту населення від наслідків</w:t>
      </w:r>
      <w:r w:rsidR="0007065B" w:rsidRPr="00E02DCA">
        <w:rPr>
          <w:noProof/>
          <w:color w:val="000000" w:themeColor="text1" w:themeShade="80"/>
          <w:sz w:val="28"/>
        </w:rPr>
        <w:t xml:space="preserve"> ракетного, авіаційного та артилерійського удару</w:t>
      </w:r>
      <w:r w:rsidR="001D08D1" w:rsidRPr="00E02DCA">
        <w:rPr>
          <w:noProof/>
          <w:color w:val="000000" w:themeColor="text1" w:themeShade="80"/>
          <w:sz w:val="28"/>
        </w:rPr>
        <w:t xml:space="preserve"> </w:t>
      </w:r>
      <w:r w:rsidR="00515EE2" w:rsidRPr="00E02DCA">
        <w:rPr>
          <w:noProof/>
          <w:color w:val="000000" w:themeColor="text1" w:themeShade="80"/>
          <w:sz w:val="28"/>
        </w:rPr>
        <w:t>провод</w:t>
      </w:r>
      <w:r w:rsidR="001D08D1" w:rsidRPr="00E02DCA">
        <w:rPr>
          <w:noProof/>
          <w:color w:val="000000" w:themeColor="text1" w:themeShade="80"/>
          <w:sz w:val="28"/>
        </w:rPr>
        <w:t>я</w:t>
      </w:r>
      <w:r w:rsidR="00515EE2" w:rsidRPr="00E02DCA">
        <w:rPr>
          <w:noProof/>
          <w:color w:val="000000" w:themeColor="text1" w:themeShade="80"/>
          <w:sz w:val="28"/>
        </w:rPr>
        <w:t xml:space="preserve">ться </w:t>
      </w:r>
      <w:r w:rsidR="001D08D1" w:rsidRPr="00E02DCA">
        <w:rPr>
          <w:noProof/>
          <w:color w:val="000000" w:themeColor="text1" w:themeShade="80"/>
          <w:sz w:val="28"/>
        </w:rPr>
        <w:t>поточні ремонти укриттів цивільного захисту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ст.ст. 36</w:t>
      </w:r>
      <w:r w:rsidR="0007065B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07065B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 на 202</w:t>
      </w:r>
      <w:r w:rsidR="00FF36ED">
        <w:rPr>
          <w:color w:val="000000" w:themeColor="text1" w:themeShade="80"/>
          <w:sz w:val="28"/>
          <w:szCs w:val="28"/>
        </w:rPr>
        <w:t>3</w:t>
      </w:r>
      <w:r w:rsidR="00515EE2" w:rsidRPr="00E02DCA">
        <w:rPr>
          <w:color w:val="000000" w:themeColor="text1" w:themeShade="80"/>
          <w:sz w:val="28"/>
          <w:szCs w:val="28"/>
        </w:rPr>
        <w:t xml:space="preserve"> рік, </w:t>
      </w:r>
      <w:r w:rsidR="0007065B" w:rsidRPr="00E02DCA">
        <w:rPr>
          <w:color w:val="000000" w:themeColor="text1" w:themeShade="80"/>
          <w:sz w:val="28"/>
          <w:szCs w:val="28"/>
        </w:rPr>
        <w:t xml:space="preserve">затвердженої рішенням Ніжинської міської ради </w:t>
      </w:r>
      <w:r w:rsidR="0007065B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07065B"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="00FF36ED">
        <w:rPr>
          <w:color w:val="000000" w:themeColor="text1" w:themeShade="80"/>
          <w:sz w:val="28"/>
          <w:szCs w:val="28"/>
        </w:rPr>
        <w:t>07</w:t>
      </w:r>
      <w:r w:rsidR="0007065B" w:rsidRPr="00E02DCA">
        <w:rPr>
          <w:color w:val="000000" w:themeColor="text1" w:themeShade="80"/>
          <w:sz w:val="28"/>
          <w:szCs w:val="28"/>
        </w:rPr>
        <w:t>.12.202</w:t>
      </w:r>
      <w:r w:rsidR="00FF36ED">
        <w:rPr>
          <w:color w:val="000000" w:themeColor="text1" w:themeShade="80"/>
          <w:sz w:val="28"/>
          <w:szCs w:val="28"/>
        </w:rPr>
        <w:t>2</w:t>
      </w:r>
      <w:r w:rsidR="0007065B" w:rsidRPr="00E02DCA">
        <w:rPr>
          <w:color w:val="000000" w:themeColor="text1" w:themeShade="80"/>
          <w:sz w:val="28"/>
          <w:szCs w:val="28"/>
        </w:rPr>
        <w:t xml:space="preserve"> №</w:t>
      </w:r>
      <w:r w:rsidR="00FF36ED">
        <w:rPr>
          <w:color w:val="000000" w:themeColor="text1" w:themeShade="80"/>
          <w:sz w:val="28"/>
          <w:szCs w:val="28"/>
        </w:rPr>
        <w:t>3</w:t>
      </w:r>
      <w:r w:rsidR="0007065B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07065B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Pr="00E02DCA" w:rsidRDefault="003B3184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</w:t>
      </w:r>
      <w:r w:rsidR="009A7992" w:rsidRPr="00E02DCA">
        <w:rPr>
          <w:color w:val="000000" w:themeColor="text1" w:themeShade="80"/>
          <w:sz w:val="28"/>
          <w:szCs w:val="28"/>
        </w:rPr>
        <w:t xml:space="preserve"> даного рішення у 202</w:t>
      </w:r>
      <w:r w:rsidR="00FF36ED">
        <w:rPr>
          <w:color w:val="000000" w:themeColor="text1" w:themeShade="80"/>
          <w:sz w:val="28"/>
          <w:szCs w:val="28"/>
        </w:rPr>
        <w:t>3</w:t>
      </w:r>
      <w:r w:rsidR="009A7992" w:rsidRPr="00E02DCA">
        <w:rPr>
          <w:color w:val="000000" w:themeColor="text1" w:themeShade="80"/>
          <w:sz w:val="28"/>
          <w:szCs w:val="28"/>
        </w:rPr>
        <w:t xml:space="preserve"> році </w:t>
      </w:r>
      <w:r w:rsidR="009A7992" w:rsidRPr="00E02DCA">
        <w:rPr>
          <w:b/>
          <w:color w:val="000000" w:themeColor="text1" w:themeShade="80"/>
          <w:sz w:val="28"/>
          <w:szCs w:val="28"/>
        </w:rPr>
        <w:t>передбачає</w:t>
      </w:r>
      <w:r w:rsidR="009A7992" w:rsidRPr="00E02DCA">
        <w:rPr>
          <w:color w:val="000000" w:themeColor="text1" w:themeShade="80"/>
          <w:sz w:val="28"/>
          <w:szCs w:val="28"/>
        </w:rPr>
        <w:t xml:space="preserve"> видатк</w:t>
      </w:r>
      <w:r w:rsidR="00515EE2" w:rsidRPr="00E02DCA">
        <w:rPr>
          <w:color w:val="000000" w:themeColor="text1" w:themeShade="80"/>
          <w:sz w:val="28"/>
          <w:szCs w:val="28"/>
        </w:rPr>
        <w:t>и</w:t>
      </w:r>
      <w:r w:rsidR="009A7992" w:rsidRPr="00E02DCA">
        <w:rPr>
          <w:color w:val="000000" w:themeColor="text1" w:themeShade="80"/>
          <w:sz w:val="28"/>
          <w:szCs w:val="28"/>
        </w:rPr>
        <w:t xml:space="preserve"> з міського бюджету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на суму </w:t>
      </w:r>
      <w:r w:rsidR="00FF36ED" w:rsidRPr="00E02DCA">
        <w:rPr>
          <w:color w:val="000000" w:themeColor="text1" w:themeShade="80"/>
          <w:sz w:val="28"/>
          <w:szCs w:val="28"/>
        </w:rPr>
        <w:t>19</w:t>
      </w:r>
      <w:r w:rsidR="00FF36ED">
        <w:rPr>
          <w:color w:val="000000" w:themeColor="text1" w:themeShade="80"/>
          <w:sz w:val="28"/>
          <w:szCs w:val="28"/>
        </w:rPr>
        <w:t>8 641,</w:t>
      </w:r>
      <w:r w:rsidR="00FF36ED" w:rsidRPr="00E02DCA">
        <w:rPr>
          <w:color w:val="000000" w:themeColor="text1" w:themeShade="80"/>
          <w:sz w:val="28"/>
          <w:szCs w:val="28"/>
        </w:rPr>
        <w:t>00</w:t>
      </w:r>
      <w:r w:rsidR="009F1A50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>грн</w:t>
      </w:r>
      <w:r w:rsidR="009A7992" w:rsidRPr="00E02DCA">
        <w:rPr>
          <w:b/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Pr="00E02DCA" w:rsidRDefault="001D08D1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 xml:space="preserve">Проведення поточного ремонту захісної споруди цивільного захисту найпростішого укриття по вул. </w:t>
      </w:r>
      <w:r w:rsidR="00FF36ED">
        <w:rPr>
          <w:color w:val="000000" w:themeColor="text1" w:themeShade="80"/>
          <w:sz w:val="28"/>
          <w:szCs w:val="28"/>
        </w:rPr>
        <w:t>Академіка Амосова</w:t>
      </w:r>
      <w:r w:rsidR="00FF36ED" w:rsidRPr="00E02DCA">
        <w:rPr>
          <w:color w:val="000000" w:themeColor="text1" w:themeShade="80"/>
          <w:sz w:val="28"/>
          <w:szCs w:val="28"/>
        </w:rPr>
        <w:t xml:space="preserve">, </w:t>
      </w:r>
      <w:r w:rsidR="00FF36ED">
        <w:rPr>
          <w:color w:val="000000" w:themeColor="text1" w:themeShade="80"/>
          <w:sz w:val="28"/>
          <w:szCs w:val="28"/>
        </w:rPr>
        <w:t>12А</w:t>
      </w:r>
      <w:r w:rsidRPr="00E02DCA">
        <w:rPr>
          <w:noProof/>
          <w:color w:val="000000" w:themeColor="text1" w:themeShade="80"/>
          <w:sz w:val="28"/>
        </w:rPr>
        <w:t xml:space="preserve"> надасть можнивість укрити населення </w:t>
      </w:r>
      <w:r w:rsidR="008C4878" w:rsidRPr="00E02DCA">
        <w:rPr>
          <w:noProof/>
          <w:color w:val="000000" w:themeColor="text1" w:themeShade="80"/>
          <w:sz w:val="28"/>
        </w:rPr>
        <w:t xml:space="preserve">у кількості </w:t>
      </w:r>
      <w:r w:rsidR="00CC0D65">
        <w:rPr>
          <w:noProof/>
          <w:color w:val="000000" w:themeColor="text1" w:themeShade="80"/>
          <w:sz w:val="28"/>
        </w:rPr>
        <w:t>420</w:t>
      </w:r>
      <w:r w:rsidR="008C4878" w:rsidRPr="00E02DCA">
        <w:rPr>
          <w:noProof/>
          <w:color w:val="000000" w:themeColor="text1" w:themeShade="80"/>
          <w:sz w:val="28"/>
        </w:rPr>
        <w:t xml:space="preserve"> чоловік від наслідків </w:t>
      </w:r>
      <w:r w:rsidR="0007065B" w:rsidRPr="00E02DCA">
        <w:rPr>
          <w:color w:val="000000" w:themeColor="text1" w:themeShade="80"/>
          <w:sz w:val="28"/>
          <w:szCs w:val="28"/>
        </w:rPr>
        <w:t>ракетн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>, авіаційн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 xml:space="preserve"> та артилерійських </w:t>
      </w:r>
      <w:r w:rsidR="001E638C" w:rsidRPr="00E02DCA">
        <w:rPr>
          <w:color w:val="000000" w:themeColor="text1" w:themeShade="80"/>
          <w:sz w:val="28"/>
          <w:szCs w:val="28"/>
        </w:rPr>
        <w:t>ударів</w:t>
      </w:r>
      <w:r w:rsidR="0007065B" w:rsidRPr="00E02DCA">
        <w:rPr>
          <w:color w:val="000000" w:themeColor="text1" w:themeShade="80"/>
          <w:sz w:val="28"/>
          <w:szCs w:val="28"/>
        </w:rPr>
        <w:t xml:space="preserve"> державою агресором</w:t>
      </w:r>
      <w:r w:rsidR="009A7992" w:rsidRPr="00E02DCA">
        <w:rPr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  <w:proofErr w:type="spellStart"/>
      <w:r w:rsidRPr="00E02DCA">
        <w:rPr>
          <w:color w:val="000000" w:themeColor="text1" w:themeShade="80"/>
          <w:sz w:val="28"/>
          <w:szCs w:val="28"/>
        </w:rPr>
        <w:t>Т.в.о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. начальника відділу </w:t>
      </w:r>
    </w:p>
    <w:p w:rsidR="009A7992" w:rsidRPr="00E02DCA" w:rsidRDefault="009A7992" w:rsidP="009A7992">
      <w:pPr>
        <w:rPr>
          <w:b/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Ігор ОВЧАРЕНКО</w:t>
      </w:r>
    </w:p>
    <w:p w:rsidR="00C848C9" w:rsidRPr="00E02DCA" w:rsidRDefault="00C848C9" w:rsidP="009A7992">
      <w:pPr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  <w:sectPr w:rsidR="00C848C9" w:rsidRPr="00E02DCA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C4878" w:rsidRPr="00E02DCA" w:rsidRDefault="008C4878" w:rsidP="008C487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proofErr w:type="spellStart"/>
      <w:r w:rsidRPr="00E02DCA">
        <w:rPr>
          <w:color w:val="000000" w:themeColor="text1" w:themeShade="80"/>
          <w:sz w:val="28"/>
          <w:szCs w:val="28"/>
        </w:rPr>
        <w:t>Т.в.о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. начальника відділу з питань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</w:t>
      </w:r>
      <w:r w:rsidR="001E638C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                                     </w:t>
      </w:r>
      <w:r w:rsidR="001E638C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Федір ВОВЧЕНКО</w:t>
      </w: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:rsidR="003B3184" w:rsidRPr="00E02DCA" w:rsidRDefault="003B3184" w:rsidP="00C848C9">
      <w:pPr>
        <w:jc w:val="both"/>
        <w:rPr>
          <w:color w:val="000000" w:themeColor="text1" w:themeShade="80"/>
          <w:sz w:val="28"/>
          <w:szCs w:val="28"/>
        </w:rPr>
      </w:pPr>
    </w:p>
    <w:p w:rsidR="00515EE2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фінансового управління </w:t>
      </w:r>
    </w:p>
    <w:p w:rsidR="00C848C9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Ніжинської міської ради                             </w:t>
      </w:r>
      <w:r w:rsidR="008C4878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Pr="00E02DCA">
        <w:rPr>
          <w:color w:val="000000" w:themeColor="text1" w:themeShade="80"/>
          <w:sz w:val="28"/>
          <w:szCs w:val="28"/>
        </w:rPr>
        <w:t>Людмила ПИСАРЕНКО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760"/>
    <w:rsid w:val="00020F80"/>
    <w:rsid w:val="000227D5"/>
    <w:rsid w:val="0007065B"/>
    <w:rsid w:val="00096367"/>
    <w:rsid w:val="000A66C9"/>
    <w:rsid w:val="00104DE1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63E5F"/>
    <w:rsid w:val="003B3184"/>
    <w:rsid w:val="003C5A79"/>
    <w:rsid w:val="00407568"/>
    <w:rsid w:val="004623E8"/>
    <w:rsid w:val="00515EE2"/>
    <w:rsid w:val="00520591"/>
    <w:rsid w:val="005640CD"/>
    <w:rsid w:val="0057741F"/>
    <w:rsid w:val="005A3DD1"/>
    <w:rsid w:val="005A4F1B"/>
    <w:rsid w:val="005E164A"/>
    <w:rsid w:val="00692A7D"/>
    <w:rsid w:val="006A71D0"/>
    <w:rsid w:val="007127D8"/>
    <w:rsid w:val="007205A4"/>
    <w:rsid w:val="00730D2B"/>
    <w:rsid w:val="007449B8"/>
    <w:rsid w:val="00766216"/>
    <w:rsid w:val="007714AC"/>
    <w:rsid w:val="00835A17"/>
    <w:rsid w:val="00883E5D"/>
    <w:rsid w:val="00886BE0"/>
    <w:rsid w:val="008C4878"/>
    <w:rsid w:val="008D58D2"/>
    <w:rsid w:val="00970295"/>
    <w:rsid w:val="009A7992"/>
    <w:rsid w:val="009D6DCD"/>
    <w:rsid w:val="009F1A50"/>
    <w:rsid w:val="009F35A0"/>
    <w:rsid w:val="009F4CD9"/>
    <w:rsid w:val="009F793F"/>
    <w:rsid w:val="00A301FD"/>
    <w:rsid w:val="00A611EE"/>
    <w:rsid w:val="00AA190C"/>
    <w:rsid w:val="00AF3494"/>
    <w:rsid w:val="00B402D6"/>
    <w:rsid w:val="00B706F9"/>
    <w:rsid w:val="00B83609"/>
    <w:rsid w:val="00BA3FE0"/>
    <w:rsid w:val="00BB515E"/>
    <w:rsid w:val="00C848C9"/>
    <w:rsid w:val="00CC0D65"/>
    <w:rsid w:val="00CD3B78"/>
    <w:rsid w:val="00CE2941"/>
    <w:rsid w:val="00D35356"/>
    <w:rsid w:val="00D35B7C"/>
    <w:rsid w:val="00D5711E"/>
    <w:rsid w:val="00DB4472"/>
    <w:rsid w:val="00DE544F"/>
    <w:rsid w:val="00E02DCA"/>
    <w:rsid w:val="00E161C0"/>
    <w:rsid w:val="00E63D3E"/>
    <w:rsid w:val="00EA0C8D"/>
    <w:rsid w:val="00EC21F5"/>
    <w:rsid w:val="00EC49FE"/>
    <w:rsid w:val="00ED47BD"/>
    <w:rsid w:val="00F274FD"/>
    <w:rsid w:val="00F874E7"/>
    <w:rsid w:val="00F96203"/>
    <w:rsid w:val="00FA3BBA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Нікіфорова Людмила</cp:lastModifiedBy>
  <cp:revision>49</cp:revision>
  <cp:lastPrinted>2023-02-01T14:26:00Z</cp:lastPrinted>
  <dcterms:created xsi:type="dcterms:W3CDTF">2022-07-06T08:58:00Z</dcterms:created>
  <dcterms:modified xsi:type="dcterms:W3CDTF">2023-02-24T10:00:00Z</dcterms:modified>
</cp:coreProperties>
</file>