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E6946" w14:textId="6CF17529" w:rsidR="00EB7CEF" w:rsidRDefault="00C003D6">
      <w:pPr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Протокол № 4</w:t>
      </w:r>
    </w:p>
    <w:p w14:paraId="06288CB3" w14:textId="309CD510" w:rsidR="00C003D6" w:rsidRDefault="00C003D6">
      <w:pPr>
        <w:rPr>
          <w:rFonts w:ascii="Times New Roman" w:hAnsi="Times New Roman" w:cs="Times New Roman"/>
          <w:sz w:val="32"/>
          <w:szCs w:val="32"/>
          <w:lang w:val="uk-UA"/>
        </w:rPr>
      </w:pPr>
      <w:r w:rsidRPr="00C003D6">
        <w:rPr>
          <w:rFonts w:ascii="Times New Roman" w:hAnsi="Times New Roman" w:cs="Times New Roman"/>
          <w:sz w:val="32"/>
          <w:szCs w:val="32"/>
          <w:lang w:val="uk-UA"/>
        </w:rPr>
        <w:t xml:space="preserve">       Засідання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454843">
        <w:rPr>
          <w:rFonts w:ascii="Times New Roman" w:hAnsi="Times New Roman" w:cs="Times New Roman"/>
          <w:sz w:val="32"/>
          <w:szCs w:val="32"/>
          <w:lang w:val="uk-UA"/>
        </w:rPr>
        <w:t xml:space="preserve"> Ради  підприємців при Ніжинські</w:t>
      </w:r>
      <w:r>
        <w:rPr>
          <w:rFonts w:ascii="Times New Roman" w:hAnsi="Times New Roman" w:cs="Times New Roman"/>
          <w:sz w:val="32"/>
          <w:szCs w:val="32"/>
          <w:lang w:val="uk-UA"/>
        </w:rPr>
        <w:t>й міський раді</w:t>
      </w:r>
    </w:p>
    <w:p w14:paraId="1F1C609E" w14:textId="44A415AC" w:rsidR="00C003D6" w:rsidRDefault="00C003D6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31 березня 2023 року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  <w:lang w:val="uk-UA"/>
        </w:rPr>
        <w:t xml:space="preserve">        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м.Ніжин</w:t>
      </w:r>
      <w:proofErr w:type="spellEnd"/>
    </w:p>
    <w:p w14:paraId="65E03D93" w14:textId="354E6F82" w:rsidR="00C003D6" w:rsidRDefault="00C003D6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14:paraId="1D18B016" w14:textId="2354905F" w:rsidR="00C003D6" w:rsidRDefault="00C003D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Присутні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члени Ради підприємців:</w:t>
      </w:r>
    </w:p>
    <w:p w14:paraId="50ECF9CC" w14:textId="49F47488" w:rsidR="008F1EB7" w:rsidRPr="008F1EB7" w:rsidRDefault="00C003D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Андрієць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В.Д., Стрілко О.В., Шкурко М.П., Щербина Д.В., </w:t>
      </w:r>
      <w:r w:rsidR="008F1EB7">
        <w:rPr>
          <w:rFonts w:ascii="Times New Roman" w:hAnsi="Times New Roman" w:cs="Times New Roman"/>
          <w:sz w:val="28"/>
          <w:szCs w:val="28"/>
          <w:lang w:val="uk-UA"/>
        </w:rPr>
        <w:t xml:space="preserve">Гавриленко В.П., </w:t>
      </w:r>
      <w:proofErr w:type="spellStart"/>
      <w:r w:rsidR="008F1EB7">
        <w:rPr>
          <w:rFonts w:ascii="Times New Roman" w:hAnsi="Times New Roman" w:cs="Times New Roman"/>
          <w:sz w:val="28"/>
          <w:szCs w:val="28"/>
          <w:lang w:val="uk-UA"/>
        </w:rPr>
        <w:t>Крапивний</w:t>
      </w:r>
      <w:proofErr w:type="spellEnd"/>
      <w:r w:rsidR="008F1EB7">
        <w:rPr>
          <w:rFonts w:ascii="Times New Roman" w:hAnsi="Times New Roman" w:cs="Times New Roman"/>
          <w:sz w:val="28"/>
          <w:szCs w:val="28"/>
          <w:lang w:val="uk-UA"/>
        </w:rPr>
        <w:t xml:space="preserve"> О.В., </w:t>
      </w:r>
      <w:proofErr w:type="spellStart"/>
      <w:r w:rsidR="008F1EB7">
        <w:rPr>
          <w:rFonts w:ascii="Times New Roman" w:hAnsi="Times New Roman" w:cs="Times New Roman"/>
          <w:sz w:val="28"/>
          <w:szCs w:val="28"/>
          <w:lang w:val="uk-UA"/>
        </w:rPr>
        <w:t>Котюх</w:t>
      </w:r>
      <w:proofErr w:type="spellEnd"/>
      <w:r w:rsidR="008F1EB7">
        <w:rPr>
          <w:rFonts w:ascii="Times New Roman" w:hAnsi="Times New Roman" w:cs="Times New Roman"/>
          <w:sz w:val="28"/>
          <w:szCs w:val="28"/>
          <w:lang w:val="uk-UA"/>
        </w:rPr>
        <w:t xml:space="preserve"> І.М..  Радченко І. В., </w:t>
      </w:r>
      <w:proofErr w:type="spellStart"/>
      <w:r w:rsidR="008F1EB7">
        <w:rPr>
          <w:rFonts w:ascii="Times New Roman" w:hAnsi="Times New Roman" w:cs="Times New Roman"/>
          <w:sz w:val="28"/>
          <w:szCs w:val="28"/>
          <w:lang w:val="uk-UA"/>
        </w:rPr>
        <w:t>Ступак</w:t>
      </w:r>
      <w:proofErr w:type="spellEnd"/>
      <w:r w:rsidR="008F1EB7">
        <w:rPr>
          <w:rFonts w:ascii="Times New Roman" w:hAnsi="Times New Roman" w:cs="Times New Roman"/>
          <w:sz w:val="28"/>
          <w:szCs w:val="28"/>
          <w:lang w:val="uk-UA"/>
        </w:rPr>
        <w:t xml:space="preserve"> Я.М., Смоленський М.С., </w:t>
      </w:r>
      <w:proofErr w:type="spellStart"/>
      <w:r w:rsidR="008F1EB7">
        <w:rPr>
          <w:rFonts w:ascii="Times New Roman" w:hAnsi="Times New Roman" w:cs="Times New Roman"/>
          <w:sz w:val="28"/>
          <w:szCs w:val="28"/>
          <w:lang w:val="uk-UA"/>
        </w:rPr>
        <w:t>Топальський</w:t>
      </w:r>
      <w:proofErr w:type="spellEnd"/>
      <w:r w:rsidR="008F1EB7">
        <w:rPr>
          <w:rFonts w:ascii="Times New Roman" w:hAnsi="Times New Roman" w:cs="Times New Roman"/>
          <w:sz w:val="28"/>
          <w:szCs w:val="28"/>
          <w:lang w:val="uk-UA"/>
        </w:rPr>
        <w:t xml:space="preserve"> С.В., Воробйов А.Л.</w:t>
      </w:r>
    </w:p>
    <w:p w14:paraId="3B018623" w14:textId="2ECBB6B8" w:rsidR="008F1EB7" w:rsidRDefault="008F1EB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Відсутні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члени Ради підприємців:</w:t>
      </w:r>
    </w:p>
    <w:p w14:paraId="582D6D76" w14:textId="300AF63C" w:rsidR="008F1EB7" w:rsidRDefault="008F1EB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Дегтяренко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В.М., Копиця Н.М., Кот С. В., Голуб Н.В., Дягель І.І.,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Зубко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В.Г., Колотило М.О., Копиця А.О., Костриця Р.І., </w:t>
      </w:r>
      <w:r w:rsidR="0073043D">
        <w:rPr>
          <w:rFonts w:ascii="Times New Roman" w:hAnsi="Times New Roman" w:cs="Times New Roman"/>
          <w:sz w:val="28"/>
          <w:szCs w:val="28"/>
          <w:lang w:val="uk-UA"/>
        </w:rPr>
        <w:t xml:space="preserve">Курочкіна С.П., Лисенко М. М., Мурава О. А., </w:t>
      </w:r>
      <w:proofErr w:type="spellStart"/>
      <w:r w:rsidR="0073043D">
        <w:rPr>
          <w:rFonts w:ascii="Times New Roman" w:hAnsi="Times New Roman" w:cs="Times New Roman"/>
          <w:sz w:val="28"/>
          <w:szCs w:val="28"/>
          <w:lang w:val="uk-UA"/>
        </w:rPr>
        <w:t>Рощін</w:t>
      </w:r>
      <w:proofErr w:type="spellEnd"/>
      <w:r w:rsidR="0073043D">
        <w:rPr>
          <w:rFonts w:ascii="Times New Roman" w:hAnsi="Times New Roman" w:cs="Times New Roman"/>
          <w:sz w:val="28"/>
          <w:szCs w:val="28"/>
          <w:lang w:val="uk-UA"/>
        </w:rPr>
        <w:t xml:space="preserve"> І. В.,</w:t>
      </w:r>
      <w:proofErr w:type="spellStart"/>
      <w:r w:rsidR="0073043D">
        <w:rPr>
          <w:rFonts w:ascii="Times New Roman" w:hAnsi="Times New Roman" w:cs="Times New Roman"/>
          <w:sz w:val="28"/>
          <w:szCs w:val="28"/>
          <w:lang w:val="uk-UA"/>
        </w:rPr>
        <w:t>Утенко</w:t>
      </w:r>
      <w:proofErr w:type="spellEnd"/>
      <w:r w:rsidR="0073043D">
        <w:rPr>
          <w:rFonts w:ascii="Times New Roman" w:hAnsi="Times New Roman" w:cs="Times New Roman"/>
          <w:sz w:val="28"/>
          <w:szCs w:val="28"/>
          <w:lang w:val="uk-UA"/>
        </w:rPr>
        <w:t xml:space="preserve"> О.С., </w:t>
      </w:r>
      <w:proofErr w:type="spellStart"/>
      <w:r w:rsidR="0073043D">
        <w:rPr>
          <w:rFonts w:ascii="Times New Roman" w:hAnsi="Times New Roman" w:cs="Times New Roman"/>
          <w:sz w:val="28"/>
          <w:szCs w:val="28"/>
          <w:lang w:val="uk-UA"/>
        </w:rPr>
        <w:t>Охонько</w:t>
      </w:r>
      <w:proofErr w:type="spellEnd"/>
      <w:r w:rsidR="0073043D">
        <w:rPr>
          <w:rFonts w:ascii="Times New Roman" w:hAnsi="Times New Roman" w:cs="Times New Roman"/>
          <w:sz w:val="28"/>
          <w:szCs w:val="28"/>
          <w:lang w:val="uk-UA"/>
        </w:rPr>
        <w:t xml:space="preserve"> С.М.</w:t>
      </w:r>
    </w:p>
    <w:p w14:paraId="2F95205C" w14:textId="381487E8" w:rsidR="0073043D" w:rsidRDefault="0073043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6AEA634" w14:textId="4F3ACA9D" w:rsidR="0073043D" w:rsidRDefault="0073043D">
      <w:pPr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Запрошені:</w:t>
      </w:r>
    </w:p>
    <w:p w14:paraId="1D7BBC6F" w14:textId="6E868626" w:rsidR="0073043D" w:rsidRDefault="0073043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Градобик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В.М.-керівник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ЦНАПу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39D5506C" w14:textId="2866BC91" w:rsidR="0073043D" w:rsidRDefault="0073043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Хоменко Ю.Ю.- секретар  Ніжинської міської ради; </w:t>
      </w:r>
    </w:p>
    <w:p w14:paraId="085CC758" w14:textId="5423018D" w:rsidR="0073043D" w:rsidRDefault="0073043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Балаянц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Я. А.-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підприємиць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5DFF5776" w14:textId="6712768F" w:rsidR="0073043D" w:rsidRDefault="00C36F3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комітету  ОСН  Ніжинської громади.</w:t>
      </w:r>
    </w:p>
    <w:p w14:paraId="4A5B26D6" w14:textId="25EDC63F" w:rsidR="002B7F3C" w:rsidRDefault="002B7F3C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DDB24F2" w14:textId="0E368A00" w:rsidR="002B7F3C" w:rsidRDefault="002B7F3C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Порядок денний:</w:t>
      </w:r>
    </w:p>
    <w:p w14:paraId="5D58D51A" w14:textId="722AA295" w:rsidR="002B7F3C" w:rsidRDefault="002B7F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1.Питання- відповіді представникам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ЦНАПу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відповідає ( керівник В. </w:t>
      </w:r>
      <w:r w:rsidR="00202C2F">
        <w:rPr>
          <w:rFonts w:ascii="Times New Roman" w:hAnsi="Times New Roman" w:cs="Times New Roman"/>
          <w:sz w:val="28"/>
          <w:szCs w:val="28"/>
          <w:lang w:val="uk-UA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Градобик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); </w:t>
      </w:r>
    </w:p>
    <w:p w14:paraId="2B50D17D" w14:textId="30A215A2" w:rsidR="002B7F3C" w:rsidRDefault="002B7F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Розмова- доповідь головного архітектора міста Іванченко О.В., щодо нових правил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містабудування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порядку опорядження фасадів та будівель на території міста; </w:t>
      </w:r>
    </w:p>
    <w:p w14:paraId="5524BF5E" w14:textId="1A868ACE" w:rsidR="002B7F3C" w:rsidRDefault="002B7F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Пропозиція членів ради;</w:t>
      </w:r>
    </w:p>
    <w:p w14:paraId="3687BF1A" w14:textId="7DF58647" w:rsidR="002B7F3C" w:rsidRDefault="002B7F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 Різне. </w:t>
      </w:r>
    </w:p>
    <w:p w14:paraId="4F2D4C13" w14:textId="17CC5F87" w:rsidR="00AD7387" w:rsidRDefault="00AD7387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3962CB4" w14:textId="4FED2667" w:rsidR="002B7F3C" w:rsidRDefault="002B7F3C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По першому питанню </w:t>
      </w:r>
      <w:r w:rsidR="00AD7387">
        <w:rPr>
          <w:rFonts w:ascii="Times New Roman" w:hAnsi="Times New Roman" w:cs="Times New Roman"/>
          <w:sz w:val="32"/>
          <w:szCs w:val="32"/>
          <w:lang w:val="uk-UA"/>
        </w:rPr>
        <w:t xml:space="preserve">порядку денного </w:t>
      </w:r>
    </w:p>
    <w:p w14:paraId="290F6F32" w14:textId="6E8BBDF0" w:rsidR="00202C2F" w:rsidRDefault="00AD738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Слухали: </w:t>
      </w:r>
    </w:p>
    <w:p w14:paraId="02028EC9" w14:textId="6DF9BBAC" w:rsidR="00202C2F" w:rsidRPr="00202C2F" w:rsidRDefault="00202C2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Андрієць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 Д.- запитав чому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ЦНАПу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має одного реєстратора</w:t>
      </w:r>
      <w:r w:rsidR="00656E7F">
        <w:rPr>
          <w:rFonts w:ascii="Times New Roman" w:hAnsi="Times New Roman" w:cs="Times New Roman"/>
          <w:sz w:val="28"/>
          <w:szCs w:val="28"/>
          <w:lang w:val="uk-UA"/>
        </w:rPr>
        <w:t>?  Чи розглядають можливість працевлаштування працівника;</w:t>
      </w:r>
    </w:p>
    <w:p w14:paraId="743C8764" w14:textId="3AA8C3BD" w:rsidR="00AD7387" w:rsidRDefault="00202C2F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Градобик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В.М.- </w:t>
      </w:r>
      <w:r w:rsidR="00656E7F">
        <w:rPr>
          <w:rFonts w:ascii="Times New Roman" w:hAnsi="Times New Roman" w:cs="Times New Roman"/>
          <w:sz w:val="28"/>
          <w:szCs w:val="28"/>
          <w:lang w:val="uk-UA"/>
        </w:rPr>
        <w:t xml:space="preserve">надав відповідь, що з кадрами на цю посаду є труднощі. Перш ніж отримати можливість працювати на цій посаді, працівник даної галузі повинен пройти іспит в </w:t>
      </w:r>
      <w:r w:rsidR="002E3B75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656E7F">
        <w:rPr>
          <w:rFonts w:ascii="Times New Roman" w:hAnsi="Times New Roman" w:cs="Times New Roman"/>
          <w:sz w:val="28"/>
          <w:szCs w:val="28"/>
          <w:lang w:val="uk-UA"/>
        </w:rPr>
        <w:t xml:space="preserve">іністерстві </w:t>
      </w:r>
      <w:r w:rsidR="002E3B75">
        <w:rPr>
          <w:rFonts w:ascii="Times New Roman" w:hAnsi="Times New Roman" w:cs="Times New Roman"/>
          <w:sz w:val="28"/>
          <w:szCs w:val="28"/>
          <w:lang w:val="uk-UA"/>
        </w:rPr>
        <w:t>Юстиції. Та додав , що за останні 4 роки не відбуваються таки іспити і заробітна плата не відповідає цій посаді, а відповідальність висока, тому й виникли ці труднощі.  Адмініст</w:t>
      </w:r>
      <w:r w:rsidR="00AF6EA0">
        <w:rPr>
          <w:rFonts w:ascii="Times New Roman" w:hAnsi="Times New Roman" w:cs="Times New Roman"/>
          <w:sz w:val="28"/>
          <w:szCs w:val="28"/>
          <w:lang w:val="uk-UA"/>
        </w:rPr>
        <w:t xml:space="preserve">ратори максимально допомагають в організації роботи та надають консультації. </w:t>
      </w:r>
    </w:p>
    <w:p w14:paraId="377273DF" w14:textId="7DBEDE01" w:rsidR="00AF6EA0" w:rsidRDefault="00AF6EA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Стрілко О.В.- зауважив, що для бізнеса дуже важливо завчасно отримувати консультації та послуги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ЦНАПу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тому що бізнес повинен працювати завжди. </w:t>
      </w:r>
    </w:p>
    <w:p w14:paraId="1E57B929" w14:textId="4CC2B779" w:rsidR="00AF6EA0" w:rsidRDefault="0003773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робити бізнесу, коли є людський фактор, реєстратор хворіє?.</w:t>
      </w:r>
    </w:p>
    <w:p w14:paraId="650570E0" w14:textId="382095D1" w:rsidR="00037735" w:rsidRDefault="0003773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5205468" w14:textId="4CEDC824" w:rsidR="00350EF7" w:rsidRPr="00350EF7" w:rsidRDefault="00350EF7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Пропозиція:</w:t>
      </w:r>
    </w:p>
    <w:p w14:paraId="2073E919" w14:textId="3DE118E0" w:rsidR="00037735" w:rsidRDefault="00350EF7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Шкурко М. П.-  організувати роботу для надання якісної послуги для людей в нашій громаді, щоб не їхали в інші міста за вирішенням своїх питань. </w:t>
      </w:r>
    </w:p>
    <w:p w14:paraId="7F8413C6" w14:textId="116769BC" w:rsidR="00350EF7" w:rsidRDefault="00350EF7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Градобик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В.М.- розповів, що </w:t>
      </w:r>
      <w:r w:rsidR="009C7892">
        <w:rPr>
          <w:rFonts w:ascii="Times New Roman" w:hAnsi="Times New Roman" w:cs="Times New Roman"/>
          <w:sz w:val="28"/>
          <w:szCs w:val="28"/>
          <w:lang w:val="uk-UA"/>
        </w:rPr>
        <w:t xml:space="preserve">він та працівники над розвитком </w:t>
      </w:r>
      <w:proofErr w:type="spellStart"/>
      <w:r w:rsidR="009C7892">
        <w:rPr>
          <w:rFonts w:ascii="Times New Roman" w:hAnsi="Times New Roman" w:cs="Times New Roman"/>
          <w:sz w:val="28"/>
          <w:szCs w:val="28"/>
          <w:lang w:val="uk-UA"/>
        </w:rPr>
        <w:t>ЦНАПу</w:t>
      </w:r>
      <w:proofErr w:type="spellEnd"/>
      <w:r w:rsidR="009C7892">
        <w:rPr>
          <w:rFonts w:ascii="Times New Roman" w:hAnsi="Times New Roman" w:cs="Times New Roman"/>
          <w:sz w:val="28"/>
          <w:szCs w:val="28"/>
          <w:lang w:val="uk-UA"/>
        </w:rPr>
        <w:t xml:space="preserve"> працюють: проходять лекції. А також освоїли нові технології для покращення роботи – мобільний ЦНАП.</w:t>
      </w:r>
    </w:p>
    <w:p w14:paraId="47501D46" w14:textId="2C2475C6" w:rsidR="009C7892" w:rsidRDefault="009C789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DC6F803" w14:textId="483658DC" w:rsidR="009C7892" w:rsidRDefault="009C7892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Пропозиція: </w:t>
      </w:r>
    </w:p>
    <w:p w14:paraId="67FBDD3D" w14:textId="525E4647" w:rsidR="009C7892" w:rsidRDefault="009C789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Хоменко Ю.Ю.- запропонував керівнику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керівнику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7B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27BC2">
        <w:rPr>
          <w:rFonts w:ascii="Times New Roman" w:hAnsi="Times New Roman" w:cs="Times New Roman"/>
          <w:sz w:val="28"/>
          <w:szCs w:val="28"/>
          <w:lang w:val="uk-UA"/>
        </w:rPr>
        <w:t>Градобику</w:t>
      </w:r>
      <w:proofErr w:type="spellEnd"/>
      <w:r w:rsidR="00527BC2">
        <w:rPr>
          <w:rFonts w:ascii="Times New Roman" w:hAnsi="Times New Roman" w:cs="Times New Roman"/>
          <w:sz w:val="28"/>
          <w:szCs w:val="28"/>
          <w:lang w:val="uk-UA"/>
        </w:rPr>
        <w:t xml:space="preserve"> В.М. співпрацю  з владою</w:t>
      </w:r>
      <w:r w:rsidR="00C91AA4">
        <w:rPr>
          <w:rFonts w:ascii="Times New Roman" w:hAnsi="Times New Roman" w:cs="Times New Roman"/>
          <w:sz w:val="28"/>
          <w:szCs w:val="28"/>
          <w:lang w:val="uk-UA"/>
        </w:rPr>
        <w:t xml:space="preserve"> для вирішення існуючих питань.</w:t>
      </w:r>
    </w:p>
    <w:p w14:paraId="5D95A4FB" w14:textId="4A84D804" w:rsidR="00527BC2" w:rsidRDefault="00527BC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55FE991" w14:textId="1F390E21" w:rsidR="00527BC2" w:rsidRDefault="00527BC2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По другому питанню порядку денного:</w:t>
      </w:r>
    </w:p>
    <w:p w14:paraId="6ADFD191" w14:textId="2ED044BA" w:rsidR="00527BC2" w:rsidRDefault="00527BC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Гавриленко В.П.- доніс до відома причину відсутності головного архітектора міста Іванченко О. В. </w:t>
      </w:r>
    </w:p>
    <w:p w14:paraId="06E96971" w14:textId="437ECDAC" w:rsidR="00527BC2" w:rsidRDefault="00527BC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2A50D1B" w14:textId="6C785109" w:rsidR="00527BC2" w:rsidRDefault="00527BC2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По третьому питанню порядку денного</w:t>
      </w:r>
      <w:r w:rsidR="00EC1641"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</w:p>
    <w:p w14:paraId="5EC9C040" w14:textId="0329A34A" w:rsidR="00EC1641" w:rsidRDefault="00EC1641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6F69F298" w14:textId="2E8D55B9" w:rsidR="00EC1641" w:rsidRDefault="00EC164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Пропозиція:</w:t>
      </w:r>
    </w:p>
    <w:p w14:paraId="7F1E55A9" w14:textId="5C7BA7EF" w:rsidR="00EC1641" w:rsidRDefault="00EC1641">
      <w:pPr>
        <w:rPr>
          <w:rFonts w:ascii="Times New Roman" w:hAnsi="Times New Roman" w:cs="Times New Roman"/>
          <w:sz w:val="32"/>
          <w:szCs w:val="32"/>
          <w:lang w:val="uk-UA"/>
        </w:rPr>
      </w:pPr>
    </w:p>
    <w:p w14:paraId="0EE666C0" w14:textId="171A80F1" w:rsidR="00EC1641" w:rsidRDefault="00EC16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Хоменко Ю.Ю.                                                                                                                               1. В приміщенні вокзалу зробити убиральню. Зацікавленому  підприємцю дати можливість реалізувати цю можливість за власні кошти. </w:t>
      </w:r>
    </w:p>
    <w:p w14:paraId="47F24FC0" w14:textId="6364D9B7" w:rsidR="00EC1641" w:rsidRDefault="00EC164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Індустріальні парки ( комунікація за кошти держави).  </w:t>
      </w:r>
    </w:p>
    <w:p w14:paraId="2F0125BC" w14:textId="34FE23A0" w:rsidR="00EC1641" w:rsidRDefault="008F4E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Просування ідеї: « Місто без околиць», а саме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грейдування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доріг кожного року.</w:t>
      </w:r>
    </w:p>
    <w:p w14:paraId="2C0151C3" w14:textId="58EDE502" w:rsidR="008F4ECD" w:rsidRDefault="008F4ECD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Інформаційна сторінка від підприємців. Буклети виду діяльності.</w:t>
      </w:r>
    </w:p>
    <w:p w14:paraId="39776534" w14:textId="02AF3E57" w:rsidR="008F4ECD" w:rsidRDefault="008F4ECD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7F7403D" w14:textId="036245F2" w:rsidR="008F4ECD" w:rsidRDefault="008F4EC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По четвертому питанню денного: </w:t>
      </w:r>
    </w:p>
    <w:p w14:paraId="6C2207B7" w14:textId="692C47F8" w:rsidR="008F4ECD" w:rsidRDefault="008F4ECD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Топальський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С.В. </w:t>
      </w:r>
      <w:r w:rsidR="00C91AA4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1AA4">
        <w:rPr>
          <w:rFonts w:ascii="Times New Roman" w:hAnsi="Times New Roman" w:cs="Times New Roman"/>
          <w:sz w:val="28"/>
          <w:szCs w:val="28"/>
          <w:lang w:val="uk-UA"/>
        </w:rPr>
        <w:t xml:space="preserve">підняв питання про тимчасові споруди та можливості </w:t>
      </w:r>
      <w:proofErr w:type="spellStart"/>
      <w:r w:rsidR="00C91AA4">
        <w:rPr>
          <w:rFonts w:ascii="Times New Roman" w:hAnsi="Times New Roman" w:cs="Times New Roman"/>
          <w:sz w:val="28"/>
          <w:szCs w:val="28"/>
          <w:lang w:val="uk-UA"/>
        </w:rPr>
        <w:t>аренди</w:t>
      </w:r>
      <w:proofErr w:type="spellEnd"/>
      <w:r w:rsidR="00C91AA4">
        <w:rPr>
          <w:rFonts w:ascii="Times New Roman" w:hAnsi="Times New Roman" w:cs="Times New Roman"/>
          <w:sz w:val="28"/>
          <w:szCs w:val="28"/>
          <w:lang w:val="uk-UA"/>
        </w:rPr>
        <w:t>. Відбулася дискусія . Члени ради висловлювали свою думку, щоб правильно виставити пріоритети  та інтереси  як для підприємців так і для міста . Питання залишається відкритим  збирається інформація від підприємців</w:t>
      </w:r>
      <w:r w:rsidR="00C104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1AA4">
        <w:rPr>
          <w:rFonts w:ascii="Times New Roman" w:hAnsi="Times New Roman" w:cs="Times New Roman"/>
          <w:sz w:val="28"/>
          <w:szCs w:val="28"/>
          <w:lang w:val="uk-UA"/>
        </w:rPr>
        <w:t>до на</w:t>
      </w:r>
      <w:r w:rsidR="00C10482">
        <w:rPr>
          <w:rFonts w:ascii="Times New Roman" w:hAnsi="Times New Roman" w:cs="Times New Roman"/>
          <w:sz w:val="28"/>
          <w:szCs w:val="28"/>
          <w:lang w:val="uk-UA"/>
        </w:rPr>
        <w:t xml:space="preserve">ступного засідання. </w:t>
      </w:r>
    </w:p>
    <w:p w14:paraId="62D1E316" w14:textId="2901B5B6" w:rsidR="00C10482" w:rsidRDefault="00C1048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1A4BE1D" w14:textId="3B1A1B9D" w:rsidR="00C10482" w:rsidRPr="008F4ECD" w:rsidRDefault="00C1048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Ради підприємців                                                   Гавриленко В.П.</w:t>
      </w:r>
    </w:p>
    <w:p w14:paraId="78C2C449" w14:textId="46D29A17" w:rsidR="00EC1641" w:rsidRDefault="00C10482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Ради підприємців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Котюх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І.М.</w:t>
      </w:r>
    </w:p>
    <w:p w14:paraId="54D90475" w14:textId="248CE2B5" w:rsidR="00EC1641" w:rsidRDefault="00EC164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BE20A4D" w14:textId="39B20FED" w:rsidR="00EC1641" w:rsidRDefault="00EC164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F19DCC6" w14:textId="1E37846E" w:rsidR="00EC1641" w:rsidRDefault="00EC164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2E02409" w14:textId="77777777" w:rsidR="00EC1641" w:rsidRPr="00EC1641" w:rsidRDefault="00EC164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BBAEF0F" w14:textId="77777777" w:rsidR="002B7F3C" w:rsidRPr="002B7F3C" w:rsidRDefault="002B7F3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2B7F3C" w:rsidRPr="002B7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52E"/>
    <w:rsid w:val="00037735"/>
    <w:rsid w:val="00202C2F"/>
    <w:rsid w:val="002B7F3C"/>
    <w:rsid w:val="002E3B75"/>
    <w:rsid w:val="00350EF7"/>
    <w:rsid w:val="00454843"/>
    <w:rsid w:val="00527BC2"/>
    <w:rsid w:val="00656E7F"/>
    <w:rsid w:val="0073043D"/>
    <w:rsid w:val="008F1EB7"/>
    <w:rsid w:val="008F4ECD"/>
    <w:rsid w:val="009C7892"/>
    <w:rsid w:val="00AD7387"/>
    <w:rsid w:val="00AF6EA0"/>
    <w:rsid w:val="00C003D6"/>
    <w:rsid w:val="00C10482"/>
    <w:rsid w:val="00C36F32"/>
    <w:rsid w:val="00C91AA4"/>
    <w:rsid w:val="00C9452E"/>
    <w:rsid w:val="00EB7CEF"/>
    <w:rsid w:val="00EC1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5A184"/>
  <w15:chartTrackingRefBased/>
  <w15:docId w15:val="{EE6F6F20-1CAE-4342-B98D-4FDFC351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VNMR-57-12</cp:lastModifiedBy>
  <cp:revision>7</cp:revision>
  <dcterms:created xsi:type="dcterms:W3CDTF">2023-04-04T23:41:00Z</dcterms:created>
  <dcterms:modified xsi:type="dcterms:W3CDTF">2023-04-17T06:22:00Z</dcterms:modified>
</cp:coreProperties>
</file>