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02A" w:rsidRDefault="000C7F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78402A" w:rsidRDefault="000C7F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78402A" w:rsidRDefault="000C7F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78402A" w:rsidRDefault="007840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78402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A" w:rsidRDefault="000C7F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№18  від 01.06.2023 року</w:t>
            </w:r>
          </w:p>
        </w:tc>
      </w:tr>
      <w:tr w:rsidR="00784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A" w:rsidRDefault="000C7F9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A" w:rsidRDefault="000C7F9A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2A" w:rsidRDefault="000C7F9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C7F9A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Pr="000C7F9A" w:rsidRDefault="000C7F9A" w:rsidP="00E445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C7F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0C7F9A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9A" w:rsidRDefault="000C7F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Pr="000C7F9A" w:rsidRDefault="000C7F9A" w:rsidP="00E445A2">
            <w:pPr>
              <w:pStyle w:val="22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0C7F9A">
              <w:rPr>
                <w:iCs/>
                <w:color w:val="000000"/>
                <w:sz w:val="28"/>
                <w:szCs w:val="28"/>
                <w:lang w:val="uk-UA"/>
              </w:rPr>
              <w:t>Про фінансування заходів приписки громадян України до призовної дільниці Ніжинського районного територіального центру комплектування та соціальної підтримки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</w:tr>
      <w:tr w:rsidR="000C7F9A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Pr="000C7F9A" w:rsidRDefault="000C7F9A" w:rsidP="00E4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видачу дублікату свідоцтва про право власності на об’єкт нерухомого майна в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0C7F9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Pr="000C7F9A" w:rsidRDefault="000C7F9A" w:rsidP="00E445A2">
            <w:pPr>
              <w:pStyle w:val="a9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</w:pPr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 xml:space="preserve">Про </w:t>
            </w:r>
            <w:proofErr w:type="spellStart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встановлення</w:t>
            </w:r>
            <w:proofErr w:type="spellEnd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 xml:space="preserve"> </w:t>
            </w:r>
            <w:proofErr w:type="spellStart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меморіальної</w:t>
            </w:r>
            <w:proofErr w:type="spellEnd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 xml:space="preserve"> </w:t>
            </w:r>
            <w:proofErr w:type="spellStart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дошки</w:t>
            </w:r>
            <w:proofErr w:type="spellEnd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 xml:space="preserve"> Нагорному І.М. на </w:t>
            </w:r>
            <w:proofErr w:type="spellStart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будівлі</w:t>
            </w:r>
            <w:proofErr w:type="spellEnd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 xml:space="preserve"> ЗОШ № 11 за </w:t>
            </w:r>
            <w:proofErr w:type="spellStart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адресою</w:t>
            </w:r>
            <w:proofErr w:type="spellEnd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 xml:space="preserve"> </w:t>
            </w:r>
            <w:proofErr w:type="spellStart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м.Ніжин</w:t>
            </w:r>
            <w:proofErr w:type="spellEnd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 xml:space="preserve">, </w:t>
            </w:r>
            <w:proofErr w:type="spellStart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вул</w:t>
            </w:r>
            <w:proofErr w:type="spellEnd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 xml:space="preserve">. </w:t>
            </w:r>
            <w:proofErr w:type="spellStart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Овдіївська</w:t>
            </w:r>
            <w:proofErr w:type="spellEnd"/>
            <w:r w:rsidRPr="000C7F9A">
              <w:rPr>
                <w:rFonts w:ascii="Times New Roman" w:eastAsia="Andale Sans UI" w:hAnsi="Times New Roman" w:cs="Times New Roman"/>
                <w:kern w:val="2"/>
                <w:sz w:val="28"/>
                <w:szCs w:val="24"/>
              </w:rPr>
              <w:t>, 73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</w:tr>
      <w:tr w:rsidR="000C7F9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Pr="000C7F9A" w:rsidRDefault="000C7F9A" w:rsidP="00E445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меморіальних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дощок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 Зеленку В.С.,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Кійкову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 О.В. на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гімназії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 № 1 за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м.Ніжин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</w:rPr>
              <w:t>. Гребінки,4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</w:tr>
      <w:tr w:rsidR="000C7F9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Pr="000C7F9A" w:rsidRDefault="000C7F9A" w:rsidP="00E4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меморіальної дошки Савченку М.В. на будівлі гімназії  № 13 за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Овдіївська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</w:tr>
      <w:tr w:rsidR="000C7F9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Pr="000C7F9A" w:rsidRDefault="000C7F9A" w:rsidP="00E44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дощок Диньку Ю.О., Касьянову І.В. на будівлі Ніжинського навчально-виховного комплексу № 16 «Престиж» за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О. </w:t>
            </w:r>
            <w:proofErr w:type="spellStart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Мацієвського</w:t>
            </w:r>
            <w:proofErr w:type="spellEnd"/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</w:tr>
      <w:tr w:rsidR="000C7F9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Pr="000C7F9A" w:rsidRDefault="000C7F9A" w:rsidP="00E44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A" w:rsidRDefault="000C7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</w:tr>
      <w:tr w:rsidR="007F085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5B" w:rsidRDefault="007F085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5B" w:rsidRPr="007F085B" w:rsidRDefault="007F085B" w:rsidP="00E445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8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5B" w:rsidRDefault="007F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85B" w:rsidRPr="007F085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5B" w:rsidRDefault="007F085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5B" w:rsidRPr="007F085B" w:rsidRDefault="007F085B" w:rsidP="007F0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</w:t>
            </w:r>
            <w:r w:rsidRPr="007F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по сповіщенню балансоутримувачів </w:t>
            </w:r>
            <w:proofErr w:type="spellStart"/>
            <w:r w:rsidRPr="007F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укриттів</w:t>
            </w:r>
            <w:proofErr w:type="spellEnd"/>
            <w:r w:rsidRPr="007F0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Ніжинської міської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5B" w:rsidRDefault="007F08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№3</w:t>
            </w:r>
          </w:p>
        </w:tc>
      </w:tr>
    </w:tbl>
    <w:p w:rsidR="0078402A" w:rsidRDefault="0078402A">
      <w:pPr>
        <w:rPr>
          <w:lang w:val="uk-UA"/>
        </w:rPr>
      </w:pPr>
    </w:p>
    <w:sectPr w:rsidR="0078402A" w:rsidSect="007840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47F" w:rsidRDefault="00F8047F">
      <w:pPr>
        <w:spacing w:line="240" w:lineRule="auto"/>
      </w:pPr>
      <w:r>
        <w:separator/>
      </w:r>
    </w:p>
  </w:endnote>
  <w:endnote w:type="continuationSeparator" w:id="0">
    <w:p w:rsidR="00F8047F" w:rsidRDefault="00F80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47F" w:rsidRDefault="00F8047F">
      <w:pPr>
        <w:spacing w:after="0"/>
      </w:pPr>
      <w:r>
        <w:separator/>
      </w:r>
    </w:p>
  </w:footnote>
  <w:footnote w:type="continuationSeparator" w:id="0">
    <w:p w:rsidR="00F8047F" w:rsidRDefault="00F804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C7F9A"/>
    <w:rsid w:val="000E44CB"/>
    <w:rsid w:val="00201356"/>
    <w:rsid w:val="00206220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8402A"/>
    <w:rsid w:val="007B71D4"/>
    <w:rsid w:val="007D1B51"/>
    <w:rsid w:val="007F085B"/>
    <w:rsid w:val="00983F89"/>
    <w:rsid w:val="009C3CF7"/>
    <w:rsid w:val="009F045D"/>
    <w:rsid w:val="00A405EA"/>
    <w:rsid w:val="00A61DA9"/>
    <w:rsid w:val="00AA2EFE"/>
    <w:rsid w:val="00AF4106"/>
    <w:rsid w:val="00C11574"/>
    <w:rsid w:val="00CB36DC"/>
    <w:rsid w:val="00CC2893"/>
    <w:rsid w:val="00CE08A4"/>
    <w:rsid w:val="00CF25D3"/>
    <w:rsid w:val="00D15FB7"/>
    <w:rsid w:val="00D42C47"/>
    <w:rsid w:val="00E04BB0"/>
    <w:rsid w:val="00EE614C"/>
    <w:rsid w:val="00F10366"/>
    <w:rsid w:val="00F45F77"/>
    <w:rsid w:val="00F8047F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B1A4-41B9-4B1A-9107-7A20E9BD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78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7840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8402A"/>
    <w:rPr>
      <w:i/>
      <w:iCs/>
    </w:rPr>
  </w:style>
  <w:style w:type="character" w:styleId="a4">
    <w:name w:val="Hyperlink"/>
    <w:uiPriority w:val="99"/>
    <w:unhideWhenUsed/>
    <w:qFormat/>
    <w:rsid w:val="0078402A"/>
    <w:rPr>
      <w:color w:val="0000FF"/>
      <w:u w:val="single"/>
    </w:rPr>
  </w:style>
  <w:style w:type="character" w:styleId="a5">
    <w:name w:val="Strong"/>
    <w:basedOn w:val="a0"/>
    <w:uiPriority w:val="22"/>
    <w:qFormat/>
    <w:rsid w:val="0078402A"/>
    <w:rPr>
      <w:b/>
      <w:bCs/>
    </w:rPr>
  </w:style>
  <w:style w:type="paragraph" w:styleId="2">
    <w:name w:val="Body Text 2"/>
    <w:basedOn w:val="a"/>
    <w:qFormat/>
    <w:rsid w:val="0078402A"/>
    <w:rPr>
      <w:sz w:val="28"/>
    </w:rPr>
  </w:style>
  <w:style w:type="paragraph" w:styleId="a6">
    <w:name w:val="Body Text Indent"/>
    <w:basedOn w:val="a"/>
    <w:link w:val="a7"/>
    <w:qFormat/>
    <w:rsid w:val="0078402A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7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78402A"/>
    <w:rPr>
      <w:sz w:val="22"/>
      <w:szCs w:val="22"/>
    </w:rPr>
  </w:style>
  <w:style w:type="paragraph" w:customStyle="1" w:styleId="10">
    <w:name w:val="Обычный1"/>
    <w:qFormat/>
    <w:rsid w:val="0078402A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78402A"/>
  </w:style>
  <w:style w:type="character" w:customStyle="1" w:styleId="a7">
    <w:name w:val="Основной текст с отступом Знак"/>
    <w:basedOn w:val="a0"/>
    <w:link w:val="a6"/>
    <w:qFormat/>
    <w:rsid w:val="0078402A"/>
    <w:rPr>
      <w:b/>
      <w:lang w:val="uk-UA"/>
    </w:rPr>
  </w:style>
  <w:style w:type="paragraph" w:customStyle="1" w:styleId="20">
    <w:name w:val="Знак Знак2"/>
    <w:basedOn w:val="a"/>
    <w:qFormat/>
    <w:rsid w:val="007840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78402A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78402A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78402A"/>
    <w:pPr>
      <w:ind w:left="720"/>
      <w:contextualSpacing/>
    </w:pPr>
  </w:style>
  <w:style w:type="paragraph" w:customStyle="1" w:styleId="tj">
    <w:name w:val="tj"/>
    <w:basedOn w:val="a"/>
    <w:qFormat/>
    <w:rsid w:val="007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7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7840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2023-06-02T06:40:00Z</dcterms:created>
  <dcterms:modified xsi:type="dcterms:W3CDTF">2023-06-02T06:40:00Z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