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4F2" w:rsidRPr="002B44F2" w:rsidRDefault="002B44F2" w:rsidP="002B44F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 w:rsidRPr="002B44F2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B44F2" w:rsidRDefault="002B44F2" w:rsidP="002B44F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 w:rsidRPr="002B44F2">
        <w:rPr>
          <w:rFonts w:ascii="Times New Roman" w:hAnsi="Times New Roman" w:cs="Times New Roman"/>
          <w:sz w:val="28"/>
          <w:szCs w:val="28"/>
          <w:lang w:val="uk-UA"/>
        </w:rPr>
        <w:t xml:space="preserve">Рішенням Виконавчого комітету Ніжинської міської ради Чернігівської області </w:t>
      </w:r>
    </w:p>
    <w:p w:rsidR="002B44F2" w:rsidRPr="002B44F2" w:rsidRDefault="002B44F2" w:rsidP="002B44F2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val="uk-UA"/>
        </w:rPr>
      </w:pPr>
      <w:r w:rsidRPr="002B44F2">
        <w:rPr>
          <w:rFonts w:ascii="Times New Roman" w:hAnsi="Times New Roman" w:cs="Times New Roman"/>
          <w:sz w:val="28"/>
          <w:szCs w:val="28"/>
          <w:lang w:val="uk-UA"/>
        </w:rPr>
        <w:t>від «___» червня 2023 року №____</w:t>
      </w:r>
    </w:p>
    <w:p w:rsidR="002B44F2" w:rsidRDefault="002B44F2" w:rsidP="00B85D7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B85D79" w:rsidRPr="00036C3F" w:rsidRDefault="00B85D79" w:rsidP="00B85D7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36C3F">
        <w:rPr>
          <w:rFonts w:ascii="Times New Roman" w:hAnsi="Times New Roman" w:cs="Times New Roman"/>
          <w:b/>
          <w:sz w:val="32"/>
          <w:szCs w:val="32"/>
          <w:lang w:val="uk-UA"/>
        </w:rPr>
        <w:t>ПОРЯДОК</w:t>
      </w:r>
    </w:p>
    <w:p w:rsidR="00B85D79" w:rsidRPr="00B97AD6" w:rsidRDefault="00B85D79" w:rsidP="00B85D7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36C3F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>н</w:t>
      </w:r>
      <w:r w:rsidRPr="00036C3F">
        <w:rPr>
          <w:rFonts w:ascii="Times New Roman" w:hAnsi="Times New Roman" w:cs="Times New Roman"/>
          <w:b/>
          <w:sz w:val="32"/>
          <w:szCs w:val="32"/>
          <w:lang w:val="uk-UA"/>
        </w:rPr>
        <w:t xml:space="preserve">адання </w:t>
      </w:r>
      <w:r w:rsidR="00B4640F">
        <w:rPr>
          <w:rFonts w:ascii="Times New Roman" w:hAnsi="Times New Roman" w:cs="Times New Roman"/>
          <w:b/>
          <w:sz w:val="32"/>
          <w:szCs w:val="32"/>
          <w:lang w:val="uk-UA"/>
        </w:rPr>
        <w:t>безоплатно</w:t>
      </w:r>
      <w:r w:rsidR="00D87C66">
        <w:rPr>
          <w:rFonts w:ascii="Times New Roman" w:hAnsi="Times New Roman" w:cs="Times New Roman"/>
          <w:b/>
          <w:sz w:val="32"/>
          <w:szCs w:val="32"/>
          <w:lang w:val="uk-UA"/>
        </w:rPr>
        <w:t>го лікування військовослужбовцям</w:t>
      </w:r>
      <w:r w:rsidR="00B4640F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Збройних Сил України </w:t>
      </w:r>
      <w:r w:rsidR="00B97AD6">
        <w:rPr>
          <w:rFonts w:ascii="Times New Roman" w:hAnsi="Times New Roman" w:cs="Times New Roman"/>
          <w:b/>
          <w:sz w:val="32"/>
          <w:szCs w:val="32"/>
          <w:lang w:val="uk-UA"/>
        </w:rPr>
        <w:t>та Національної гвардії України на період дії військового стану</w:t>
      </w:r>
      <w:r w:rsidR="00D67583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на території України</w:t>
      </w:r>
      <w:r w:rsidR="00B97AD6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</w:p>
    <w:p w:rsidR="00B85D79" w:rsidRPr="009A48E3" w:rsidRDefault="00B85D79" w:rsidP="00B85D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85D79" w:rsidRPr="009A48E3" w:rsidRDefault="00B85D79" w:rsidP="00B85D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A48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Загальні положення </w:t>
      </w:r>
    </w:p>
    <w:p w:rsidR="00B85D79" w:rsidRPr="009A48E3" w:rsidRDefault="00B85D79" w:rsidP="00B85D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85D79" w:rsidRPr="00B85D79" w:rsidRDefault="00B85D79" w:rsidP="00B85D7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Порядок надання </w:t>
      </w:r>
      <w:r w:rsidR="00D87C66">
        <w:rPr>
          <w:rFonts w:ascii="Times New Roman" w:hAnsi="Times New Roman" w:cs="Times New Roman"/>
          <w:sz w:val="28"/>
          <w:szCs w:val="28"/>
          <w:lang w:val="uk-UA"/>
        </w:rPr>
        <w:t>безоплатного лікування в</w:t>
      </w:r>
      <w:r w:rsidRPr="00B85D79">
        <w:rPr>
          <w:rFonts w:ascii="Times New Roman" w:hAnsi="Times New Roman" w:cs="Times New Roman"/>
          <w:sz w:val="28"/>
          <w:szCs w:val="28"/>
          <w:lang w:val="uk-UA"/>
        </w:rPr>
        <w:t>ійськовослужбовцям Збройних Сил України та Національної гвардії України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розроблений на основі Конституції України, Законів України: «Основи законодавства України про охорону здоров’я», «Про державні соціальні стандарти та державні соціальні гарантії», «Про місцеве самоврядування в Україні», </w:t>
      </w:r>
      <w:r w:rsidRPr="00B739B9">
        <w:rPr>
          <w:rFonts w:ascii="Times New Roman" w:hAnsi="Times New Roman" w:cs="Times New Roman"/>
          <w:sz w:val="28"/>
          <w:szCs w:val="28"/>
          <w:lang w:val="uk-UA"/>
        </w:rPr>
        <w:t xml:space="preserve">«Про статус ветеранів війни, гарантії їх соціального захисту», </w:t>
      </w:r>
      <w:r w:rsidRPr="00B97AD6">
        <w:rPr>
          <w:rFonts w:ascii="Times New Roman" w:hAnsi="Times New Roman" w:cs="Times New Roman"/>
          <w:sz w:val="28"/>
          <w:szCs w:val="28"/>
          <w:lang w:val="uk-UA"/>
        </w:rPr>
        <w:t>«Про соціальний і правовий захист військовослужбовців та членів їх сімей»,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реалізації державної політики у сфері охорони здоров’я та забезпечення доступної кваліфікованої невідкладної та ургентної стоматологічної допомоги.</w:t>
      </w:r>
    </w:p>
    <w:p w:rsidR="00B85D79" w:rsidRDefault="00B85D79" w:rsidP="00B85D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Висока стоматологічна захворюваність призводить до ризику виникнення загальних соматичних захворювань через наявність постійного джерела інфекції. Необхідністю усунення зазначених недоліків та подальшого вдосконалення надання стоматологічної допомоги і зумовлено розроблення даного Порядку.</w:t>
      </w:r>
    </w:p>
    <w:p w:rsidR="00B85D79" w:rsidRPr="009A48E3" w:rsidRDefault="00B85D79" w:rsidP="00B85D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87C66">
        <w:rPr>
          <w:rFonts w:ascii="Times New Roman" w:hAnsi="Times New Roman" w:cs="Times New Roman"/>
          <w:sz w:val="28"/>
          <w:szCs w:val="28"/>
          <w:lang w:val="uk-UA"/>
        </w:rPr>
        <w:t>Послуги з безоплатного лікування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87C66">
        <w:rPr>
          <w:rFonts w:ascii="Times New Roman" w:hAnsi="Times New Roman" w:cs="Times New Roman"/>
          <w:sz w:val="28"/>
          <w:szCs w:val="28"/>
          <w:lang w:val="uk-UA"/>
        </w:rPr>
        <w:t xml:space="preserve"> згідно вказаного Порядку, надаю</w:t>
      </w:r>
      <w:r>
        <w:rPr>
          <w:rFonts w:ascii="Times New Roman" w:hAnsi="Times New Roman" w:cs="Times New Roman"/>
          <w:sz w:val="28"/>
          <w:szCs w:val="28"/>
          <w:lang w:val="uk-UA"/>
        </w:rPr>
        <w:t>ться військовослужбовцям Збройних Сил України та Національної гвардії України</w:t>
      </w:r>
      <w:r w:rsidR="00D87C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 місцем проживання</w:t>
      </w:r>
      <w:r w:rsidR="00D87C66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Ніжинської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r w:rsidR="00D87C66">
        <w:rPr>
          <w:rFonts w:ascii="Times New Roman" w:hAnsi="Times New Roman" w:cs="Times New Roman"/>
          <w:sz w:val="28"/>
          <w:szCs w:val="28"/>
          <w:lang w:val="uk-UA"/>
        </w:rPr>
        <w:t xml:space="preserve">місцем </w:t>
      </w:r>
      <w:r>
        <w:rPr>
          <w:rFonts w:ascii="Times New Roman" w:hAnsi="Times New Roman" w:cs="Times New Roman"/>
          <w:sz w:val="28"/>
          <w:szCs w:val="28"/>
          <w:lang w:val="uk-UA"/>
        </w:rPr>
        <w:t>дислокації</w:t>
      </w:r>
      <w:r w:rsidR="00D87C66">
        <w:rPr>
          <w:rFonts w:ascii="Times New Roman" w:hAnsi="Times New Roman" w:cs="Times New Roman"/>
          <w:sz w:val="28"/>
          <w:szCs w:val="28"/>
          <w:lang w:val="uk-UA"/>
        </w:rPr>
        <w:t xml:space="preserve"> військової частини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Ніжинської територіальної громади.</w:t>
      </w:r>
    </w:p>
    <w:p w:rsidR="00B85D79" w:rsidRPr="009A48E3" w:rsidRDefault="00B85D79" w:rsidP="00B85D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B85D79" w:rsidRPr="009A48E3" w:rsidRDefault="00B85D79" w:rsidP="00B85D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B85D7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11165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A48E3">
        <w:rPr>
          <w:rFonts w:ascii="Times New Roman" w:hAnsi="Times New Roman" w:cs="Times New Roman"/>
          <w:b/>
          <w:sz w:val="28"/>
          <w:szCs w:val="28"/>
          <w:lang w:val="uk-UA"/>
        </w:rPr>
        <w:t>Мета Порядку</w:t>
      </w:r>
    </w:p>
    <w:p w:rsidR="00B85D79" w:rsidRPr="009A48E3" w:rsidRDefault="00B85D79" w:rsidP="00B85D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7AD6" w:rsidRDefault="00B85D79" w:rsidP="00B8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A48E3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9A48E3">
        <w:rPr>
          <w:rFonts w:ascii="Times New Roman" w:hAnsi="Times New Roman" w:cs="Times New Roman"/>
          <w:sz w:val="28"/>
          <w:szCs w:val="28"/>
        </w:rPr>
        <w:t xml:space="preserve"> до Закону </w:t>
      </w:r>
      <w:proofErr w:type="spellStart"/>
      <w:r w:rsidRPr="009A48E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A48E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A48E3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9A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48E3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9A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A48E3">
        <w:rPr>
          <w:rFonts w:ascii="Times New Roman" w:hAnsi="Times New Roman" w:cs="Times New Roman"/>
          <w:sz w:val="28"/>
          <w:szCs w:val="28"/>
        </w:rPr>
        <w:t>Укра</w:t>
      </w:r>
      <w:proofErr w:type="gramEnd"/>
      <w:r w:rsidRPr="009A48E3">
        <w:rPr>
          <w:rFonts w:ascii="Times New Roman" w:hAnsi="Times New Roman" w:cs="Times New Roman"/>
          <w:sz w:val="28"/>
          <w:szCs w:val="28"/>
        </w:rPr>
        <w:t>їни</w:t>
      </w:r>
      <w:proofErr w:type="spellEnd"/>
      <w:r w:rsidRPr="009A48E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A48E3">
        <w:rPr>
          <w:rFonts w:ascii="Times New Roman" w:hAnsi="Times New Roman" w:cs="Times New Roman"/>
          <w:sz w:val="28"/>
          <w:szCs w:val="28"/>
        </w:rPr>
        <w:t>охорону</w:t>
      </w:r>
      <w:proofErr w:type="spellEnd"/>
      <w:r w:rsidRPr="009A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48E3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9A48E3">
        <w:rPr>
          <w:rFonts w:ascii="Times New Roman" w:hAnsi="Times New Roman" w:cs="Times New Roman"/>
          <w:sz w:val="28"/>
          <w:szCs w:val="28"/>
        </w:rPr>
        <w:t xml:space="preserve">» держава </w:t>
      </w:r>
      <w:proofErr w:type="spellStart"/>
      <w:r w:rsidRPr="009A48E3">
        <w:rPr>
          <w:rFonts w:ascii="Times New Roman" w:hAnsi="Times New Roman" w:cs="Times New Roman"/>
          <w:sz w:val="28"/>
          <w:szCs w:val="28"/>
        </w:rPr>
        <w:t>гарантує</w:t>
      </w:r>
      <w:proofErr w:type="spellEnd"/>
      <w:r w:rsidRPr="009A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48E3">
        <w:rPr>
          <w:rFonts w:ascii="Times New Roman" w:hAnsi="Times New Roman" w:cs="Times New Roman"/>
          <w:sz w:val="28"/>
          <w:szCs w:val="28"/>
        </w:rPr>
        <w:t>усім</w:t>
      </w:r>
      <w:proofErr w:type="spellEnd"/>
      <w:r w:rsidRPr="009A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48E3">
        <w:rPr>
          <w:rFonts w:ascii="Times New Roman" w:hAnsi="Times New Roman" w:cs="Times New Roman"/>
          <w:sz w:val="28"/>
          <w:szCs w:val="28"/>
        </w:rPr>
        <w:t>громадянам</w:t>
      </w:r>
      <w:proofErr w:type="spellEnd"/>
      <w:r w:rsidRPr="009A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48E3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9A48E3">
        <w:rPr>
          <w:rFonts w:ascii="Times New Roman" w:hAnsi="Times New Roman" w:cs="Times New Roman"/>
          <w:sz w:val="28"/>
          <w:szCs w:val="28"/>
        </w:rPr>
        <w:t xml:space="preserve"> права у </w:t>
      </w:r>
      <w:proofErr w:type="spellStart"/>
      <w:r w:rsidRPr="009A48E3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9A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48E3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9A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48E3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9A48E3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Pr="009A48E3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9A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48E3">
        <w:rPr>
          <w:rFonts w:ascii="Times New Roman" w:hAnsi="Times New Roman" w:cs="Times New Roman"/>
          <w:sz w:val="28"/>
          <w:szCs w:val="28"/>
        </w:rPr>
        <w:t>гарантованого</w:t>
      </w:r>
      <w:proofErr w:type="spellEnd"/>
      <w:r w:rsidRPr="009A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48E3">
        <w:rPr>
          <w:rFonts w:ascii="Times New Roman" w:hAnsi="Times New Roman" w:cs="Times New Roman"/>
          <w:sz w:val="28"/>
          <w:szCs w:val="28"/>
        </w:rPr>
        <w:t>обсягу</w:t>
      </w:r>
      <w:proofErr w:type="spellEnd"/>
      <w:r w:rsidRPr="009A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48E3">
        <w:rPr>
          <w:rFonts w:ascii="Times New Roman" w:hAnsi="Times New Roman" w:cs="Times New Roman"/>
          <w:sz w:val="28"/>
          <w:szCs w:val="28"/>
        </w:rPr>
        <w:t>медичних</w:t>
      </w:r>
      <w:proofErr w:type="spellEnd"/>
      <w:r w:rsidRPr="009A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48E3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9A48E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A48E3">
        <w:rPr>
          <w:rFonts w:ascii="Times New Roman" w:hAnsi="Times New Roman" w:cs="Times New Roman"/>
          <w:sz w:val="28"/>
          <w:szCs w:val="28"/>
        </w:rPr>
        <w:t>лікарських</w:t>
      </w:r>
      <w:proofErr w:type="spellEnd"/>
      <w:r w:rsidRPr="009A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48E3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9A48E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7AD6" w:rsidRDefault="00B97AD6" w:rsidP="00B8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Військовослужбовці користуються усіма правами і свободи людини та громадянина, гарантіями цих прав і свобод, закріпленими в Конституції України та законах України, з урахуванням особливостей.</w:t>
      </w:r>
    </w:p>
    <w:p w:rsidR="00B97AD6" w:rsidRDefault="00B97AD6" w:rsidP="00B8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Даний Порядок спрямований на реалізацію права та доступність військовослужбовців Збройних Сил України та Національної гвардії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на весь період дії військового стану на території України у галузі охор</w:t>
      </w:r>
      <w:r w:rsidR="00D87C66">
        <w:rPr>
          <w:rFonts w:ascii="Times New Roman" w:hAnsi="Times New Roman" w:cs="Times New Roman"/>
          <w:sz w:val="28"/>
          <w:szCs w:val="28"/>
          <w:lang w:val="uk-UA"/>
        </w:rPr>
        <w:t>они здоров’я, а саме безоплатного лікування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 невідкладних та ургентних станах</w:t>
      </w:r>
      <w:r w:rsidR="00D87C66">
        <w:rPr>
          <w:rFonts w:ascii="Times New Roman" w:hAnsi="Times New Roman" w:cs="Times New Roman"/>
          <w:sz w:val="28"/>
          <w:szCs w:val="28"/>
          <w:lang w:val="uk-UA"/>
        </w:rPr>
        <w:t xml:space="preserve"> при стоматологічних патологіях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85D79" w:rsidRDefault="00B97AD6" w:rsidP="00B85D79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B85D79" w:rsidRPr="001B585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На місцевому рівні забезпечення державної політики в галузі охорони здоров’я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військовослужбовців Збройних Сил України та Національної гвардії України </w:t>
      </w:r>
      <w:r w:rsidR="00B85D79" w:rsidRPr="001B585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покладається на органи місцевого самоврядування, які забезпечують розвиток медичної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стоматологічної </w:t>
      </w:r>
      <w:r w:rsidR="00B85D79" w:rsidRPr="001B585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допомоги на місцях</w:t>
      </w:r>
      <w:r w:rsidR="00B85D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B85D79" w:rsidRPr="009A48E3" w:rsidRDefault="00B85D79" w:rsidP="00B85D7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85D79" w:rsidRPr="009A48E3" w:rsidRDefault="00B85D79" w:rsidP="00B85D7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9A48E3">
        <w:rPr>
          <w:rFonts w:ascii="Times New Roman" w:hAnsi="Times New Roman" w:cs="Times New Roman"/>
          <w:b/>
          <w:sz w:val="28"/>
          <w:szCs w:val="28"/>
          <w:lang w:val="uk-UA"/>
        </w:rPr>
        <w:t>. Порядок надання послуг</w:t>
      </w:r>
    </w:p>
    <w:p w:rsidR="00B85D79" w:rsidRPr="009A48E3" w:rsidRDefault="00B85D79" w:rsidP="00B85D7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85D79" w:rsidRPr="009A48E3" w:rsidRDefault="00B85D79" w:rsidP="00B8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uk-UA"/>
        </w:rPr>
        <w:t xml:space="preserve">3.1.Послуги з </w:t>
      </w:r>
      <w:r w:rsidR="00D87C66">
        <w:rPr>
          <w:rFonts w:ascii="Times New Roman" w:hAnsi="Times New Roman" w:cs="Times New Roman"/>
          <w:sz w:val="28"/>
          <w:szCs w:val="28"/>
          <w:lang w:val="uk-UA"/>
        </w:rPr>
        <w:t>безоплатного лікування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7AD6">
        <w:rPr>
          <w:rFonts w:ascii="Times New Roman" w:hAnsi="Times New Roman" w:cs="Times New Roman"/>
          <w:sz w:val="28"/>
          <w:szCs w:val="28"/>
          <w:lang w:val="uk-UA"/>
        </w:rPr>
        <w:t xml:space="preserve">військовослужбовців Збройних Сил України та Національної гвардії України </w:t>
      </w:r>
      <w:r w:rsidRPr="009A48E3">
        <w:rPr>
          <w:rFonts w:ascii="Times New Roman" w:hAnsi="Times New Roman" w:cs="Times New Roman"/>
          <w:sz w:val="28"/>
          <w:szCs w:val="28"/>
          <w:lang w:val="uk-UA"/>
        </w:rPr>
        <w:t>здійснюються за рахунок і в межах</w:t>
      </w:r>
      <w:r w:rsidR="00E3529D">
        <w:rPr>
          <w:rFonts w:ascii="Times New Roman" w:hAnsi="Times New Roman" w:cs="Times New Roman"/>
          <w:sz w:val="28"/>
          <w:szCs w:val="28"/>
          <w:lang w:val="uk-UA"/>
        </w:rPr>
        <w:t xml:space="preserve"> коштів, передбачених у</w:t>
      </w:r>
      <w:r w:rsidRPr="009A48E3">
        <w:rPr>
          <w:rFonts w:ascii="Times New Roman" w:hAnsi="Times New Roman" w:cs="Times New Roman"/>
          <w:sz w:val="28"/>
          <w:szCs w:val="28"/>
          <w:lang w:val="uk-UA"/>
        </w:rPr>
        <w:t xml:space="preserve"> бюджеті</w:t>
      </w:r>
      <w:r w:rsidR="00E3529D">
        <w:rPr>
          <w:rFonts w:ascii="Times New Roman" w:hAnsi="Times New Roman" w:cs="Times New Roman"/>
          <w:sz w:val="28"/>
          <w:szCs w:val="28"/>
          <w:lang w:val="uk-UA"/>
        </w:rPr>
        <w:t xml:space="preserve"> Ніжинської міської територіальної громади</w:t>
      </w:r>
      <w:r w:rsidRPr="009A48E3">
        <w:rPr>
          <w:rFonts w:ascii="Times New Roman" w:hAnsi="Times New Roman" w:cs="Times New Roman"/>
          <w:sz w:val="28"/>
          <w:szCs w:val="28"/>
          <w:lang w:val="uk-UA"/>
        </w:rPr>
        <w:t xml:space="preserve"> на відповідний рік, в </w:t>
      </w:r>
      <w:r w:rsidRPr="00E9063E">
        <w:rPr>
          <w:rFonts w:ascii="Times New Roman" w:hAnsi="Times New Roman" w:cs="Times New Roman"/>
          <w:sz w:val="28"/>
          <w:szCs w:val="28"/>
          <w:lang w:val="uk-UA"/>
        </w:rPr>
        <w:t>межах асигнувань, передбачених на соціальний з</w:t>
      </w:r>
      <w:r w:rsidR="00E3529D" w:rsidRPr="00E9063E">
        <w:rPr>
          <w:rFonts w:ascii="Times New Roman" w:hAnsi="Times New Roman" w:cs="Times New Roman"/>
          <w:sz w:val="28"/>
          <w:szCs w:val="28"/>
          <w:lang w:val="uk-UA"/>
        </w:rPr>
        <w:t>ахист та соціальне забезпечення.</w:t>
      </w:r>
    </w:p>
    <w:p w:rsidR="00B85D79" w:rsidRPr="009A48E3" w:rsidRDefault="00B85D79" w:rsidP="00B8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uk-UA"/>
        </w:rPr>
        <w:t>3.2.</w:t>
      </w:r>
      <w:r>
        <w:rPr>
          <w:rFonts w:ascii="Times New Roman" w:hAnsi="Times New Roman" w:cs="Times New Roman"/>
          <w:sz w:val="28"/>
          <w:szCs w:val="28"/>
          <w:lang w:val="uk-UA"/>
        </w:rPr>
        <w:t>Безо</w:t>
      </w:r>
      <w:r w:rsidR="00F30A77">
        <w:rPr>
          <w:rFonts w:ascii="Times New Roman" w:hAnsi="Times New Roman" w:cs="Times New Roman"/>
          <w:sz w:val="28"/>
          <w:szCs w:val="28"/>
          <w:lang w:val="uk-UA"/>
        </w:rPr>
        <w:t>платне лікування військовос</w:t>
      </w:r>
      <w:r w:rsidR="00B97AD6">
        <w:rPr>
          <w:rFonts w:ascii="Times New Roman" w:hAnsi="Times New Roman" w:cs="Times New Roman"/>
          <w:sz w:val="28"/>
          <w:szCs w:val="28"/>
          <w:lang w:val="uk-UA"/>
        </w:rPr>
        <w:t>лужбовцям Збройних Сил України та Національної гвардії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48E3">
        <w:rPr>
          <w:rFonts w:ascii="Times New Roman" w:hAnsi="Times New Roman" w:cs="Times New Roman"/>
          <w:sz w:val="28"/>
          <w:szCs w:val="28"/>
          <w:lang w:val="uk-UA"/>
        </w:rPr>
        <w:t>проводиться в КНП «Ніжинська міська стоматологічна поліклініка» на підставі документів, що підтверджують право на отримання пільг.</w:t>
      </w:r>
    </w:p>
    <w:p w:rsidR="00B85D79" w:rsidRDefault="00B85D79" w:rsidP="00B8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  <w:r w:rsidRPr="0039126D">
        <w:rPr>
          <w:rFonts w:ascii="Times New Roman" w:hAnsi="Times New Roman" w:cs="Times New Roman"/>
          <w:sz w:val="28"/>
          <w:szCs w:val="28"/>
          <w:lang w:val="uk-UA"/>
        </w:rPr>
        <w:t xml:space="preserve">3.3.Перелік документів, необхідних для надання безоплатної стоматологічної допомоги  </w:t>
      </w:r>
      <w:r w:rsidR="00B97AD6">
        <w:rPr>
          <w:rFonts w:ascii="Times New Roman" w:hAnsi="Times New Roman" w:cs="Times New Roman"/>
          <w:sz w:val="28"/>
          <w:szCs w:val="28"/>
          <w:lang w:val="uk-UA"/>
        </w:rPr>
        <w:t>військовослужбовцям Збройних Сил України та Національної гвардії Україн</w:t>
      </w:r>
      <w:r w:rsidR="00B97AD6" w:rsidRPr="0039126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9126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B85D79" w:rsidRPr="00C24C37" w:rsidRDefault="00B85D79" w:rsidP="00B8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4C37">
        <w:rPr>
          <w:rFonts w:ascii="Times New Roman" w:hAnsi="Times New Roman" w:cs="Times New Roman"/>
          <w:sz w:val="28"/>
          <w:szCs w:val="28"/>
          <w:lang w:val="uk-UA"/>
        </w:rPr>
        <w:t>-  заява;</w:t>
      </w:r>
    </w:p>
    <w:p w:rsidR="00B85D79" w:rsidRPr="00C24C37" w:rsidRDefault="00B85D79" w:rsidP="00B8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4C37">
        <w:rPr>
          <w:rFonts w:ascii="Times New Roman" w:hAnsi="Times New Roman" w:cs="Times New Roman"/>
          <w:sz w:val="28"/>
          <w:szCs w:val="28"/>
          <w:lang w:val="uk-UA"/>
        </w:rPr>
        <w:t xml:space="preserve">- копія паспорта (пільги надаються </w:t>
      </w:r>
      <w:r w:rsidR="00CE44A5">
        <w:rPr>
          <w:rFonts w:ascii="Times New Roman" w:hAnsi="Times New Roman" w:cs="Times New Roman"/>
          <w:sz w:val="28"/>
          <w:szCs w:val="28"/>
          <w:lang w:val="uk-UA"/>
        </w:rPr>
        <w:t>за місцем проживання/</w:t>
      </w:r>
      <w:r w:rsidR="0039126D" w:rsidRPr="00C24C37">
        <w:rPr>
          <w:rFonts w:ascii="Times New Roman" w:hAnsi="Times New Roman" w:cs="Times New Roman"/>
          <w:sz w:val="28"/>
          <w:szCs w:val="28"/>
          <w:lang w:val="uk-UA"/>
        </w:rPr>
        <w:t xml:space="preserve">реєстрації або дислокації </w:t>
      </w:r>
      <w:r w:rsidR="00F30A77">
        <w:rPr>
          <w:rFonts w:ascii="Times New Roman" w:hAnsi="Times New Roman" w:cs="Times New Roman"/>
          <w:sz w:val="28"/>
          <w:szCs w:val="28"/>
          <w:lang w:val="uk-UA"/>
        </w:rPr>
        <w:t xml:space="preserve">військової частини </w:t>
      </w:r>
      <w:r w:rsidR="0039126D" w:rsidRPr="00C24C37">
        <w:rPr>
          <w:rFonts w:ascii="Times New Roman" w:hAnsi="Times New Roman" w:cs="Times New Roman"/>
          <w:sz w:val="28"/>
          <w:szCs w:val="28"/>
          <w:lang w:val="uk-UA"/>
        </w:rPr>
        <w:t>на території Ніжинської територіальної громади</w:t>
      </w:r>
      <w:r w:rsidRPr="00C24C37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B85D79" w:rsidRDefault="00B85D79" w:rsidP="00B8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4C37">
        <w:rPr>
          <w:rFonts w:ascii="Times New Roman" w:hAnsi="Times New Roman" w:cs="Times New Roman"/>
          <w:sz w:val="28"/>
          <w:szCs w:val="28"/>
          <w:lang w:val="uk-UA"/>
        </w:rPr>
        <w:t>- копію ідентифікаційного коду (за наявності);</w:t>
      </w:r>
    </w:p>
    <w:p w:rsidR="00B952CA" w:rsidRPr="00C24C37" w:rsidRDefault="00B952CA" w:rsidP="00B8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копію документу, що надає право на пільгу;</w:t>
      </w:r>
    </w:p>
    <w:p w:rsidR="00B85D79" w:rsidRDefault="00B85D79" w:rsidP="00B8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4C37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39126D" w:rsidRPr="00C24C37">
        <w:rPr>
          <w:rFonts w:ascii="Times New Roman" w:hAnsi="Times New Roman" w:cs="Times New Roman"/>
          <w:sz w:val="28"/>
          <w:szCs w:val="28"/>
          <w:lang w:val="uk-UA"/>
        </w:rPr>
        <w:t>направлення з медичної</w:t>
      </w:r>
      <w:r w:rsidR="00CE44A5">
        <w:rPr>
          <w:rFonts w:ascii="Times New Roman" w:hAnsi="Times New Roman" w:cs="Times New Roman"/>
          <w:sz w:val="28"/>
          <w:szCs w:val="28"/>
          <w:lang w:val="uk-UA"/>
        </w:rPr>
        <w:t xml:space="preserve"> (військової)</w:t>
      </w:r>
      <w:r w:rsidR="0039126D" w:rsidRPr="00C24C37">
        <w:rPr>
          <w:rFonts w:ascii="Times New Roman" w:hAnsi="Times New Roman" w:cs="Times New Roman"/>
          <w:sz w:val="28"/>
          <w:szCs w:val="28"/>
          <w:lang w:val="uk-UA"/>
        </w:rPr>
        <w:t xml:space="preserve"> частини</w:t>
      </w:r>
      <w:r w:rsidR="004C3523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F30A77">
        <w:rPr>
          <w:rFonts w:ascii="Times New Roman" w:hAnsi="Times New Roman" w:cs="Times New Roman"/>
          <w:sz w:val="28"/>
          <w:szCs w:val="28"/>
          <w:lang w:val="uk-UA"/>
        </w:rPr>
        <w:t xml:space="preserve">в т.ч. </w:t>
      </w:r>
      <w:proofErr w:type="spellStart"/>
      <w:r w:rsidR="004C3523">
        <w:rPr>
          <w:rFonts w:ascii="Times New Roman" w:hAnsi="Times New Roman" w:cs="Times New Roman"/>
          <w:sz w:val="28"/>
          <w:szCs w:val="28"/>
          <w:lang w:val="uk-UA"/>
        </w:rPr>
        <w:t>сканкопія</w:t>
      </w:r>
      <w:proofErr w:type="spellEnd"/>
      <w:r w:rsidR="004C352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E106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85D79" w:rsidRDefault="0039126D" w:rsidP="00B8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3.4</w:t>
      </w:r>
      <w:r w:rsidR="00B85D79"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ійськовослужбовець Збройних Сил України та Національної гвардії України</w:t>
      </w:r>
      <w:r w:rsidR="00B85D79"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заповнює заяву, надає КНП «Ніжинська міська стоматологічна поліклініка» копії необхідних документів та їх оригінали, після чого відповідальна особа КНП «Ніжинська міська стоматологічна поліклініка» вносить необхідні дані в журнал реєстрації за медичними показаннями лікаря-стоматолога, який провів огляд пацієнта.</w:t>
      </w:r>
    </w:p>
    <w:p w:rsidR="00B85D79" w:rsidRPr="009A48E3" w:rsidRDefault="00F30A77" w:rsidP="00C24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Безоплатне лікування</w:t>
      </w:r>
      <w:r w:rsidR="00B85D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9126D">
        <w:rPr>
          <w:rFonts w:ascii="Times New Roman" w:hAnsi="Times New Roman" w:cs="Times New Roman"/>
          <w:sz w:val="28"/>
          <w:szCs w:val="28"/>
          <w:lang w:val="uk-UA"/>
        </w:rPr>
        <w:t>військовослужбовців Збройних Сил України та Національної гвардії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проводиться виключно при ургентних та невідкладних станах до повного завершення циклу лікування даного випадку із застосуванням всіх можливих методів та засобів, наявних в КНП «</w:t>
      </w:r>
      <w:r w:rsidR="00B952CA">
        <w:rPr>
          <w:rFonts w:ascii="Times New Roman" w:hAnsi="Times New Roman" w:cs="Times New Roman"/>
          <w:sz w:val="28"/>
          <w:szCs w:val="28"/>
          <w:lang w:val="uk-UA"/>
        </w:rPr>
        <w:t>Ніжинська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міська стоматологічна поліклініка» на основі діючих протоколів лікування</w:t>
      </w:r>
      <w:r w:rsidR="00C24C3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B85D79" w:rsidRPr="009A48E3" w:rsidRDefault="0039126D" w:rsidP="00B8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3.5</w:t>
      </w:r>
      <w:r w:rsidR="00B85D79"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B85D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85D79"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Заява реєструється в журналі реєстрації, який ведетьс</w:t>
      </w:r>
      <w:r w:rsidR="00C24C3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 за формою згідно з Додатком №2</w:t>
      </w:r>
      <w:r w:rsidR="00B85D79"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(далі-журнал реєстрації).</w:t>
      </w:r>
    </w:p>
    <w:p w:rsidR="00B85D79" w:rsidRPr="009A48E3" w:rsidRDefault="0039126D" w:rsidP="00B8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3.6</w:t>
      </w:r>
      <w:r w:rsidR="00B85D79"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B85D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85D79"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Дата подання заяви разом з документами, зазначеними в пункті 3.3. Порядку, є датою звернення.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3.7</w:t>
      </w:r>
      <w:r w:rsidR="00B85D79"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B85D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85D79"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Виконані роботи по </w:t>
      </w:r>
      <w:r w:rsidR="00B952C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безоплатному </w:t>
      </w:r>
      <w:r w:rsidR="00B952C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лікуванню</w:t>
      </w:r>
      <w:r w:rsidR="00B85D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85D79"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оформляються Актом виконаних </w:t>
      </w:r>
      <w:r w:rsidR="00B85D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робіт на відшкодування витрат </w:t>
      </w:r>
      <w:r w:rsidR="00B85D79"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(згідно Додатку №</w:t>
      </w:r>
      <w:r w:rsidR="00C24C3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</w:t>
      </w:r>
      <w:r w:rsidR="00B85D79"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 Акт виконаних робіт підписується директором КНП «Ніжинська міська стоматологічна поліклініка» і надається до Виконавчого ко</w:t>
      </w:r>
      <w:r w:rsidR="00E3529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мітету Ніжинської міської ради</w:t>
      </w:r>
      <w:r w:rsidR="00B85D79"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B85D79" w:rsidRDefault="0039126D" w:rsidP="00B8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3.8</w:t>
      </w:r>
      <w:r w:rsidR="00B85D79"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B85D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85D79"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Інформація про надання послуг </w:t>
      </w:r>
      <w:r w:rsidR="00B85D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безоплатної стоматологічної допомоги</w:t>
      </w:r>
      <w:r w:rsidR="00B85D79"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військовослужбовцям Збройних Сил України та Національної гвардії України, які проживають/зареєстровані або мають місце дислокації на території </w:t>
      </w:r>
      <w:r w:rsidR="00B85D79"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Ніжинської </w:t>
      </w:r>
      <w:r w:rsidR="00E3529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міської </w:t>
      </w:r>
      <w:r w:rsidR="00B85D79"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територіальної громади відображається і зберігається в медичній картці пацієнта у КНП «Ніжинська міська стоматологічна поліклініка».</w:t>
      </w:r>
    </w:p>
    <w:p w:rsidR="00B85D79" w:rsidRDefault="0039126D" w:rsidP="00B8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3.9.</w:t>
      </w:r>
      <w:r w:rsidR="00B952C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85D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Пільга з безоплатної стоматологічної допомоги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військовослужбовців Збройних Сил України та Національної гвардії України </w:t>
      </w:r>
      <w:r w:rsidR="00B85D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не поширюється на членів сім’ї пільговика.</w:t>
      </w:r>
    </w:p>
    <w:p w:rsidR="00B85D79" w:rsidRPr="009A48E3" w:rsidRDefault="00B85D79" w:rsidP="00B8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3.1</w:t>
      </w:r>
      <w:r w:rsidR="00C611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Цим Порядком запроваджується механізм реалізації права пацієнтів вільно вибирати лікаря-стоматолога серед працівників КНП «Ніжинська міська стоматологічна поліклініка» для надання медичної стоматологічної допомоги за кошти місцевого бюджету.</w:t>
      </w:r>
    </w:p>
    <w:p w:rsidR="00B85D79" w:rsidRPr="009A48E3" w:rsidRDefault="00B85D79" w:rsidP="00B8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85D79" w:rsidRDefault="00B85D79" w:rsidP="003912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:rsidR="00B85D79" w:rsidRPr="009A48E3" w:rsidRDefault="00B85D79" w:rsidP="00B85D7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IV</w:t>
      </w:r>
      <w:r w:rsidRPr="009A48E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. Порядок фінансування та відшкодування витрат за послуги </w:t>
      </w:r>
      <w:r w:rsidR="00B952C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з безоплатного лікування</w:t>
      </w:r>
      <w:r w:rsidR="00B952CA" w:rsidRPr="00B952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2CA" w:rsidRPr="00B952CA">
        <w:rPr>
          <w:rFonts w:ascii="Times New Roman" w:hAnsi="Times New Roman" w:cs="Times New Roman"/>
          <w:b/>
          <w:sz w:val="28"/>
          <w:szCs w:val="28"/>
          <w:lang w:val="uk-UA"/>
        </w:rPr>
        <w:t>військовослужбовців Збройних Сил України та Національної гвардії України</w:t>
      </w:r>
    </w:p>
    <w:p w:rsidR="00B85D79" w:rsidRPr="009A48E3" w:rsidRDefault="00B85D79" w:rsidP="00B85D7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:rsidR="00B85D79" w:rsidRPr="009A48E3" w:rsidRDefault="00B85D79" w:rsidP="00B8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4.1. Відшкодування витрат з бюджету </w:t>
      </w:r>
      <w:r w:rsidR="00B952C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безоплатного лікування</w:t>
      </w:r>
      <w:r w:rsidRPr="00F54D1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9126D">
        <w:rPr>
          <w:rFonts w:ascii="Times New Roman" w:hAnsi="Times New Roman" w:cs="Times New Roman"/>
          <w:sz w:val="28"/>
          <w:szCs w:val="28"/>
          <w:lang w:val="uk-UA"/>
        </w:rPr>
        <w:t>військовослужбовців Збройних Сил України та Національної гвардії України</w:t>
      </w: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здійснюється на підставі Акту виконаних робіт та розрахунку.</w:t>
      </w:r>
    </w:p>
    <w:p w:rsidR="00B85D79" w:rsidRPr="009A48E3" w:rsidRDefault="00B85D79" w:rsidP="00B8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4.2.Фінансування витрат здійснюється за рахунок загального фонду міського бюджету, в межах затверджених планових призначень.</w:t>
      </w:r>
    </w:p>
    <w:p w:rsidR="00B85D79" w:rsidRPr="009A48E3" w:rsidRDefault="00B85D79" w:rsidP="00B8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4.3.Головний розпорядник – Виконавчий комітет Ніжинської міської ради, перераховує кошти на реєстраційний рахунок одержувача бюджетних коштів КНП «Ніжинська міська стоматологічна поліклініка» відкритий в АТ КБ «</w:t>
      </w:r>
      <w:proofErr w:type="spellStart"/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Приват</w:t>
      </w:r>
      <w:proofErr w:type="spellEnd"/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Банк».</w:t>
      </w:r>
    </w:p>
    <w:p w:rsidR="00B85D79" w:rsidRPr="009A48E3" w:rsidRDefault="00B85D79" w:rsidP="00B8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4.4.Акти виконаних робіт зберігаються в КНП «Ніжинська міська стоматологічна поліклініка» протягом трьох років відповідно до чинного законодавства.</w:t>
      </w:r>
    </w:p>
    <w:p w:rsidR="00B85D79" w:rsidRPr="009A48E3" w:rsidRDefault="00B85D79" w:rsidP="00B8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85D79" w:rsidRPr="009A48E3" w:rsidRDefault="00B85D79" w:rsidP="00B85D7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proofErr w:type="gramStart"/>
      <w:r w:rsidRPr="009A48E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V</w:t>
      </w:r>
      <w:r w:rsidRPr="009A48E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. Контроль за використанням коштів.</w:t>
      </w:r>
      <w:proofErr w:type="gramEnd"/>
    </w:p>
    <w:p w:rsidR="00B85D79" w:rsidRPr="009A48E3" w:rsidRDefault="00B85D79" w:rsidP="00B8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B85D79" w:rsidRPr="009A48E3" w:rsidRDefault="00B85D79" w:rsidP="00B85D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5.1.Контроль за цільовим та ефективним використанням бюджетних коштів здійснює головний розпорядник бюджетн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их коштів – Виконавчий комітет Н</w:t>
      </w: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іжинської територіальної громади в установленому законодавством порядку. Відповідальність за недостовірність даних в актах виконаних робіт та достовірність оформлення документів, що подається головному розпоряднику несе КНП «Ніжинська міська стоматологічна поліклініка».</w:t>
      </w:r>
    </w:p>
    <w:p w:rsidR="00571C1E" w:rsidRDefault="00571C1E">
      <w:pPr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br w:type="page"/>
      </w:r>
    </w:p>
    <w:p w:rsidR="00C24C37" w:rsidRPr="009A48E3" w:rsidRDefault="00C24C37" w:rsidP="00C24C3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lastRenderedPageBreak/>
        <w:t>Додаток №1</w:t>
      </w:r>
    </w:p>
    <w:p w:rsidR="00571C1E" w:rsidRPr="00F4492E" w:rsidRDefault="00571C1E" w:rsidP="00571C1E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F4492E">
        <w:rPr>
          <w:rFonts w:ascii="Times New Roman" w:hAnsi="Times New Roman" w:cs="Times New Roman"/>
          <w:lang w:val="uk-UA"/>
        </w:rPr>
        <w:t>до Порядку надання безоплатно</w:t>
      </w:r>
      <w:r>
        <w:rPr>
          <w:rFonts w:ascii="Times New Roman" w:hAnsi="Times New Roman" w:cs="Times New Roman"/>
          <w:lang w:val="uk-UA"/>
        </w:rPr>
        <w:t xml:space="preserve">го лікування </w:t>
      </w:r>
    </w:p>
    <w:p w:rsidR="00571C1E" w:rsidRPr="00F4492E" w:rsidRDefault="00571C1E" w:rsidP="00571C1E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військовослужбовців</w:t>
      </w:r>
      <w:r w:rsidRPr="00F4492E">
        <w:rPr>
          <w:rFonts w:ascii="Times New Roman" w:hAnsi="Times New Roman" w:cs="Times New Roman"/>
          <w:lang w:val="uk-UA"/>
        </w:rPr>
        <w:t xml:space="preserve"> Збройних Сил України </w:t>
      </w:r>
    </w:p>
    <w:p w:rsidR="00571C1E" w:rsidRPr="00F4492E" w:rsidRDefault="00571C1E" w:rsidP="00571C1E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F4492E">
        <w:rPr>
          <w:rFonts w:ascii="Times New Roman" w:hAnsi="Times New Roman" w:cs="Times New Roman"/>
          <w:lang w:val="uk-UA"/>
        </w:rPr>
        <w:t xml:space="preserve">та Національної гвардії України </w:t>
      </w:r>
    </w:p>
    <w:p w:rsidR="00571C1E" w:rsidRPr="00F4492E" w:rsidRDefault="00571C1E" w:rsidP="00571C1E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F4492E">
        <w:rPr>
          <w:rFonts w:ascii="Times New Roman" w:hAnsi="Times New Roman" w:cs="Times New Roman"/>
          <w:lang w:val="uk-UA"/>
        </w:rPr>
        <w:t>на період дії військового стану на території України</w:t>
      </w:r>
    </w:p>
    <w:p w:rsidR="00C24C37" w:rsidRPr="009A48E3" w:rsidRDefault="00C24C37" w:rsidP="00C24C3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</w:p>
    <w:p w:rsidR="00C24C37" w:rsidRPr="009A48E3" w:rsidRDefault="00C24C37" w:rsidP="00C24C3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Директору</w:t>
      </w:r>
    </w:p>
    <w:p w:rsidR="00C24C37" w:rsidRPr="009A48E3" w:rsidRDefault="00C24C37" w:rsidP="00C24C3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КНП «Ніжинська міська</w:t>
      </w:r>
    </w:p>
    <w:p w:rsidR="00C24C37" w:rsidRPr="009A48E3" w:rsidRDefault="00C24C37" w:rsidP="00C24C3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стоматологічна поліклініка»</w:t>
      </w:r>
    </w:p>
    <w:p w:rsidR="00C24C37" w:rsidRPr="009A48E3" w:rsidRDefault="00C24C37" w:rsidP="00C24C3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__________________________</w:t>
      </w:r>
    </w:p>
    <w:p w:rsidR="00C24C37" w:rsidRPr="009A48E3" w:rsidRDefault="00C24C37" w:rsidP="00C24C3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__________________________</w:t>
      </w:r>
    </w:p>
    <w:p w:rsidR="00C24C37" w:rsidRPr="009A48E3" w:rsidRDefault="00C24C37" w:rsidP="00C24C3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                                        </w:t>
      </w:r>
      <w:r w:rsidRPr="009A48E3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(ПІБ)</w:t>
      </w:r>
    </w:p>
    <w:p w:rsidR="00C24C37" w:rsidRPr="009A48E3" w:rsidRDefault="00C24C37" w:rsidP="00C24C3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                                         Зареєстрованого за адресою</w:t>
      </w:r>
    </w:p>
    <w:p w:rsidR="00C24C37" w:rsidRPr="009A48E3" w:rsidRDefault="00C24C37" w:rsidP="00C24C3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__________________________</w:t>
      </w:r>
    </w:p>
    <w:p w:rsidR="00C24C37" w:rsidRPr="009A48E3" w:rsidRDefault="00C24C37" w:rsidP="00C24C3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__________________________</w:t>
      </w:r>
    </w:p>
    <w:p w:rsidR="00C24C37" w:rsidRPr="009A48E3" w:rsidRDefault="00C24C37" w:rsidP="00C24C3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t xml:space="preserve">                                                                                                    (дані паспорта, коли, ким виданий)</w:t>
      </w:r>
    </w:p>
    <w:p w:rsidR="00C24C37" w:rsidRPr="009A48E3" w:rsidRDefault="00C24C37" w:rsidP="00C24C3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Телефон ___________________</w:t>
      </w:r>
    </w:p>
    <w:p w:rsidR="00C24C37" w:rsidRDefault="00C24C37" w:rsidP="00C24C3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</w:p>
    <w:p w:rsidR="00B537FC" w:rsidRPr="009A48E3" w:rsidRDefault="00B537FC" w:rsidP="00C24C3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</w:p>
    <w:p w:rsidR="00C24C37" w:rsidRPr="009A48E3" w:rsidRDefault="00C24C37" w:rsidP="00C24C3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Заява</w:t>
      </w:r>
    </w:p>
    <w:p w:rsidR="00C24C37" w:rsidRPr="009A48E3" w:rsidRDefault="00C24C37" w:rsidP="00C24C3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:rsidR="00C24C37" w:rsidRPr="009A48E3" w:rsidRDefault="00C24C37" w:rsidP="00C24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Прошу </w:t>
      </w:r>
      <w:r w:rsidR="000D47A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надати послугу з </w:t>
      </w:r>
      <w:r w:rsidR="00B952C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безоплатного лікування</w:t>
      </w: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C24C37" w:rsidRPr="009A48E3" w:rsidRDefault="00C24C37" w:rsidP="00C24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Маю статус</w:t>
      </w:r>
      <w:r w:rsidR="000D47A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______________________________________________</w:t>
      </w:r>
    </w:p>
    <w:p w:rsidR="00C24C37" w:rsidRPr="009A48E3" w:rsidRDefault="00C24C37" w:rsidP="00C24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__________________________________________________________________</w:t>
      </w:r>
    </w:p>
    <w:p w:rsidR="00C24C37" w:rsidRPr="009A48E3" w:rsidRDefault="00C24C37" w:rsidP="00C24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9A48E3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(серія, номер і дата видачі пільгового посвідчення)</w:t>
      </w:r>
    </w:p>
    <w:p w:rsidR="00C24C37" w:rsidRPr="009A48E3" w:rsidRDefault="00C24C37" w:rsidP="00C24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uk-UA"/>
        </w:rPr>
        <w:t>Додаю:</w:t>
      </w:r>
    </w:p>
    <w:p w:rsidR="00C24C37" w:rsidRPr="009A48E3" w:rsidRDefault="00C24C37" w:rsidP="00C24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53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48E3">
        <w:rPr>
          <w:rFonts w:ascii="Times New Roman" w:hAnsi="Times New Roman" w:cs="Times New Roman"/>
          <w:sz w:val="28"/>
          <w:szCs w:val="28"/>
          <w:lang w:val="uk-UA"/>
        </w:rPr>
        <w:t>копія паспорта;</w:t>
      </w:r>
    </w:p>
    <w:p w:rsidR="00C24C37" w:rsidRDefault="00C24C37" w:rsidP="00C24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537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48E3">
        <w:rPr>
          <w:rFonts w:ascii="Times New Roman" w:hAnsi="Times New Roman" w:cs="Times New Roman"/>
          <w:sz w:val="28"/>
          <w:szCs w:val="28"/>
          <w:lang w:val="uk-UA"/>
        </w:rPr>
        <w:t xml:space="preserve">копія </w:t>
      </w:r>
      <w:r>
        <w:rPr>
          <w:rFonts w:ascii="Times New Roman" w:hAnsi="Times New Roman" w:cs="Times New Roman"/>
          <w:sz w:val="28"/>
          <w:szCs w:val="28"/>
          <w:lang w:val="uk-UA"/>
        </w:rPr>
        <w:t>ідентифікаційного коду (за наявності)</w:t>
      </w:r>
      <w:r w:rsidRPr="009A48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952CA" w:rsidRPr="009A48E3" w:rsidRDefault="00B952CA" w:rsidP="00C24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копія документа, що надає право на пільгу;</w:t>
      </w:r>
    </w:p>
    <w:p w:rsidR="00C24C37" w:rsidRPr="009A48E3" w:rsidRDefault="00C24C37" w:rsidP="00C24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537FC">
        <w:rPr>
          <w:rFonts w:ascii="Times New Roman" w:hAnsi="Times New Roman" w:cs="Times New Roman"/>
          <w:sz w:val="28"/>
          <w:szCs w:val="28"/>
          <w:lang w:val="uk-UA"/>
        </w:rPr>
        <w:t xml:space="preserve"> направлення з медичної частини</w:t>
      </w:r>
      <w:r w:rsidRPr="009A48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24C37" w:rsidRPr="009A48E3" w:rsidRDefault="00C24C37" w:rsidP="00C24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24C37" w:rsidRPr="009A48E3" w:rsidRDefault="00C24C37" w:rsidP="00C24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4C37" w:rsidRPr="009A48E3" w:rsidRDefault="00C24C37" w:rsidP="00C24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4C37" w:rsidRPr="009A48E3" w:rsidRDefault="00C24C37" w:rsidP="00C24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uk-UA"/>
        </w:rPr>
        <w:t>___________________                                                         ___________________</w:t>
      </w:r>
    </w:p>
    <w:p w:rsidR="00C24C37" w:rsidRPr="009A48E3" w:rsidRDefault="00C24C37" w:rsidP="00C24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uk-UA"/>
        </w:rPr>
        <w:t xml:space="preserve">              дата                                                                                        підпис</w:t>
      </w:r>
    </w:p>
    <w:p w:rsidR="00C24C37" w:rsidRPr="009A48E3" w:rsidRDefault="00C24C37" w:rsidP="00C24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4C37" w:rsidRDefault="00C24C37" w:rsidP="00C24C3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B537FC" w:rsidRDefault="00B537FC" w:rsidP="00C24C3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B537FC" w:rsidRDefault="00B537FC" w:rsidP="00C24C3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B537FC" w:rsidRPr="009A48E3" w:rsidRDefault="00B537FC" w:rsidP="00C24C3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C24C37" w:rsidRPr="009A48E3" w:rsidRDefault="00C24C37" w:rsidP="00C24C3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9A48E3">
        <w:rPr>
          <w:rFonts w:ascii="Times New Roman" w:hAnsi="Times New Roman" w:cs="Times New Roman"/>
          <w:lang w:val="uk-UA"/>
        </w:rPr>
        <w:t>______________________             __________________                 _____________________________</w:t>
      </w:r>
    </w:p>
    <w:p w:rsidR="00C24C37" w:rsidRPr="009A48E3" w:rsidRDefault="00C24C37" w:rsidP="00C24C3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9A48E3">
        <w:rPr>
          <w:rFonts w:ascii="Times New Roman" w:hAnsi="Times New Roman" w:cs="Times New Roman"/>
          <w:sz w:val="20"/>
          <w:szCs w:val="20"/>
          <w:lang w:val="uk-UA"/>
        </w:rPr>
        <w:t>Реєстраційний номер заяви                   дата прийому заяви                         підпис відповідального   працівника</w:t>
      </w:r>
    </w:p>
    <w:p w:rsidR="00C24C37" w:rsidRPr="009A48E3" w:rsidRDefault="00C24C37" w:rsidP="00C24C3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C24C37" w:rsidRDefault="00C24C37" w:rsidP="00C24C37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br w:type="page"/>
      </w:r>
    </w:p>
    <w:p w:rsidR="00C24C37" w:rsidRPr="009A48E3" w:rsidRDefault="00C24C37" w:rsidP="00C24C3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lastRenderedPageBreak/>
        <w:t>Додаток №2</w:t>
      </w:r>
    </w:p>
    <w:p w:rsidR="00571C1E" w:rsidRPr="00F4492E" w:rsidRDefault="00571C1E" w:rsidP="00571C1E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F4492E">
        <w:rPr>
          <w:rFonts w:ascii="Times New Roman" w:hAnsi="Times New Roman" w:cs="Times New Roman"/>
          <w:lang w:val="uk-UA"/>
        </w:rPr>
        <w:t>до Порядку надання безоплатно</w:t>
      </w:r>
      <w:r>
        <w:rPr>
          <w:rFonts w:ascii="Times New Roman" w:hAnsi="Times New Roman" w:cs="Times New Roman"/>
          <w:lang w:val="uk-UA"/>
        </w:rPr>
        <w:t xml:space="preserve">го лікування </w:t>
      </w:r>
    </w:p>
    <w:p w:rsidR="00571C1E" w:rsidRPr="00F4492E" w:rsidRDefault="00571C1E" w:rsidP="00571C1E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військовослужбовців</w:t>
      </w:r>
      <w:r w:rsidRPr="00F4492E">
        <w:rPr>
          <w:rFonts w:ascii="Times New Roman" w:hAnsi="Times New Roman" w:cs="Times New Roman"/>
          <w:lang w:val="uk-UA"/>
        </w:rPr>
        <w:t xml:space="preserve"> Збройних Сил України </w:t>
      </w:r>
    </w:p>
    <w:p w:rsidR="00571C1E" w:rsidRPr="00F4492E" w:rsidRDefault="00571C1E" w:rsidP="00571C1E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F4492E">
        <w:rPr>
          <w:rFonts w:ascii="Times New Roman" w:hAnsi="Times New Roman" w:cs="Times New Roman"/>
          <w:lang w:val="uk-UA"/>
        </w:rPr>
        <w:t xml:space="preserve">та Національної гвардії України </w:t>
      </w:r>
    </w:p>
    <w:p w:rsidR="00571C1E" w:rsidRPr="00F4492E" w:rsidRDefault="00571C1E" w:rsidP="00571C1E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F4492E">
        <w:rPr>
          <w:rFonts w:ascii="Times New Roman" w:hAnsi="Times New Roman" w:cs="Times New Roman"/>
          <w:lang w:val="uk-UA"/>
        </w:rPr>
        <w:t>на період дії військового стану на території України</w:t>
      </w:r>
    </w:p>
    <w:p w:rsidR="00C24C37" w:rsidRDefault="00C24C37" w:rsidP="00C24C37">
      <w:pPr>
        <w:spacing w:after="0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</w:p>
    <w:p w:rsidR="00C24C37" w:rsidRPr="000D47A6" w:rsidRDefault="00C24C37" w:rsidP="000D47A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shd w:val="clear" w:color="auto" w:fill="FFFFFF"/>
          <w:lang w:val="uk-UA"/>
        </w:rPr>
      </w:pPr>
      <w:r w:rsidRPr="000D47A6">
        <w:rPr>
          <w:rFonts w:ascii="Times New Roman" w:hAnsi="Times New Roman" w:cs="Times New Roman"/>
          <w:b/>
          <w:sz w:val="20"/>
          <w:szCs w:val="20"/>
          <w:shd w:val="clear" w:color="auto" w:fill="FFFFFF"/>
          <w:lang w:val="uk-UA"/>
        </w:rPr>
        <w:t xml:space="preserve">Журнал реєстрації заяв на </w:t>
      </w:r>
      <w:r w:rsidR="000D47A6" w:rsidRPr="000D47A6">
        <w:rPr>
          <w:rFonts w:ascii="Times New Roman" w:hAnsi="Times New Roman" w:cs="Times New Roman"/>
          <w:b/>
          <w:sz w:val="20"/>
          <w:szCs w:val="20"/>
          <w:shd w:val="clear" w:color="auto" w:fill="FFFFFF"/>
          <w:lang w:val="uk-UA"/>
        </w:rPr>
        <w:t>безоплатну стоматологічну допомогу військовослужбовцям Збройних Сил України та Національної гвардії України на період дії військового стану на території України</w:t>
      </w:r>
    </w:p>
    <w:p w:rsidR="000D47A6" w:rsidRDefault="000D47A6" w:rsidP="000D47A6">
      <w:pPr>
        <w:spacing w:after="0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079"/>
        <w:gridCol w:w="685"/>
        <w:gridCol w:w="1313"/>
        <w:gridCol w:w="1049"/>
        <w:gridCol w:w="1544"/>
        <w:gridCol w:w="1984"/>
        <w:gridCol w:w="1276"/>
      </w:tblGrid>
      <w:tr w:rsidR="009E6A10" w:rsidTr="009E6A10">
        <w:tc>
          <w:tcPr>
            <w:tcW w:w="534" w:type="dxa"/>
          </w:tcPr>
          <w:p w:rsidR="009E6A10" w:rsidRPr="00D10E1C" w:rsidRDefault="009E6A10" w:rsidP="009E6A10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</w:pPr>
            <w:r w:rsidRPr="00D10E1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>№ п/</w:t>
            </w:r>
            <w:proofErr w:type="spellStart"/>
            <w:r w:rsidRPr="00D10E1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>п</w:t>
            </w:r>
            <w:proofErr w:type="spellEnd"/>
          </w:p>
        </w:tc>
        <w:tc>
          <w:tcPr>
            <w:tcW w:w="1079" w:type="dxa"/>
          </w:tcPr>
          <w:p w:rsidR="009E6A10" w:rsidRPr="00D10E1C" w:rsidRDefault="009E6A10" w:rsidP="009E6A10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</w:pPr>
            <w:r w:rsidRPr="00D10E1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 xml:space="preserve">Дата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>звернення</w:t>
            </w:r>
          </w:p>
        </w:tc>
        <w:tc>
          <w:tcPr>
            <w:tcW w:w="685" w:type="dxa"/>
          </w:tcPr>
          <w:p w:rsidR="009E6A10" w:rsidRPr="00D10E1C" w:rsidRDefault="009E6A10" w:rsidP="009E6A10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</w:pPr>
            <w:r w:rsidRPr="00D10E1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>П.І.Б.</w:t>
            </w:r>
          </w:p>
        </w:tc>
        <w:tc>
          <w:tcPr>
            <w:tcW w:w="1313" w:type="dxa"/>
          </w:tcPr>
          <w:p w:rsidR="009E6A10" w:rsidRPr="00D10E1C" w:rsidRDefault="00CC60C7" w:rsidP="009E6A10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>Зареєстрований за</w:t>
            </w:r>
            <w:r w:rsidR="009E6A10" w:rsidRPr="00D10E1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 xml:space="preserve"> місце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>м</w:t>
            </w:r>
            <w:r w:rsidR="009E6A10" w:rsidRPr="00D10E1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 xml:space="preserve"> проживання</w:t>
            </w:r>
          </w:p>
        </w:tc>
        <w:tc>
          <w:tcPr>
            <w:tcW w:w="1049" w:type="dxa"/>
          </w:tcPr>
          <w:p w:rsidR="009E6A10" w:rsidRPr="00D10E1C" w:rsidRDefault="009E6A10" w:rsidP="00CC60C7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</w:pPr>
            <w:r w:rsidRPr="00D10E1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 xml:space="preserve">Категорія </w:t>
            </w:r>
          </w:p>
        </w:tc>
        <w:tc>
          <w:tcPr>
            <w:tcW w:w="1544" w:type="dxa"/>
          </w:tcPr>
          <w:p w:rsidR="009E6A10" w:rsidRPr="00D10E1C" w:rsidRDefault="009E6A10" w:rsidP="009E6A10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>Номер та дата направлення з медичної частини</w:t>
            </w:r>
          </w:p>
        </w:tc>
        <w:tc>
          <w:tcPr>
            <w:tcW w:w="1984" w:type="dxa"/>
          </w:tcPr>
          <w:p w:rsidR="009E6A10" w:rsidRPr="00D10E1C" w:rsidRDefault="009E6A10" w:rsidP="009E6A10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</w:pPr>
            <w:r w:rsidRPr="00D10E1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 xml:space="preserve">Відмітка про забезпечення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>безоплатної стоматологічної допомоги</w:t>
            </w:r>
          </w:p>
        </w:tc>
        <w:tc>
          <w:tcPr>
            <w:tcW w:w="1276" w:type="dxa"/>
          </w:tcPr>
          <w:p w:rsidR="009E6A10" w:rsidRPr="00D10E1C" w:rsidRDefault="009E6A10" w:rsidP="009E6A10">
            <w:pPr>
              <w:jc w:val="center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</w:pPr>
            <w:r w:rsidRPr="00D10E1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uk-UA"/>
              </w:rPr>
              <w:t>Дата і причина зняття</w:t>
            </w:r>
          </w:p>
        </w:tc>
      </w:tr>
      <w:tr w:rsidR="009E6A10" w:rsidTr="009E6A10">
        <w:tc>
          <w:tcPr>
            <w:tcW w:w="534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079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685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313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049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544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984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9E6A10" w:rsidTr="009E6A10">
        <w:tc>
          <w:tcPr>
            <w:tcW w:w="534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079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685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313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049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544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984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9E6A10" w:rsidTr="009E6A10">
        <w:tc>
          <w:tcPr>
            <w:tcW w:w="534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079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685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313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049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544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984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9E6A10" w:rsidTr="009E6A10">
        <w:tc>
          <w:tcPr>
            <w:tcW w:w="534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079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685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313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049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544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984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9E6A10" w:rsidTr="009E6A10">
        <w:tc>
          <w:tcPr>
            <w:tcW w:w="534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079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685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313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049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544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984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9E6A10" w:rsidTr="009E6A10">
        <w:tc>
          <w:tcPr>
            <w:tcW w:w="534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079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685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313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049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544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984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9E6A10" w:rsidTr="009E6A10">
        <w:tc>
          <w:tcPr>
            <w:tcW w:w="534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079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685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313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049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544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984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9E6A10" w:rsidRDefault="009E6A10" w:rsidP="00C82FF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</w:p>
        </w:tc>
      </w:tr>
    </w:tbl>
    <w:p w:rsidR="00C24C37" w:rsidRDefault="00C24C37" w:rsidP="00C24C37">
      <w:pPr>
        <w:spacing w:after="0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</w:p>
    <w:p w:rsidR="00C24C37" w:rsidRDefault="00C24C37" w:rsidP="00C24C37">
      <w:pPr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br w:type="page"/>
      </w:r>
    </w:p>
    <w:p w:rsidR="00C24C37" w:rsidRPr="009A48E3" w:rsidRDefault="00C24C37" w:rsidP="00C24C37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  <w:lastRenderedPageBreak/>
        <w:t>Додаток №3</w:t>
      </w:r>
    </w:p>
    <w:p w:rsidR="00571C1E" w:rsidRPr="00F4492E" w:rsidRDefault="00571C1E" w:rsidP="00571C1E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F4492E">
        <w:rPr>
          <w:rFonts w:ascii="Times New Roman" w:hAnsi="Times New Roman" w:cs="Times New Roman"/>
          <w:lang w:val="uk-UA"/>
        </w:rPr>
        <w:t>до Порядку надання безоплатно</w:t>
      </w:r>
      <w:r>
        <w:rPr>
          <w:rFonts w:ascii="Times New Roman" w:hAnsi="Times New Roman" w:cs="Times New Roman"/>
          <w:lang w:val="uk-UA"/>
        </w:rPr>
        <w:t xml:space="preserve">го лікування </w:t>
      </w:r>
    </w:p>
    <w:p w:rsidR="00571C1E" w:rsidRPr="00F4492E" w:rsidRDefault="00571C1E" w:rsidP="00571C1E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військовослужбовців</w:t>
      </w:r>
      <w:r w:rsidRPr="00F4492E">
        <w:rPr>
          <w:rFonts w:ascii="Times New Roman" w:hAnsi="Times New Roman" w:cs="Times New Roman"/>
          <w:lang w:val="uk-UA"/>
        </w:rPr>
        <w:t xml:space="preserve"> Збройних Сил України </w:t>
      </w:r>
    </w:p>
    <w:p w:rsidR="00571C1E" w:rsidRPr="00F4492E" w:rsidRDefault="00571C1E" w:rsidP="00571C1E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F4492E">
        <w:rPr>
          <w:rFonts w:ascii="Times New Roman" w:hAnsi="Times New Roman" w:cs="Times New Roman"/>
          <w:lang w:val="uk-UA"/>
        </w:rPr>
        <w:t xml:space="preserve">та Національної гвардії України </w:t>
      </w:r>
    </w:p>
    <w:p w:rsidR="00571C1E" w:rsidRPr="00F4492E" w:rsidRDefault="00571C1E" w:rsidP="00571C1E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F4492E">
        <w:rPr>
          <w:rFonts w:ascii="Times New Roman" w:hAnsi="Times New Roman" w:cs="Times New Roman"/>
          <w:lang w:val="uk-UA"/>
        </w:rPr>
        <w:t>на період дії військового стану на території України</w:t>
      </w:r>
    </w:p>
    <w:p w:rsidR="00C24C37" w:rsidRDefault="00C24C37" w:rsidP="00C24C3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</w:p>
    <w:p w:rsidR="00C24C37" w:rsidRPr="009A48E3" w:rsidRDefault="00C24C37" w:rsidP="00C24C3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АКТ №</w:t>
      </w:r>
    </w:p>
    <w:p w:rsidR="00C24C37" w:rsidRPr="009A48E3" w:rsidRDefault="00C24C37" w:rsidP="00C24C3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9A48E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ПРИЙОМУ-ПЕРЕДАЧІ ВИКОНАНИХ РОБІТ</w:t>
      </w:r>
    </w:p>
    <w:p w:rsidR="00C24C37" w:rsidRPr="009A48E3" w:rsidRDefault="00C24C37" w:rsidP="00C24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C24C37" w:rsidRPr="009A48E3" w:rsidRDefault="00C24C37" w:rsidP="00C24C3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м. Ніжин                                                                         від «__»_________ 20__ р.</w:t>
      </w:r>
      <w:r w:rsidRPr="009A48E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C24C37" w:rsidRPr="009A48E3" w:rsidRDefault="00C24C37" w:rsidP="00C24C3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C24C37" w:rsidRPr="009A48E3" w:rsidRDefault="00C24C37" w:rsidP="00C24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9A48E3">
        <w:rPr>
          <w:rFonts w:ascii="Times New Roman" w:hAnsi="Times New Roman" w:cs="Times New Roman"/>
          <w:sz w:val="28"/>
          <w:szCs w:val="28"/>
          <w:lang w:val="uk-UA"/>
        </w:rPr>
        <w:t>Ми, що нижче підписалися, предст</w:t>
      </w:r>
      <w:r>
        <w:rPr>
          <w:rFonts w:ascii="Times New Roman" w:hAnsi="Times New Roman" w:cs="Times New Roman"/>
          <w:sz w:val="28"/>
          <w:szCs w:val="28"/>
          <w:lang w:val="uk-UA"/>
        </w:rPr>
        <w:t>авник Виконавця __________________________________________________________________</w:t>
      </w:r>
      <w:r w:rsidRPr="009A48E3">
        <w:rPr>
          <w:rFonts w:ascii="Times New Roman" w:hAnsi="Times New Roman" w:cs="Times New Roman"/>
          <w:sz w:val="28"/>
          <w:szCs w:val="28"/>
          <w:lang w:val="uk-UA"/>
        </w:rPr>
        <w:t>, з однієї сторони і представник «Замовника» __________________________________________________________________,</w:t>
      </w:r>
    </w:p>
    <w:p w:rsidR="00C24C37" w:rsidRPr="009A48E3" w:rsidRDefault="00C24C37" w:rsidP="00C24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uk-UA"/>
        </w:rPr>
        <w:t>з іншої сторони, склали дійсний Акт в  тому, що роботи (послуги), передбачені в рахунку №_____ від «__» _______ 20__ року виконані в повному обсязі і встановлені строки.</w:t>
      </w:r>
    </w:p>
    <w:p w:rsidR="00C24C37" w:rsidRPr="009A48E3" w:rsidRDefault="00C24C37" w:rsidP="00C24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94"/>
        <w:gridCol w:w="3268"/>
        <w:gridCol w:w="1907"/>
        <w:gridCol w:w="1900"/>
        <w:gridCol w:w="1902"/>
      </w:tblGrid>
      <w:tr w:rsidR="00C24C37" w:rsidRPr="009A48E3" w:rsidTr="00C82FF9">
        <w:tc>
          <w:tcPr>
            <w:tcW w:w="594" w:type="dxa"/>
          </w:tcPr>
          <w:p w:rsidR="00C24C37" w:rsidRPr="009A48E3" w:rsidRDefault="00C24C37" w:rsidP="00C82F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C24C37" w:rsidRPr="009A48E3" w:rsidRDefault="00C24C37" w:rsidP="00C82F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9A48E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</w:p>
        </w:tc>
        <w:tc>
          <w:tcPr>
            <w:tcW w:w="3268" w:type="dxa"/>
          </w:tcPr>
          <w:p w:rsidR="00C24C37" w:rsidRPr="009A48E3" w:rsidRDefault="00C24C37" w:rsidP="00C82F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робіт (послуг)</w:t>
            </w:r>
          </w:p>
        </w:tc>
        <w:tc>
          <w:tcPr>
            <w:tcW w:w="1907" w:type="dxa"/>
          </w:tcPr>
          <w:p w:rsidR="00C24C37" w:rsidRPr="009A48E3" w:rsidRDefault="00C24C37" w:rsidP="00C82F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900" w:type="dxa"/>
          </w:tcPr>
          <w:p w:rsidR="00C24C37" w:rsidRPr="009A48E3" w:rsidRDefault="00C24C37" w:rsidP="00C82F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Ціна</w:t>
            </w:r>
          </w:p>
        </w:tc>
        <w:tc>
          <w:tcPr>
            <w:tcW w:w="1902" w:type="dxa"/>
          </w:tcPr>
          <w:p w:rsidR="00C24C37" w:rsidRPr="009A48E3" w:rsidRDefault="00C24C37" w:rsidP="00C82F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</w:t>
            </w:r>
          </w:p>
        </w:tc>
      </w:tr>
      <w:tr w:rsidR="00C24C37" w:rsidRPr="009A48E3" w:rsidTr="00C82FF9">
        <w:tc>
          <w:tcPr>
            <w:tcW w:w="594" w:type="dxa"/>
          </w:tcPr>
          <w:p w:rsidR="00C24C37" w:rsidRPr="009A48E3" w:rsidRDefault="00C24C37" w:rsidP="00C82F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8" w:type="dxa"/>
          </w:tcPr>
          <w:p w:rsidR="00C24C37" w:rsidRPr="009A48E3" w:rsidRDefault="00C24C37" w:rsidP="00C82F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7" w:type="dxa"/>
          </w:tcPr>
          <w:p w:rsidR="00C24C37" w:rsidRPr="009A48E3" w:rsidRDefault="00C24C37" w:rsidP="00C82F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0" w:type="dxa"/>
          </w:tcPr>
          <w:p w:rsidR="00C24C37" w:rsidRPr="009A48E3" w:rsidRDefault="00C24C37" w:rsidP="00C82F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2" w:type="dxa"/>
          </w:tcPr>
          <w:p w:rsidR="00C24C37" w:rsidRPr="009A48E3" w:rsidRDefault="00C24C37" w:rsidP="00C82F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24C37" w:rsidRPr="009A48E3" w:rsidTr="00C82FF9">
        <w:tc>
          <w:tcPr>
            <w:tcW w:w="594" w:type="dxa"/>
          </w:tcPr>
          <w:p w:rsidR="00C24C37" w:rsidRPr="009A48E3" w:rsidRDefault="00C24C37" w:rsidP="00C82F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68" w:type="dxa"/>
          </w:tcPr>
          <w:p w:rsidR="00C24C37" w:rsidRPr="009A48E3" w:rsidRDefault="00C24C37" w:rsidP="00C82F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7" w:type="dxa"/>
          </w:tcPr>
          <w:p w:rsidR="00C24C37" w:rsidRPr="009A48E3" w:rsidRDefault="00C24C37" w:rsidP="00C82F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0" w:type="dxa"/>
          </w:tcPr>
          <w:p w:rsidR="00C24C37" w:rsidRPr="009A48E3" w:rsidRDefault="00C24C37" w:rsidP="00C82F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2" w:type="dxa"/>
          </w:tcPr>
          <w:p w:rsidR="00C24C37" w:rsidRPr="009A48E3" w:rsidRDefault="00C24C37" w:rsidP="00C82F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24C37" w:rsidRPr="009A48E3" w:rsidTr="00C82FF9">
        <w:tc>
          <w:tcPr>
            <w:tcW w:w="5769" w:type="dxa"/>
            <w:gridSpan w:val="3"/>
          </w:tcPr>
          <w:p w:rsidR="00C24C37" w:rsidRPr="009A48E3" w:rsidRDefault="00C24C37" w:rsidP="00C82F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 з ПДВ</w:t>
            </w:r>
          </w:p>
        </w:tc>
        <w:tc>
          <w:tcPr>
            <w:tcW w:w="1900" w:type="dxa"/>
          </w:tcPr>
          <w:p w:rsidR="00C24C37" w:rsidRPr="009A48E3" w:rsidRDefault="00C24C37" w:rsidP="00C82F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2" w:type="dxa"/>
          </w:tcPr>
          <w:p w:rsidR="00C24C37" w:rsidRPr="009A48E3" w:rsidRDefault="00C24C37" w:rsidP="00C82F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24C37" w:rsidRPr="009A48E3" w:rsidTr="00C82FF9">
        <w:tc>
          <w:tcPr>
            <w:tcW w:w="5769" w:type="dxa"/>
            <w:gridSpan w:val="3"/>
          </w:tcPr>
          <w:p w:rsidR="00C24C37" w:rsidRPr="009A48E3" w:rsidRDefault="00C24C37" w:rsidP="00C82F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т.ч. ПДВ</w:t>
            </w:r>
          </w:p>
        </w:tc>
        <w:tc>
          <w:tcPr>
            <w:tcW w:w="1900" w:type="dxa"/>
          </w:tcPr>
          <w:p w:rsidR="00C24C37" w:rsidRPr="009A48E3" w:rsidRDefault="00C24C37" w:rsidP="00C82F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02" w:type="dxa"/>
          </w:tcPr>
          <w:p w:rsidR="00C24C37" w:rsidRPr="009A48E3" w:rsidRDefault="00C24C37" w:rsidP="00C82F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24C37" w:rsidRPr="009A48E3" w:rsidTr="00C82FF9">
        <w:tc>
          <w:tcPr>
            <w:tcW w:w="9571" w:type="dxa"/>
            <w:gridSpan w:val="5"/>
          </w:tcPr>
          <w:p w:rsidR="00C24C37" w:rsidRPr="009A48E3" w:rsidRDefault="00C24C37" w:rsidP="00C82FF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 прописом:</w:t>
            </w:r>
          </w:p>
        </w:tc>
      </w:tr>
    </w:tbl>
    <w:p w:rsidR="00C24C37" w:rsidRPr="009A48E3" w:rsidRDefault="00C24C37" w:rsidP="00C24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4C37" w:rsidRPr="009A48E3" w:rsidRDefault="00C24C37" w:rsidP="00C24C3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9A48E3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842F7E" wp14:editId="4D1EBD87">
                <wp:simplePos x="0" y="0"/>
                <wp:positionH relativeFrom="column">
                  <wp:posOffset>3110865</wp:posOffset>
                </wp:positionH>
                <wp:positionV relativeFrom="paragraph">
                  <wp:posOffset>35560</wp:posOffset>
                </wp:positionV>
                <wp:extent cx="2872740" cy="1403985"/>
                <wp:effectExtent l="0" t="0" r="3810" b="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274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4C37" w:rsidRDefault="00C24C37" w:rsidP="00C24C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</w:pPr>
                            <w:r w:rsidRPr="002D0163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ЗАМОВНИК</w:t>
                            </w:r>
                          </w:p>
                          <w:p w:rsidR="00C24C37" w:rsidRDefault="00C24C37" w:rsidP="00C24C3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Виконавчий комітет Ніжинської міської ради Чернігівської області</w:t>
                            </w:r>
                          </w:p>
                          <w:p w:rsidR="00C24C37" w:rsidRDefault="00C24C37" w:rsidP="00C24C3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Код ЄДРПОУ 04061783</w:t>
                            </w:r>
                          </w:p>
                          <w:p w:rsidR="00C24C37" w:rsidRDefault="00C24C37" w:rsidP="00C24C3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2D0163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P</w:t>
                            </w:r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/</w:t>
                            </w:r>
                            <w:r w:rsidRPr="002D0163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p</w:t>
                            </w:r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 xml:space="preserve"> </w:t>
                            </w:r>
                            <w:r w:rsidRPr="002D0163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UA</w:t>
                            </w:r>
                          </w:p>
                          <w:p w:rsidR="00C24C37" w:rsidRDefault="00C24C37" w:rsidP="00C24C3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</w:p>
                          <w:p w:rsidR="00C24C37" w:rsidRDefault="00C24C37" w:rsidP="00C24C3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</w:p>
                          <w:p w:rsidR="00C24C37" w:rsidRDefault="00C24C37" w:rsidP="00C24C3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Адреса: 16600, Чернігівська обл.., м. Ніжин, пл. Івана Франка,1</w:t>
                            </w:r>
                          </w:p>
                          <w:p w:rsidR="00C24C37" w:rsidRDefault="00C24C37" w:rsidP="00C24C3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Тел..:(04631)71696</w:t>
                            </w:r>
                          </w:p>
                          <w:p w:rsidR="00C24C37" w:rsidRDefault="00C24C37" w:rsidP="00C24C3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Керівник:</w:t>
                            </w:r>
                          </w:p>
                          <w:p w:rsidR="00C24C37" w:rsidRDefault="00C24C37" w:rsidP="00C24C3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</w:p>
                          <w:p w:rsidR="00C24C37" w:rsidRPr="002D0163" w:rsidRDefault="00C24C37" w:rsidP="00C24C3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 xml:space="preserve">________________ </w:t>
                            </w:r>
                          </w:p>
                          <w:p w:rsidR="00C24C37" w:rsidRPr="002D0163" w:rsidRDefault="00C24C37" w:rsidP="00C24C3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МП</w:t>
                            </w:r>
                          </w:p>
                          <w:p w:rsidR="00C24C37" w:rsidRDefault="00C24C37" w:rsidP="00C24C37">
                            <w:pPr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</w:p>
                          <w:p w:rsidR="00C24C37" w:rsidRPr="00DC392F" w:rsidRDefault="00C24C37" w:rsidP="00C24C37">
                            <w:pPr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</w:p>
                          <w:p w:rsidR="00C24C37" w:rsidRPr="002D0163" w:rsidRDefault="00C24C37" w:rsidP="00C24C37">
                            <w:pPr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44.95pt;margin-top:2.8pt;width:226.2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RY0NgIAACIEAAAOAAAAZHJzL2Uyb0RvYy54bWysU82O0zAQviPxDpbvNGlo2TZqulq6FCEt&#10;P9LCAziO01g4HmO7TcqNO6/AO3DgwI1X6L4RY6fbreCGyMGaycx8/uab8eKybxXZCesk6IKORykl&#10;QnOopN4U9MP79ZMZJc4zXTEFWhR0Lxy9XD5+tOhMLjJoQFXCEgTRLu9MQRvvTZ4kjjeiZW4ERmgM&#10;1mBb5tG1m6SyrEP0ViVZmj5LOrCVscCFc/j3egjSZcSva8H927p2whNVUOTm42njWYYzWS5YvrHM&#10;NJIfabB/YNEyqfHSE9Q184xsrfwLqpXcgoPajzi0CdS15CL2gN2M0z+6uW2YEbEXFMeZk0zu/8Hy&#10;N7t3lsgKZ0eJZi2O6PDt8P3w4/Dr8PPuy91XkgWNOuNyTL01mOz759CH/NCvMzfAPzqiYdUwvRFX&#10;1kLXCFYhx3GoTM5KBxwXQMruNVR4Gdt6iEB9bdsAiJIQRMdZ7U/zEb0nHH9ms4vsYoIhjrHxJH06&#10;n03jHSy/LzfW+ZcCWhKMglpcgAjPdjfOBzosv0+J9EHJai2Vio7dlCtlyY7hsqzjd0R352lKk66g&#10;82k2jcgaQn3co1Z6XGYl24LO0vCFcpYHOV7oKtqeSTXYyETpoz5BkkEc35c9JgbRSqj2qJSFYWnx&#10;kaHRgP1MSYcLW1D3acusoES90qj2fDwJ0vjoTKYXGTr2PFKeR5jmCFVQT8lgrnx8FVEHc4VTWcuo&#10;1wOTI1dcxCjj8dGETT/3Y9bD017+BgAA//8DAFBLAwQUAAYACAAAACEAVWOaxN8AAAAJAQAADwAA&#10;AGRycy9kb3ducmV2LnhtbEyPMU/DMBSEdyT+g/WQ2KhDaNMmxKkqKhYGJApSGd34JY6Iny3bTcO/&#10;x0wwnu509129nc3IJvRhsCTgfpEBQ2qtGqgX8PH+fLcBFqIkJUdLKOAbA2yb66taVspe6A2nQ+xZ&#10;KqFQSQE6RldxHlqNRoaFdUjJ66w3Mibpe668vKRyM/I8ywpu5EBpQUuHTxrbr8PZCDgaPai9f/3s&#10;1DjtX7rdys3eCXF7M+8egUWc418YfvETOjSJ6WTPpAIbBSw3ZZmiAlYFsOSXy/wB2ElAnhdr4E3N&#10;/z9ofgAAAP//AwBQSwECLQAUAAYACAAAACEAtoM4kv4AAADhAQAAEwAAAAAAAAAAAAAAAAAAAAAA&#10;W0NvbnRlbnRfVHlwZXNdLnhtbFBLAQItABQABgAIAAAAIQA4/SH/1gAAAJQBAAALAAAAAAAAAAAA&#10;AAAAAC8BAABfcmVscy8ucmVsc1BLAQItABQABgAIAAAAIQCuFRY0NgIAACIEAAAOAAAAAAAAAAAA&#10;AAAAAC4CAABkcnMvZTJvRG9jLnhtbFBLAQItABQABgAIAAAAIQBVY5rE3wAAAAkBAAAPAAAAAAAA&#10;AAAAAAAAAJAEAABkcnMvZG93bnJldi54bWxQSwUGAAAAAAQABADzAAAAnAUAAAAA&#10;" stroked="f">
                <v:textbox style="mso-fit-shape-to-text:t">
                  <w:txbxContent>
                    <w:p w:rsidR="00C24C37" w:rsidRDefault="00C24C37" w:rsidP="00C24C3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</w:pPr>
                      <w:r w:rsidRPr="002D0163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ЗАМОВНИК</w:t>
                      </w:r>
                    </w:p>
                    <w:p w:rsidR="00C24C37" w:rsidRDefault="00C24C37" w:rsidP="00C24C3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uk-UA"/>
                        </w:rPr>
                        <w:t>Виконавчий комітет Ніжинської міської ради Чернігівської області</w:t>
                      </w:r>
                    </w:p>
                    <w:p w:rsidR="00C24C37" w:rsidRDefault="00C24C37" w:rsidP="00C24C3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uk-UA"/>
                        </w:rPr>
                        <w:t>Код ЄДРПОУ 04061783</w:t>
                      </w:r>
                    </w:p>
                    <w:p w:rsidR="00C24C37" w:rsidRDefault="00C24C37" w:rsidP="00C24C3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2D0163">
                        <w:rPr>
                          <w:rFonts w:ascii="Times New Roman" w:hAnsi="Times New Roman" w:cs="Times New Roman"/>
                          <w:lang w:val="en-US"/>
                        </w:rPr>
                        <w:t>P</w:t>
                      </w:r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>/</w:t>
                      </w:r>
                      <w:r w:rsidRPr="002D0163">
                        <w:rPr>
                          <w:rFonts w:ascii="Times New Roman" w:hAnsi="Times New Roman" w:cs="Times New Roman"/>
                          <w:lang w:val="en-US"/>
                        </w:rPr>
                        <w:t>p</w:t>
                      </w:r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 xml:space="preserve"> </w:t>
                      </w:r>
                      <w:r w:rsidRPr="002D0163">
                        <w:rPr>
                          <w:rFonts w:ascii="Times New Roman" w:hAnsi="Times New Roman" w:cs="Times New Roman"/>
                          <w:lang w:val="en-US"/>
                        </w:rPr>
                        <w:t>UA</w:t>
                      </w:r>
                    </w:p>
                    <w:p w:rsidR="00C24C37" w:rsidRDefault="00C24C37" w:rsidP="00C24C3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</w:p>
                    <w:p w:rsidR="00C24C37" w:rsidRDefault="00C24C37" w:rsidP="00C24C3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</w:p>
                    <w:p w:rsidR="00C24C37" w:rsidRDefault="00C24C37" w:rsidP="00C24C3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uk-UA"/>
                        </w:rPr>
                        <w:t>Адреса: 16600, Чернігівська обл.., м. Ніжин, пл. Івана Франка,1</w:t>
                      </w:r>
                    </w:p>
                    <w:p w:rsidR="00C24C37" w:rsidRDefault="00C24C37" w:rsidP="00C24C3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uk-UA"/>
                        </w:rPr>
                        <w:t>Тел..:(04631)71696</w:t>
                      </w:r>
                    </w:p>
                    <w:p w:rsidR="00C24C37" w:rsidRDefault="00C24C37" w:rsidP="00C24C3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uk-UA"/>
                        </w:rPr>
                        <w:t>Керівник:</w:t>
                      </w:r>
                    </w:p>
                    <w:p w:rsidR="00C24C37" w:rsidRDefault="00C24C37" w:rsidP="00C24C3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</w:p>
                    <w:p w:rsidR="00C24C37" w:rsidRPr="002D0163" w:rsidRDefault="00C24C37" w:rsidP="00C24C3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 xml:space="preserve">________________ </w:t>
                      </w:r>
                    </w:p>
                    <w:p w:rsidR="00C24C37" w:rsidRPr="002D0163" w:rsidRDefault="00C24C37" w:rsidP="00C24C3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>МП</w:t>
                      </w:r>
                    </w:p>
                    <w:p w:rsidR="00C24C37" w:rsidRDefault="00C24C37" w:rsidP="00C24C37">
                      <w:pPr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</w:p>
                    <w:p w:rsidR="00C24C37" w:rsidRPr="00DC392F" w:rsidRDefault="00C24C37" w:rsidP="00C24C37">
                      <w:pPr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</w:p>
                    <w:p w:rsidR="00C24C37" w:rsidRPr="002D0163" w:rsidRDefault="00C24C37" w:rsidP="00C24C37">
                      <w:pPr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A48E3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59CC32" wp14:editId="22FB6013">
                <wp:simplePos x="0" y="0"/>
                <wp:positionH relativeFrom="column">
                  <wp:posOffset>-76835</wp:posOffset>
                </wp:positionH>
                <wp:positionV relativeFrom="paragraph">
                  <wp:posOffset>35560</wp:posOffset>
                </wp:positionV>
                <wp:extent cx="3022600" cy="1403985"/>
                <wp:effectExtent l="0" t="0" r="6350" b="698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26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4C37" w:rsidRDefault="00C24C37" w:rsidP="00C24C3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</w:pPr>
                            <w:r w:rsidRPr="002D0163"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  <w:t>ВИКОНАВЕЦЬ</w:t>
                            </w:r>
                          </w:p>
                          <w:p w:rsidR="00C24C37" w:rsidRPr="002D0163" w:rsidRDefault="00C24C37" w:rsidP="00C24C3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lang w:val="uk-UA"/>
                              </w:rPr>
                            </w:pPr>
                          </w:p>
                          <w:p w:rsidR="00C24C37" w:rsidRPr="002D0163" w:rsidRDefault="00C24C37" w:rsidP="00C24C3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КНП «Ніжинська міська стоматологічна поліклініка» Ніжинської міської ради Чернігівської області</w:t>
                            </w:r>
                          </w:p>
                          <w:p w:rsidR="00C24C37" w:rsidRPr="002D0163" w:rsidRDefault="00C24C37" w:rsidP="00C24C3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Код ЄДРПОУ 05480631</w:t>
                            </w:r>
                          </w:p>
                          <w:p w:rsidR="00C24C37" w:rsidRPr="002D0163" w:rsidRDefault="00C24C37" w:rsidP="00C24C3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2D0163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P</w:t>
                            </w:r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/</w:t>
                            </w:r>
                            <w:r w:rsidRPr="002D0163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p</w:t>
                            </w:r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 xml:space="preserve"> </w:t>
                            </w:r>
                            <w:r w:rsidRPr="002D0163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UA</w:t>
                            </w:r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 xml:space="preserve"> </w:t>
                            </w:r>
                          </w:p>
                          <w:p w:rsidR="00C24C37" w:rsidRPr="002D0163" w:rsidRDefault="00C24C37" w:rsidP="00C24C3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</w:p>
                          <w:p w:rsidR="00C24C37" w:rsidRPr="002D0163" w:rsidRDefault="00C24C37" w:rsidP="00C24C3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Адреса:16600, Чернігівська обл., м. Ніжин.</w:t>
                            </w:r>
                          </w:p>
                          <w:p w:rsidR="00C24C37" w:rsidRPr="002D0163" w:rsidRDefault="00C24C37" w:rsidP="00C24C3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 xml:space="preserve">Вул. </w:t>
                            </w:r>
                            <w:proofErr w:type="spellStart"/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Батюка</w:t>
                            </w:r>
                            <w:proofErr w:type="spellEnd"/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,7</w:t>
                            </w:r>
                          </w:p>
                          <w:p w:rsidR="00C24C37" w:rsidRPr="002D0163" w:rsidRDefault="00C24C37" w:rsidP="00C24C3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Тел..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:</w:t>
                            </w:r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(04631)73010</w:t>
                            </w:r>
                          </w:p>
                          <w:p w:rsidR="00C24C37" w:rsidRPr="002D0163" w:rsidRDefault="00C24C37" w:rsidP="00C24C3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Директор</w:t>
                            </w:r>
                          </w:p>
                          <w:p w:rsidR="00C24C37" w:rsidRPr="002D0163" w:rsidRDefault="00C24C37" w:rsidP="00C24C3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</w:p>
                          <w:p w:rsidR="00C24C37" w:rsidRPr="002D0163" w:rsidRDefault="00C24C37" w:rsidP="00C24C3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 xml:space="preserve">________________ </w:t>
                            </w:r>
                          </w:p>
                          <w:p w:rsidR="00C24C37" w:rsidRPr="002D0163" w:rsidRDefault="00C24C37" w:rsidP="00C24C37">
                            <w:pPr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</w:pPr>
                            <w:r w:rsidRPr="002D0163">
                              <w:rPr>
                                <w:rFonts w:ascii="Times New Roman" w:hAnsi="Times New Roman" w:cs="Times New Roman"/>
                                <w:lang w:val="uk-UA"/>
                              </w:rPr>
                              <w:t>МП</w:t>
                            </w:r>
                          </w:p>
                          <w:p w:rsidR="00C24C37" w:rsidRPr="002D0163" w:rsidRDefault="00C24C37" w:rsidP="00C24C37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6.05pt;margin-top:2.8pt;width:238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+TePQIAACsEAAAOAAAAZHJzL2Uyb0RvYy54bWysU82O0zAQviPxDpbvNGna7rZR09XSpQhp&#10;+ZEWHsB1nMbC8RjbbbLc9s4r8A4cOHDjFbpvxNjpdgvcEDlYM5mZzzPffJ5fdI0iO2GdBF3Q4SCl&#10;RGgOpdSbgn54v3o2pcR5pkumQIuC3gpHLxZPn8xbk4sMalClsARBtMtbU9Dae5MnieO1aJgbgBEa&#10;gxXYhnl07SYpLWsRvVFJlqZnSQu2NBa4cA7/XvVBuoj4VSW4f1tVTniiCoq9+XjaeK7DmSzmLN9Y&#10;ZmrJD22wf+iiYVLjpUeoK+YZ2Vr5F1QjuQUHlR9waBKoKslFnAGnGaZ/THNTMyPiLEiOM0ea3P+D&#10;5W927yyRZUFH6TklmjW4pP3X/bf99/3P/Y/7u/svJAsstcblmHxjMN13z6HDbceJnbkG/tERDcua&#10;6Y24tBbaWrASuxyGyuSktMdxAWTdvoYSL2NbDxGoq2wTKERSCKLjtm6PGxKdJxx/jtIsO0sxxDE2&#10;HKej2XQS72D5Q7mxzr8U0JBgFNSiBCI82107H9ph+UNKuM2BkuVKKhUdu1kvlSU7hnJZxe+A/lua&#10;0qQt6GySTSKyhlAfldRIj3JWsinoNA1fKGd5oOOFLqPtmVS9jZ0ofeAnUNKT47t1FxcSyQvcraG8&#10;RcIs9OrF14ZGDfYzJS0qt6Du05ZZQYl6pZH02XA8DlKPznhynqFjTyPr0wjTHKEK6inpzaWPzyPS&#10;YS5xOSsZaXvs5NAyKjKyeXg9QfKnfsx6fOOLXwAAAP//AwBQSwMEFAAGAAgAAAAhAJ4307jfAAAA&#10;CQEAAA8AAABkcnMvZG93bnJldi54bWxMjzFPwzAUhHck/oP1kNhaJ4EGCHmpKioWBiQKUju6sRNH&#10;xM+W7abh32MmOp7udPddvZ7NyCblw2AJIV9mwBS1Vg7UI3x9vi4egYUoSIrRkkL4UQHWzfVVLSpp&#10;z/Shpl3sWSqhUAkEHaOrOA+tVkaEpXWKktdZb0RM0vdcenFO5WbkRZaV3IiB0oIWTr1o1X7vTgZh&#10;b/Qgt/790Mlx2r51m5WbvUO8vZk3z8CimuN/GP7wEzo0ieloTyQDGxEWeZGnKMKqBJb8+/LuCdgR&#10;oSjKB+BNzS8fNL8AAAD//wMAUEsBAi0AFAAGAAgAAAAhALaDOJL+AAAA4QEAABMAAAAAAAAAAAAA&#10;AAAAAAAAAFtDb250ZW50X1R5cGVzXS54bWxQSwECLQAUAAYACAAAACEAOP0h/9YAAACUAQAACwAA&#10;AAAAAAAAAAAAAAAvAQAAX3JlbHMvLnJlbHNQSwECLQAUAAYACAAAACEAKwvk3j0CAAArBAAADgAA&#10;AAAAAAAAAAAAAAAuAgAAZHJzL2Uyb0RvYy54bWxQSwECLQAUAAYACAAAACEAnjfTuN8AAAAJAQAA&#10;DwAAAAAAAAAAAAAAAACXBAAAZHJzL2Rvd25yZXYueG1sUEsFBgAAAAAEAAQA8wAAAKMFAAAAAA==&#10;" stroked="f">
                <v:textbox style="mso-fit-shape-to-text:t">
                  <w:txbxContent>
                    <w:p w:rsidR="00C24C37" w:rsidRDefault="00C24C37" w:rsidP="00C24C3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</w:pPr>
                      <w:r w:rsidRPr="002D0163"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  <w:t>ВИКОНАВЕЦЬ</w:t>
                      </w:r>
                    </w:p>
                    <w:p w:rsidR="00C24C37" w:rsidRPr="002D0163" w:rsidRDefault="00C24C37" w:rsidP="00C24C3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lang w:val="uk-UA"/>
                        </w:rPr>
                      </w:pPr>
                    </w:p>
                    <w:p w:rsidR="00C24C37" w:rsidRPr="002D0163" w:rsidRDefault="00C24C37" w:rsidP="00C24C3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>КНП «Ніжинська міська стоматологічна поліклініка» Ніжинської міської ради Чернігівської області</w:t>
                      </w:r>
                    </w:p>
                    <w:p w:rsidR="00C24C37" w:rsidRPr="002D0163" w:rsidRDefault="00C24C37" w:rsidP="00C24C3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>Код ЄДРПОУ 05480631</w:t>
                      </w:r>
                    </w:p>
                    <w:p w:rsidR="00C24C37" w:rsidRPr="002D0163" w:rsidRDefault="00C24C37" w:rsidP="00C24C3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2D0163">
                        <w:rPr>
                          <w:rFonts w:ascii="Times New Roman" w:hAnsi="Times New Roman" w:cs="Times New Roman"/>
                          <w:lang w:val="en-US"/>
                        </w:rPr>
                        <w:t>P</w:t>
                      </w:r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>/</w:t>
                      </w:r>
                      <w:r w:rsidRPr="002D0163">
                        <w:rPr>
                          <w:rFonts w:ascii="Times New Roman" w:hAnsi="Times New Roman" w:cs="Times New Roman"/>
                          <w:lang w:val="en-US"/>
                        </w:rPr>
                        <w:t>p</w:t>
                      </w:r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 xml:space="preserve"> </w:t>
                      </w:r>
                      <w:r w:rsidRPr="002D0163">
                        <w:rPr>
                          <w:rFonts w:ascii="Times New Roman" w:hAnsi="Times New Roman" w:cs="Times New Roman"/>
                          <w:lang w:val="en-US"/>
                        </w:rPr>
                        <w:t>UA</w:t>
                      </w:r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 xml:space="preserve"> </w:t>
                      </w:r>
                    </w:p>
                    <w:p w:rsidR="00C24C37" w:rsidRPr="002D0163" w:rsidRDefault="00C24C37" w:rsidP="00C24C3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</w:p>
                    <w:p w:rsidR="00C24C37" w:rsidRPr="002D0163" w:rsidRDefault="00C24C37" w:rsidP="00C24C3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>Адреса:16600, Чернігівська обл., м. Ніжин.</w:t>
                      </w:r>
                    </w:p>
                    <w:p w:rsidR="00C24C37" w:rsidRPr="002D0163" w:rsidRDefault="00C24C37" w:rsidP="00C24C3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 xml:space="preserve">Вул. </w:t>
                      </w:r>
                      <w:proofErr w:type="spellStart"/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>Батюка</w:t>
                      </w:r>
                      <w:proofErr w:type="spellEnd"/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>,7</w:t>
                      </w:r>
                    </w:p>
                    <w:p w:rsidR="00C24C37" w:rsidRPr="002D0163" w:rsidRDefault="00C24C37" w:rsidP="00C24C3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>Тел..</w:t>
                      </w:r>
                      <w:r>
                        <w:rPr>
                          <w:rFonts w:ascii="Times New Roman" w:hAnsi="Times New Roman" w:cs="Times New Roman"/>
                          <w:lang w:val="uk-UA"/>
                        </w:rPr>
                        <w:t>:</w:t>
                      </w:r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>(04631)73010</w:t>
                      </w:r>
                    </w:p>
                    <w:p w:rsidR="00C24C37" w:rsidRPr="002D0163" w:rsidRDefault="00C24C37" w:rsidP="00C24C3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>Директор</w:t>
                      </w:r>
                    </w:p>
                    <w:p w:rsidR="00C24C37" w:rsidRPr="002D0163" w:rsidRDefault="00C24C37" w:rsidP="00C24C3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</w:p>
                    <w:p w:rsidR="00C24C37" w:rsidRPr="002D0163" w:rsidRDefault="00C24C37" w:rsidP="00C24C3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 xml:space="preserve">________________ </w:t>
                      </w:r>
                    </w:p>
                    <w:p w:rsidR="00C24C37" w:rsidRPr="002D0163" w:rsidRDefault="00C24C37" w:rsidP="00C24C37">
                      <w:pPr>
                        <w:rPr>
                          <w:rFonts w:ascii="Times New Roman" w:hAnsi="Times New Roman" w:cs="Times New Roman"/>
                          <w:lang w:val="uk-UA"/>
                        </w:rPr>
                      </w:pPr>
                      <w:r w:rsidRPr="002D0163">
                        <w:rPr>
                          <w:rFonts w:ascii="Times New Roman" w:hAnsi="Times New Roman" w:cs="Times New Roman"/>
                          <w:lang w:val="uk-UA"/>
                        </w:rPr>
                        <w:t>МП</w:t>
                      </w:r>
                    </w:p>
                    <w:p w:rsidR="00C24C37" w:rsidRPr="002D0163" w:rsidRDefault="00C24C37" w:rsidP="00C24C37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24C37" w:rsidRPr="009A48E3" w:rsidRDefault="00C24C37" w:rsidP="00C24C3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C24C37" w:rsidRPr="009A48E3" w:rsidRDefault="00C24C37" w:rsidP="00C24C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C24C37" w:rsidRPr="009A48E3" w:rsidRDefault="00C24C37" w:rsidP="00C24C37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C24C37" w:rsidRPr="009A48E3" w:rsidRDefault="00C24C37" w:rsidP="00C24C37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C24C37" w:rsidRPr="009A48E3" w:rsidRDefault="00C24C37" w:rsidP="00C24C37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C24C37" w:rsidRPr="009A48E3" w:rsidRDefault="00C24C37" w:rsidP="00C24C37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C24C37" w:rsidRPr="009A48E3" w:rsidRDefault="00C24C37" w:rsidP="00C24C37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C24C37" w:rsidRPr="009A48E3" w:rsidRDefault="00C24C37" w:rsidP="00C24C37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C24C37" w:rsidRPr="009A48E3" w:rsidRDefault="00C24C37" w:rsidP="00C24C37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C24C37" w:rsidRPr="009A48E3" w:rsidRDefault="00C24C37" w:rsidP="00C24C37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C24C37" w:rsidRPr="009A48E3" w:rsidRDefault="00C24C37" w:rsidP="00C24C37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C24C37" w:rsidRPr="009A48E3" w:rsidRDefault="00C24C37" w:rsidP="00C24C37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571C1E" w:rsidRDefault="00571C1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C24C37" w:rsidRPr="009A48E3" w:rsidRDefault="00C24C37" w:rsidP="00C24C37">
      <w:pPr>
        <w:tabs>
          <w:tab w:val="left" w:pos="233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РАХУНОК №__________ від «__»___________ 20__року</w:t>
      </w:r>
    </w:p>
    <w:p w:rsidR="00C24C37" w:rsidRPr="009A48E3" w:rsidRDefault="00C24C37" w:rsidP="00C24C37">
      <w:pPr>
        <w:tabs>
          <w:tab w:val="left" w:pos="233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uk-UA"/>
        </w:rPr>
        <w:t>Виконавець:  КНП «Ніжинська міська стоматологічна поліклініка»</w:t>
      </w:r>
    </w:p>
    <w:p w:rsidR="00C24C37" w:rsidRPr="009A48E3" w:rsidRDefault="00C24C37" w:rsidP="00C24C37">
      <w:pPr>
        <w:tabs>
          <w:tab w:val="left" w:pos="233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uk-UA"/>
        </w:rPr>
        <w:t>Код ЄДРПОУ 05480631</w:t>
      </w:r>
    </w:p>
    <w:p w:rsidR="00C24C37" w:rsidRPr="009A48E3" w:rsidRDefault="00C24C37" w:rsidP="00C24C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9A48E3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9A48E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9A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48E3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Pr="009A48E3">
        <w:rPr>
          <w:rFonts w:ascii="Times New Roman" w:hAnsi="Times New Roman" w:cs="Times New Roman"/>
          <w:sz w:val="28"/>
          <w:szCs w:val="28"/>
          <w:lang w:val="uk-UA"/>
        </w:rPr>
        <w:t xml:space="preserve"> Замовник: Виконавчий комітет Ніжинської міської ради</w:t>
      </w:r>
    </w:p>
    <w:p w:rsidR="00C24C37" w:rsidRPr="009A48E3" w:rsidRDefault="00C24C37" w:rsidP="00C24C37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uk-UA"/>
        </w:rPr>
        <w:t xml:space="preserve">Код ЄДРПОУ </w:t>
      </w:r>
      <w:r w:rsidRPr="000D47A6">
        <w:rPr>
          <w:rFonts w:ascii="Times New Roman" w:hAnsi="Times New Roman" w:cs="Times New Roman"/>
          <w:sz w:val="28"/>
          <w:szCs w:val="28"/>
          <w:lang w:val="uk-UA"/>
        </w:rPr>
        <w:t>04061783</w:t>
      </w:r>
    </w:p>
    <w:p w:rsidR="00C24C37" w:rsidRPr="009A48E3" w:rsidRDefault="00C24C37" w:rsidP="00C24C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9A48E3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9A48E3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9A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48E3">
        <w:rPr>
          <w:rFonts w:ascii="Times New Roman" w:hAnsi="Times New Roman" w:cs="Times New Roman"/>
          <w:sz w:val="28"/>
          <w:szCs w:val="28"/>
          <w:lang w:val="en-US"/>
        </w:rPr>
        <w:t>UA</w:t>
      </w:r>
    </w:p>
    <w:p w:rsidR="00C24C37" w:rsidRPr="009A48E3" w:rsidRDefault="00C24C37" w:rsidP="00C24C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4"/>
        <w:gridCol w:w="2775"/>
        <w:gridCol w:w="1577"/>
        <w:gridCol w:w="1588"/>
        <w:gridCol w:w="1572"/>
        <w:gridCol w:w="1575"/>
      </w:tblGrid>
      <w:tr w:rsidR="00C24C37" w:rsidRPr="009A48E3" w:rsidTr="00C82FF9">
        <w:tc>
          <w:tcPr>
            <w:tcW w:w="484" w:type="dxa"/>
          </w:tcPr>
          <w:p w:rsidR="00C24C37" w:rsidRPr="009A48E3" w:rsidRDefault="00C24C37" w:rsidP="00C82F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2775" w:type="dxa"/>
          </w:tcPr>
          <w:p w:rsidR="00C24C37" w:rsidRPr="009A48E3" w:rsidRDefault="00C24C37" w:rsidP="00C82F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577" w:type="dxa"/>
          </w:tcPr>
          <w:p w:rsidR="00C24C37" w:rsidRPr="009A48E3" w:rsidRDefault="00C24C37" w:rsidP="00C82F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Один. </w:t>
            </w:r>
            <w:proofErr w:type="spellStart"/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вим</w:t>
            </w:r>
            <w:proofErr w:type="spellEnd"/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588" w:type="dxa"/>
          </w:tcPr>
          <w:p w:rsidR="00C24C37" w:rsidRPr="009A48E3" w:rsidRDefault="00C24C37" w:rsidP="00C82F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572" w:type="dxa"/>
          </w:tcPr>
          <w:p w:rsidR="00C24C37" w:rsidRPr="009A48E3" w:rsidRDefault="00C24C37" w:rsidP="00C82F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Ціна </w:t>
            </w:r>
          </w:p>
        </w:tc>
        <w:tc>
          <w:tcPr>
            <w:tcW w:w="1575" w:type="dxa"/>
          </w:tcPr>
          <w:p w:rsidR="00C24C37" w:rsidRPr="009A48E3" w:rsidRDefault="00C24C37" w:rsidP="00C82F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</w:t>
            </w:r>
          </w:p>
        </w:tc>
      </w:tr>
      <w:tr w:rsidR="00C24C37" w:rsidRPr="009A48E3" w:rsidTr="00C82FF9">
        <w:trPr>
          <w:trHeight w:val="654"/>
        </w:trPr>
        <w:tc>
          <w:tcPr>
            <w:tcW w:w="484" w:type="dxa"/>
          </w:tcPr>
          <w:p w:rsidR="00C24C37" w:rsidRPr="009A48E3" w:rsidRDefault="00C24C37" w:rsidP="00C82F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75" w:type="dxa"/>
          </w:tcPr>
          <w:p w:rsidR="00C24C37" w:rsidRPr="009A48E3" w:rsidRDefault="00C24C37" w:rsidP="00C82F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77" w:type="dxa"/>
          </w:tcPr>
          <w:p w:rsidR="00C24C37" w:rsidRPr="009A48E3" w:rsidRDefault="00C24C37" w:rsidP="00C82F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88" w:type="dxa"/>
          </w:tcPr>
          <w:p w:rsidR="00C24C37" w:rsidRPr="009A48E3" w:rsidRDefault="00C24C37" w:rsidP="00C82F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72" w:type="dxa"/>
          </w:tcPr>
          <w:p w:rsidR="00C24C37" w:rsidRPr="009A48E3" w:rsidRDefault="00C24C37" w:rsidP="00C82F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75" w:type="dxa"/>
          </w:tcPr>
          <w:p w:rsidR="00C24C37" w:rsidRPr="009A48E3" w:rsidRDefault="00C24C37" w:rsidP="00C82F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24C37" w:rsidRPr="009A48E3" w:rsidTr="00C82FF9">
        <w:tc>
          <w:tcPr>
            <w:tcW w:w="7996" w:type="dxa"/>
            <w:gridSpan w:val="5"/>
          </w:tcPr>
          <w:p w:rsidR="00C24C37" w:rsidRPr="009A48E3" w:rsidRDefault="00C24C37" w:rsidP="00C82F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 з ПДВ</w:t>
            </w:r>
          </w:p>
        </w:tc>
        <w:tc>
          <w:tcPr>
            <w:tcW w:w="1575" w:type="dxa"/>
          </w:tcPr>
          <w:p w:rsidR="00C24C37" w:rsidRPr="009A48E3" w:rsidRDefault="00C24C37" w:rsidP="00C82F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24C37" w:rsidRPr="009A48E3" w:rsidTr="00C82FF9">
        <w:tc>
          <w:tcPr>
            <w:tcW w:w="7996" w:type="dxa"/>
            <w:gridSpan w:val="5"/>
          </w:tcPr>
          <w:p w:rsidR="00C24C37" w:rsidRPr="009A48E3" w:rsidRDefault="00C24C37" w:rsidP="00C82F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т.ч. ПДВ</w:t>
            </w:r>
          </w:p>
        </w:tc>
        <w:tc>
          <w:tcPr>
            <w:tcW w:w="1575" w:type="dxa"/>
          </w:tcPr>
          <w:p w:rsidR="00C24C37" w:rsidRPr="009A48E3" w:rsidRDefault="00C24C37" w:rsidP="00C82F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24C37" w:rsidRPr="009A48E3" w:rsidTr="00C82FF9">
        <w:tc>
          <w:tcPr>
            <w:tcW w:w="7996" w:type="dxa"/>
            <w:gridSpan w:val="5"/>
          </w:tcPr>
          <w:p w:rsidR="00C24C37" w:rsidRPr="009A48E3" w:rsidRDefault="00C24C37" w:rsidP="00C82F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A48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 прописом:</w:t>
            </w:r>
          </w:p>
        </w:tc>
        <w:tc>
          <w:tcPr>
            <w:tcW w:w="1575" w:type="dxa"/>
          </w:tcPr>
          <w:p w:rsidR="00C24C37" w:rsidRPr="009A48E3" w:rsidRDefault="00C24C37" w:rsidP="00C82F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24C37" w:rsidRPr="009A48E3" w:rsidRDefault="00C24C37" w:rsidP="00C24C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24C37" w:rsidRPr="009A48E3" w:rsidRDefault="00C24C37" w:rsidP="00C24C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A48E3">
        <w:rPr>
          <w:rFonts w:ascii="Times New Roman" w:hAnsi="Times New Roman" w:cs="Times New Roman"/>
          <w:sz w:val="28"/>
          <w:szCs w:val="28"/>
          <w:lang w:val="uk-UA"/>
        </w:rPr>
        <w:t>Директор                                                                Головний бухгалтер</w:t>
      </w:r>
    </w:p>
    <w:p w:rsidR="00C24C37" w:rsidRPr="009A48E3" w:rsidRDefault="00C24C37" w:rsidP="00C24C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C24C37" w:rsidRPr="009A48E3" w:rsidRDefault="00C24C37" w:rsidP="00C24C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_______________                    </w:t>
      </w:r>
      <w:r w:rsidRPr="009A48E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_________</w:t>
      </w:r>
      <w:r w:rsidRPr="009A48E3">
        <w:rPr>
          <w:rFonts w:ascii="Times New Roman" w:hAnsi="Times New Roman" w:cs="Times New Roman"/>
          <w:sz w:val="28"/>
          <w:szCs w:val="28"/>
        </w:rPr>
        <w:t>____</w:t>
      </w:r>
      <w:r w:rsidRPr="009A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24C37" w:rsidRPr="009A48E3" w:rsidRDefault="00C24C37" w:rsidP="00C24C3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71C1E" w:rsidRDefault="00571C1E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F4492E" w:rsidRPr="00F4492E" w:rsidRDefault="00F4492E" w:rsidP="00F4492E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F4492E">
        <w:rPr>
          <w:rFonts w:ascii="Times New Roman" w:hAnsi="Times New Roman" w:cs="Times New Roman"/>
          <w:lang w:val="uk-UA"/>
        </w:rPr>
        <w:lastRenderedPageBreak/>
        <w:t xml:space="preserve">Додаток №4 </w:t>
      </w:r>
    </w:p>
    <w:p w:rsidR="00F4492E" w:rsidRPr="00F4492E" w:rsidRDefault="00F4492E" w:rsidP="00F4492E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F4492E">
        <w:rPr>
          <w:rFonts w:ascii="Times New Roman" w:hAnsi="Times New Roman" w:cs="Times New Roman"/>
          <w:lang w:val="uk-UA"/>
        </w:rPr>
        <w:t>до Порядку надання безоплатно</w:t>
      </w:r>
      <w:r w:rsidR="007D68DD">
        <w:rPr>
          <w:rFonts w:ascii="Times New Roman" w:hAnsi="Times New Roman" w:cs="Times New Roman"/>
          <w:lang w:val="uk-UA"/>
        </w:rPr>
        <w:t xml:space="preserve">го лікування </w:t>
      </w:r>
    </w:p>
    <w:p w:rsidR="00F4492E" w:rsidRPr="00F4492E" w:rsidRDefault="00571C1E" w:rsidP="00F4492E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військовослужбовців</w:t>
      </w:r>
      <w:r w:rsidR="00F4492E" w:rsidRPr="00F4492E">
        <w:rPr>
          <w:rFonts w:ascii="Times New Roman" w:hAnsi="Times New Roman" w:cs="Times New Roman"/>
          <w:lang w:val="uk-UA"/>
        </w:rPr>
        <w:t xml:space="preserve"> Збройних Сил України </w:t>
      </w:r>
    </w:p>
    <w:p w:rsidR="00F4492E" w:rsidRPr="00F4492E" w:rsidRDefault="00F4492E" w:rsidP="00F4492E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F4492E">
        <w:rPr>
          <w:rFonts w:ascii="Times New Roman" w:hAnsi="Times New Roman" w:cs="Times New Roman"/>
          <w:lang w:val="uk-UA"/>
        </w:rPr>
        <w:t xml:space="preserve">та Національної гвардії України </w:t>
      </w:r>
    </w:p>
    <w:p w:rsidR="00F4492E" w:rsidRPr="00F4492E" w:rsidRDefault="00F4492E" w:rsidP="00F4492E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F4492E">
        <w:rPr>
          <w:rFonts w:ascii="Times New Roman" w:hAnsi="Times New Roman" w:cs="Times New Roman"/>
          <w:lang w:val="uk-UA"/>
        </w:rPr>
        <w:t>на період дії військового стану на території України</w:t>
      </w:r>
    </w:p>
    <w:p w:rsidR="007D68DD" w:rsidRDefault="007D68DD" w:rsidP="00F4492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7D68DD" w:rsidRDefault="007D68DD" w:rsidP="00571C1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НАПРАВЛЕННЯ</w:t>
      </w:r>
    </w:p>
    <w:p w:rsidR="007D68DD" w:rsidRDefault="00F4492E" w:rsidP="00571C1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F4492E">
        <w:rPr>
          <w:rFonts w:ascii="Times New Roman" w:hAnsi="Times New Roman" w:cs="Times New Roman"/>
          <w:b/>
          <w:sz w:val="32"/>
          <w:szCs w:val="32"/>
          <w:lang w:val="uk-UA"/>
        </w:rPr>
        <w:t>на безоплатн</w:t>
      </w:r>
      <w:r w:rsidR="00B952CA">
        <w:rPr>
          <w:rFonts w:ascii="Times New Roman" w:hAnsi="Times New Roman" w:cs="Times New Roman"/>
          <w:b/>
          <w:sz w:val="32"/>
          <w:szCs w:val="32"/>
          <w:lang w:val="uk-UA"/>
        </w:rPr>
        <w:t>е лікування</w:t>
      </w:r>
      <w:r w:rsidR="007D68DD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</w:t>
      </w:r>
    </w:p>
    <w:p w:rsidR="00F4492E" w:rsidRPr="00F4492E" w:rsidRDefault="00F4492E" w:rsidP="00571C1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F4492E">
        <w:rPr>
          <w:rFonts w:ascii="Times New Roman" w:hAnsi="Times New Roman" w:cs="Times New Roman"/>
          <w:b/>
          <w:sz w:val="32"/>
          <w:szCs w:val="32"/>
          <w:lang w:val="uk-UA"/>
        </w:rPr>
        <w:t>до КНП «Ніжинська міська стоматологічна поліклініка»</w:t>
      </w:r>
    </w:p>
    <w:p w:rsidR="00F4492E" w:rsidRDefault="00F4492E" w:rsidP="00571C1E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F4492E" w:rsidRDefault="00F4492E" w:rsidP="00571C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4492E">
        <w:rPr>
          <w:rFonts w:ascii="Times New Roman" w:hAnsi="Times New Roman" w:cs="Times New Roman"/>
          <w:sz w:val="28"/>
          <w:szCs w:val="28"/>
          <w:lang w:val="uk-UA"/>
        </w:rPr>
        <w:t>Дата видачі «___»____________ 20__ р.</w:t>
      </w:r>
    </w:p>
    <w:p w:rsidR="00F4492E" w:rsidRPr="00F4492E" w:rsidRDefault="00F4492E" w:rsidP="00571C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4492E" w:rsidRDefault="00F4492E" w:rsidP="00571C1E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F4492E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  <w:r w:rsidRPr="00F4492E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Pr="00F4492E">
        <w:rPr>
          <w:rFonts w:ascii="Times New Roman" w:hAnsi="Times New Roman" w:cs="Times New Roman"/>
          <w:lang w:val="uk-UA"/>
        </w:rPr>
        <w:t xml:space="preserve">(назва, № медичної </w:t>
      </w:r>
      <w:r w:rsidR="00B952CA">
        <w:rPr>
          <w:rFonts w:ascii="Times New Roman" w:hAnsi="Times New Roman" w:cs="Times New Roman"/>
          <w:lang w:val="uk-UA"/>
        </w:rPr>
        <w:t xml:space="preserve">(військової) </w:t>
      </w:r>
      <w:r w:rsidRPr="00F4492E">
        <w:rPr>
          <w:rFonts w:ascii="Times New Roman" w:hAnsi="Times New Roman" w:cs="Times New Roman"/>
          <w:lang w:val="uk-UA"/>
        </w:rPr>
        <w:t>частини, яка направляє)</w:t>
      </w:r>
    </w:p>
    <w:p w:rsidR="00F4492E" w:rsidRPr="00F4492E" w:rsidRDefault="00F4492E" w:rsidP="00571C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492E" w:rsidRPr="00F4492E" w:rsidRDefault="00F4492E" w:rsidP="00571C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1. П.І.Б. пацієнт</w:t>
      </w:r>
      <w:r w:rsidRPr="00F4492E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</w:t>
      </w:r>
    </w:p>
    <w:p w:rsidR="00F4492E" w:rsidRDefault="00F4492E" w:rsidP="00571C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492E" w:rsidRPr="00F4492E" w:rsidRDefault="00F4492E" w:rsidP="00571C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2.Дата народження</w:t>
      </w:r>
      <w:r w:rsidRPr="00F4492E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</w:t>
      </w:r>
    </w:p>
    <w:p w:rsidR="00F4492E" w:rsidRDefault="00F4492E" w:rsidP="00571C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492E" w:rsidRPr="00F4492E" w:rsidRDefault="00F4492E" w:rsidP="00571C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492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B3A6BA" wp14:editId="410FD9DA">
                <wp:simplePos x="0" y="0"/>
                <wp:positionH relativeFrom="column">
                  <wp:posOffset>1290320</wp:posOffset>
                </wp:positionH>
                <wp:positionV relativeFrom="paragraph">
                  <wp:posOffset>34925</wp:posOffset>
                </wp:positionV>
                <wp:extent cx="134620" cy="150495"/>
                <wp:effectExtent l="0" t="0" r="17780" b="2095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620" cy="1504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101.6pt;margin-top:2.75pt;width:10.6pt;height:1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346ugIAALwFAAAOAAAAZHJzL2Uyb0RvYy54bWysVM1uEzEQviPxDpbvdHdDUmjUTRWlKkKq&#10;2ooW9ex47exKXtvYTjbhhMQViUfgIbggfvoMmzdi7P1JKRFIiByc8c7MNzOfZ+b4ZF0KtGLGFkqm&#10;ODmIMWKSqqyQixS/vjl78hwj64jMiFCSpXjDLD6ZPH50XOkxG6hciYwZBCDSjiud4tw5PY4iS3NW&#10;EnugNJOg5MqUxMHVLKLMkArQSxEN4vgwqpTJtFGUWQtfTxslngR8zhl1l5xb5pBIMeTmwmnCOfdn&#10;NDkm44UhOi9omwb5hyxKUkgI2kOdEkfQ0hS/QZUFNcoq7g6oKiPFeUFZqAGqSeIH1VznRLNQC5Bj&#10;dU+T/X+w9GJ1ZVCRpXiAkSQlPFH9aftu+7H+Xt9t39ef67v62/ZD/aP+Un9FA89Xpe0Y3K71lWlv&#10;FkRf/Jqb0v9DWWgdON70HLO1QxQ+Jk+HhwN4CQqqZBQPj0YeM9o5a2PdC6ZK5IUUG3jCwCxZnVvX&#10;mHYmPpZVosjOCiHCxbcNmwmDVgQefL5IWvBfrIT8m6Nb73GEHL1n5OtvKg6S2wjm8YR8xTgwCTUO&#10;QsKhh3fJEEqZdEmjyknGmhxHMfy6LLv0AyEB0CNzqK7HbgE6ywakw27oae29Kwsj0DvHf0qsce49&#10;QmQlXe9cFlKZfQACqmojN/YdSQ01nqW5yjbQZ0Y1A2g1PSvgec+JdVfEwMRBR8AWcZdwcKGqFKtW&#10;wihX5u2+794eBgG0GFUwwSm2b5bEMIzESwkjcpQMh37kw2U4eua7ztzXzO9r5LKcKeiZBPaVpkH0&#10;9k50IjeqvIVlM/VRQUUkhdgpps50l5lrNgusK8qm02AGY66JO5fXmnpwz6pv35v1LTG67XEHw3Gh&#10;umkn4wet3th6T6mmS6d4EeZgx2vLN6yI0DjtOvM76P49WO2W7uQnAAAA//8DAFBLAwQUAAYACAAA&#10;ACEAiBLnkd8AAAAIAQAADwAAAGRycy9kb3ducmV2LnhtbEyPQUvDQBCF74L/YRnBm924bURjNkUU&#10;ETwITYX2OM2uSUx2NmQ3bfz3jqd6e8N7vPdNvp5dL452DK0nDbeLBISlypuWag2f29ebexAhIhns&#10;PVkNPzbAuri8yDEz/kQbeyxjLbiEQoYamhiHTMpQNdZhWPjBEntffnQY+RxraUY8cbnrpUqSO+mw&#10;JV5ocLDPja26cnIalh/dfiPlUL5NLt11L9/v9bZEra+v5qdHENHO8RyGP3xGh4KZDn4iE0SvQSVL&#10;xVENaQqCfaVWKxAHFg8KZJHL/w8UvwAAAP//AwBQSwECLQAUAAYACAAAACEAtoM4kv4AAADhAQAA&#10;EwAAAAAAAAAAAAAAAAAAAAAAW0NvbnRlbnRfVHlwZXNdLnhtbFBLAQItABQABgAIAAAAIQA4/SH/&#10;1gAAAJQBAAALAAAAAAAAAAAAAAAAAC8BAABfcmVscy8ucmVsc1BLAQItABQABgAIAAAAIQCRb346&#10;ugIAALwFAAAOAAAAAAAAAAAAAAAAAC4CAABkcnMvZTJvRG9jLnhtbFBLAQItABQABgAIAAAAIQCI&#10;EueR3wAAAAgBAAAPAAAAAAAAAAAAAAAAABQFAABkcnMvZG93bnJldi54bWxQSwUGAAAAAAQABADz&#10;AAAAIAYAAAAA&#10;" fillcolor="white [3212]" strokecolor="black [3213]" strokeweight="2pt"/>
            </w:pict>
          </mc:Fallback>
        </mc:AlternateContent>
      </w:r>
      <w:r w:rsidRPr="00F4492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256774" wp14:editId="6DFE7CCB">
                <wp:simplePos x="0" y="0"/>
                <wp:positionH relativeFrom="column">
                  <wp:posOffset>661202</wp:posOffset>
                </wp:positionH>
                <wp:positionV relativeFrom="paragraph">
                  <wp:posOffset>33103</wp:posOffset>
                </wp:positionV>
                <wp:extent cx="134702" cy="150578"/>
                <wp:effectExtent l="0" t="0" r="17780" b="2095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02" cy="15057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52.05pt;margin-top:2.6pt;width:10.6pt;height:1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DFsugIAALwFAAAOAAAAZHJzL2Uyb0RvYy54bWysVM1uEzEQviPxDpbvZHdDQkvUTRW1CkKq&#10;2ooW9ex47exKXtvYTjbhhMQViUfgIbggfvoMmzdi7P1JKRVIiBycmZ2ZzzOfZ+boeFMKtGbGFkqm&#10;OBnEGDFJVVbIZYpfX8+fHGJkHZEZEUqyFG+ZxcfTx4+OKj1hQ5UrkTGDAETaSaVTnDunJ1Fkac5K&#10;YgdKMwlGrkxJHKhmGWWGVIBeimgYx8+iSplMG0WZtfD1tDHiacDnnFF3wbllDokUQ24unCacC39G&#10;0yMyWRqi84K2aZB/yKIkhYRLe6hT4ghameI3qLKgRlnF3YCqMlKcF5SFGqCaJL5XzVVONAu1ADlW&#10;9zTZ/wdLz9eXBhVZikcYSVLCE9Wfdu92H+vv9e3uff25vq2/7T7UP+ov9Vc08nxV2k4g7Epfmlaz&#10;IPriN9yU/h/KQpvA8bbnmG0covAxeTo6iIcYUTAl43h8cOgxo32wNta9YKpEXkixgScMzJL1mXWN&#10;a+fi77JKFNm8ECIovm3YiTBoTeDBF8ukBf/FS8i/BbrNA4GQo4+MfP1NxUFyW8E8npCvGAcmocZh&#10;SDj08D4ZQimTLmlMOclYk+M4hl+XZZd+ICQAemQO1fXYLUDn2YB02A09rb8PZWEE+uD4T4k1wX1E&#10;uFlJ1weXhVTmIQABVbU3N/4dSQ01nqWFyrbQZ0Y1A2g1nRfwvGfEuktiYOJgNmGLuAs4uFBVilUr&#10;YZQr8/ah794fBgGsGFUwwSm2b1bEMIzESwkj8jwZjfzIB2U0PhiCYu5aFnctclWeKOiZBPaVpkH0&#10;/k50IjeqvIFlM/O3golICnenmDrTKSeu2SywriibzYIbjLkm7kxeaerBPau+fa83N8TotscdDMe5&#10;6qadTO61euPrI6WarZziRZiDPa8t37AiQuO068zvoLt68Nov3elPAAAA//8DAFBLAwQUAAYACAAA&#10;ACEAnhGwCt4AAAAIAQAADwAAAGRycy9kb3ducmV2LnhtbEyPQUvDQBSE70L/w/IEb3bT1EiN2ZSi&#10;iOCh0FTQ42v2mcRk34bspo3/vttTPQ4zzHyTrSfTiSMNrrGsYDGPQBCXVjdcKfjcv92vQDiPrLGz&#10;TAr+yME6n91kmGp74h0dC1+JUMIuRQW1930qpStrMujmticO3o8dDPogh0rqAU+h3HQyjqJHabDh&#10;sFBjTy81lW0xGgXLbfu9k7Iv3keTfLWvvx/VvkCl7m6nzTMIT5O/huGCH9AhD0wHO7J2ogs6eliE&#10;qIIkBnHx42QJ4qAgXj2BzDP5/0B+BgAA//8DAFBLAQItABQABgAIAAAAIQC2gziS/gAAAOEBAAAT&#10;AAAAAAAAAAAAAAAAAAAAAABbQ29udGVudF9UeXBlc10ueG1sUEsBAi0AFAAGAAgAAAAhADj9If/W&#10;AAAAlAEAAAsAAAAAAAAAAAAAAAAALwEAAF9yZWxzLy5yZWxzUEsBAi0AFAAGAAgAAAAhABHQMWy6&#10;AgAAvAUAAA4AAAAAAAAAAAAAAAAALgIAAGRycy9lMm9Eb2MueG1sUEsBAi0AFAAGAAgAAAAhAJ4R&#10;sAreAAAACAEAAA8AAAAAAAAAAAAAAAAAFAUAAGRycy9kb3ducmV2LnhtbFBLBQYAAAAABAAEAPMA&#10;AAAfBgAAAAA=&#10;" fillcolor="white [3212]" strokecolor="black [3213]" strokeweight="2pt"/>
            </w:pict>
          </mc:Fallback>
        </mc:AlternateContent>
      </w:r>
      <w:r w:rsidRPr="00F4492E">
        <w:rPr>
          <w:rFonts w:ascii="Times New Roman" w:hAnsi="Times New Roman" w:cs="Times New Roman"/>
          <w:b/>
          <w:sz w:val="28"/>
          <w:szCs w:val="28"/>
          <w:lang w:val="uk-UA"/>
        </w:rPr>
        <w:t>3.Сать</w:t>
      </w:r>
      <w:r w:rsidRPr="00F4492E">
        <w:rPr>
          <w:rFonts w:ascii="Times New Roman" w:hAnsi="Times New Roman" w:cs="Times New Roman"/>
          <w:sz w:val="28"/>
          <w:szCs w:val="28"/>
          <w:lang w:val="uk-UA"/>
        </w:rPr>
        <w:t>:        Ж         Ч</w:t>
      </w:r>
      <w:r w:rsidRPr="00F4492E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4492E" w:rsidRDefault="00F4492E" w:rsidP="00571C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492E" w:rsidRDefault="00F4492E" w:rsidP="00571C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492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F4492E">
        <w:rPr>
          <w:rFonts w:ascii="Times New Roman" w:hAnsi="Times New Roman" w:cs="Times New Roman"/>
          <w:b/>
          <w:sz w:val="28"/>
          <w:szCs w:val="28"/>
          <w:lang w:val="uk-UA"/>
        </w:rPr>
        <w:t>.Місце проживання</w:t>
      </w:r>
      <w:r w:rsidR="008E106B">
        <w:rPr>
          <w:rFonts w:ascii="Times New Roman" w:hAnsi="Times New Roman" w:cs="Times New Roman"/>
          <w:b/>
          <w:sz w:val="28"/>
          <w:szCs w:val="28"/>
          <w:lang w:val="uk-UA"/>
        </w:rPr>
        <w:t>/ реєстрації</w:t>
      </w:r>
      <w:r w:rsidR="007D68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пацієнта на території Ніжинської ТГ</w:t>
      </w:r>
      <w:r w:rsidR="008E10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4492E"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  <w:r w:rsidR="008E106B">
        <w:rPr>
          <w:rFonts w:ascii="Times New Roman" w:hAnsi="Times New Roman" w:cs="Times New Roman"/>
          <w:sz w:val="28"/>
          <w:szCs w:val="28"/>
          <w:lang w:val="uk-UA"/>
        </w:rPr>
        <w:t xml:space="preserve">__________________________________або </w:t>
      </w:r>
      <w:r w:rsidR="007D68DD">
        <w:rPr>
          <w:rFonts w:ascii="Times New Roman" w:hAnsi="Times New Roman" w:cs="Times New Roman"/>
          <w:sz w:val="28"/>
          <w:szCs w:val="28"/>
          <w:lang w:val="uk-UA"/>
        </w:rPr>
        <w:t>підтверджуємо, що на момент звернення пацієнт дійсно перебуває (дислокується) на території Ніжинської</w:t>
      </w:r>
      <w:r w:rsidR="00E3529D">
        <w:rPr>
          <w:rFonts w:ascii="Times New Roman" w:hAnsi="Times New Roman" w:cs="Times New Roman"/>
          <w:sz w:val="28"/>
          <w:szCs w:val="28"/>
          <w:lang w:val="uk-UA"/>
        </w:rPr>
        <w:t xml:space="preserve"> міської</w:t>
      </w:r>
      <w:r w:rsidR="007D68DD">
        <w:rPr>
          <w:rFonts w:ascii="Times New Roman" w:hAnsi="Times New Roman" w:cs="Times New Roman"/>
          <w:sz w:val="28"/>
          <w:szCs w:val="28"/>
          <w:lang w:val="uk-UA"/>
        </w:rPr>
        <w:t xml:space="preserve"> ТГ (</w:t>
      </w:r>
      <w:r w:rsidR="007D68DD" w:rsidRPr="007D68DD">
        <w:rPr>
          <w:rFonts w:ascii="Times New Roman" w:hAnsi="Times New Roman" w:cs="Times New Roman"/>
          <w:b/>
          <w:i/>
          <w:sz w:val="28"/>
          <w:szCs w:val="28"/>
          <w:lang w:val="uk-UA"/>
        </w:rPr>
        <w:t>необхідне підкреслити</w:t>
      </w:r>
      <w:r w:rsidR="007D68DD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571C1E" w:rsidRDefault="00571C1E" w:rsidP="00571C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492E" w:rsidRDefault="00F4492E" w:rsidP="00571C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492E">
        <w:rPr>
          <w:rFonts w:ascii="Times New Roman" w:hAnsi="Times New Roman" w:cs="Times New Roman"/>
          <w:b/>
          <w:sz w:val="28"/>
          <w:szCs w:val="28"/>
          <w:lang w:val="uk-UA"/>
        </w:rPr>
        <w:t>5.Статус</w:t>
      </w:r>
      <w:r w:rsidR="00B952C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F449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 якого відносить</w:t>
      </w:r>
      <w:r w:rsidR="00B952CA">
        <w:rPr>
          <w:rFonts w:ascii="Times New Roman" w:hAnsi="Times New Roman" w:cs="Times New Roman"/>
          <w:b/>
          <w:sz w:val="28"/>
          <w:szCs w:val="28"/>
          <w:lang w:val="uk-UA"/>
        </w:rPr>
        <w:t>ся</w:t>
      </w:r>
      <w:r w:rsidRPr="00F449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пацієнт</w:t>
      </w:r>
      <w:r w:rsidRPr="00F4492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  <w:r w:rsidRPr="00F4492E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F4492E">
        <w:rPr>
          <w:rFonts w:ascii="Times New Roman" w:hAnsi="Times New Roman" w:cs="Times New Roman"/>
          <w:lang w:val="uk-UA"/>
        </w:rPr>
        <w:t>(військовослужбовець Збройних Сил України, військовослужбовець Національної гвардії України)</w:t>
      </w:r>
      <w:r w:rsidRPr="00F4492E">
        <w:rPr>
          <w:rFonts w:ascii="Times New Roman" w:hAnsi="Times New Roman" w:cs="Times New Roman"/>
          <w:lang w:val="uk-UA"/>
        </w:rPr>
        <w:br/>
      </w:r>
    </w:p>
    <w:p w:rsidR="00F4492E" w:rsidRDefault="00F4492E" w:rsidP="00571C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492E">
        <w:rPr>
          <w:rFonts w:ascii="Times New Roman" w:hAnsi="Times New Roman" w:cs="Times New Roman"/>
          <w:b/>
          <w:sz w:val="28"/>
          <w:szCs w:val="28"/>
          <w:lang w:val="uk-UA"/>
        </w:rPr>
        <w:t>6.Діагноз при направлені</w:t>
      </w:r>
      <w:r w:rsidRPr="00F4492E"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 w:rsidRPr="00F4492E">
        <w:rPr>
          <w:rFonts w:ascii="Times New Roman" w:hAnsi="Times New Roman" w:cs="Times New Roman"/>
          <w:sz w:val="28"/>
          <w:szCs w:val="28"/>
          <w:lang w:val="uk-UA"/>
        </w:rPr>
        <w:br/>
        <w:t>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  <w:r w:rsidRPr="00F4492E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Pr="00F4492E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F4492E" w:rsidRPr="00F4492E" w:rsidRDefault="00F4492E" w:rsidP="00571C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492E">
        <w:rPr>
          <w:rFonts w:ascii="Times New Roman" w:hAnsi="Times New Roman" w:cs="Times New Roman"/>
          <w:b/>
          <w:sz w:val="28"/>
          <w:szCs w:val="28"/>
          <w:lang w:val="uk-UA"/>
        </w:rPr>
        <w:t>7. Мета направлення</w:t>
      </w:r>
      <w:r w:rsidRPr="00F4492E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</w:t>
      </w:r>
      <w:r w:rsidRPr="00F4492E">
        <w:rPr>
          <w:rFonts w:ascii="Times New Roman" w:hAnsi="Times New Roman" w:cs="Times New Roman"/>
          <w:sz w:val="28"/>
          <w:szCs w:val="28"/>
          <w:lang w:val="uk-UA"/>
        </w:rPr>
        <w:br/>
        <w:t>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  <w:r w:rsidRPr="00F4492E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F4492E" w:rsidRDefault="00F4492E" w:rsidP="00571C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4492E" w:rsidRPr="00F4492E" w:rsidRDefault="00F4492E" w:rsidP="00571C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4492E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медичної частини/ </w:t>
      </w:r>
      <w:r w:rsidRPr="00F4492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4492E">
        <w:rPr>
          <w:rFonts w:ascii="Times New Roman" w:hAnsi="Times New Roman" w:cs="Times New Roman"/>
          <w:sz w:val="28"/>
          <w:szCs w:val="28"/>
          <w:lang w:val="uk-UA"/>
        </w:rPr>
        <w:br/>
        <w:t>начальник військової частини</w:t>
      </w:r>
      <w:r w:rsidRPr="00F4492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___________/___________________</w:t>
      </w:r>
      <w:r w:rsidRPr="00F4492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4492E"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                                                             (підпис, МП)                   П.І.Б.</w:t>
      </w:r>
    </w:p>
    <w:p w:rsidR="007D68DD" w:rsidRDefault="007D68DD" w:rsidP="00571C1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8E106B" w:rsidRDefault="00F4492E" w:rsidP="00571C1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2B0394">
        <w:rPr>
          <w:rFonts w:ascii="Times New Roman" w:hAnsi="Times New Roman" w:cs="Times New Roman"/>
          <w:b/>
          <w:i/>
          <w:sz w:val="28"/>
          <w:szCs w:val="28"/>
          <w:lang w:val="uk-UA"/>
        </w:rPr>
        <w:t>*</w:t>
      </w:r>
      <w:r w:rsidR="008E106B">
        <w:rPr>
          <w:rFonts w:ascii="Times New Roman" w:hAnsi="Times New Roman" w:cs="Times New Roman"/>
          <w:b/>
          <w:i/>
          <w:sz w:val="28"/>
          <w:szCs w:val="28"/>
          <w:lang w:val="uk-UA"/>
        </w:rPr>
        <w:t>цим направленням підтверджується, що військовослужбовець дійсно потребує невідкладної стоматологічної допомоги</w:t>
      </w:r>
      <w:r w:rsidRPr="002B039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sectPr w:rsidR="008E106B" w:rsidSect="00571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BF3"/>
    <w:rsid w:val="00053EFA"/>
    <w:rsid w:val="00097074"/>
    <w:rsid w:val="000B6BF3"/>
    <w:rsid w:val="000D47A6"/>
    <w:rsid w:val="00111654"/>
    <w:rsid w:val="002B0394"/>
    <w:rsid w:val="002B44F2"/>
    <w:rsid w:val="002F59A2"/>
    <w:rsid w:val="0039126D"/>
    <w:rsid w:val="004C3523"/>
    <w:rsid w:val="00571C1E"/>
    <w:rsid w:val="007D68DD"/>
    <w:rsid w:val="008E106B"/>
    <w:rsid w:val="009E6A10"/>
    <w:rsid w:val="00B4640F"/>
    <w:rsid w:val="00B537FC"/>
    <w:rsid w:val="00B85D79"/>
    <w:rsid w:val="00B952CA"/>
    <w:rsid w:val="00B97AD6"/>
    <w:rsid w:val="00C24C37"/>
    <w:rsid w:val="00C611BB"/>
    <w:rsid w:val="00CC60C7"/>
    <w:rsid w:val="00CE44A5"/>
    <w:rsid w:val="00D572B1"/>
    <w:rsid w:val="00D67583"/>
    <w:rsid w:val="00D87C66"/>
    <w:rsid w:val="00E3529D"/>
    <w:rsid w:val="00E9063E"/>
    <w:rsid w:val="00F30A77"/>
    <w:rsid w:val="00F4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D79"/>
  </w:style>
  <w:style w:type="paragraph" w:styleId="2">
    <w:name w:val="heading 2"/>
    <w:basedOn w:val="a"/>
    <w:next w:val="a"/>
    <w:link w:val="20"/>
    <w:uiPriority w:val="9"/>
    <w:unhideWhenUsed/>
    <w:qFormat/>
    <w:rsid w:val="000970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1"/>
    <w:qFormat/>
    <w:rsid w:val="00097074"/>
    <w:pPr>
      <w:widowControl w:val="0"/>
      <w:autoSpaceDE w:val="0"/>
      <w:autoSpaceDN w:val="0"/>
      <w:spacing w:before="1" w:after="0" w:line="240" w:lineRule="auto"/>
      <w:ind w:left="142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970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097074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0970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1"/>
    <w:rsid w:val="00097074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 Spacing"/>
    <w:uiPriority w:val="1"/>
    <w:qFormat/>
    <w:rsid w:val="00097074"/>
    <w:pPr>
      <w:spacing w:after="0" w:line="240" w:lineRule="auto"/>
    </w:pPr>
  </w:style>
  <w:style w:type="paragraph" w:styleId="a6">
    <w:name w:val="List Paragraph"/>
    <w:basedOn w:val="a"/>
    <w:uiPriority w:val="1"/>
    <w:qFormat/>
    <w:rsid w:val="00097074"/>
    <w:pPr>
      <w:ind w:left="720"/>
      <w:contextualSpacing/>
    </w:pPr>
  </w:style>
  <w:style w:type="character" w:styleId="a7">
    <w:name w:val="Book Title"/>
    <w:basedOn w:val="a0"/>
    <w:uiPriority w:val="33"/>
    <w:qFormat/>
    <w:rsid w:val="00097074"/>
    <w:rPr>
      <w:b/>
      <w:bCs/>
      <w:smallCaps/>
      <w:spacing w:val="5"/>
    </w:rPr>
  </w:style>
  <w:style w:type="table" w:styleId="a8">
    <w:name w:val="Table Grid"/>
    <w:basedOn w:val="a1"/>
    <w:uiPriority w:val="59"/>
    <w:rsid w:val="00C24C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24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4C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D79"/>
  </w:style>
  <w:style w:type="paragraph" w:styleId="2">
    <w:name w:val="heading 2"/>
    <w:basedOn w:val="a"/>
    <w:next w:val="a"/>
    <w:link w:val="20"/>
    <w:uiPriority w:val="9"/>
    <w:unhideWhenUsed/>
    <w:qFormat/>
    <w:rsid w:val="000970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1"/>
    <w:qFormat/>
    <w:rsid w:val="00097074"/>
    <w:pPr>
      <w:widowControl w:val="0"/>
      <w:autoSpaceDE w:val="0"/>
      <w:autoSpaceDN w:val="0"/>
      <w:spacing w:before="1" w:after="0" w:line="240" w:lineRule="auto"/>
      <w:ind w:left="142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970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1"/>
    <w:rsid w:val="00097074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0970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1"/>
    <w:rsid w:val="00097074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 Spacing"/>
    <w:uiPriority w:val="1"/>
    <w:qFormat/>
    <w:rsid w:val="00097074"/>
    <w:pPr>
      <w:spacing w:after="0" w:line="240" w:lineRule="auto"/>
    </w:pPr>
  </w:style>
  <w:style w:type="paragraph" w:styleId="a6">
    <w:name w:val="List Paragraph"/>
    <w:basedOn w:val="a"/>
    <w:uiPriority w:val="1"/>
    <w:qFormat/>
    <w:rsid w:val="00097074"/>
    <w:pPr>
      <w:ind w:left="720"/>
      <w:contextualSpacing/>
    </w:pPr>
  </w:style>
  <w:style w:type="character" w:styleId="a7">
    <w:name w:val="Book Title"/>
    <w:basedOn w:val="a0"/>
    <w:uiPriority w:val="33"/>
    <w:qFormat/>
    <w:rsid w:val="00097074"/>
    <w:rPr>
      <w:b/>
      <w:bCs/>
      <w:smallCaps/>
      <w:spacing w:val="5"/>
    </w:rPr>
  </w:style>
  <w:style w:type="table" w:styleId="a8">
    <w:name w:val="Table Grid"/>
    <w:basedOn w:val="a1"/>
    <w:uiPriority w:val="59"/>
    <w:rsid w:val="00C24C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24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4C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8</Pages>
  <Words>1840</Words>
  <Characters>10489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Стоматполіклініка</dc:creator>
  <cp:keywords/>
  <dc:description/>
  <cp:lastModifiedBy>Пользователь Windows</cp:lastModifiedBy>
  <cp:revision>19</cp:revision>
  <cp:lastPrinted>2023-04-25T09:26:00Z</cp:lastPrinted>
  <dcterms:created xsi:type="dcterms:W3CDTF">2023-04-24T10:32:00Z</dcterms:created>
  <dcterms:modified xsi:type="dcterms:W3CDTF">2023-06-06T10:59:00Z</dcterms:modified>
</cp:coreProperties>
</file>