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83" w:rsidRPr="00E02DCA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E02DCA">
        <w:rPr>
          <w:color w:val="FFFFFF" w:themeColor="background1"/>
          <w:sz w:val="28"/>
          <w:szCs w:val="28"/>
          <w:u w:val="single"/>
        </w:rPr>
        <w:t>ПРОЕКТ</w:t>
      </w:r>
    </w:p>
    <w:p w:rsidR="00407568" w:rsidRPr="00E02DCA" w:rsidRDefault="00EC49F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7BAC4819" wp14:editId="1B56D7B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УКРАЇНА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086557">
        <w:rPr>
          <w:color w:val="000000" w:themeColor="text1" w:themeShade="80"/>
          <w:sz w:val="28"/>
          <w:szCs w:val="28"/>
        </w:rPr>
        <w:t>24</w:t>
      </w:r>
      <w:r w:rsidR="007A3979">
        <w:rPr>
          <w:color w:val="000000" w:themeColor="text1" w:themeShade="80"/>
          <w:sz w:val="28"/>
          <w:szCs w:val="28"/>
        </w:rPr>
        <w:t xml:space="preserve"> </w:t>
      </w:r>
      <w:r w:rsidR="008332F9">
        <w:rPr>
          <w:color w:val="000000" w:themeColor="text1" w:themeShade="80"/>
          <w:sz w:val="28"/>
          <w:szCs w:val="28"/>
        </w:rPr>
        <w:t>серпня</w:t>
      </w:r>
      <w:r w:rsidR="007A3979">
        <w:rPr>
          <w:color w:val="000000" w:themeColor="text1" w:themeShade="80"/>
          <w:sz w:val="28"/>
          <w:szCs w:val="28"/>
        </w:rPr>
        <w:t xml:space="preserve"> 2023 року    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086557">
        <w:rPr>
          <w:color w:val="000000" w:themeColor="text1" w:themeShade="80"/>
          <w:sz w:val="28"/>
          <w:szCs w:val="28"/>
        </w:rPr>
        <w:t>373</w:t>
      </w:r>
      <w:bookmarkStart w:id="0" w:name="_GoBack"/>
      <w:bookmarkEnd w:id="0"/>
    </w:p>
    <w:p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</w:p>
    <w:p w:rsidR="00DE544F" w:rsidRPr="00E02DCA" w:rsidRDefault="00DE544F" w:rsidP="00254D83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:rsidR="00254D83" w:rsidRPr="00E02DCA" w:rsidRDefault="00254D83" w:rsidP="00515EE2">
      <w:pPr>
        <w:jc w:val="both"/>
        <w:rPr>
          <w:color w:val="000000" w:themeColor="text1" w:themeShade="80"/>
          <w:sz w:val="28"/>
          <w:szCs w:val="28"/>
        </w:rPr>
      </w:pPr>
    </w:p>
    <w:p w:rsidR="00254D83" w:rsidRPr="00E02DCA" w:rsidRDefault="00254D83" w:rsidP="00FF36ED">
      <w:pPr>
        <w:spacing w:after="120"/>
        <w:ind w:firstLine="851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>У відповідності до ст.ст. 36</w:t>
      </w:r>
      <w:r w:rsidR="00F96203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20591">
        <w:rPr>
          <w:color w:val="000000" w:themeColor="text1" w:themeShade="80"/>
          <w:sz w:val="28"/>
          <w:szCs w:val="28"/>
        </w:rPr>
        <w:t>3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520591">
        <w:rPr>
          <w:color w:val="000000" w:themeColor="text1" w:themeShade="80"/>
          <w:sz w:val="28"/>
          <w:szCs w:val="28"/>
        </w:rPr>
        <w:t>07</w:t>
      </w:r>
      <w:r w:rsidR="001358A1" w:rsidRPr="00E02DCA">
        <w:rPr>
          <w:color w:val="000000" w:themeColor="text1" w:themeShade="80"/>
          <w:sz w:val="28"/>
          <w:szCs w:val="28"/>
        </w:rPr>
        <w:t>.</w:t>
      </w:r>
      <w:r w:rsidR="00F96203" w:rsidRPr="00E02DCA">
        <w:rPr>
          <w:color w:val="000000" w:themeColor="text1" w:themeShade="80"/>
          <w:sz w:val="28"/>
          <w:szCs w:val="28"/>
        </w:rPr>
        <w:t>12</w:t>
      </w:r>
      <w:r w:rsidR="001358A1" w:rsidRPr="00E02DCA">
        <w:rPr>
          <w:color w:val="000000" w:themeColor="text1" w:themeShade="80"/>
          <w:sz w:val="28"/>
          <w:szCs w:val="28"/>
        </w:rPr>
        <w:t>.202</w:t>
      </w:r>
      <w:r w:rsidR="00520591">
        <w:rPr>
          <w:color w:val="000000" w:themeColor="text1" w:themeShade="80"/>
          <w:sz w:val="28"/>
          <w:szCs w:val="28"/>
        </w:rPr>
        <w:t>2</w:t>
      </w:r>
      <w:r w:rsidR="001358A1" w:rsidRPr="00E02DCA">
        <w:rPr>
          <w:color w:val="000000" w:themeColor="text1" w:themeShade="80"/>
          <w:sz w:val="28"/>
          <w:szCs w:val="28"/>
        </w:rPr>
        <w:t xml:space="preserve"> №</w:t>
      </w:r>
      <w:r w:rsidR="00520591">
        <w:rPr>
          <w:color w:val="000000" w:themeColor="text1" w:themeShade="80"/>
          <w:sz w:val="28"/>
          <w:szCs w:val="28"/>
        </w:rPr>
        <w:t>3</w:t>
      </w:r>
      <w:r w:rsidR="00F96203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F96203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:rsidR="00254D83" w:rsidRPr="00E02DCA" w:rsidRDefault="00254D83" w:rsidP="0034247F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363E5F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D332EB">
        <w:rPr>
          <w:color w:val="000000" w:themeColor="text1" w:themeShade="80"/>
          <w:sz w:val="28"/>
          <w:szCs w:val="28"/>
        </w:rPr>
        <w:t>1</w:t>
      </w:r>
      <w:r w:rsidR="00952C44">
        <w:rPr>
          <w:color w:val="000000" w:themeColor="text1" w:themeShade="80"/>
          <w:sz w:val="28"/>
          <w:szCs w:val="28"/>
        </w:rPr>
        <w:t>99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color w:val="000000" w:themeColor="text1" w:themeShade="80"/>
          <w:sz w:val="28"/>
          <w:szCs w:val="28"/>
        </w:rPr>
        <w:t>479</w:t>
      </w:r>
      <w:r w:rsidR="009F1A50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:rsidR="0034247F" w:rsidRPr="00E02DCA" w:rsidRDefault="0034247F" w:rsidP="00FF36ED">
      <w:pPr>
        <w:spacing w:after="120"/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1.1. </w:t>
      </w:r>
      <w:r w:rsidR="009F4CD9"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– </w:t>
      </w:r>
      <w:r w:rsidR="00357029">
        <w:rPr>
          <w:color w:val="000000" w:themeColor="text1" w:themeShade="80"/>
          <w:sz w:val="28"/>
          <w:szCs w:val="28"/>
        </w:rPr>
        <w:t>протирадіаційного</w:t>
      </w:r>
      <w:r w:rsidR="001D08D1" w:rsidRPr="00E02DCA">
        <w:rPr>
          <w:color w:val="000000" w:themeColor="text1" w:themeShade="80"/>
          <w:sz w:val="28"/>
          <w:szCs w:val="28"/>
        </w:rPr>
        <w:t xml:space="preserve"> укриття по вул. </w:t>
      </w:r>
      <w:proofErr w:type="spellStart"/>
      <w:r w:rsidR="008332F9">
        <w:rPr>
          <w:color w:val="000000" w:themeColor="text1" w:themeShade="80"/>
          <w:sz w:val="28"/>
          <w:szCs w:val="28"/>
        </w:rPr>
        <w:t>Овдіївська</w:t>
      </w:r>
      <w:proofErr w:type="spellEnd"/>
      <w:r w:rsidR="008332F9">
        <w:rPr>
          <w:color w:val="000000" w:themeColor="text1" w:themeShade="80"/>
          <w:sz w:val="28"/>
          <w:szCs w:val="28"/>
        </w:rPr>
        <w:t>, 19</w:t>
      </w:r>
      <w:r w:rsidR="006B2447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  </w:t>
      </w:r>
      <w:r w:rsidR="00357029">
        <w:rPr>
          <w:color w:val="000000" w:themeColor="text1" w:themeShade="80"/>
          <w:sz w:val="28"/>
          <w:szCs w:val="28"/>
        </w:rPr>
        <w:t xml:space="preserve">              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color w:val="000000" w:themeColor="text1" w:themeShade="80"/>
          <w:sz w:val="28"/>
          <w:szCs w:val="28"/>
        </w:rPr>
        <w:t>199 479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:rsidR="00ED47BD" w:rsidRPr="00E02DCA" w:rsidRDefault="00ED47BD" w:rsidP="00FF36ED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8332F9">
        <w:rPr>
          <w:color w:val="000000" w:themeColor="text1" w:themeShade="80"/>
          <w:sz w:val="28"/>
          <w:szCs w:val="28"/>
        </w:rPr>
        <w:t>ТВО 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8332F9">
        <w:rPr>
          <w:color w:val="000000" w:themeColor="text1" w:themeShade="80"/>
          <w:sz w:val="28"/>
          <w:szCs w:val="28"/>
        </w:rPr>
        <w:t>а</w:t>
      </w:r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8332F9">
        <w:rPr>
          <w:color w:val="000000" w:themeColor="text1" w:themeShade="80"/>
          <w:sz w:val="28"/>
          <w:szCs w:val="28"/>
        </w:rPr>
        <w:t>Мурашку С.М.</w:t>
      </w:r>
      <w:r w:rsidR="00096367" w:rsidRPr="00E02DCA">
        <w:rPr>
          <w:color w:val="000000" w:themeColor="text1" w:themeShade="80"/>
          <w:sz w:val="28"/>
          <w:szCs w:val="28"/>
        </w:rPr>
        <w:t xml:space="preserve"> забезпечити розміщення цього рішення протягом п’яти робочих днів на офіційному сайті Ніжинської міської ради.</w:t>
      </w:r>
    </w:p>
    <w:p w:rsidR="00096367" w:rsidRDefault="00096367" w:rsidP="00FF36ED">
      <w:pPr>
        <w:spacing w:after="36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:rsidR="00520591" w:rsidRPr="00E02DCA" w:rsidRDefault="00520591" w:rsidP="00520591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Міський голова                                                                              Олександр КОДОЛА</w:t>
      </w:r>
    </w:p>
    <w:p w:rsidR="00FF36ED" w:rsidRDefault="00FF36ED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D332EB" w:rsidRDefault="00D332EB" w:rsidP="009A7992">
      <w:pPr>
        <w:jc w:val="center"/>
        <w:rPr>
          <w:b/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ст.ст.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FF36ED">
        <w:rPr>
          <w:color w:val="000000" w:themeColor="text1" w:themeShade="80"/>
          <w:sz w:val="28"/>
          <w:szCs w:val="28"/>
        </w:rPr>
        <w:t>07</w:t>
      </w:r>
      <w:r w:rsidR="0007065B" w:rsidRPr="00E02DCA">
        <w:rPr>
          <w:color w:val="000000" w:themeColor="text1" w:themeShade="80"/>
          <w:sz w:val="28"/>
          <w:szCs w:val="28"/>
        </w:rPr>
        <w:t>.12.202</w:t>
      </w:r>
      <w:r w:rsidR="00FF36ED">
        <w:rPr>
          <w:color w:val="000000" w:themeColor="text1" w:themeShade="80"/>
          <w:sz w:val="28"/>
          <w:szCs w:val="28"/>
        </w:rPr>
        <w:t>2</w:t>
      </w:r>
      <w:r w:rsidR="0007065B" w:rsidRPr="00E02DCA">
        <w:rPr>
          <w:color w:val="000000" w:themeColor="text1" w:themeShade="80"/>
          <w:sz w:val="28"/>
          <w:szCs w:val="28"/>
        </w:rPr>
        <w:t xml:space="preserve"> №</w:t>
      </w:r>
      <w:r w:rsidR="00FF36ED">
        <w:rPr>
          <w:color w:val="000000" w:themeColor="text1" w:themeShade="80"/>
          <w:sz w:val="28"/>
          <w:szCs w:val="28"/>
        </w:rPr>
        <w:t>3</w:t>
      </w:r>
      <w:r w:rsidR="0007065B" w:rsidRPr="00E02DCA">
        <w:rPr>
          <w:color w:val="000000" w:themeColor="text1" w:themeShade="80"/>
          <w:sz w:val="28"/>
          <w:szCs w:val="28"/>
        </w:rPr>
        <w:t>-</w:t>
      </w:r>
      <w:r w:rsidR="00FF36ED">
        <w:rPr>
          <w:color w:val="000000" w:themeColor="text1" w:themeShade="80"/>
          <w:sz w:val="28"/>
          <w:szCs w:val="28"/>
        </w:rPr>
        <w:t>26</w:t>
      </w:r>
      <w:r w:rsidR="0007065B" w:rsidRPr="00E02DCA">
        <w:rPr>
          <w:color w:val="000000" w:themeColor="text1" w:themeShade="80"/>
          <w:sz w:val="28"/>
          <w:szCs w:val="28"/>
        </w:rPr>
        <w:t>/202</w:t>
      </w:r>
      <w:r w:rsidR="00FF36ED">
        <w:rPr>
          <w:color w:val="000000" w:themeColor="text1" w:themeShade="80"/>
          <w:sz w:val="28"/>
          <w:szCs w:val="28"/>
        </w:rPr>
        <w:t>2</w:t>
      </w:r>
      <w:r w:rsidRPr="00E02DCA">
        <w:rPr>
          <w:noProof/>
          <w:color w:val="000000" w:themeColor="text1" w:themeShade="80"/>
          <w:sz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FF36ED">
        <w:rPr>
          <w:color w:val="000000" w:themeColor="text1" w:themeShade="80"/>
          <w:sz w:val="28"/>
          <w:szCs w:val="28"/>
        </w:rPr>
        <w:t>3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952C44">
        <w:rPr>
          <w:color w:val="000000" w:themeColor="text1" w:themeShade="80"/>
          <w:sz w:val="28"/>
          <w:szCs w:val="28"/>
        </w:rPr>
        <w:t>199 479</w:t>
      </w:r>
      <w:r w:rsidR="00952C44" w:rsidRPr="00E02DCA">
        <w:rPr>
          <w:color w:val="000000" w:themeColor="text1" w:themeShade="80"/>
          <w:sz w:val="28"/>
          <w:szCs w:val="28"/>
        </w:rPr>
        <w:t>,</w:t>
      </w:r>
      <w:r w:rsidR="00952C44">
        <w:rPr>
          <w:color w:val="000000" w:themeColor="text1" w:themeShade="80"/>
          <w:sz w:val="28"/>
          <w:szCs w:val="28"/>
        </w:rPr>
        <w:t>00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 xml:space="preserve">Проведення поточного ремонту захісної споруди цивільного захисту </w:t>
      </w:r>
      <w:r w:rsidR="00357029">
        <w:rPr>
          <w:noProof/>
          <w:color w:val="000000" w:themeColor="text1" w:themeShade="80"/>
          <w:sz w:val="28"/>
        </w:rPr>
        <w:t>протирадіаційного</w:t>
      </w:r>
      <w:r w:rsidRPr="00E02DCA">
        <w:rPr>
          <w:noProof/>
          <w:color w:val="000000" w:themeColor="text1" w:themeShade="80"/>
          <w:sz w:val="28"/>
        </w:rPr>
        <w:t xml:space="preserve"> укриття по вул. </w:t>
      </w:r>
      <w:proofErr w:type="spellStart"/>
      <w:r w:rsidR="008332F9">
        <w:rPr>
          <w:color w:val="000000" w:themeColor="text1" w:themeShade="80"/>
          <w:sz w:val="28"/>
          <w:szCs w:val="28"/>
        </w:rPr>
        <w:t>Овдіївська</w:t>
      </w:r>
      <w:proofErr w:type="spellEnd"/>
      <w:r w:rsidR="008332F9">
        <w:rPr>
          <w:color w:val="000000" w:themeColor="text1" w:themeShade="80"/>
          <w:sz w:val="28"/>
          <w:szCs w:val="28"/>
        </w:rPr>
        <w:t>, 19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Pr="00E02DCA">
        <w:rPr>
          <w:noProof/>
          <w:color w:val="000000" w:themeColor="text1" w:themeShade="80"/>
          <w:sz w:val="28"/>
        </w:rPr>
        <w:t xml:space="preserve">ивість укрити населення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357029">
        <w:rPr>
          <w:noProof/>
          <w:color w:val="000000" w:themeColor="text1" w:themeShade="80"/>
          <w:sz w:val="28"/>
        </w:rPr>
        <w:t>135</w:t>
      </w:r>
      <w:r w:rsidR="008C4878" w:rsidRPr="00E02DCA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:rsidR="009A7992" w:rsidRPr="00E02DCA" w:rsidRDefault="00D84541" w:rsidP="009A7992">
      <w:pPr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ТВО 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D84541">
        <w:rPr>
          <w:color w:val="000000" w:themeColor="text1" w:themeShade="80"/>
          <w:sz w:val="28"/>
          <w:szCs w:val="28"/>
        </w:rPr>
        <w:t>Сергій МУРАШКО</w:t>
      </w:r>
    </w:p>
    <w:p w:rsidR="008C4878" w:rsidRPr="00E02DCA" w:rsidRDefault="008C4878" w:rsidP="008C4878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lastRenderedPageBreak/>
        <w:t>ВІЗУЮТЬ:</w:t>
      </w:r>
    </w:p>
    <w:p w:rsidR="006E2091" w:rsidRDefault="006E2091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D84541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ТВО н</w:t>
      </w:r>
      <w:r w:rsidR="00C848C9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r w:rsidR="00C848C9" w:rsidRPr="00E02DCA">
        <w:rPr>
          <w:color w:val="000000" w:themeColor="text1" w:themeShade="80"/>
          <w:sz w:val="28"/>
          <w:szCs w:val="28"/>
        </w:rPr>
        <w:t xml:space="preserve"> відділу з питань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надзвичайних ситуацій, цивільного захисту населення, 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оборонної та мобілізаційної роботи                                          </w:t>
      </w:r>
      <w:r w:rsidR="00D84541">
        <w:rPr>
          <w:color w:val="000000" w:themeColor="text1" w:themeShade="80"/>
          <w:sz w:val="28"/>
          <w:szCs w:val="28"/>
        </w:rPr>
        <w:t>Сергій МУРАШКО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6B2447" w:rsidP="00C848C9">
      <w:pPr>
        <w:jc w:val="both"/>
        <w:rPr>
          <w:color w:val="000000" w:themeColor="text1" w:themeShade="80"/>
          <w:sz w:val="28"/>
          <w:szCs w:val="28"/>
        </w:rPr>
      </w:pPr>
      <w:r>
        <w:rPr>
          <w:color w:val="000000" w:themeColor="text1" w:themeShade="80"/>
          <w:sz w:val="28"/>
          <w:szCs w:val="28"/>
        </w:rPr>
        <w:t>Перший з</w:t>
      </w:r>
      <w:r w:rsidR="008C4878" w:rsidRPr="00E02DCA">
        <w:rPr>
          <w:color w:val="000000" w:themeColor="text1" w:themeShade="80"/>
          <w:sz w:val="28"/>
          <w:szCs w:val="28"/>
        </w:rPr>
        <w:t xml:space="preserve">аступник міського голови з питань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діяльності виконавчих органів ради</w:t>
      </w:r>
      <w:r w:rsidR="001E638C" w:rsidRPr="00E02DCA">
        <w:rPr>
          <w:color w:val="000000" w:themeColor="text1" w:themeShade="80"/>
          <w:sz w:val="28"/>
          <w:szCs w:val="28"/>
        </w:rPr>
        <w:t xml:space="preserve">   </w:t>
      </w:r>
      <w:r w:rsidRPr="00E02DCA">
        <w:rPr>
          <w:color w:val="000000" w:themeColor="text1" w:themeShade="80"/>
          <w:sz w:val="28"/>
          <w:szCs w:val="28"/>
        </w:rPr>
        <w:t xml:space="preserve">                                      </w:t>
      </w:r>
      <w:r w:rsidR="001E638C" w:rsidRPr="00E02DCA">
        <w:rPr>
          <w:color w:val="000000" w:themeColor="text1" w:themeShade="80"/>
          <w:sz w:val="28"/>
          <w:szCs w:val="28"/>
        </w:rPr>
        <w:t xml:space="preserve"> </w:t>
      </w:r>
      <w:r w:rsidR="006B2447">
        <w:rPr>
          <w:color w:val="000000" w:themeColor="text1" w:themeShade="80"/>
          <w:sz w:val="28"/>
          <w:szCs w:val="28"/>
        </w:rPr>
        <w:t>Федір ВОВЧЕНКО</w:t>
      </w: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</w:p>
    <w:p w:rsidR="008C4878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Керуючий справами виконавчого комітету </w:t>
      </w:r>
    </w:p>
    <w:p w:rsidR="00C848C9" w:rsidRPr="00E02DCA" w:rsidRDefault="008C4878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Ніжинської міської ради                                                             Валерій САЛОГУБ</w:t>
      </w:r>
    </w:p>
    <w:p w:rsidR="003B3184" w:rsidRPr="00E02DCA" w:rsidRDefault="003B3184" w:rsidP="00C848C9">
      <w:pPr>
        <w:jc w:val="both"/>
        <w:rPr>
          <w:color w:val="000000" w:themeColor="text1" w:themeShade="80"/>
          <w:sz w:val="28"/>
          <w:szCs w:val="28"/>
        </w:rPr>
      </w:pPr>
    </w:p>
    <w:p w:rsidR="00515EE2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фінансового управління </w:t>
      </w:r>
    </w:p>
    <w:p w:rsidR="00C848C9" w:rsidRPr="00E02DCA" w:rsidRDefault="00515EE2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Ніжинської міської ради                             </w:t>
      </w:r>
      <w:r w:rsidR="008C4878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Pr="00E02DCA">
        <w:rPr>
          <w:color w:val="000000" w:themeColor="text1" w:themeShade="80"/>
          <w:sz w:val="28"/>
          <w:szCs w:val="28"/>
        </w:rPr>
        <w:t>Людмила ПИСАРЕНКО</w:t>
      </w: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</w:p>
    <w:p w:rsidR="00C848C9" w:rsidRPr="00E02DCA" w:rsidRDefault="00C848C9" w:rsidP="00C848C9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Начальник відділу юридично-кадрового </w:t>
      </w:r>
    </w:p>
    <w:p w:rsidR="00C848C9" w:rsidRPr="00254D83" w:rsidRDefault="00C848C9" w:rsidP="00407568">
      <w:pPr>
        <w:jc w:val="both"/>
        <w:rPr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забезпечення</w:t>
      </w:r>
      <w:r>
        <w:rPr>
          <w:sz w:val="28"/>
          <w:szCs w:val="28"/>
        </w:rPr>
        <w:t xml:space="preserve">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60"/>
    <w:rsid w:val="00020F80"/>
    <w:rsid w:val="000227D5"/>
    <w:rsid w:val="0007065B"/>
    <w:rsid w:val="00086557"/>
    <w:rsid w:val="00096367"/>
    <w:rsid w:val="000A66C9"/>
    <w:rsid w:val="001358A1"/>
    <w:rsid w:val="001B015C"/>
    <w:rsid w:val="001D08D1"/>
    <w:rsid w:val="001E638C"/>
    <w:rsid w:val="00254D83"/>
    <w:rsid w:val="00255B95"/>
    <w:rsid w:val="00264760"/>
    <w:rsid w:val="00267723"/>
    <w:rsid w:val="00267C6F"/>
    <w:rsid w:val="00271289"/>
    <w:rsid w:val="002B6799"/>
    <w:rsid w:val="002D3B1A"/>
    <w:rsid w:val="002F53E4"/>
    <w:rsid w:val="0034247F"/>
    <w:rsid w:val="00357029"/>
    <w:rsid w:val="00363E5F"/>
    <w:rsid w:val="003B3184"/>
    <w:rsid w:val="003C5A79"/>
    <w:rsid w:val="004050D0"/>
    <w:rsid w:val="00407568"/>
    <w:rsid w:val="004623E8"/>
    <w:rsid w:val="00491B54"/>
    <w:rsid w:val="00515EE2"/>
    <w:rsid w:val="00520591"/>
    <w:rsid w:val="005640CD"/>
    <w:rsid w:val="0057741F"/>
    <w:rsid w:val="005A3DD1"/>
    <w:rsid w:val="005A4F1B"/>
    <w:rsid w:val="005E164A"/>
    <w:rsid w:val="005E1AA4"/>
    <w:rsid w:val="00692A7D"/>
    <w:rsid w:val="006A71D0"/>
    <w:rsid w:val="006B2447"/>
    <w:rsid w:val="006E2091"/>
    <w:rsid w:val="007127D8"/>
    <w:rsid w:val="007205A4"/>
    <w:rsid w:val="00730D2B"/>
    <w:rsid w:val="007449B8"/>
    <w:rsid w:val="00766216"/>
    <w:rsid w:val="007714AC"/>
    <w:rsid w:val="007A3979"/>
    <w:rsid w:val="008332F9"/>
    <w:rsid w:val="00835A17"/>
    <w:rsid w:val="00883E5D"/>
    <w:rsid w:val="00886BE0"/>
    <w:rsid w:val="008C4878"/>
    <w:rsid w:val="008D58D2"/>
    <w:rsid w:val="008E1241"/>
    <w:rsid w:val="00952C44"/>
    <w:rsid w:val="00970295"/>
    <w:rsid w:val="009A7992"/>
    <w:rsid w:val="009D6DCD"/>
    <w:rsid w:val="009F1A50"/>
    <w:rsid w:val="009F35A0"/>
    <w:rsid w:val="009F4CD9"/>
    <w:rsid w:val="009F793F"/>
    <w:rsid w:val="00A10E8A"/>
    <w:rsid w:val="00A301FD"/>
    <w:rsid w:val="00A611EE"/>
    <w:rsid w:val="00AA190C"/>
    <w:rsid w:val="00AA5AD9"/>
    <w:rsid w:val="00AF3494"/>
    <w:rsid w:val="00B13E27"/>
    <w:rsid w:val="00B402D6"/>
    <w:rsid w:val="00B706F9"/>
    <w:rsid w:val="00B800F5"/>
    <w:rsid w:val="00B83609"/>
    <w:rsid w:val="00BA3FE0"/>
    <w:rsid w:val="00BB515E"/>
    <w:rsid w:val="00C254EF"/>
    <w:rsid w:val="00C848C9"/>
    <w:rsid w:val="00CC0D65"/>
    <w:rsid w:val="00CD3B78"/>
    <w:rsid w:val="00D332EB"/>
    <w:rsid w:val="00D35356"/>
    <w:rsid w:val="00D35B7C"/>
    <w:rsid w:val="00D5711E"/>
    <w:rsid w:val="00D84541"/>
    <w:rsid w:val="00D85BDA"/>
    <w:rsid w:val="00DB4472"/>
    <w:rsid w:val="00DC4066"/>
    <w:rsid w:val="00DE544F"/>
    <w:rsid w:val="00E02DCA"/>
    <w:rsid w:val="00E161C0"/>
    <w:rsid w:val="00E63D3E"/>
    <w:rsid w:val="00EA0C8D"/>
    <w:rsid w:val="00EC21F5"/>
    <w:rsid w:val="00EC49FE"/>
    <w:rsid w:val="00ED47BD"/>
    <w:rsid w:val="00F274FD"/>
    <w:rsid w:val="00F53CBB"/>
    <w:rsid w:val="00F874E7"/>
    <w:rsid w:val="00F96203"/>
    <w:rsid w:val="00FA3BBA"/>
    <w:rsid w:val="00FB15D1"/>
    <w:rsid w:val="00FC2CBE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2958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Нікіфорова Людмила</cp:lastModifiedBy>
  <cp:revision>5</cp:revision>
  <cp:lastPrinted>2023-08-23T21:42:00Z</cp:lastPrinted>
  <dcterms:created xsi:type="dcterms:W3CDTF">2023-08-23T03:59:00Z</dcterms:created>
  <dcterms:modified xsi:type="dcterms:W3CDTF">2023-08-25T03:31:00Z</dcterms:modified>
</cp:coreProperties>
</file>