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 І Ж И Н С Ь К А  М І С Ь К А  Р А Д 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line id="_x0000_s1028" o:spid="_x0000_s1028" o:spt="20" style="position:absolute;left:0pt;margin-left:2.95pt;margin-top:3.8pt;height:0pt;width:476.5pt;z-index:251659264;mso-width-relative:page;mso-height-relative:page;" coordsize="21600,21600">
            <v:path arrowok="t"/>
            <v:fill focussize="0,0"/>
            <v:stroke weight="4.5pt" linestyle="thickThin"/>
            <v:imagedata o:title=""/>
            <o:lock v:ext="edit"/>
          </v:lin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>пл. імені Івана Франка, 1, м. Ніжин, 16600, тел. (04631)7-12-59, е-</w:t>
      </w:r>
      <w:r>
        <w:rPr>
          <w:rFonts w:hint="default" w:ascii="Times New Roman" w:hAnsi="Times New Roman" w:cs="Times New Roman"/>
          <w:sz w:val="20"/>
          <w:lang w:val="en-US"/>
        </w:rPr>
        <w:t>mail</w:t>
      </w:r>
      <w:r>
        <w:rPr>
          <w:rFonts w:hint="default" w:ascii="Times New Roman" w:hAnsi="Times New Roman" w:cs="Times New Roman"/>
          <w:sz w:val="20"/>
        </w:rPr>
        <w:t xml:space="preserve">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"mailto:post@nizhynrada.gov.ua"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lang w:val="en-US"/>
        </w:rPr>
        <w:t>post</w:t>
      </w:r>
      <w:r>
        <w:rPr>
          <w:rStyle w:val="4"/>
          <w:rFonts w:hint="default" w:ascii="Times New Roman" w:hAnsi="Times New Roman" w:cs="Times New Roman"/>
          <w:sz w:val="20"/>
        </w:rPr>
        <w:t>@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nizhynrada</w:t>
      </w:r>
      <w:r>
        <w:rPr>
          <w:rStyle w:val="4"/>
          <w:rFonts w:hint="default" w:ascii="Times New Roman" w:hAnsi="Times New Roman" w:cs="Times New Roman"/>
          <w:sz w:val="20"/>
        </w:rPr>
        <w:t>.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gov</w:t>
      </w:r>
      <w:r>
        <w:rPr>
          <w:rStyle w:val="4"/>
          <w:rFonts w:hint="default" w:ascii="Times New Roman" w:hAnsi="Times New Roman" w:cs="Times New Roman"/>
          <w:sz w:val="20"/>
        </w:rPr>
        <w:t>.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ua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fldChar w:fldCharType="end"/>
      </w:r>
      <w:r>
        <w:rPr>
          <w:rFonts w:hint="default" w:ascii="Times New Roman" w:hAnsi="Times New Roman" w:cs="Times New Roman"/>
          <w:sz w:val="2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t xml:space="preserve">сайт: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"https://nizhynrada.gov.ua"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https</w:t>
      </w:r>
      <w:r>
        <w:rPr>
          <w:rStyle w:val="4"/>
          <w:rFonts w:hint="default" w:ascii="Times New Roman" w:hAnsi="Times New Roman" w:cs="Times New Roman"/>
          <w:sz w:val="20"/>
        </w:rPr>
        <w:t>://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nizhynrada</w:t>
      </w:r>
      <w:r>
        <w:rPr>
          <w:rStyle w:val="4"/>
          <w:rFonts w:hint="default" w:ascii="Times New Roman" w:hAnsi="Times New Roman" w:cs="Times New Roman"/>
          <w:sz w:val="20"/>
        </w:rPr>
        <w:t>.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gov</w:t>
      </w:r>
      <w:r>
        <w:rPr>
          <w:rStyle w:val="4"/>
          <w:rFonts w:hint="default" w:ascii="Times New Roman" w:hAnsi="Times New Roman" w:cs="Times New Roman"/>
          <w:sz w:val="20"/>
        </w:rPr>
        <w:t>.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t>ua</w:t>
      </w:r>
      <w:r>
        <w:rPr>
          <w:rStyle w:val="4"/>
          <w:rFonts w:hint="default" w:ascii="Times New Roman" w:hAnsi="Times New Roman" w:cs="Times New Roman"/>
          <w:sz w:val="20"/>
          <w:lang w:val="en-US"/>
        </w:rPr>
        <w:fldChar w:fldCharType="end"/>
      </w:r>
      <w:r>
        <w:rPr>
          <w:rFonts w:hint="default" w:ascii="Times New Roman" w:hAnsi="Times New Roman" w:cs="Times New Roman"/>
          <w:sz w:val="20"/>
        </w:rPr>
        <w:t xml:space="preserve">     код згідно з ЄДРПОУ 04061783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________________№_________На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№______________від_________</w:t>
      </w:r>
    </w:p>
    <w:p>
      <w:pPr>
        <w:jc w:val="both"/>
        <w:rPr>
          <w:b/>
          <w:bCs/>
          <w:sz w:val="28"/>
          <w:szCs w:val="28"/>
          <w:lang w:val="uk-UA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резиденту України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Верховному Головнокомандувачу 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Збройних Сил України</w:t>
      </w:r>
    </w:p>
    <w:p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Володимиру ЗЕЛЕНСЬКОМУ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Звернення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Щодо недопущення вилучення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доходів місцевих бюджетів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«військового» ПДФО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Ми, депутати Ніжинської міської ради, поділяємо тривогу голів і депутатів місцевих рад, Асоціації міст України та глибоко обурені ініціативою Кабінету Міністрів України вилучити з доходів місцевих бюджетів податок на доходи фізичних осіб з грошового забезпечення, грошових винагород та інших виплат, одержаних військовослужбовцями, поліцейськими та особами рядового і начальницького складу («військовий» ПДФО) в Державному бюджеті України на 2024 рік (законопроект №10037 від 12.09.2023 р., Проект Закону про внесення змін до розділу VI Бюджетного кодексу України щодо забезпечення підтримки обороноздатності держави та розвитку оборонно-промислового комплексу України). 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разі вилучення «військового» ПДФО з місцевих бюджетів, ми можемо стати учасниками знищення унікальної системи взаємодії заради допомоги війську, створеної у 2022 – 2023 роках військовослужбовцями, місцевим самоврядуванням, волонтерами, бізнесом і спонсорами.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допомога, яка надходить максимально швидко до конкретного підрозділу Об’єднаних сил Збройних сил України, і, головне, – вирішує проблеми армійських та правоохоронних з’єднань поза межами можливостей і компетенції міністерств і відомств. 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 допомога з місцевих бюджетів, яка об’єднується з коштами мешканців громад й бізнесу, рятує життя наших захисників за рахунок швидкості, точковості, мобільності, яких немає на центральному рівні.</w:t>
      </w:r>
    </w:p>
    <w:p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Звертаємося до Вас, пане Президенте, з проханням втрутитися у ситуацію, не допустити вилучення з доходів місцевих бюджетів «військового» ПДФО та захистити унікальну систему взаємодії, децентралізації військових закупівель заради підтримки Об’єднаних сил Збройних сил України, яка формується з місцевих бюджетів.</w:t>
      </w:r>
    </w:p>
    <w:p>
      <w:pPr>
        <w:pStyle w:val="7"/>
        <w:spacing w:before="0" w:beforeAutospacing="0" w:after="160" w:afterAutospacing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>
      <w:pPr>
        <w:pStyle w:val="7"/>
        <w:spacing w:before="0" w:beforeAutospacing="0" w:after="160" w:afterAutospacing="0" w:line="240" w:lineRule="auto"/>
        <w:ind w:firstLine="4340" w:firstLineChars="155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t xml:space="preserve">Прийнято на засіданні  </w:t>
      </w:r>
      <w:r>
        <w:rPr>
          <w:rFonts w:hint="default"/>
          <w:b w:val="0"/>
          <w:sz w:val="28"/>
          <w:szCs w:val="28"/>
          <w:lang w:val="uk-UA"/>
        </w:rPr>
        <w:t>33</w:t>
      </w:r>
      <w:r>
        <w:rPr>
          <w:b w:val="0"/>
          <w:sz w:val="28"/>
          <w:szCs w:val="28"/>
          <w:lang w:val="uk-UA"/>
        </w:rPr>
        <w:t xml:space="preserve">-ї чергової сесії   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Ніжинської міської ради </w:t>
      </w:r>
      <w:r>
        <w:rPr>
          <w:b w:val="0"/>
          <w:sz w:val="28"/>
          <w:szCs w:val="28"/>
          <w:lang w:val="en-US"/>
        </w:rPr>
        <w:t>VIII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>скликання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rFonts w:hint="default"/>
          <w:b w:val="0"/>
          <w:sz w:val="28"/>
          <w:szCs w:val="28"/>
          <w:lang w:val="uk-UA"/>
        </w:rPr>
        <w:t>28</w:t>
      </w:r>
      <w:r>
        <w:rPr>
          <w:b w:val="0"/>
          <w:sz w:val="28"/>
          <w:szCs w:val="28"/>
          <w:lang w:val="uk-UA"/>
        </w:rPr>
        <w:t>.</w:t>
      </w:r>
      <w:r>
        <w:rPr>
          <w:rFonts w:hint="default"/>
          <w:b w:val="0"/>
          <w:sz w:val="28"/>
          <w:szCs w:val="28"/>
          <w:lang w:val="uk-UA"/>
        </w:rPr>
        <w:t>09</w:t>
      </w:r>
      <w:bookmarkStart w:id="0" w:name="_GoBack"/>
      <w:bookmarkEnd w:id="0"/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uk-UA"/>
        </w:rPr>
        <w:t>202</w:t>
      </w:r>
      <w:r>
        <w:rPr>
          <w:rFonts w:hint="default"/>
          <w:b w:val="0"/>
          <w:sz w:val="28"/>
          <w:szCs w:val="28"/>
          <w:lang w:val="uk-UA"/>
        </w:rPr>
        <w:t xml:space="preserve">3 </w:t>
      </w:r>
      <w:r>
        <w:rPr>
          <w:b w:val="0"/>
          <w:sz w:val="28"/>
          <w:szCs w:val="28"/>
          <w:lang w:val="uk-UA"/>
        </w:rPr>
        <w:t>року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 w:val="0"/>
          <w:sz w:val="28"/>
          <w:szCs w:val="28"/>
          <w:lang w:val="uk-UA"/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 w:val="0"/>
          <w:sz w:val="28"/>
          <w:szCs w:val="28"/>
          <w:lang w:val="uk-UA"/>
        </w:rPr>
      </w:pPr>
    </w:p>
    <w:p>
      <w:pPr>
        <w:pStyle w:val="10"/>
        <w:shd w:val="clear" w:color="auto" w:fill="auto"/>
        <w:spacing w:line="276" w:lineRule="auto"/>
        <w:rPr>
          <w:b w:val="0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Олександр КОДОЛА</w:t>
      </w: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</w:p>
    <w:p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764C7"/>
    <w:rsid w:val="00081780"/>
    <w:rsid w:val="001251E3"/>
    <w:rsid w:val="001E2C8B"/>
    <w:rsid w:val="00245132"/>
    <w:rsid w:val="00262D4D"/>
    <w:rsid w:val="002820E5"/>
    <w:rsid w:val="00317553"/>
    <w:rsid w:val="0032732F"/>
    <w:rsid w:val="003553DE"/>
    <w:rsid w:val="00380585"/>
    <w:rsid w:val="00381961"/>
    <w:rsid w:val="003E7872"/>
    <w:rsid w:val="004008B9"/>
    <w:rsid w:val="004226C0"/>
    <w:rsid w:val="0044048F"/>
    <w:rsid w:val="005D2527"/>
    <w:rsid w:val="0060203D"/>
    <w:rsid w:val="00697C29"/>
    <w:rsid w:val="00770C36"/>
    <w:rsid w:val="0078607C"/>
    <w:rsid w:val="007A686C"/>
    <w:rsid w:val="00A008DC"/>
    <w:rsid w:val="00A764C7"/>
    <w:rsid w:val="00A91B04"/>
    <w:rsid w:val="00AD352F"/>
    <w:rsid w:val="00AD5D14"/>
    <w:rsid w:val="00B97ECE"/>
    <w:rsid w:val="00CB45F8"/>
    <w:rsid w:val="00D6688A"/>
    <w:rsid w:val="00DA10C4"/>
    <w:rsid w:val="00DA4541"/>
    <w:rsid w:val="00E22975"/>
    <w:rsid w:val="00EB0909"/>
    <w:rsid w:val="00EC545A"/>
    <w:rsid w:val="00F37B47"/>
    <w:rsid w:val="0259037B"/>
    <w:rsid w:val="22F723C3"/>
    <w:rsid w:val="41383A9F"/>
    <w:rsid w:val="422518BA"/>
    <w:rsid w:val="587D62AE"/>
    <w:rsid w:val="5D007EDF"/>
    <w:rsid w:val="5FD65CAE"/>
    <w:rsid w:val="764A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uk-UA" w:eastAsia="uk-UA"/>
    </w:rPr>
  </w:style>
  <w:style w:type="paragraph" w:customStyle="1" w:styleId="8">
    <w:name w:val="Обычный1"/>
    <w:uiPriority w:val="0"/>
    <w:rPr>
      <w:rFonts w:ascii="Times New Roman" w:hAnsi="Times New Roman" w:eastAsia="Times New Roman" w:cs="Times New Roman"/>
      <w:sz w:val="24"/>
      <w:szCs w:val="24"/>
      <w:lang w:val="en-US" w:eastAsia="ru-RU" w:bidi="ar-SA"/>
    </w:rPr>
  </w:style>
  <w:style w:type="character" w:customStyle="1" w:styleId="9">
    <w:name w:val="Основной текст (3)_"/>
    <w:link w:val="10"/>
    <w:qFormat/>
    <w:locked/>
    <w:uiPriority w:val="9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Основной текст (3)"/>
    <w:basedOn w:val="1"/>
    <w:link w:val="9"/>
    <w:qFormat/>
    <w:uiPriority w:val="99"/>
    <w:pPr>
      <w:widowControl w:val="0"/>
      <w:shd w:val="clear" w:color="auto" w:fill="FFFFFF"/>
      <w:spacing w:after="0" w:line="219" w:lineRule="exact"/>
      <w:jc w:val="righ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 (2)_"/>
    <w:link w:val="12"/>
    <w:semiHidden/>
    <w:qFormat/>
    <w:locked/>
    <w:uiPriority w:val="9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Основной текст (2)"/>
    <w:basedOn w:val="1"/>
    <w:link w:val="11"/>
    <w:semiHidden/>
    <w:qFormat/>
    <w:uiPriority w:val="99"/>
    <w:pPr>
      <w:widowControl w:val="0"/>
      <w:shd w:val="clear" w:color="auto" w:fill="FFFFFF"/>
      <w:spacing w:after="0" w:line="211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3">
    <w:name w:val="Текстовый блок"/>
    <w:semiHidden/>
    <w:qFormat/>
    <w:uiPriority w:val="99"/>
    <w:pPr>
      <w:spacing w:after="0" w:line="240" w:lineRule="auto"/>
    </w:pPr>
    <w:rPr>
      <w:rFonts w:ascii="Helvetica Neue" w:hAnsi="Helvetica Neue" w:eastAsia="Arial Unicode MS" w:cs="Arial Unicode MS"/>
      <w:color w:val="000000"/>
      <w:sz w:val="22"/>
      <w:szCs w:val="22"/>
      <w:lang w:val="ru-RU" w:eastAsia="ru-RU" w:bidi="ar-SA"/>
    </w:rPr>
  </w:style>
  <w:style w:type="character" w:customStyle="1" w:styleId="14">
    <w:name w:val="Сильное выделение1"/>
    <w:qFormat/>
    <w:uiPriority w:val="99"/>
    <w:rPr>
      <w:i/>
      <w:color w:val="5B9BD5"/>
    </w:rPr>
  </w:style>
  <w:style w:type="character" w:customStyle="1" w:styleId="15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6">
    <w:name w:val="Igor"/>
    <w:basedOn w:val="1"/>
    <w:qFormat/>
    <w:uiPriority w:val="0"/>
    <w:pPr>
      <w:spacing w:after="0"/>
      <w:ind w:firstLine="709"/>
      <w:jc w:val="both"/>
    </w:pPr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paragraph" w:styleId="18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customStyle="1" w:styleId="19">
    <w:name w:val="docdata"/>
    <w:basedOn w:val="1"/>
    <w:qFormat/>
    <w:uiPriority w:val="0"/>
    <w:pPr>
      <w:spacing w:before="100" w:beforeAutospacing="1" w:after="100" w:afterAutospacing="1"/>
    </w:pPr>
    <w:rPr>
      <w:lang w:val="ru-RU" w:eastAsia="ru-RU"/>
    </w:rPr>
  </w:style>
  <w:style w:type="paragraph" w:customStyle="1" w:styleId="20">
    <w:name w:val="rvps2"/>
    <w:basedOn w:val="1"/>
    <w:qFormat/>
    <w:uiPriority w:val="0"/>
    <w:pPr>
      <w:spacing w:before="100" w:beforeAutospacing="1" w:after="100" w:afterAutospacing="1"/>
    </w:pPr>
    <w:rPr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1929</Characters>
  <Lines>16</Lines>
  <Paragraphs>4</Paragraphs>
  <TotalTime>1</TotalTime>
  <ScaleCrop>false</ScaleCrop>
  <LinksUpToDate>false</LinksUpToDate>
  <CharactersWithSpaces>2263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2021-01-26T10:01:00Z</dcterms:created>
  <dc:creator>Администратор</dc:creator>
  <cp:lastModifiedBy>VNMR</cp:lastModifiedBy>
  <cp:lastPrinted>2023-09-29T08:59:03Z</cp:lastPrinted>
  <dcterms:modified xsi:type="dcterms:W3CDTF">2023-09-29T08:59:13Z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218FC051B12540B58592E141CA8F6FD3</vt:lpwstr>
  </property>
</Properties>
</file>