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82" w:type="pct"/>
        <w:tblLayout w:type="fixed"/>
        <w:tblLook w:val="04A0" w:firstRow="1" w:lastRow="0" w:firstColumn="1" w:lastColumn="0" w:noHBand="0" w:noVBand="1"/>
      </w:tblPr>
      <w:tblGrid>
        <w:gridCol w:w="4157"/>
        <w:gridCol w:w="757"/>
        <w:gridCol w:w="866"/>
        <w:gridCol w:w="782"/>
        <w:gridCol w:w="876"/>
        <w:gridCol w:w="722"/>
        <w:gridCol w:w="1568"/>
      </w:tblGrid>
      <w:tr w:rsidR="009636D1" w:rsidRPr="00830855" w:rsidTr="009636D1">
        <w:trPr>
          <w:trHeight w:val="255"/>
        </w:trPr>
        <w:tc>
          <w:tcPr>
            <w:tcW w:w="2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830855" w:rsidRPr="00830855" w:rsidTr="009636D1">
        <w:trPr>
          <w:trHeight w:val="6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830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Аналіз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виконання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бюджетних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br/>
              <w:t xml:space="preserve">по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управлінню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і туризму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Ніжинської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міської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830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ради</w:t>
            </w:r>
            <w:proofErr w:type="gramEnd"/>
          </w:p>
        </w:tc>
      </w:tr>
      <w:tr w:rsidR="009636D1" w:rsidRPr="00830855" w:rsidTr="009636D1">
        <w:trPr>
          <w:trHeight w:val="405"/>
        </w:trPr>
        <w:tc>
          <w:tcPr>
            <w:tcW w:w="2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u-RU" w:eastAsia="ru-RU"/>
              </w:rPr>
            </w:pPr>
            <w:r w:rsidRPr="0083085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u-RU" w:eastAsia="ru-RU"/>
              </w:rPr>
              <w:t>1010180</w:t>
            </w:r>
          </w:p>
        </w:tc>
      </w:tr>
      <w:tr w:rsidR="00830855" w:rsidRPr="00830855" w:rsidTr="009636D1">
        <w:trPr>
          <w:trHeight w:val="885"/>
        </w:trPr>
        <w:tc>
          <w:tcPr>
            <w:tcW w:w="2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83085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Програма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  <w:r w:rsidRPr="0083085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</w:p>
        </w:tc>
        <w:tc>
          <w:tcPr>
            <w:tcW w:w="286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3085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Інша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діяльність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сфері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83085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державного</w:t>
            </w:r>
            <w:proofErr w:type="gramEnd"/>
            <w:r w:rsidRPr="0083085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</w:p>
        </w:tc>
      </w:tr>
      <w:tr w:rsidR="00830855" w:rsidRPr="00830855" w:rsidTr="009636D1">
        <w:trPr>
          <w:trHeight w:val="383"/>
        </w:trPr>
        <w:tc>
          <w:tcPr>
            <w:tcW w:w="2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83085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Завдання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</w:p>
        </w:tc>
        <w:tc>
          <w:tcPr>
            <w:tcW w:w="286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83085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Здійснення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представницьких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та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інших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заході</w:t>
            </w:r>
            <w:proofErr w:type="gramStart"/>
            <w:r w:rsidRPr="0083085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830855" w:rsidRPr="00830855" w:rsidTr="009636D1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3085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Виконання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результативних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показників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бюджетної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</w:tr>
      <w:tr w:rsidR="00830855" w:rsidRPr="00830855" w:rsidTr="009636D1">
        <w:trPr>
          <w:trHeight w:val="630"/>
        </w:trPr>
        <w:tc>
          <w:tcPr>
            <w:tcW w:w="213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830855">
              <w:rPr>
                <w:rFonts w:ascii="Times New Roman" w:eastAsia="Times New Roman" w:hAnsi="Times New Roman" w:cs="Times New Roman"/>
                <w:lang w:val="ru-RU" w:eastAsia="ru-RU"/>
              </w:rPr>
              <w:t>Показники</w:t>
            </w:r>
            <w:proofErr w:type="spellEnd"/>
          </w:p>
        </w:tc>
        <w:tc>
          <w:tcPr>
            <w:tcW w:w="12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830855">
              <w:rPr>
                <w:rFonts w:ascii="Times New Roman" w:eastAsia="Times New Roman" w:hAnsi="Times New Roman" w:cs="Times New Roman"/>
                <w:lang w:val="ru-RU" w:eastAsia="ru-RU"/>
              </w:rPr>
              <w:t>Попередній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lang w:val="ru-RU" w:eastAsia="ru-RU"/>
              </w:rPr>
              <w:t>період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(2022 </w:t>
            </w:r>
            <w:proofErr w:type="spellStart"/>
            <w:proofErr w:type="gramStart"/>
            <w:r w:rsidRPr="00830855">
              <w:rPr>
                <w:rFonts w:ascii="Times New Roman" w:eastAsia="Times New Roman" w:hAnsi="Times New Roman" w:cs="Times New Roman"/>
                <w:lang w:val="ru-RU" w:eastAsia="ru-RU"/>
              </w:rPr>
              <w:t>р</w:t>
            </w:r>
            <w:proofErr w:type="gramEnd"/>
            <w:r w:rsidRPr="00830855">
              <w:rPr>
                <w:rFonts w:ascii="Times New Roman" w:eastAsia="Times New Roman" w:hAnsi="Times New Roman" w:cs="Times New Roman"/>
                <w:lang w:val="ru-RU" w:eastAsia="ru-RU"/>
              </w:rPr>
              <w:t>ік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lang w:val="ru-RU" w:eastAsia="ru-RU"/>
              </w:rPr>
              <w:t>)</w:t>
            </w:r>
          </w:p>
        </w:tc>
        <w:tc>
          <w:tcPr>
            <w:tcW w:w="16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830855">
              <w:rPr>
                <w:rFonts w:ascii="Times New Roman" w:eastAsia="Times New Roman" w:hAnsi="Times New Roman" w:cs="Times New Roman"/>
                <w:lang w:val="ru-RU" w:eastAsia="ru-RU"/>
              </w:rPr>
              <w:t>Звітний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lang w:val="ru-RU" w:eastAsia="ru-RU"/>
              </w:rPr>
              <w:t>період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(2023 </w:t>
            </w:r>
            <w:proofErr w:type="spellStart"/>
            <w:proofErr w:type="gramStart"/>
            <w:r w:rsidRPr="00830855">
              <w:rPr>
                <w:rFonts w:ascii="Times New Roman" w:eastAsia="Times New Roman" w:hAnsi="Times New Roman" w:cs="Times New Roman"/>
                <w:lang w:val="ru-RU" w:eastAsia="ru-RU"/>
              </w:rPr>
              <w:t>р</w:t>
            </w:r>
            <w:proofErr w:type="gramEnd"/>
            <w:r w:rsidRPr="00830855">
              <w:rPr>
                <w:rFonts w:ascii="Times New Roman" w:eastAsia="Times New Roman" w:hAnsi="Times New Roman" w:cs="Times New Roman"/>
                <w:lang w:val="ru-RU" w:eastAsia="ru-RU"/>
              </w:rPr>
              <w:t>ік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lang w:val="ru-RU" w:eastAsia="ru-RU"/>
              </w:rPr>
              <w:t>)</w:t>
            </w:r>
          </w:p>
        </w:tc>
      </w:tr>
      <w:tr w:rsidR="009636D1" w:rsidRPr="00830855" w:rsidTr="009636D1">
        <w:trPr>
          <w:trHeight w:val="450"/>
        </w:trPr>
        <w:tc>
          <w:tcPr>
            <w:tcW w:w="21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ru-RU" w:eastAsia="ru-RU"/>
              </w:rPr>
            </w:pPr>
            <w:proofErr w:type="spellStart"/>
            <w:r w:rsidRPr="00830855">
              <w:rPr>
                <w:rFonts w:ascii="Times New Roman" w:eastAsia="Times New Roman" w:hAnsi="Times New Roman" w:cs="Times New Roman"/>
                <w:sz w:val="12"/>
                <w:szCs w:val="12"/>
                <w:lang w:val="ru-RU" w:eastAsia="ru-RU"/>
              </w:rPr>
              <w:t>Затверджено</w:t>
            </w:r>
            <w:proofErr w:type="spell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ru-RU" w:eastAsia="ru-RU"/>
              </w:rPr>
            </w:pPr>
            <w:proofErr w:type="spellStart"/>
            <w:r w:rsidRPr="00830855">
              <w:rPr>
                <w:rFonts w:ascii="Times New Roman" w:eastAsia="Times New Roman" w:hAnsi="Times New Roman" w:cs="Times New Roman"/>
                <w:sz w:val="12"/>
                <w:szCs w:val="12"/>
                <w:lang w:val="ru-RU" w:eastAsia="ru-RU"/>
              </w:rPr>
              <w:t>Виконано</w:t>
            </w:r>
            <w:proofErr w:type="spellEnd"/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ru-RU" w:eastAsia="ru-RU"/>
              </w:rPr>
            </w:pPr>
            <w:proofErr w:type="spellStart"/>
            <w:r w:rsidRPr="00830855">
              <w:rPr>
                <w:rFonts w:ascii="Times New Roman" w:eastAsia="Times New Roman" w:hAnsi="Times New Roman" w:cs="Times New Roman"/>
                <w:sz w:val="12"/>
                <w:szCs w:val="12"/>
                <w:lang w:val="ru-RU" w:eastAsia="ru-RU"/>
              </w:rPr>
              <w:t>Виконання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12"/>
                <w:szCs w:val="12"/>
                <w:lang w:val="ru-RU" w:eastAsia="ru-RU"/>
              </w:rPr>
              <w:t xml:space="preserve"> плану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ru-RU" w:eastAsia="ru-RU"/>
              </w:rPr>
            </w:pPr>
            <w:proofErr w:type="spellStart"/>
            <w:r w:rsidRPr="00830855">
              <w:rPr>
                <w:rFonts w:ascii="Times New Roman" w:eastAsia="Times New Roman" w:hAnsi="Times New Roman" w:cs="Times New Roman"/>
                <w:sz w:val="12"/>
                <w:szCs w:val="12"/>
                <w:lang w:val="ru-RU" w:eastAsia="ru-RU"/>
              </w:rPr>
              <w:t>Затверджено</w:t>
            </w:r>
            <w:proofErr w:type="spellEnd"/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ru-RU" w:eastAsia="ru-RU"/>
              </w:rPr>
            </w:pPr>
            <w:proofErr w:type="spellStart"/>
            <w:r w:rsidRPr="00830855">
              <w:rPr>
                <w:rFonts w:ascii="Times New Roman" w:eastAsia="Times New Roman" w:hAnsi="Times New Roman" w:cs="Times New Roman"/>
                <w:sz w:val="12"/>
                <w:szCs w:val="12"/>
                <w:lang w:val="ru-RU" w:eastAsia="ru-RU"/>
              </w:rPr>
              <w:t>Виконано</w:t>
            </w:r>
            <w:proofErr w:type="spellEnd"/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ru-RU" w:eastAsia="ru-RU"/>
              </w:rPr>
            </w:pPr>
            <w:proofErr w:type="spellStart"/>
            <w:r w:rsidRPr="00830855">
              <w:rPr>
                <w:rFonts w:ascii="Times New Roman" w:eastAsia="Times New Roman" w:hAnsi="Times New Roman" w:cs="Times New Roman"/>
                <w:sz w:val="12"/>
                <w:szCs w:val="12"/>
                <w:lang w:val="ru-RU" w:eastAsia="ru-RU"/>
              </w:rPr>
              <w:t>Виконання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12"/>
                <w:szCs w:val="12"/>
                <w:lang w:val="ru-RU" w:eastAsia="ru-RU"/>
              </w:rPr>
              <w:t xml:space="preserve"> плану</w:t>
            </w:r>
          </w:p>
        </w:tc>
      </w:tr>
      <w:tr w:rsidR="00830855" w:rsidRPr="00830855" w:rsidTr="009636D1">
        <w:trPr>
          <w:trHeight w:val="300"/>
        </w:trPr>
        <w:tc>
          <w:tcPr>
            <w:tcW w:w="2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83085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Показники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ефективності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30855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30855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30855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30855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30855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30855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</w:tr>
      <w:tr w:rsidR="00830855" w:rsidRPr="00830855" w:rsidTr="009636D1">
        <w:trPr>
          <w:trHeight w:val="765"/>
        </w:trPr>
        <w:tc>
          <w:tcPr>
            <w:tcW w:w="2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Середній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розмі</w:t>
            </w:r>
            <w:proofErr w:type="gram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</w:t>
            </w:r>
            <w:proofErr w:type="spellEnd"/>
            <w:proofErr w:type="gram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вартості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заходу з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відзначення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державних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та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професійних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свят,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ювілейних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та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святкових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дат,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представницьких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та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інших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заходів</w:t>
            </w:r>
            <w:proofErr w:type="spellEnd"/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3085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            8.4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3085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            4.4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30855">
              <w:rPr>
                <w:rFonts w:ascii="Times New Roman" w:eastAsia="Times New Roman" w:hAnsi="Times New Roman" w:cs="Times New Roman"/>
                <w:lang w:val="ru-RU" w:eastAsia="ru-RU"/>
              </w:rPr>
              <w:t>1.909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3085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           5.0 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3085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            3.0 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30855">
              <w:rPr>
                <w:rFonts w:ascii="Times New Roman" w:eastAsia="Times New Roman" w:hAnsi="Times New Roman" w:cs="Times New Roman"/>
                <w:lang w:val="ru-RU" w:eastAsia="ru-RU"/>
              </w:rPr>
              <w:t>1.667</w:t>
            </w:r>
          </w:p>
        </w:tc>
      </w:tr>
      <w:tr w:rsidR="00830855" w:rsidRPr="00830855" w:rsidTr="009636D1">
        <w:trPr>
          <w:trHeight w:val="300"/>
        </w:trPr>
        <w:tc>
          <w:tcPr>
            <w:tcW w:w="21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83085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Показники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якості</w:t>
            </w:r>
            <w:proofErr w:type="spellEnd"/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30855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30855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30855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30855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30855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30855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</w:tr>
      <w:tr w:rsidR="00830855" w:rsidRPr="00830855" w:rsidTr="009636D1">
        <w:trPr>
          <w:trHeight w:val="765"/>
        </w:trPr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Відсоток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виконання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заходів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з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відзначення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державних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та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професійних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свят,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ювілейних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та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святкових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дат,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представницьких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та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інших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заході</w:t>
            </w:r>
            <w:proofErr w:type="gram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30855">
              <w:rPr>
                <w:rFonts w:ascii="Times New Roman" w:eastAsia="Times New Roman" w:hAnsi="Times New Roman" w:cs="Times New Roman"/>
                <w:lang w:val="ru-RU" w:eastAsia="ru-RU"/>
              </w:rPr>
              <w:t>0.0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30855">
              <w:rPr>
                <w:rFonts w:ascii="Times New Roman" w:eastAsia="Times New Roman" w:hAnsi="Times New Roman" w:cs="Times New Roman"/>
                <w:lang w:val="ru-RU" w:eastAsia="ru-RU"/>
              </w:rPr>
              <w:t>52.0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30855">
              <w:rPr>
                <w:rFonts w:ascii="Times New Roman" w:eastAsia="Times New Roman" w:hAnsi="Times New Roman" w:cs="Times New Roman"/>
                <w:lang w:val="ru-RU" w:eastAsia="ru-RU"/>
              </w:rPr>
              <w:t>0.000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30855">
              <w:rPr>
                <w:rFonts w:ascii="Times New Roman" w:eastAsia="Times New Roman" w:hAnsi="Times New Roman" w:cs="Times New Roman"/>
                <w:lang w:val="ru-RU" w:eastAsia="ru-RU"/>
              </w:rPr>
              <w:t>0.0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30855">
              <w:rPr>
                <w:rFonts w:ascii="Times New Roman" w:eastAsia="Times New Roman" w:hAnsi="Times New Roman" w:cs="Times New Roman"/>
                <w:lang w:val="ru-RU" w:eastAsia="ru-RU"/>
              </w:rPr>
              <w:t>60.0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30855">
              <w:rPr>
                <w:rFonts w:ascii="Times New Roman" w:eastAsia="Times New Roman" w:hAnsi="Times New Roman" w:cs="Times New Roman"/>
                <w:lang w:val="ru-RU" w:eastAsia="ru-RU"/>
              </w:rPr>
              <w:t>0.000</w:t>
            </w:r>
          </w:p>
        </w:tc>
      </w:tr>
      <w:tr w:rsidR="009636D1" w:rsidRPr="00830855" w:rsidTr="009636D1">
        <w:trPr>
          <w:trHeight w:val="300"/>
        </w:trPr>
        <w:tc>
          <w:tcPr>
            <w:tcW w:w="2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30855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30855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30855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30855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30855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30855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</w:tr>
      <w:tr w:rsidR="00830855" w:rsidRPr="00830855" w:rsidTr="009636D1">
        <w:trPr>
          <w:trHeight w:val="338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830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Розрахунок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основних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параметрів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оцінки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:</w:t>
            </w:r>
          </w:p>
        </w:tc>
      </w:tr>
      <w:tr w:rsidR="00830855" w:rsidRPr="00830855" w:rsidTr="009636D1">
        <w:trPr>
          <w:trHeight w:val="57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830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а)</w:t>
            </w:r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розрахунок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середнього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індексу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виконання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показників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ефективності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звітного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періоду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:</w:t>
            </w:r>
          </w:p>
        </w:tc>
      </w:tr>
      <w:tr w:rsidR="00830855" w:rsidRPr="00430012" w:rsidTr="009636D1">
        <w:trPr>
          <w:trHeight w:val="1065"/>
        </w:trPr>
        <w:tc>
          <w:tcPr>
            <w:tcW w:w="2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</w:t>
            </w:r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ru-RU" w:eastAsia="ru-RU"/>
              </w:rPr>
              <w:t>(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ru-RU" w:eastAsia="ru-RU"/>
              </w:rPr>
              <w:t>еф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ru-RU" w:eastAsia="ru-RU"/>
              </w:rPr>
              <w:t>)</w:t>
            </w:r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= 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830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0.0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203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Не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береться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 в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розрахунок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показник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оскільки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значне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відхилення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 </w:t>
            </w:r>
            <w:proofErr w:type="gramStart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фактичного</w:t>
            </w:r>
            <w:proofErr w:type="gramEnd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виконання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від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 плану</w:t>
            </w:r>
          </w:p>
        </w:tc>
      </w:tr>
      <w:tr w:rsidR="00830855" w:rsidRPr="00830855" w:rsidTr="009636D1">
        <w:trPr>
          <w:trHeight w:val="383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розрахунок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середнього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індексу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виконання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показників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ефективності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попереднього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періоду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:</w:t>
            </w:r>
          </w:p>
        </w:tc>
      </w:tr>
      <w:tr w:rsidR="00830855" w:rsidRPr="00430012" w:rsidTr="009636D1">
        <w:trPr>
          <w:trHeight w:val="855"/>
        </w:trPr>
        <w:tc>
          <w:tcPr>
            <w:tcW w:w="2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</w:t>
            </w:r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ru-RU" w:eastAsia="ru-RU"/>
              </w:rPr>
              <w:t>(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ru-RU" w:eastAsia="ru-RU"/>
              </w:rPr>
              <w:t>еф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ru-RU" w:eastAsia="ru-RU"/>
              </w:rPr>
              <w:t>)</w:t>
            </w:r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=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830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0.0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203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Не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береться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 в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розрахунок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показник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оскільки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значне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відхилення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 </w:t>
            </w:r>
            <w:proofErr w:type="gramStart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фактичного</w:t>
            </w:r>
            <w:proofErr w:type="gramEnd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виконання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від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 плану</w:t>
            </w:r>
          </w:p>
        </w:tc>
      </w:tr>
      <w:tr w:rsidR="00830855" w:rsidRPr="00430012" w:rsidTr="009636D1">
        <w:trPr>
          <w:trHeight w:val="375"/>
        </w:trPr>
        <w:tc>
          <w:tcPr>
            <w:tcW w:w="29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830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б)</w:t>
            </w:r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розрахунок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середнього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індексу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виконання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показників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якості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звітного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періоду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: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830855" w:rsidRPr="00430012" w:rsidTr="009636D1">
        <w:trPr>
          <w:trHeight w:val="975"/>
        </w:trPr>
        <w:tc>
          <w:tcPr>
            <w:tcW w:w="2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</w:t>
            </w:r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ru-RU" w:eastAsia="ru-RU"/>
              </w:rPr>
              <w:t>(як)</w:t>
            </w:r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= 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830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0.0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203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Не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береться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 в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розрахунок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показник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оскільки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значне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відхилення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 </w:t>
            </w:r>
            <w:proofErr w:type="gramStart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фактичного</w:t>
            </w:r>
            <w:proofErr w:type="gramEnd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виконання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від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 xml:space="preserve"> плану</w:t>
            </w:r>
          </w:p>
        </w:tc>
      </w:tr>
      <w:tr w:rsidR="00830855" w:rsidRPr="00830855" w:rsidTr="009636D1">
        <w:trPr>
          <w:trHeight w:val="30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830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в)</w:t>
            </w:r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розрахунок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порівняння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результативності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програми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із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показниками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попередніх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періоді</w:t>
            </w:r>
            <w:proofErr w:type="gram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:</w:t>
            </w:r>
          </w:p>
        </w:tc>
      </w:tr>
      <w:tr w:rsidR="009636D1" w:rsidRPr="00430012" w:rsidTr="009636D1">
        <w:trPr>
          <w:trHeight w:val="300"/>
        </w:trPr>
        <w:tc>
          <w:tcPr>
            <w:tcW w:w="2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І1=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830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0.00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9636D1" w:rsidRPr="00430012" w:rsidTr="009636D1">
        <w:trPr>
          <w:trHeight w:val="63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Розрахунок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кількості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набраних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балі</w:t>
            </w:r>
            <w:proofErr w:type="gram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за параметром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порівняння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результативності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програми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із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показниками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попередніх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періодів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. </w:t>
            </w:r>
          </w:p>
        </w:tc>
      </w:tr>
      <w:tr w:rsidR="009636D1" w:rsidRPr="00430012" w:rsidTr="009636D1">
        <w:trPr>
          <w:trHeight w:val="36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Оскільки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І1=0 не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визначений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то за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цим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параметром </w:t>
            </w:r>
            <w:proofErr w:type="gram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для</w:t>
            </w:r>
            <w:proofErr w:type="gram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даної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програми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нараховується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</w:tr>
      <w:tr w:rsidR="00830855" w:rsidRPr="00430012" w:rsidTr="009636D1">
        <w:trPr>
          <w:trHeight w:val="360"/>
        </w:trPr>
        <w:tc>
          <w:tcPr>
            <w:tcW w:w="2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830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830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балі</w:t>
            </w:r>
            <w:proofErr w:type="gramStart"/>
            <w:r w:rsidRPr="00830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9636D1" w:rsidRPr="00430012" w:rsidTr="009636D1">
        <w:trPr>
          <w:trHeight w:val="300"/>
        </w:trPr>
        <w:tc>
          <w:tcPr>
            <w:tcW w:w="2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830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Визначення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ступеню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ефективності</w:t>
            </w:r>
            <w:proofErr w:type="spellEnd"/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830855" w:rsidRPr="00830855" w:rsidTr="009636D1">
        <w:trPr>
          <w:trHeight w:val="30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Кінцевий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розрахунок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загальної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ефективності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програми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складається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із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загальної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суми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балі</w:t>
            </w:r>
            <w:proofErr w:type="gram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за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кожним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з параметром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оцінки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:</w:t>
            </w:r>
          </w:p>
        </w:tc>
      </w:tr>
      <w:tr w:rsidR="00830855" w:rsidRPr="00830855" w:rsidTr="009636D1">
        <w:trPr>
          <w:trHeight w:val="168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 xml:space="preserve">Для 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бюджетних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програм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(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окремих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завдань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програми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),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які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не  </w:t>
            </w:r>
            <w:proofErr w:type="spellStart"/>
            <w:proofErr w:type="gram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</w:t>
            </w:r>
            <w:proofErr w:type="gram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істять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групи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результативних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показників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ефективності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або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якості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та 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бюджетних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програм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для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яких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немає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даних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за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попередні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бюджетниі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періоди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загальна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шкала 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аналізу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ефективності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програми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повинна 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коригуватися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br/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Відсутність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даних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для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розрахунку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кожного з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параметрів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оцінки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зменшує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відповідне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значення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шкали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ефективності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програми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на 100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балі</w:t>
            </w:r>
            <w:proofErr w:type="gram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gram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для І(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), І(як)) 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або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на 25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балів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(для І</w:t>
            </w:r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ru-RU" w:eastAsia="ru-RU"/>
              </w:rPr>
              <w:t>1</w:t>
            </w:r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).</w:t>
            </w:r>
          </w:p>
        </w:tc>
      </w:tr>
      <w:tr w:rsidR="009636D1" w:rsidRPr="00430012" w:rsidTr="009636D1">
        <w:trPr>
          <w:trHeight w:val="300"/>
        </w:trPr>
        <w:tc>
          <w:tcPr>
            <w:tcW w:w="2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 =  І(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 +  І(як) + І1 =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830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0.0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val="ru-RU"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830855" w:rsidRPr="00830855" w:rsidTr="009636D1">
        <w:trPr>
          <w:trHeight w:val="138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855" w:rsidRPr="00830855" w:rsidRDefault="00830855" w:rsidP="00830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gram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</w:t>
            </w:r>
            <w:proofErr w:type="gram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proofErr w:type="gram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пор</w:t>
            </w:r>
            <w:proofErr w:type="gram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івнянні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отриманого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значення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зі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шкалою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оцінки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ефективності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бюджетних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програм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можемо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зробити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висновок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що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програму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830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 xml:space="preserve">не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можливу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оцінити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 xml:space="preserve"> через те,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що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всі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показники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виконання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 xml:space="preserve"> плану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мають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значні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відхилення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 xml:space="preserve"> (</w:t>
            </w:r>
            <w:proofErr w:type="spellStart"/>
            <w:r w:rsidRPr="00830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понад</w:t>
            </w:r>
            <w:proofErr w:type="spellEnd"/>
            <w:r w:rsidRPr="00830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 xml:space="preserve"> 30%).</w:t>
            </w:r>
          </w:p>
        </w:tc>
      </w:tr>
    </w:tbl>
    <w:p w:rsidR="00363464" w:rsidRPr="00430012" w:rsidRDefault="00363464">
      <w:pPr>
        <w:rPr>
          <w:sz w:val="20"/>
          <w:szCs w:val="20"/>
          <w:lang w:val="ru-RU"/>
        </w:rPr>
      </w:pPr>
    </w:p>
    <w:p w:rsidR="009636D1" w:rsidRPr="00430012" w:rsidRDefault="009636D1">
      <w:pPr>
        <w:rPr>
          <w:sz w:val="20"/>
          <w:szCs w:val="20"/>
          <w:lang w:val="ru-RU"/>
        </w:rPr>
      </w:pPr>
    </w:p>
    <w:p w:rsidR="009636D1" w:rsidRPr="00430012" w:rsidRDefault="009636D1">
      <w:pPr>
        <w:rPr>
          <w:sz w:val="20"/>
          <w:szCs w:val="20"/>
          <w:lang w:val="ru-RU"/>
        </w:rPr>
      </w:pPr>
    </w:p>
    <w:p w:rsidR="009636D1" w:rsidRDefault="009636D1">
      <w:pPr>
        <w:rPr>
          <w:lang w:val="ru-RU"/>
        </w:rPr>
      </w:pPr>
    </w:p>
    <w:p w:rsidR="009636D1" w:rsidRDefault="009636D1">
      <w:pPr>
        <w:rPr>
          <w:lang w:val="ru-RU"/>
        </w:rPr>
      </w:pPr>
    </w:p>
    <w:p w:rsidR="009636D1" w:rsidRDefault="009636D1">
      <w:pPr>
        <w:rPr>
          <w:lang w:val="ru-RU"/>
        </w:rPr>
      </w:pPr>
    </w:p>
    <w:p w:rsidR="009636D1" w:rsidRDefault="009636D1">
      <w:pPr>
        <w:rPr>
          <w:lang w:val="ru-RU"/>
        </w:rPr>
      </w:pPr>
    </w:p>
    <w:p w:rsidR="009636D1" w:rsidRDefault="009636D1">
      <w:pPr>
        <w:rPr>
          <w:lang w:val="ru-RU"/>
        </w:rPr>
      </w:pPr>
    </w:p>
    <w:p w:rsidR="009636D1" w:rsidRDefault="009636D1">
      <w:pPr>
        <w:rPr>
          <w:lang w:val="ru-RU"/>
        </w:rPr>
      </w:pPr>
    </w:p>
    <w:p w:rsidR="009636D1" w:rsidRDefault="009636D1">
      <w:pPr>
        <w:rPr>
          <w:lang w:val="ru-RU"/>
        </w:rPr>
      </w:pPr>
    </w:p>
    <w:p w:rsidR="009636D1" w:rsidRDefault="009636D1">
      <w:pPr>
        <w:rPr>
          <w:lang w:val="ru-RU"/>
        </w:rPr>
      </w:pPr>
    </w:p>
    <w:p w:rsidR="009636D1" w:rsidRDefault="009636D1">
      <w:pPr>
        <w:rPr>
          <w:lang w:val="ru-RU"/>
        </w:rPr>
      </w:pPr>
    </w:p>
    <w:p w:rsidR="009636D1" w:rsidRDefault="009636D1">
      <w:pPr>
        <w:rPr>
          <w:lang w:val="ru-RU"/>
        </w:rPr>
      </w:pPr>
    </w:p>
    <w:p w:rsidR="009636D1" w:rsidRDefault="009636D1">
      <w:pPr>
        <w:rPr>
          <w:lang w:val="ru-RU"/>
        </w:rPr>
      </w:pPr>
    </w:p>
    <w:p w:rsidR="009636D1" w:rsidRDefault="009636D1">
      <w:pPr>
        <w:rPr>
          <w:lang w:val="ru-RU"/>
        </w:rPr>
      </w:pPr>
    </w:p>
    <w:p w:rsidR="009636D1" w:rsidRDefault="009636D1">
      <w:pPr>
        <w:rPr>
          <w:lang w:val="ru-RU"/>
        </w:rPr>
      </w:pPr>
    </w:p>
    <w:p w:rsidR="009636D1" w:rsidRDefault="009636D1">
      <w:pPr>
        <w:rPr>
          <w:lang w:val="ru-RU"/>
        </w:rPr>
      </w:pPr>
    </w:p>
    <w:p w:rsidR="009636D1" w:rsidRDefault="009636D1">
      <w:pPr>
        <w:rPr>
          <w:lang w:val="ru-RU"/>
        </w:rPr>
      </w:pPr>
    </w:p>
    <w:p w:rsidR="009636D1" w:rsidRDefault="009636D1">
      <w:pPr>
        <w:rPr>
          <w:lang w:val="ru-RU"/>
        </w:rPr>
      </w:pPr>
    </w:p>
    <w:p w:rsidR="009636D1" w:rsidRDefault="009636D1">
      <w:pPr>
        <w:rPr>
          <w:lang w:val="ru-RU"/>
        </w:rPr>
      </w:pPr>
    </w:p>
    <w:p w:rsidR="009636D1" w:rsidRDefault="009636D1">
      <w:pPr>
        <w:rPr>
          <w:lang w:val="ru-RU"/>
        </w:rPr>
      </w:pPr>
    </w:p>
    <w:p w:rsidR="009636D1" w:rsidRDefault="009636D1">
      <w:pPr>
        <w:rPr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88"/>
        <w:gridCol w:w="1460"/>
        <w:gridCol w:w="3863"/>
        <w:gridCol w:w="1287"/>
        <w:gridCol w:w="1287"/>
        <w:gridCol w:w="1286"/>
      </w:tblGrid>
      <w:tr w:rsidR="009636D1" w:rsidRPr="009636D1" w:rsidTr="009636D1">
        <w:trPr>
          <w:trHeight w:val="255"/>
        </w:trPr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Додаток</w:t>
            </w:r>
            <w:proofErr w:type="gramStart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  <w:proofErr w:type="gramEnd"/>
          </w:p>
        </w:tc>
      </w:tr>
      <w:tr w:rsidR="009636D1" w:rsidRPr="009636D1" w:rsidTr="009636D1">
        <w:trPr>
          <w:trHeight w:val="315"/>
        </w:trPr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5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9636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Результати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аналізу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бюджетної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</w:tr>
      <w:tr w:rsidR="009636D1" w:rsidRPr="009636D1" w:rsidTr="009636D1">
        <w:trPr>
          <w:trHeight w:val="315"/>
        </w:trPr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5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станом на 01.01.2024 року</w:t>
            </w:r>
          </w:p>
        </w:tc>
      </w:tr>
      <w:tr w:rsidR="009636D1" w:rsidRPr="009636D1" w:rsidTr="009636D1">
        <w:trPr>
          <w:trHeight w:val="315"/>
        </w:trPr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9636D1" w:rsidRPr="009636D1" w:rsidTr="009636D1">
        <w:trPr>
          <w:trHeight w:val="338"/>
        </w:trPr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1000000</w:t>
            </w:r>
          </w:p>
        </w:tc>
        <w:tc>
          <w:tcPr>
            <w:tcW w:w="399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</w:tr>
      <w:tr w:rsidR="009636D1" w:rsidRPr="009636D1" w:rsidTr="009636D1">
        <w:trPr>
          <w:trHeight w:val="338"/>
        </w:trPr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20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головного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розпорядника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9636D1" w:rsidRPr="009636D1" w:rsidTr="009636D1">
        <w:trPr>
          <w:trHeight w:val="338"/>
        </w:trPr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1010000</w:t>
            </w:r>
          </w:p>
        </w:tc>
        <w:tc>
          <w:tcPr>
            <w:tcW w:w="399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</w:tr>
      <w:tr w:rsidR="009636D1" w:rsidRPr="009636D1" w:rsidTr="009636D1">
        <w:trPr>
          <w:trHeight w:val="338"/>
        </w:trPr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20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головного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розпорядника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9636D1" w:rsidRPr="009636D1" w:rsidTr="009636D1">
        <w:trPr>
          <w:trHeight w:val="600"/>
        </w:trPr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1010180</w:t>
            </w:r>
          </w:p>
        </w:tc>
        <w:tc>
          <w:tcPr>
            <w:tcW w:w="399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Інша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діяльність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сфері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державного</w:t>
            </w:r>
            <w:proofErr w:type="gramEnd"/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</w:p>
        </w:tc>
      </w:tr>
      <w:tr w:rsidR="009636D1" w:rsidRPr="009636D1" w:rsidTr="009636D1">
        <w:trPr>
          <w:trHeight w:val="255"/>
        </w:trPr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20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програми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9636D1" w:rsidRPr="009636D1" w:rsidTr="009636D1">
        <w:trPr>
          <w:trHeight w:val="255"/>
        </w:trPr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9636D1" w:rsidRPr="009636D1" w:rsidTr="009636D1">
        <w:trPr>
          <w:trHeight w:val="315"/>
        </w:trPr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7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4.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Результати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аналізу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9636D1" w:rsidRPr="009636D1" w:rsidTr="009636D1">
        <w:trPr>
          <w:trHeight w:val="315"/>
        </w:trPr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9636D1" w:rsidRPr="009636D1" w:rsidTr="009636D1">
        <w:trPr>
          <w:trHeight w:val="510"/>
        </w:trPr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№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завдання</w:t>
            </w:r>
            <w:proofErr w:type="spellEnd"/>
          </w:p>
        </w:tc>
        <w:tc>
          <w:tcPr>
            <w:tcW w:w="20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Назва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proofErr w:type="gramStart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ідпрограми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/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програми1</w:t>
            </w:r>
          </w:p>
        </w:tc>
        <w:tc>
          <w:tcPr>
            <w:tcW w:w="19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Кількість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нарахованих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балі</w:t>
            </w:r>
            <w:proofErr w:type="gramStart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9636D1" w:rsidRPr="009636D1" w:rsidTr="009636D1">
        <w:trPr>
          <w:trHeight w:val="510"/>
        </w:trPr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Висока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Середня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Низька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</w:tr>
      <w:tr w:rsidR="009636D1" w:rsidRPr="009636D1" w:rsidTr="009636D1">
        <w:trPr>
          <w:trHeight w:val="315"/>
        </w:trPr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9636D1" w:rsidRPr="009636D1" w:rsidTr="009636D1">
        <w:trPr>
          <w:trHeight w:val="315"/>
        </w:trPr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</w:tr>
      <w:tr w:rsidR="009636D1" w:rsidRPr="009636D1" w:rsidTr="009636D1">
        <w:trPr>
          <w:trHeight w:val="600"/>
        </w:trPr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9636D1">
              <w:rPr>
                <w:rFonts w:ascii="Times New Roman" w:eastAsia="Times New Roman" w:hAnsi="Times New Roman" w:cs="Times New Roman"/>
                <w:lang w:val="ru-RU" w:eastAsia="ru-RU"/>
              </w:rPr>
              <w:t>Здійснення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lang w:val="ru-RU" w:eastAsia="ru-RU"/>
              </w:rPr>
              <w:t>представницьких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та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lang w:val="ru-RU" w:eastAsia="ru-RU"/>
              </w:rPr>
              <w:t>інших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lang w:val="ru-RU" w:eastAsia="ru-RU"/>
              </w:rPr>
              <w:t>заході</w:t>
            </w:r>
            <w:proofErr w:type="gramStart"/>
            <w:r w:rsidRPr="009636D1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-   </w:t>
            </w:r>
          </w:p>
        </w:tc>
      </w:tr>
      <w:tr w:rsidR="009636D1" w:rsidRPr="009636D1" w:rsidTr="009636D1">
        <w:trPr>
          <w:trHeight w:val="900"/>
        </w:trPr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НЕ МОЖЛИВО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lang w:val="ru-RU" w:eastAsia="ru-RU"/>
              </w:rPr>
              <w:t>оцінити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через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lang w:val="ru-RU" w:eastAsia="ru-RU"/>
              </w:rPr>
              <w:t>обмеження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lang w:val="ru-RU" w:eastAsia="ru-RU"/>
              </w:rPr>
              <w:t>проведення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lang w:val="ru-RU" w:eastAsia="ru-RU"/>
              </w:rPr>
              <w:t>масових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lang w:val="ru-RU" w:eastAsia="ru-RU"/>
              </w:rPr>
              <w:t>заходів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lang w:val="ru-RU" w:eastAsia="ru-RU"/>
              </w:rPr>
              <w:t>які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lang w:val="ru-RU" w:eastAsia="ru-RU"/>
              </w:rPr>
              <w:t>діють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proofErr w:type="gramStart"/>
            <w:r w:rsidRPr="009636D1">
              <w:rPr>
                <w:rFonts w:ascii="Times New Roman" w:eastAsia="Times New Roman" w:hAnsi="Times New Roman" w:cs="Times New Roman"/>
                <w:lang w:val="ru-RU" w:eastAsia="ru-RU"/>
              </w:rPr>
              <w:t>п</w:t>
            </w:r>
            <w:proofErr w:type="gramEnd"/>
            <w:r w:rsidRPr="009636D1">
              <w:rPr>
                <w:rFonts w:ascii="Times New Roman" w:eastAsia="Times New Roman" w:hAnsi="Times New Roman" w:cs="Times New Roman"/>
                <w:lang w:val="ru-RU" w:eastAsia="ru-RU"/>
              </w:rPr>
              <w:t>ід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час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lang w:val="ru-RU" w:eastAsia="ru-RU"/>
              </w:rPr>
              <w:t>війни</w:t>
            </w:r>
            <w:proofErr w:type="spellEnd"/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9636D1" w:rsidRPr="009636D1" w:rsidTr="009636D1">
        <w:trPr>
          <w:trHeight w:val="315"/>
        </w:trPr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-   </w:t>
            </w:r>
          </w:p>
        </w:tc>
      </w:tr>
      <w:tr w:rsidR="009636D1" w:rsidRPr="009636D1" w:rsidTr="009636D1">
        <w:trPr>
          <w:trHeight w:val="315"/>
        </w:trPr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9636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Загальний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результат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оцінки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             -   </w:t>
            </w:r>
          </w:p>
        </w:tc>
      </w:tr>
      <w:tr w:rsidR="009636D1" w:rsidRPr="009636D1" w:rsidTr="009636D1">
        <w:trPr>
          <w:trHeight w:val="225"/>
        </w:trPr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414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val="ru-RU" w:eastAsia="ru-RU"/>
              </w:rPr>
              <w:t>1</w:t>
            </w:r>
            <w:r w:rsidRPr="009636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Зазначаються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усі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програми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та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завдання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,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які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включені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до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звіту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про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виконання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паспорту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бюджетної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</w:tr>
      <w:tr w:rsidR="009636D1" w:rsidRPr="009636D1" w:rsidTr="009636D1">
        <w:trPr>
          <w:trHeight w:val="315"/>
        </w:trPr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9636D1" w:rsidRPr="009636D1" w:rsidTr="009636D1">
        <w:trPr>
          <w:trHeight w:val="315"/>
        </w:trPr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7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5.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Поглиблений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аналіз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причин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низької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9636D1" w:rsidRPr="009636D1" w:rsidTr="009636D1">
        <w:trPr>
          <w:trHeight w:val="990"/>
        </w:trPr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№ з/</w:t>
            </w:r>
            <w:proofErr w:type="gramStart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</w:p>
        </w:tc>
        <w:tc>
          <w:tcPr>
            <w:tcW w:w="2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Назва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програми</w:t>
            </w:r>
            <w:proofErr w:type="gramStart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  <w:proofErr w:type="gramEnd"/>
          </w:p>
        </w:tc>
        <w:tc>
          <w:tcPr>
            <w:tcW w:w="19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Пояснення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щодо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причин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низької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ефективності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визначення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факторів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через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які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не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досягнуто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запланованих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результаті</w:t>
            </w:r>
            <w:proofErr w:type="gramStart"/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9636D1" w:rsidRPr="009636D1" w:rsidTr="009636D1">
        <w:trPr>
          <w:trHeight w:val="315"/>
        </w:trPr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</w:tr>
      <w:tr w:rsidR="009636D1" w:rsidRPr="009636D1" w:rsidTr="009636D1">
        <w:trPr>
          <w:trHeight w:val="315"/>
        </w:trPr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19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9636D1" w:rsidRPr="009636D1" w:rsidTr="009636D1">
        <w:trPr>
          <w:trHeight w:val="255"/>
        </w:trPr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7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val="ru-RU" w:eastAsia="ru-RU"/>
              </w:rPr>
              <w:t>2</w:t>
            </w:r>
            <w:r w:rsidRPr="009636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Зазначаються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усі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завдання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,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які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мають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низьку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9636D1" w:rsidRPr="009636D1" w:rsidTr="009636D1">
        <w:trPr>
          <w:trHeight w:val="255"/>
        </w:trPr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9636D1" w:rsidRPr="009636D1" w:rsidTr="009636D1">
        <w:trPr>
          <w:trHeight w:val="255"/>
        </w:trPr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0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9636D1" w:rsidRPr="009636D1" w:rsidTr="009636D1">
        <w:trPr>
          <w:trHeight w:val="432"/>
        </w:trPr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7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6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36D1" w:rsidRPr="009636D1" w:rsidRDefault="009636D1" w:rsidP="0096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Тетяна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БАССАК</w:t>
            </w:r>
          </w:p>
        </w:tc>
      </w:tr>
      <w:tr w:rsidR="009636D1" w:rsidRPr="009636D1" w:rsidTr="009636D1">
        <w:trPr>
          <w:trHeight w:val="315"/>
        </w:trPr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(</w:t>
            </w:r>
            <w:proofErr w:type="spellStart"/>
            <w:proofErr w:type="gramStart"/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proofErr w:type="gramEnd"/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ідпис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2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6D1" w:rsidRPr="009636D1" w:rsidRDefault="009636D1" w:rsidP="0096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9636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     (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Власне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9636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ім'я</w:t>
            </w:r>
            <w:proofErr w:type="spellEnd"/>
            <w:r w:rsidRPr="009636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9636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</w:t>
            </w:r>
            <w:proofErr w:type="gramEnd"/>
            <w:r w:rsidRPr="009636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ІЗВИЩЕ)</w:t>
            </w:r>
          </w:p>
        </w:tc>
      </w:tr>
    </w:tbl>
    <w:p w:rsidR="009636D1" w:rsidRDefault="009636D1">
      <w:pPr>
        <w:rPr>
          <w:lang w:val="ru-RU"/>
        </w:rPr>
      </w:pPr>
      <w:bookmarkStart w:id="0" w:name="_GoBack"/>
      <w:bookmarkEnd w:id="0"/>
    </w:p>
    <w:sectPr w:rsidR="00963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855"/>
    <w:rsid w:val="00363464"/>
    <w:rsid w:val="00430012"/>
    <w:rsid w:val="00830855"/>
    <w:rsid w:val="00963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2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D241C-3FB2-432A-A9D0-8F3855AC5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2024-02-05T06:36:00Z</dcterms:created>
  <dcterms:modified xsi:type="dcterms:W3CDTF">2024-02-05T06:40:00Z</dcterms:modified>
</cp:coreProperties>
</file>