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69" w:rsidRPr="00FD6356" w:rsidRDefault="00B63969" w:rsidP="00B63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356">
        <w:rPr>
          <w:rFonts w:ascii="Times New Roman" w:hAnsi="Times New Roman" w:cs="Times New Roman"/>
          <w:sz w:val="28"/>
          <w:szCs w:val="28"/>
        </w:rPr>
        <w:t>Додаток</w:t>
      </w:r>
    </w:p>
    <w:p w:rsidR="00FD6356" w:rsidRDefault="00FD6356" w:rsidP="00B63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356">
        <w:rPr>
          <w:rFonts w:ascii="Times New Roman" w:hAnsi="Times New Roman" w:cs="Times New Roman"/>
          <w:sz w:val="28"/>
          <w:szCs w:val="28"/>
        </w:rPr>
        <w:t xml:space="preserve">до наказу фінансового управління </w:t>
      </w:r>
    </w:p>
    <w:p w:rsidR="00FD6356" w:rsidRPr="00FD6356" w:rsidRDefault="00FD6356" w:rsidP="00B63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 від</w:t>
      </w:r>
      <w:r w:rsidR="00F007F8">
        <w:rPr>
          <w:rFonts w:ascii="Times New Roman" w:hAnsi="Times New Roman" w:cs="Times New Roman"/>
          <w:sz w:val="28"/>
          <w:szCs w:val="28"/>
        </w:rPr>
        <w:t xml:space="preserve"> 20.05.</w:t>
      </w:r>
      <w:r w:rsidR="00152D65">
        <w:rPr>
          <w:rFonts w:ascii="Times New Roman" w:hAnsi="Times New Roman" w:cs="Times New Roman"/>
          <w:sz w:val="28"/>
          <w:szCs w:val="28"/>
        </w:rPr>
        <w:t>202</w:t>
      </w:r>
      <w:r w:rsidR="003F37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007F8">
        <w:rPr>
          <w:rFonts w:ascii="Times New Roman" w:hAnsi="Times New Roman" w:cs="Times New Roman"/>
          <w:sz w:val="28"/>
          <w:szCs w:val="28"/>
        </w:rPr>
        <w:t>30</w:t>
      </w:r>
      <w:r w:rsidR="003F3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969" w:rsidRDefault="00B63969" w:rsidP="0072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45" w:rsidRPr="00E37D5E" w:rsidRDefault="0012265B" w:rsidP="006D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E25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2F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372D" w:rsidRPr="00E37D5E">
        <w:rPr>
          <w:rFonts w:ascii="Times New Roman" w:hAnsi="Times New Roman" w:cs="Times New Roman"/>
          <w:b/>
          <w:sz w:val="28"/>
          <w:szCs w:val="28"/>
        </w:rPr>
        <w:t>План діяльності</w:t>
      </w:r>
    </w:p>
    <w:p w:rsidR="007D372D" w:rsidRDefault="007D372D" w:rsidP="006D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5E">
        <w:rPr>
          <w:rFonts w:ascii="Times New Roman" w:hAnsi="Times New Roman" w:cs="Times New Roman"/>
          <w:b/>
          <w:sz w:val="28"/>
          <w:szCs w:val="28"/>
        </w:rPr>
        <w:t>головного розпорядника бюджетних коштів – Фінансового управління Ніжинської міської ради на 202</w:t>
      </w:r>
      <w:r w:rsidR="009402C2">
        <w:rPr>
          <w:rFonts w:ascii="Times New Roman" w:hAnsi="Times New Roman" w:cs="Times New Roman"/>
          <w:b/>
          <w:sz w:val="28"/>
          <w:szCs w:val="28"/>
        </w:rPr>
        <w:t>5</w:t>
      </w:r>
      <w:r w:rsidRPr="00E37D5E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CC772B">
        <w:rPr>
          <w:rFonts w:ascii="Times New Roman" w:hAnsi="Times New Roman" w:cs="Times New Roman"/>
          <w:b/>
          <w:sz w:val="28"/>
          <w:szCs w:val="28"/>
        </w:rPr>
        <w:t xml:space="preserve"> та наступні </w:t>
      </w:r>
      <w:r w:rsidR="009402C2">
        <w:rPr>
          <w:rFonts w:ascii="Times New Roman" w:hAnsi="Times New Roman" w:cs="Times New Roman"/>
          <w:b/>
          <w:sz w:val="28"/>
          <w:szCs w:val="28"/>
        </w:rPr>
        <w:t>2026-2027</w:t>
      </w:r>
      <w:r w:rsidR="00CC772B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FC603F" w:rsidRPr="00E37D5E" w:rsidRDefault="00FC603F" w:rsidP="0072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423"/>
        <w:gridCol w:w="2137"/>
        <w:gridCol w:w="2504"/>
      </w:tblGrid>
      <w:tr w:rsidR="00FC7CFB" w:rsidRPr="00E37D5E" w:rsidTr="00FF5BCB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з/п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 питання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 виконання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ідповідальний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виконавець</w:t>
            </w:r>
          </w:p>
        </w:tc>
      </w:tr>
      <w:tr w:rsidR="00FC7CFB" w:rsidRPr="00E37D5E" w:rsidTr="00FF5BCB">
        <w:trPr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C2310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ійснення   загальної    організації    бюджетного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процесу      під    час      складання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розгляду,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затвердження,  виконання бюджету та звіту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    його    виконання    відповідно    до    вимог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бюджетного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податкового законодавства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9773F9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4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DC195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начальники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відділів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582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906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головні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спеціалісти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C7CFB" w:rsidRPr="00E37D5E" w:rsidTr="00FF5BCB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Надання    консультац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ій,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методично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ї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допомоги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прац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івникам</w:t>
            </w:r>
            <w:r w:rsidR="0075339C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юджетних    установ  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питань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бюджетного  законодавства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                                          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Проведення  нарад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інарів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9773F9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75339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іння, начальники відділів,</w:t>
            </w:r>
            <w:r w:rsidR="00582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906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головні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спеціалісти </w:t>
            </w:r>
          </w:p>
        </w:tc>
      </w:tr>
      <w:tr w:rsidR="00FC7CFB" w:rsidRPr="00E37D5E" w:rsidTr="00FF5BCB">
        <w:trPr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1910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Затвердження    та    надання    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імітних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дов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ідок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про  бюджетн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асигнування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складання кошторис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видатк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планів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асигнувань та штатних розпис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 202</w:t>
            </w:r>
            <w:r w:rsidR="001910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4E4BE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</w:t>
            </w:r>
            <w:r w:rsidR="00901F6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тижневий</w:t>
            </w:r>
            <w:r w:rsidR="00152484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п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ісля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затвердження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рішення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П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ро бюджет 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Ніжинської міської територіальної громади 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202</w:t>
            </w:r>
            <w:r w:rsidR="004E4B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 w:rsidR="00901F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53E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(к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од бюджету </w:t>
            </w:r>
            <w:r w:rsidR="00F555B8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2553800000</w:t>
            </w:r>
            <w:r w:rsidR="00153E26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F555B8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01F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(січень)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B40EA7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іння, начальники відділів,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C4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головні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спеціалісти</w:t>
            </w:r>
          </w:p>
        </w:tc>
      </w:tr>
      <w:tr w:rsidR="00FC7CFB" w:rsidRPr="00E37D5E" w:rsidTr="00FF5BCB">
        <w:trPr>
          <w:trHeight w:val="1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1910E2" w:rsidP="001910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Подання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Ніжинському УДКСУ в Чернігівській області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розпису  доход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видатк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бюджету</w:t>
            </w:r>
            <w:r w:rsidR="00901F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ік,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бюджетних асигнувань 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головних   розпорядниках  бюджетних   кошт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з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ісячним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розпод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ілом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ідповідно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бюджетно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ї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класифікації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2B671F" w:rsidP="001910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ісячний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терм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після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затвердження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рішення</w:t>
            </w:r>
            <w:r w:rsidR="000C32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«Про бюджет Ніжинської міської територіальної громади на 202</w:t>
            </w:r>
            <w:r w:rsidR="001910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 w:rsidR="002324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(к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од бюджету </w:t>
            </w:r>
            <w:r w:rsidR="00F555B8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2553800000</w:t>
            </w:r>
            <w:r w:rsidR="0023249B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F555B8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555B8" w:rsidP="001910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</w:t>
            </w:r>
            <w:r w:rsidR="00901F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  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доходів бюджету</w:t>
            </w:r>
          </w:p>
        </w:tc>
      </w:tr>
      <w:tr w:rsidR="00FC7CFB" w:rsidRPr="00E37D5E" w:rsidTr="00CC62A8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B8762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   оц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інки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ідповідності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бюджетному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законодавству   бюджетних   запит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паспорт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бюджетних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програм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3F37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pgNum/>
            </w:r>
            <w:proofErr w:type="spellStart"/>
            <w:r w:rsidR="003F37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роектів</w:t>
            </w:r>
            <w:proofErr w:type="spellEnd"/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зведених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кошторис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 складення  розпису  бюджету  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2B671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остійно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D410DA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Забезпечення   відповідності   розпису   місцевого</w:t>
            </w:r>
            <w:r w:rsidR="009D4F6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  встановленим             бюджетним</w:t>
            </w:r>
            <w:r w:rsidR="009D4F6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призначенням,    виконання   розпису   доходів   і</w:t>
            </w:r>
            <w:r w:rsidR="009D4F6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видатків бюджету</w:t>
            </w:r>
            <w:r w:rsidR="009D4F6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2B671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9B7A57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  <w:r w:rsidR="009B7A57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A2F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D410DA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D410DA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D410DA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D41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6C5BB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   перевірок    кошторисів    видатків</w:t>
            </w:r>
            <w:r w:rsidR="00785B73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планів  асигнувань та штатних розписів  на 202</w:t>
            </w:r>
            <w:r w:rsidR="006C5B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667A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ічень</w:t>
            </w:r>
            <w:r w:rsidR="003E4E20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F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3E4E20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березень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D410DA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</w:p>
        </w:tc>
      </w:tr>
      <w:tr w:rsidR="00FC7CFB" w:rsidRPr="00E37D5E" w:rsidTr="001A0F7E">
        <w:trPr>
          <w:trHeight w:val="3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712BD4" w:rsidP="00D0556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Погодження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F37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pgNum/>
            </w:r>
            <w:proofErr w:type="spellStart"/>
            <w:r w:rsidR="003F37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роектів</w:t>
            </w:r>
            <w:proofErr w:type="spellEnd"/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паспортів    бюджетних    програм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головних розпорядників коштів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D0556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ісячний    термін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після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затвердження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рішення 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«Про бюджет Ніжинської міської територіальної громади на 202</w:t>
            </w:r>
            <w:r w:rsidR="00D055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 w:rsidR="002324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(к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од бюджету </w:t>
            </w:r>
            <w:r w:rsidR="00712BD4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2553800000</w:t>
            </w:r>
            <w:r w:rsidR="0023249B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4A1E20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B672C2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та двотижневий термін після уточнення бюджету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712BD4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  <w:r w:rsidR="00712BD4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12BD4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D4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D4" w:rsidRPr="00E37D5E" w:rsidRDefault="00660E8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Затвердження  паспортів бюджетних програм  фінансового управління  Ніжинської міської ради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D4" w:rsidRPr="00E37D5E" w:rsidRDefault="00660E8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D4" w:rsidRPr="00E37D5E" w:rsidRDefault="00660E8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FC7CFB" w:rsidRPr="00E37D5E" w:rsidTr="0003725B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1410A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   звітів    про    виконання    паспортів</w:t>
            </w:r>
            <w:r w:rsidR="001410A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бюджетних  програм  за  попередній  бюджетний</w:t>
            </w:r>
            <w:r w:rsidR="001410A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період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терміни</w:t>
            </w:r>
            <w:r w:rsidR="001410A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визначені для</w:t>
            </w:r>
            <w:r w:rsidR="001410A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подання зведеної</w:t>
            </w:r>
            <w:r w:rsidR="001410A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річної фінансової   та бюджетної        звітності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0C3266" w:rsidP="000C326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ідділ</w:t>
            </w:r>
            <w:r w:rsidR="001410A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бухгалтерського</w:t>
            </w:r>
            <w:r w:rsidR="001410A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 та звітності</w:t>
            </w:r>
          </w:p>
        </w:tc>
      </w:tr>
      <w:tr w:rsidR="00FC7CFB" w:rsidRPr="00E37D5E" w:rsidTr="00D61C5C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5C7E81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B178D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та подання до Департаменту фінансів</w:t>
            </w:r>
            <w:r w:rsidR="005C7E81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 річного звіту про виконання бюджету</w:t>
            </w:r>
            <w:r w:rsidR="005C7E81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звіту про виконання мережі, штатів </w:t>
            </w:r>
            <w:r w:rsidR="005C7E81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 к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онтингентів  бюджетних установ</w:t>
            </w:r>
            <w:r w:rsidR="00D7424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</w:t>
            </w:r>
            <w:r w:rsidR="000C32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  <w:r w:rsidR="00D7424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B178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D7424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5C7E81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ютий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07446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F8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D61C5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D61C5C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D61C5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D61C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="005B786E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786E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B672C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127BA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та подання до Департаменту фінансів</w:t>
            </w:r>
            <w:r w:rsidR="00B672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   планових   показників   по</w:t>
            </w:r>
            <w:r w:rsidR="00B672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бюджету  </w:t>
            </w:r>
            <w:r w:rsidR="00B672C2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громади на 202</w:t>
            </w:r>
            <w:r w:rsidR="00CC4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B672C2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 w:rsidR="00D742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к</w:t>
            </w:r>
            <w:r w:rsidR="00B672C2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од бюджету </w:t>
            </w:r>
            <w:r w:rsidR="00B672C2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2553800000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плану   по   мережі,   штат</w:t>
            </w:r>
            <w:r w:rsidR="00B672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ах та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контингент</w:t>
            </w:r>
            <w:r w:rsidR="00B672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бюджетних установ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B672C2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ерезень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10C5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94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626289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5B786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Подання  на розгляд та затвердження до </w:t>
            </w:r>
            <w:r w:rsidR="005B786E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Ніжинської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міської</w:t>
            </w:r>
            <w:r w:rsidR="005B786E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ради  </w:t>
            </w:r>
            <w:r w:rsidR="00A91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річного та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91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квартальних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звіт</w:t>
            </w:r>
            <w:r w:rsidR="00A91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про  виконання  бюджету 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громади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</w:t>
            </w:r>
            <w:r w:rsidR="00A91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звітні періоди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A910C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10C5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94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626289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174F7E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Оприлюднення інформації про виконання бюджету Ніжинської міської територіальної громади  за  звітний період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10 числа щомісячно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94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835310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835310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835310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835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="00835310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835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35310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C455D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  публічного  представлення  звіту  про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виконання бюджету 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громади за 202</w:t>
            </w:r>
            <w:r w:rsidR="00C455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311104" w:rsidP="00C455D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 </w:t>
            </w:r>
            <w:r w:rsidR="008A5503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березня   202</w:t>
            </w:r>
            <w:r w:rsidR="00C455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E77FF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3A017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Забезпечення     публікації</w:t>
            </w:r>
            <w:r w:rsidR="000E2E35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Інформації щодо звіту за бюджетними</w:t>
            </w:r>
            <w:r w:rsidR="000E2E35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програмами</w:t>
            </w:r>
            <w:r w:rsidR="00A05D7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(ПЦМ)    за 202</w:t>
            </w:r>
            <w:r w:rsidR="003A01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A05D7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A05D7D" w:rsidP="003A017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01 березня 202</w:t>
            </w:r>
            <w:r w:rsidR="003A01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04797F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6A46B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E77FF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2E5BB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Розроблення  </w:t>
            </w:r>
            <w:r w:rsidR="003F37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pgNum/>
            </w:r>
            <w:proofErr w:type="spellStart"/>
            <w:r w:rsidR="003F37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роектів</w:t>
            </w:r>
            <w:proofErr w:type="spellEnd"/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рішень  міської  ради  про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перерозподіл    асигнувань   між      головними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розпорядниками  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юджетних     коштів,     інших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нормативно-правових     актів  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питань,  що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належать до компетенції фінансового управління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A05D7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D7424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E77FF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  <w:r w:rsidR="00E77FF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</w:t>
            </w:r>
            <w:r w:rsidR="00D74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керівники відділів,</w:t>
            </w:r>
            <w:r w:rsidR="00E77FF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</w:t>
            </w:r>
            <w:r w:rsidR="001D2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головні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спеціалісти</w:t>
            </w:r>
            <w:r w:rsidR="00E77FF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E16C7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9634A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4E16C7" w:rsidP="002F5D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    офіційного        висновку         про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перевиконання     чи    недовиконання     доходної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частини  загального  фонду  бюджету,  про  обсяг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залишку коштів загального та спеціального (крім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власних  надходжень)  фондів   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254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Ніжинської міської територіальної громади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 прийняття  рішення  про  внесення  змін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941B9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4E16C7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       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4E16C7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4E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               </w:t>
            </w:r>
            <w:r w:rsidRPr="00714E6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 w:rsidRPr="00714E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905E11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11" w:rsidRDefault="00905E11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11" w:rsidRPr="00E37D5E" w:rsidRDefault="00905E11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Підготовка проєкту розпорядження міського голови  про затвердження Плану заходів щодо складання прогнозу </w:t>
            </w:r>
            <w:r w:rsidR="000540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11" w:rsidRDefault="00905E11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15 травня</w:t>
            </w:r>
            <w:r w:rsidR="005600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2025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11" w:rsidRPr="00714E6B" w:rsidRDefault="00F95B64" w:rsidP="00F95B6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414A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ідділ доходів</w:t>
            </w:r>
            <w:r w:rsidR="00F25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бюджету</w:t>
            </w:r>
            <w:r w:rsidR="00414A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відділ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E7C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відділ 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14A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фінансування підприємств комунальної власності та видатків розвитку 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</w:p>
        </w:tc>
      </w:tr>
      <w:tr w:rsidR="004E16C7" w:rsidRPr="00E37D5E" w:rsidTr="001C421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905E11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1C4218" w:rsidP="002F5D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Розроблення</w:t>
            </w:r>
            <w:r w:rsidR="00510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д</w:t>
            </w:r>
            <w:r w:rsidR="005422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оведення до головних розпорядників  коштів Інструкції  з підготовки прогнозу бюджету міської територіальної громади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202</w:t>
            </w:r>
            <w:r w:rsidR="002F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-202</w:t>
            </w:r>
            <w:r w:rsidR="002F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631D77" w:rsidP="002F5D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="00F546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5422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01 червня  202</w:t>
            </w:r>
            <w:r w:rsidR="002F5D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5422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F27999" w:rsidP="00F2799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5422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юджетний відділ              </w:t>
            </w:r>
          </w:p>
        </w:tc>
      </w:tr>
      <w:tr w:rsidR="000C7A9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B" w:rsidRDefault="000C7A9B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B" w:rsidRDefault="000C7A9B" w:rsidP="003C095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Формування показників  прогнозу бюджету  Ніжинської міської територіальної громади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D35F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 наступні 202</w:t>
            </w:r>
            <w:r w:rsidR="00D35F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-202</w:t>
            </w:r>
            <w:r w:rsidR="00D35F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B" w:rsidRDefault="00F5468C" w:rsidP="00D35F8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0C7A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кінця червня 202</w:t>
            </w:r>
            <w:r w:rsidR="00D35F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0C7A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B" w:rsidRPr="00E37D5E" w:rsidRDefault="000C7A9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C1C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714E6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714E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714E6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714E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відділ фінансування підприємств комунальної власності та видатків розвитку </w:t>
            </w:r>
          </w:p>
        </w:tc>
      </w:tr>
      <w:tr w:rsidR="00E528C5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5" w:rsidRDefault="00E528C5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5" w:rsidRPr="009634AC" w:rsidRDefault="00E528C5" w:rsidP="00FC383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Визначення обсягів фінансування бюджету на середньостроковий період (орієнтовні граничні показники) 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FC38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та наступні  202</w:t>
            </w:r>
            <w:r w:rsidR="00FC38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-202</w:t>
            </w:r>
            <w:r w:rsidR="00FC38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5" w:rsidRPr="009634AC" w:rsidRDefault="00F5468C" w:rsidP="00FC383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E528C5" w:rsidRPr="009634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15 липня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528C5" w:rsidRPr="009634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FC38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528C5" w:rsidRPr="009634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5" w:rsidRPr="009634AC" w:rsidRDefault="009634A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C1C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F200C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F200C9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 w:rsidR="00F200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</w:p>
        </w:tc>
      </w:tr>
      <w:tr w:rsidR="00733EF1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F1" w:rsidRDefault="00733EF1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F1" w:rsidRPr="009634AC" w:rsidRDefault="00733EF1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Доведення  до головних розпорядників коштів  орієнтовних граничних показників видатків бюджету та надання кредитів з бюджету на середньостроковий період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F1" w:rsidRPr="009634AC" w:rsidRDefault="00F5468C" w:rsidP="00657D8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733E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20 липня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202</w:t>
            </w:r>
            <w:r w:rsidR="00657D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F1" w:rsidRPr="00E37D5E" w:rsidRDefault="00F200C9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</w:p>
        </w:tc>
      </w:tr>
      <w:tr w:rsidR="003F3761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61" w:rsidRPr="00E61144" w:rsidRDefault="003F3761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1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61" w:rsidRPr="00E61144" w:rsidRDefault="003F3761" w:rsidP="00BC46F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1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Доведення  до головних розпорядників коштів  орієнтовн</w:t>
            </w:r>
            <w:r w:rsidR="00BC46FB" w:rsidRPr="00E61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</w:t>
            </w:r>
            <w:r w:rsidRPr="00E61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граничн</w:t>
            </w:r>
            <w:r w:rsidR="00BC46FB" w:rsidRPr="00E61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</w:t>
            </w:r>
            <w:r w:rsidRPr="00E61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показник</w:t>
            </w:r>
            <w:r w:rsidR="00BC46FB" w:rsidRPr="00E61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61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обсягу  публічних інвестицій</w:t>
            </w:r>
            <w:r w:rsidR="00C029B3" w:rsidRPr="00E61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середньостроковий період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61" w:rsidRPr="00E61144" w:rsidRDefault="00C029B3" w:rsidP="00657D8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11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20 липня      2025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61" w:rsidRPr="00E37D5E" w:rsidRDefault="00C029B3" w:rsidP="00C029B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</w:p>
        </w:tc>
      </w:tr>
      <w:tr w:rsidR="00632896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632896" w:rsidP="00C029B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C02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632896" w:rsidP="00E555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Подання до виконавчого комітету Ніжинської міської ради про</w:t>
            </w:r>
            <w:r w:rsidR="00E555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рішення  щодо прогнозу бюджету Ніжинської міської територіальної громади на 202</w:t>
            </w:r>
            <w:r w:rsidR="00657D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та наступні  202</w:t>
            </w:r>
            <w:r w:rsidR="00657D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 w:rsidR="00657D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F5468C" w:rsidP="00657D8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15 серпня 202</w:t>
            </w:r>
            <w:r w:rsidR="00657D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Pr="00E37D5E" w:rsidRDefault="00E44A6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632896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632896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F11214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Подання прогнозу бюджету на розгляд  та схвалення  міською радою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F5468C" w:rsidP="001D3CD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F112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01 вересня       202</w:t>
            </w:r>
            <w:r w:rsidR="001D3C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112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Pr="00E37D5E" w:rsidRDefault="00F11214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200404" w:rsidRPr="00E37D5E" w:rsidTr="004B5BC5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4" w:rsidRDefault="00200404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4" w:rsidRDefault="00200404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Підготовка про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розпорядження  міського голови про затвердження Плану заходів з підготовки про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бюджету Ніжинської міської територіальної громади на 202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4" w:rsidRDefault="00F5468C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2004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01 вересня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905E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4" w:rsidRPr="00E37D5E" w:rsidRDefault="00200404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</w:t>
            </w:r>
            <w:r w:rsidR="00EA1D3D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 бюджету</w:t>
            </w:r>
            <w:r w:rsidR="00EA1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відділ фінансування підприємств комунальної власності та видатків розвитку</w:t>
            </w:r>
            <w:r w:rsidR="004B5BC5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51EA1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1" w:rsidRDefault="00AD3FB2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1" w:rsidRDefault="00AD3FB2" w:rsidP="003442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 розрахунків  доходів та видатків  до про</w:t>
            </w:r>
            <w:r w:rsidR="00344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бюджету на 202</w:t>
            </w:r>
            <w:r w:rsidR="00344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1" w:rsidRDefault="00CF3D9C" w:rsidP="003442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AD3F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AD3F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202</w:t>
            </w:r>
            <w:r w:rsidR="003442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1" w:rsidRPr="00E37D5E" w:rsidRDefault="00315FE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відділ фінансування підприємств комунальної власності та видатків розвитку</w:t>
            </w:r>
          </w:p>
        </w:tc>
      </w:tr>
      <w:tr w:rsidR="00AD3FB2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Default="00AD3FB2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Default="00831806" w:rsidP="00BC46F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Розроблення та доведення до головних розпорядників коштів Інструкції  з підготовки  бюджетних запитів на 202</w:t>
            </w:r>
            <w:r w:rsidR="00673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та наступні  202</w:t>
            </w:r>
            <w:r w:rsidR="00673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 w:rsidR="00673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</w:t>
            </w:r>
            <w:r w:rsidR="00E00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Default="00F5468C" w:rsidP="00673E3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8318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01 жовтня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202</w:t>
            </w:r>
            <w:r w:rsidR="00673E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Pr="00E37D5E" w:rsidRDefault="00BA077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відділ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E45402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93723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Аналіз бюджетних запитів на 202</w:t>
            </w:r>
            <w:r w:rsidR="0093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та наступні  202</w:t>
            </w:r>
            <w:r w:rsidR="0093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-202</w:t>
            </w:r>
            <w:r w:rsidR="0093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роки і прийняття рішення  про їх включення до проекту бюджету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93723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Друга половина жовтня 202</w:t>
            </w:r>
            <w:r w:rsidR="009372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8A7D7D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 заходів щодо  залучення  громадськості до бюджетного процесу, проведення консультацій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овтень - листопад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DE63E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Підготовка про</w:t>
            </w:r>
            <w:r w:rsidR="008A7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 рішення  про бюджет Ніжинської міської територіальної громади на 202</w:t>
            </w:r>
            <w:r w:rsidR="00DE6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і подання його виконавчому комітету міської ради для схвалення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B26F4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20 листопада 202</w:t>
            </w:r>
            <w:r w:rsidR="00B26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DE63E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1E28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</w:t>
            </w:r>
            <w:r w:rsidR="00DE6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бюджету, відділ фінансування підприємств комунальної власності та видатків розвитку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FC40D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Подання про</w:t>
            </w:r>
            <w:r w:rsidR="00E632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рішення  про бюджет  Ніжинської міської територіальної громади на 202</w:t>
            </w:r>
            <w:r w:rsidR="00FC4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 до </w:t>
            </w:r>
            <w:r w:rsidR="00922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Ніжинської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 ради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9226E9" w:rsidP="00E6323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25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ня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202</w:t>
            </w:r>
            <w:r w:rsidR="00E632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Складання, затвердження та подання   до Ніжинського УДКСУ  мережі головного розпорядника коштів – фінансового управління міської ради на 202</w:t>
            </w:r>
            <w:r w:rsidR="008D55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15 грудня 202</w:t>
            </w:r>
            <w:r w:rsidR="008D55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Включення до плану діяльності з підготовки  проектів регуляторних актів підготовки проекту рішення  про встановлення  місцевих податків і зборів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 пізніше 15 грудня 2024 року ( за потреби)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Затвердження та направлення  до Ніжинського УДКСУ  тимчасового розпису бюджету ( якщо не затверджено бюджет) на 202</w:t>
            </w:r>
            <w:r w:rsidR="008D55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30 грудня 202</w:t>
            </w:r>
            <w:r w:rsidR="008D55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              ( у разі потреби)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Фінансування видатків галузей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гідно помісячного розпису по кодах програмної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економічної   класифікації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відповідності  до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головних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розпорядників коштів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Постійно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04A6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  <w:r w:rsidR="00322B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4540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E4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Складання та подання до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Ніжинського УДКСУ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розпоряджень на виділення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коштів загального і спеціального фонд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Постійно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C1853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  <w:r w:rsidR="00382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364196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та подання інформаці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щодо бюджетного процесу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Департаменту фінансів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Чернігівської  ОДА, в тому числі по системі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ІАС</w:t>
            </w:r>
            <w:r w:rsidR="004F5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«Місцеві бюджети</w:t>
            </w:r>
            <w:r w:rsidRPr="003641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»/</w:t>
            </w:r>
            <w:r w:rsidR="00DA7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36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96">
              <w:rPr>
                <w:rFonts w:ascii="Times New Roman" w:eastAsia="Times New Roman" w:hAnsi="Times New Roman" w:cs="Times New Roman"/>
                <w:sz w:val="28"/>
                <w:szCs w:val="28"/>
              </w:rPr>
              <w:t>ІАС «LOGICA»</w:t>
            </w:r>
            <w:r w:rsidRPr="003641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Протягом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B25E1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CE28B6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E6728" w:rsidRDefault="00322B8D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Підготовка про</w:t>
            </w:r>
            <w:r w:rsidR="00FE6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 w:rsidRPr="00FE6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розпорядження  міського голови про затвердження Плану</w:t>
            </w:r>
            <w:r w:rsidRPr="00FE6728">
              <w:rPr>
                <w:rFonts w:ascii="Times New Roman" w:hAnsi="Times New Roman" w:cs="Times New Roman"/>
                <w:sz w:val="28"/>
                <w:szCs w:val="28"/>
              </w:rPr>
              <w:t xml:space="preserve"> заходів щодо наповнення бюджету Ніжинської міської територіальної громади, вишукання додаткових джерел надходжень до нього, дотримання  жорсткого режиму економії бюджетних коштів та посилення фінансово - бюджетної дисципліни 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6728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E6728" w:rsidRDefault="00C657B6" w:rsidP="00BC46F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25 02.202</w:t>
            </w:r>
            <w:r w:rsidR="00BC46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Бюджетний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25E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відділ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D50EE7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FE6480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Збільшення бази оподаткування платників податків шляхом розширення існуючої бази та залучення нових суб’єктів господарювання до сплати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0E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Протягом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D95F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D95F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0E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Опрацювання    матеріалів    про    надання    пільг окремим    категоріям    платників    по    місцевих податках та зборах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(у разі потреби)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E6728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D95F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D95F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 </w:t>
            </w:r>
          </w:p>
        </w:tc>
      </w:tr>
      <w:tr w:rsidR="00322B8D" w:rsidRPr="00E37D5E" w:rsidTr="00084BCC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A77EF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5F79AC" w:rsidRDefault="00322B8D" w:rsidP="007216D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5F7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Здійснення  обліку за виконанням  надходжень  до бюджету основних платежів та місцевих податків та зборів, в тому числі у розрізі платників. </w:t>
            </w:r>
            <w:r w:rsidRPr="005F79AC">
              <w:rPr>
                <w:rFonts w:ascii="Times New Roman" w:hAnsi="Times New Roman" w:cs="Times New Roman"/>
                <w:sz w:val="28"/>
                <w:szCs w:val="28"/>
              </w:rPr>
              <w:t>Робота з модулем «Аналіз доходів бюджету в розрізі платників податків», наповнення довідників модуля відповідними даними щодо платників податків»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22B8D" w:rsidRPr="00FF2351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3A5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3A59A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2D25">
              <w:rPr>
                <w:rFonts w:ascii="Times New Roman" w:hAnsi="Times New Roman" w:cs="Times New Roman"/>
                <w:sz w:val="28"/>
                <w:szCs w:val="28"/>
              </w:rPr>
              <w:t>Здійснення виявлення і облік</w:t>
            </w:r>
            <w:r w:rsidR="009463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2D25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 оподаткування, доходи від яких зараховуються до бюджету </w:t>
            </w:r>
            <w:r w:rsidRPr="00182D25">
              <w:rPr>
                <w:rFonts w:ascii="Times New Roman" w:hAnsi="Times New Roman" w:cs="Times New Roman"/>
                <w:sz w:val="28"/>
              </w:rPr>
              <w:t>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237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237DB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3C5A39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A39">
              <w:rPr>
                <w:rFonts w:ascii="Times New Roman" w:hAnsi="Times New Roman" w:cs="Times New Roman"/>
                <w:sz w:val="28"/>
                <w:szCs w:val="28"/>
              </w:rPr>
              <w:t>Здійснення інформаційно-роз’яснювальної  роботи  серед  роботодавців  та  працівників  щодо  необхідності  додержання вимог  законодавства  про  працю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FB00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FB007F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3C5A39" w:rsidRDefault="00322B8D" w:rsidP="00F84CD5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Прийняття  участі в </w:t>
            </w:r>
            <w:r w:rsidR="00F84CD5">
              <w:rPr>
                <w:rFonts w:ascii="Times New Roman" w:hAnsi="Times New Roman" w:cs="Times New Roman"/>
                <w:sz w:val="26"/>
                <w:szCs w:val="26"/>
              </w:rPr>
              <w:t>якості свідків у здійсненні головним  державним інспектором праці контрольних заходів з питань дотримання  трудового законодавства фізичними особами – підприємцями в частині оформлення трудових відносин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484E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484E9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EC2">
              <w:rPr>
                <w:rFonts w:ascii="Times New Roman" w:hAnsi="Times New Roman" w:cs="Times New Roman"/>
                <w:sz w:val="26"/>
                <w:szCs w:val="26"/>
              </w:rPr>
              <w:t>Робота з Державним реєстром речових прав на нерухоме майно з метою виявлення об’єктів нерухомості, які підлягають оподаткуванню податком на нерухоме майно, відмінне від земельної ділянки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9C66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9C6614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131EC2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EC2">
              <w:rPr>
                <w:rFonts w:ascii="Times New Roman" w:hAnsi="Times New Roman" w:cs="Times New Roman"/>
                <w:sz w:val="26"/>
                <w:szCs w:val="26"/>
              </w:rPr>
              <w:t>Робота з публічною кадастровою картою України з метою виявлення земельних ділянок, які використовуються фізичними та юридичними особами без сплати належних сум орендної плати та земельного податку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16361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 можливості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3832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3832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131EC2" w:rsidRDefault="00322B8D" w:rsidP="007216D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EC2">
              <w:rPr>
                <w:rFonts w:ascii="Times New Roman" w:hAnsi="Times New Roman" w:cs="Times New Roman"/>
                <w:sz w:val="26"/>
                <w:szCs w:val="26"/>
              </w:rPr>
              <w:t xml:space="preserve">Опрацювання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матеріалів спільно з податковою службою, формування і передача реєстрів об’єктів нерухомості, які підлягають оподаткуванню податком на нерухоме майно</w:t>
            </w:r>
          </w:p>
          <w:p w:rsidR="00322B8D" w:rsidRPr="00131EC2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A20CB6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3832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3832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C84E56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CE28B6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Забезпечення контролю за цільовим 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ефективним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використанням   бюджетних    коштів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виконання бюджетного законодавства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3443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ротягом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C84E56" w:rsidRDefault="00322B8D" w:rsidP="00FB764E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4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A20C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C84E56" w:rsidRPr="00C84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C84E56" w:rsidRPr="00C84E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C84E56" w:rsidRPr="00C84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</w:t>
            </w:r>
            <w:r w:rsidR="002F3B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бюджету</w:t>
            </w:r>
            <w:r w:rsidR="00C84E56" w:rsidRPr="00C84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E129F1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Застосовування    попереджень    про    неналежне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виконання бюджетного законодавства з  вимогою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щодо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усунення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виявлених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порушень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3443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ри потребі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  контролю  за  проведенням  видатків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3443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остійно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A20C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D53DFC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D53DFC"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D53DFC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D53D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129F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   аналізу   звітів    про     виконання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підготовка     інформаційних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матеріалів,  доповідних   записок   про   хід   та   підсумки   виконання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бюджету,  а  також  пропозиці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щодо  збільшення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надходжень доходів до бюджету та раціонального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ефективного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використання коштів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947B6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129F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A20C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B111B8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B111B8"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B111B8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</w:t>
            </w:r>
            <w:r w:rsidR="00394C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бюджету</w:t>
            </w:r>
            <w:r w:rsidR="00B11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відділ фінансування підприємств </w:t>
            </w:r>
            <w:r w:rsidR="00B11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382D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    аналізу   обсягів    дебіторської    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кредиторської    заборгованостей,     причини    їх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виникнення  та  підготовка  пропозиції  щодо  їх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погашення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947B6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бухгалтерського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Підготовка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запит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Фінансово</w:t>
            </w:r>
            <w:r w:rsidR="00682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</w:t>
            </w:r>
            <w:r w:rsidR="00682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ради на 2025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та   наступні  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82DA8" w:rsidP="00382D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овтень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2024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бухгалтерського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524D1D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Розгляд у межах компетенції звернень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громадян</w:t>
            </w:r>
            <w:r w:rsidR="00524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установ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організацій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947B6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C140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697105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697105"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697105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697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Розміщення    на    конкурсних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асадах    кошт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ів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бюджету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 громади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на   депозитних    рахунках 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державних банках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947B6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ри потребі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бухгалтерського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Забезпечення  доступу  до  публічної  інформації,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розпорядником   якої   є   фінансове  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ради,  в т.ч.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інформації  щодо  діяльності 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розміщення їх у засобах масової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офіційному сайті     Ніжинської міської ради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</w:t>
            </w:r>
            <w:proofErr w:type="spellEnd"/>
            <w:r w:rsidR="00382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порталі «Відкритий бюджет»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04E5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 управління, </w:t>
            </w:r>
            <w:r w:rsidR="00F646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240176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240176"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240176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2401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461415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1415">
              <w:rPr>
                <w:rFonts w:ascii="Times New Roman" w:hAnsi="Times New Roman" w:cs="Times New Roman"/>
                <w:sz w:val="28"/>
                <w:szCs w:val="28"/>
              </w:rPr>
              <w:t>Звітування перед міською радою та виконавчим комітетом про виконання покладених на фінансове управління  завдань та планів роботи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04E5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 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CE28B6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CF79C5" w:rsidRDefault="00322B8D" w:rsidP="007216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C5">
              <w:rPr>
                <w:rFonts w:ascii="Times New Roman" w:hAnsi="Times New Roman" w:cs="Times New Roman"/>
                <w:sz w:val="28"/>
                <w:szCs w:val="28"/>
              </w:rPr>
              <w:t>Підвищення рівня професійної компетентності працівників  фінансового управління</w:t>
            </w:r>
          </w:p>
          <w:p w:rsidR="00322B8D" w:rsidRPr="00CF79C5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04E5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4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іння, начальники відділів,спеціалісти 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21385A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CF79C5" w:rsidRDefault="00322B8D" w:rsidP="007216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C5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інших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функцій та </w:t>
            </w:r>
            <w:r w:rsidRPr="00CF79C5">
              <w:rPr>
                <w:rFonts w:ascii="Times New Roman" w:hAnsi="Times New Roman" w:cs="Times New Roman"/>
                <w:sz w:val="28"/>
                <w:szCs w:val="28"/>
              </w:rPr>
              <w:t>повноважень, передбачених Положенням про фінансове управління Ніжинської міської ради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04E5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4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іння, начальники відділів,спеціалісти управління</w:t>
            </w:r>
          </w:p>
        </w:tc>
      </w:tr>
      <w:tr w:rsidR="00382DA8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8" w:rsidRDefault="00382DA8" w:rsidP="00CE28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CE2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8" w:rsidRPr="00CF79C5" w:rsidRDefault="00382DA8" w:rsidP="00333C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засіданнях комісій </w:t>
            </w:r>
            <w:r w:rsidR="00333C4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Ніжинської міської ради та постійних депутатських комісій Ніжинської міської ради  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8" w:rsidRDefault="00333C46" w:rsidP="00333C4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Протягом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8" w:rsidRPr="00E37D5E" w:rsidRDefault="00333C46" w:rsidP="00333C46">
            <w:pPr>
              <w:pStyle w:val="Normal"/>
              <w:tabs>
                <w:tab w:val="left" w:pos="720"/>
                <w:tab w:val="left" w:pos="1440"/>
                <w:tab w:val="left" w:pos="24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 визначені  посадовці.</w:t>
            </w:r>
          </w:p>
        </w:tc>
      </w:tr>
    </w:tbl>
    <w:p w:rsidR="00FC7CFB" w:rsidRDefault="00FC7CFB" w:rsidP="007216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BAF" w:rsidRDefault="007D5BAF" w:rsidP="007216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BAF" w:rsidRDefault="007D5BAF" w:rsidP="007216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BAF" w:rsidRPr="00E37D5E" w:rsidRDefault="007D5BAF" w:rsidP="007216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                                      Людмила ПИСАРЕНКО</w:t>
      </w:r>
    </w:p>
    <w:sectPr w:rsidR="007D5BAF" w:rsidRPr="00E37D5E" w:rsidSect="00FC7CFB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C7CFB"/>
    <w:rsid w:val="00007339"/>
    <w:rsid w:val="00015C68"/>
    <w:rsid w:val="0001634B"/>
    <w:rsid w:val="00024312"/>
    <w:rsid w:val="0003725B"/>
    <w:rsid w:val="00037919"/>
    <w:rsid w:val="000447CF"/>
    <w:rsid w:val="0004797F"/>
    <w:rsid w:val="000500B3"/>
    <w:rsid w:val="00052673"/>
    <w:rsid w:val="00054096"/>
    <w:rsid w:val="00056DC5"/>
    <w:rsid w:val="00071E37"/>
    <w:rsid w:val="0007446F"/>
    <w:rsid w:val="00074AA0"/>
    <w:rsid w:val="00084BCC"/>
    <w:rsid w:val="000927BA"/>
    <w:rsid w:val="000976C9"/>
    <w:rsid w:val="000C3266"/>
    <w:rsid w:val="000C7A9B"/>
    <w:rsid w:val="000E2E35"/>
    <w:rsid w:val="000E5695"/>
    <w:rsid w:val="00102D88"/>
    <w:rsid w:val="0012265B"/>
    <w:rsid w:val="00127BA5"/>
    <w:rsid w:val="001410AD"/>
    <w:rsid w:val="001440EB"/>
    <w:rsid w:val="00151763"/>
    <w:rsid w:val="00151F47"/>
    <w:rsid w:val="00152484"/>
    <w:rsid w:val="00152D65"/>
    <w:rsid w:val="00153E26"/>
    <w:rsid w:val="0016361C"/>
    <w:rsid w:val="00174F7E"/>
    <w:rsid w:val="00182D25"/>
    <w:rsid w:val="001910E2"/>
    <w:rsid w:val="00191AE4"/>
    <w:rsid w:val="0019737C"/>
    <w:rsid w:val="001A0F7E"/>
    <w:rsid w:val="001A3DE6"/>
    <w:rsid w:val="001C4218"/>
    <w:rsid w:val="001D29C4"/>
    <w:rsid w:val="001D3CD9"/>
    <w:rsid w:val="001E280F"/>
    <w:rsid w:val="001F3A2D"/>
    <w:rsid w:val="00200404"/>
    <w:rsid w:val="0021385A"/>
    <w:rsid w:val="0021665A"/>
    <w:rsid w:val="0023249B"/>
    <w:rsid w:val="00235A38"/>
    <w:rsid w:val="00237DBB"/>
    <w:rsid w:val="00240176"/>
    <w:rsid w:val="0025288A"/>
    <w:rsid w:val="00287532"/>
    <w:rsid w:val="002906DF"/>
    <w:rsid w:val="002A2F93"/>
    <w:rsid w:val="002B2D2C"/>
    <w:rsid w:val="002B671F"/>
    <w:rsid w:val="002C30E5"/>
    <w:rsid w:val="002C44E1"/>
    <w:rsid w:val="002D14CD"/>
    <w:rsid w:val="002D7BDD"/>
    <w:rsid w:val="002D7F45"/>
    <w:rsid w:val="002E25C2"/>
    <w:rsid w:val="002E5BB4"/>
    <w:rsid w:val="002F3B5A"/>
    <w:rsid w:val="002F5D8F"/>
    <w:rsid w:val="002F6C0D"/>
    <w:rsid w:val="00304A6D"/>
    <w:rsid w:val="0030729F"/>
    <w:rsid w:val="00311104"/>
    <w:rsid w:val="00315FEF"/>
    <w:rsid w:val="00322B8D"/>
    <w:rsid w:val="003237C7"/>
    <w:rsid w:val="003259E7"/>
    <w:rsid w:val="00333C46"/>
    <w:rsid w:val="003442DB"/>
    <w:rsid w:val="00351C13"/>
    <w:rsid w:val="00355B49"/>
    <w:rsid w:val="00363059"/>
    <w:rsid w:val="003630AA"/>
    <w:rsid w:val="00364196"/>
    <w:rsid w:val="00380715"/>
    <w:rsid w:val="00382DA8"/>
    <w:rsid w:val="0038328D"/>
    <w:rsid w:val="003865CE"/>
    <w:rsid w:val="00394C50"/>
    <w:rsid w:val="00395D32"/>
    <w:rsid w:val="003A0177"/>
    <w:rsid w:val="003A4105"/>
    <w:rsid w:val="003A59A8"/>
    <w:rsid w:val="003C0956"/>
    <w:rsid w:val="003C5A39"/>
    <w:rsid w:val="003E4E20"/>
    <w:rsid w:val="003F3761"/>
    <w:rsid w:val="003F5905"/>
    <w:rsid w:val="00414AA9"/>
    <w:rsid w:val="00415C37"/>
    <w:rsid w:val="004222CE"/>
    <w:rsid w:val="00461415"/>
    <w:rsid w:val="00473CA0"/>
    <w:rsid w:val="00480E92"/>
    <w:rsid w:val="004841EF"/>
    <w:rsid w:val="00484E99"/>
    <w:rsid w:val="00494CE5"/>
    <w:rsid w:val="004A1E20"/>
    <w:rsid w:val="004B5BC5"/>
    <w:rsid w:val="004B7885"/>
    <w:rsid w:val="004C1C85"/>
    <w:rsid w:val="004E04AA"/>
    <w:rsid w:val="004E16C7"/>
    <w:rsid w:val="004E351D"/>
    <w:rsid w:val="004E4BE8"/>
    <w:rsid w:val="004F55E0"/>
    <w:rsid w:val="00510AF7"/>
    <w:rsid w:val="00524D1D"/>
    <w:rsid w:val="005257BF"/>
    <w:rsid w:val="005422C9"/>
    <w:rsid w:val="00543BE3"/>
    <w:rsid w:val="0055324C"/>
    <w:rsid w:val="0056005A"/>
    <w:rsid w:val="0056610F"/>
    <w:rsid w:val="005668CB"/>
    <w:rsid w:val="00576062"/>
    <w:rsid w:val="005825D1"/>
    <w:rsid w:val="00587C66"/>
    <w:rsid w:val="005A04D4"/>
    <w:rsid w:val="005B6B66"/>
    <w:rsid w:val="005B786E"/>
    <w:rsid w:val="005C7E81"/>
    <w:rsid w:val="005F79AC"/>
    <w:rsid w:val="00616B84"/>
    <w:rsid w:val="00625BFB"/>
    <w:rsid w:val="00626289"/>
    <w:rsid w:val="00631D77"/>
    <w:rsid w:val="00632896"/>
    <w:rsid w:val="00652C30"/>
    <w:rsid w:val="006560A3"/>
    <w:rsid w:val="00657D8A"/>
    <w:rsid w:val="00660E85"/>
    <w:rsid w:val="00667A52"/>
    <w:rsid w:val="00673E35"/>
    <w:rsid w:val="00680824"/>
    <w:rsid w:val="00682F80"/>
    <w:rsid w:val="00697105"/>
    <w:rsid w:val="006A46B5"/>
    <w:rsid w:val="006C3B98"/>
    <w:rsid w:val="006C5BB7"/>
    <w:rsid w:val="006D3690"/>
    <w:rsid w:val="006E72D8"/>
    <w:rsid w:val="006F2FCD"/>
    <w:rsid w:val="00712BD4"/>
    <w:rsid w:val="00714E6B"/>
    <w:rsid w:val="007216DB"/>
    <w:rsid w:val="00733EF1"/>
    <w:rsid w:val="007346FC"/>
    <w:rsid w:val="00735F55"/>
    <w:rsid w:val="007514C4"/>
    <w:rsid w:val="0075339C"/>
    <w:rsid w:val="007568FD"/>
    <w:rsid w:val="00756F03"/>
    <w:rsid w:val="00757966"/>
    <w:rsid w:val="00785B73"/>
    <w:rsid w:val="007B5605"/>
    <w:rsid w:val="007C425B"/>
    <w:rsid w:val="007D372D"/>
    <w:rsid w:val="007D5BAF"/>
    <w:rsid w:val="007E3558"/>
    <w:rsid w:val="007F1DA6"/>
    <w:rsid w:val="0080465D"/>
    <w:rsid w:val="00804ABB"/>
    <w:rsid w:val="00804E5B"/>
    <w:rsid w:val="00807DFA"/>
    <w:rsid w:val="00810410"/>
    <w:rsid w:val="00811356"/>
    <w:rsid w:val="00817C07"/>
    <w:rsid w:val="00831806"/>
    <w:rsid w:val="0083443B"/>
    <w:rsid w:val="00834E83"/>
    <w:rsid w:val="00835310"/>
    <w:rsid w:val="00852A31"/>
    <w:rsid w:val="008567C8"/>
    <w:rsid w:val="008A0681"/>
    <w:rsid w:val="008A5503"/>
    <w:rsid w:val="008A7D7D"/>
    <w:rsid w:val="008B2051"/>
    <w:rsid w:val="008B6DC5"/>
    <w:rsid w:val="008C1853"/>
    <w:rsid w:val="008D559C"/>
    <w:rsid w:val="008E6E0B"/>
    <w:rsid w:val="008F4D6C"/>
    <w:rsid w:val="00901F6B"/>
    <w:rsid w:val="00905E11"/>
    <w:rsid w:val="009226E9"/>
    <w:rsid w:val="00922769"/>
    <w:rsid w:val="00935403"/>
    <w:rsid w:val="00936E7F"/>
    <w:rsid w:val="00937237"/>
    <w:rsid w:val="009402C2"/>
    <w:rsid w:val="00941B95"/>
    <w:rsid w:val="009463D2"/>
    <w:rsid w:val="00947B62"/>
    <w:rsid w:val="009634AC"/>
    <w:rsid w:val="0097482A"/>
    <w:rsid w:val="009773F9"/>
    <w:rsid w:val="0098768D"/>
    <w:rsid w:val="00996662"/>
    <w:rsid w:val="00997CEE"/>
    <w:rsid w:val="009B3A66"/>
    <w:rsid w:val="009B7A57"/>
    <w:rsid w:val="009C0F6E"/>
    <w:rsid w:val="009C370F"/>
    <w:rsid w:val="009C6614"/>
    <w:rsid w:val="009D4F69"/>
    <w:rsid w:val="00A05D7D"/>
    <w:rsid w:val="00A20CB6"/>
    <w:rsid w:val="00A33F45"/>
    <w:rsid w:val="00A536B7"/>
    <w:rsid w:val="00A65378"/>
    <w:rsid w:val="00A67EC4"/>
    <w:rsid w:val="00A83FE2"/>
    <w:rsid w:val="00A910CD"/>
    <w:rsid w:val="00AB2B44"/>
    <w:rsid w:val="00AC361F"/>
    <w:rsid w:val="00AD09DC"/>
    <w:rsid w:val="00AD3FB2"/>
    <w:rsid w:val="00AE1A60"/>
    <w:rsid w:val="00B111B8"/>
    <w:rsid w:val="00B178DC"/>
    <w:rsid w:val="00B25E1F"/>
    <w:rsid w:val="00B26F4C"/>
    <w:rsid w:val="00B40EA7"/>
    <w:rsid w:val="00B4677E"/>
    <w:rsid w:val="00B5793E"/>
    <w:rsid w:val="00B63969"/>
    <w:rsid w:val="00B672C2"/>
    <w:rsid w:val="00B87626"/>
    <w:rsid w:val="00B970D4"/>
    <w:rsid w:val="00BA077C"/>
    <w:rsid w:val="00BA401F"/>
    <w:rsid w:val="00BA475C"/>
    <w:rsid w:val="00BB7383"/>
    <w:rsid w:val="00BC25A8"/>
    <w:rsid w:val="00BC46FB"/>
    <w:rsid w:val="00BD32A2"/>
    <w:rsid w:val="00BF0034"/>
    <w:rsid w:val="00C029B3"/>
    <w:rsid w:val="00C12D9C"/>
    <w:rsid w:val="00C1406F"/>
    <w:rsid w:val="00C2310C"/>
    <w:rsid w:val="00C254C2"/>
    <w:rsid w:val="00C40B6A"/>
    <w:rsid w:val="00C455D0"/>
    <w:rsid w:val="00C52173"/>
    <w:rsid w:val="00C657B6"/>
    <w:rsid w:val="00C67ADF"/>
    <w:rsid w:val="00C84E56"/>
    <w:rsid w:val="00CA23AB"/>
    <w:rsid w:val="00CB10AF"/>
    <w:rsid w:val="00CB3816"/>
    <w:rsid w:val="00CB75B8"/>
    <w:rsid w:val="00CB7FC0"/>
    <w:rsid w:val="00CC4E4A"/>
    <w:rsid w:val="00CC62A8"/>
    <w:rsid w:val="00CC772B"/>
    <w:rsid w:val="00CE2001"/>
    <w:rsid w:val="00CE28B6"/>
    <w:rsid w:val="00CF3D9C"/>
    <w:rsid w:val="00CF79C5"/>
    <w:rsid w:val="00D0556A"/>
    <w:rsid w:val="00D35F8B"/>
    <w:rsid w:val="00D410DA"/>
    <w:rsid w:val="00D50EE7"/>
    <w:rsid w:val="00D51EA1"/>
    <w:rsid w:val="00D53DFC"/>
    <w:rsid w:val="00D57505"/>
    <w:rsid w:val="00D61C5C"/>
    <w:rsid w:val="00D74246"/>
    <w:rsid w:val="00D91FBF"/>
    <w:rsid w:val="00D95FC2"/>
    <w:rsid w:val="00DA7C91"/>
    <w:rsid w:val="00DC1956"/>
    <w:rsid w:val="00DC4D26"/>
    <w:rsid w:val="00DC55A7"/>
    <w:rsid w:val="00DD39CF"/>
    <w:rsid w:val="00DE63E5"/>
    <w:rsid w:val="00DF4389"/>
    <w:rsid w:val="00DF60A5"/>
    <w:rsid w:val="00E0003D"/>
    <w:rsid w:val="00E129F1"/>
    <w:rsid w:val="00E2108C"/>
    <w:rsid w:val="00E2556E"/>
    <w:rsid w:val="00E37D5E"/>
    <w:rsid w:val="00E44A6B"/>
    <w:rsid w:val="00E45402"/>
    <w:rsid w:val="00E528C5"/>
    <w:rsid w:val="00E5558F"/>
    <w:rsid w:val="00E61144"/>
    <w:rsid w:val="00E61DEA"/>
    <w:rsid w:val="00E63231"/>
    <w:rsid w:val="00E77FFD"/>
    <w:rsid w:val="00E8264E"/>
    <w:rsid w:val="00E9142B"/>
    <w:rsid w:val="00EA1D3D"/>
    <w:rsid w:val="00EE5C4D"/>
    <w:rsid w:val="00F007F8"/>
    <w:rsid w:val="00F10C55"/>
    <w:rsid w:val="00F11214"/>
    <w:rsid w:val="00F16439"/>
    <w:rsid w:val="00F200C9"/>
    <w:rsid w:val="00F25F51"/>
    <w:rsid w:val="00F27999"/>
    <w:rsid w:val="00F30AFF"/>
    <w:rsid w:val="00F31935"/>
    <w:rsid w:val="00F31DD3"/>
    <w:rsid w:val="00F540D7"/>
    <w:rsid w:val="00F5468C"/>
    <w:rsid w:val="00F555B8"/>
    <w:rsid w:val="00F646D6"/>
    <w:rsid w:val="00F72628"/>
    <w:rsid w:val="00F752F0"/>
    <w:rsid w:val="00F764C1"/>
    <w:rsid w:val="00F8114C"/>
    <w:rsid w:val="00F84CD5"/>
    <w:rsid w:val="00F95B64"/>
    <w:rsid w:val="00FA77EF"/>
    <w:rsid w:val="00FB007F"/>
    <w:rsid w:val="00FB27CA"/>
    <w:rsid w:val="00FB48A1"/>
    <w:rsid w:val="00FB764E"/>
    <w:rsid w:val="00FC3831"/>
    <w:rsid w:val="00FC40D4"/>
    <w:rsid w:val="00FC603F"/>
    <w:rsid w:val="00FC7CFB"/>
    <w:rsid w:val="00FD6356"/>
    <w:rsid w:val="00FE6480"/>
    <w:rsid w:val="00FE6728"/>
    <w:rsid w:val="00FE7CEC"/>
    <w:rsid w:val="00FF2351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F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FC7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86B07-3F8B-41DC-8342-F4CD3848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Server-new</dc:creator>
  <cp:lastModifiedBy>Margarita</cp:lastModifiedBy>
  <cp:revision>310</cp:revision>
  <cp:lastPrinted>2025-05-20T08:04:00Z</cp:lastPrinted>
  <dcterms:created xsi:type="dcterms:W3CDTF">2021-09-10T13:12:00Z</dcterms:created>
  <dcterms:modified xsi:type="dcterms:W3CDTF">2025-05-20T08:04:00Z</dcterms:modified>
</cp:coreProperties>
</file>