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0EE0" w:rsidRPr="00656EED" w:rsidRDefault="00A20EE0" w:rsidP="00A20EE0">
      <w:pPr>
        <w:widowControl w:val="0"/>
        <w:tabs>
          <w:tab w:val="left" w:pos="4564"/>
          <w:tab w:val="left" w:pos="4970"/>
        </w:tabs>
        <w:suppressAutoHyphens/>
        <w:jc w:val="center"/>
        <w:rPr>
          <w:rFonts w:eastAsia="Andale Sans UI"/>
          <w:kern w:val="2"/>
          <w:sz w:val="20"/>
          <w:lang w:val="uk-UA" w:eastAsia="en-US"/>
        </w:rPr>
      </w:pPr>
      <w:r w:rsidRPr="00656EED">
        <w:rPr>
          <w:rFonts w:ascii="Tms Rmn" w:eastAsia="Andale Sans UI" w:hAnsi="Tms Rmn" w:cs="Tms Rmn"/>
          <w:noProof/>
          <w:kern w:val="2"/>
        </w:rPr>
        <w:drawing>
          <wp:inline distT="0" distB="0" distL="0" distR="0">
            <wp:extent cx="483235" cy="59880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3235" cy="598805"/>
                    </a:xfrm>
                    <a:prstGeom prst="rect">
                      <a:avLst/>
                    </a:prstGeom>
                    <a:solidFill>
                      <a:srgbClr val="FFFFFF">
                        <a:alpha val="0"/>
                      </a:srgbClr>
                    </a:solidFill>
                    <a:ln w="9525">
                      <a:noFill/>
                      <a:miter lim="800000"/>
                      <a:headEnd/>
                      <a:tailEnd/>
                    </a:ln>
                  </pic:spPr>
                </pic:pic>
              </a:graphicData>
            </a:graphic>
          </wp:inline>
        </w:drawing>
      </w:r>
    </w:p>
    <w:p w:rsidR="00A20EE0" w:rsidRPr="00656EED" w:rsidRDefault="00A20EE0" w:rsidP="00A20EE0">
      <w:pPr>
        <w:widowControl w:val="0"/>
        <w:tabs>
          <w:tab w:val="left" w:pos="4564"/>
          <w:tab w:val="left" w:pos="4970"/>
        </w:tabs>
        <w:suppressAutoHyphens/>
        <w:jc w:val="center"/>
        <w:rPr>
          <w:rFonts w:eastAsia="Andale Sans UI"/>
          <w:kern w:val="2"/>
          <w:sz w:val="20"/>
          <w:lang w:val="uk-UA" w:eastAsia="en-US"/>
        </w:rPr>
      </w:pPr>
    </w:p>
    <w:p w:rsidR="00A20EE0" w:rsidRPr="00656EED" w:rsidRDefault="00A20EE0" w:rsidP="00A20EE0">
      <w:pPr>
        <w:widowControl w:val="0"/>
        <w:tabs>
          <w:tab w:val="left" w:pos="4564"/>
          <w:tab w:val="left" w:pos="4970"/>
        </w:tabs>
        <w:suppressAutoHyphens/>
        <w:jc w:val="center"/>
        <w:rPr>
          <w:rFonts w:eastAsia="Andale Sans UI"/>
          <w:b/>
          <w:kern w:val="2"/>
          <w:sz w:val="28"/>
          <w:szCs w:val="28"/>
          <w:lang w:val="uk-UA" w:eastAsia="en-US"/>
        </w:rPr>
      </w:pPr>
      <w:r w:rsidRPr="00656EED">
        <w:rPr>
          <w:rFonts w:eastAsia="Andale Sans UI"/>
          <w:b/>
          <w:kern w:val="2"/>
          <w:sz w:val="28"/>
          <w:szCs w:val="28"/>
          <w:lang w:val="uk-UA" w:eastAsia="en-US"/>
        </w:rPr>
        <w:t>УКРАЇНА</w:t>
      </w:r>
    </w:p>
    <w:p w:rsidR="00A20EE0" w:rsidRPr="00656EED" w:rsidRDefault="00A20EE0" w:rsidP="00A20EE0">
      <w:pPr>
        <w:widowControl w:val="0"/>
        <w:tabs>
          <w:tab w:val="left" w:pos="4564"/>
          <w:tab w:val="left" w:pos="4970"/>
        </w:tabs>
        <w:suppressAutoHyphens/>
        <w:jc w:val="center"/>
        <w:rPr>
          <w:rFonts w:eastAsia="Andale Sans UI"/>
          <w:b/>
          <w:bCs/>
          <w:kern w:val="2"/>
          <w:sz w:val="28"/>
          <w:lang w:val="uk-UA" w:eastAsia="en-US"/>
        </w:rPr>
      </w:pPr>
      <w:r w:rsidRPr="00656EED">
        <w:rPr>
          <w:rFonts w:eastAsia="Andale Sans UI"/>
          <w:b/>
          <w:kern w:val="2"/>
          <w:sz w:val="28"/>
          <w:szCs w:val="28"/>
          <w:lang w:val="uk-UA" w:eastAsia="en-US"/>
        </w:rPr>
        <w:t>ЧЕРНІГІВСЬКА ОБЛАСТЬ</w:t>
      </w:r>
    </w:p>
    <w:p w:rsidR="00A20EE0" w:rsidRPr="00656EED" w:rsidRDefault="00A20EE0" w:rsidP="00A20EE0">
      <w:pPr>
        <w:keepNext/>
        <w:widowControl w:val="0"/>
        <w:tabs>
          <w:tab w:val="left" w:pos="4564"/>
          <w:tab w:val="left" w:pos="4970"/>
        </w:tabs>
        <w:suppressAutoHyphens/>
        <w:jc w:val="center"/>
        <w:rPr>
          <w:rFonts w:eastAsia="Andale Sans UI"/>
          <w:b/>
          <w:bCs/>
          <w:kern w:val="2"/>
          <w:sz w:val="32"/>
          <w:szCs w:val="32"/>
          <w:lang w:val="uk-UA" w:eastAsia="en-US"/>
        </w:rPr>
      </w:pPr>
      <w:r w:rsidRPr="00656EED">
        <w:rPr>
          <w:rFonts w:eastAsia="Andale Sans UI"/>
          <w:b/>
          <w:bCs/>
          <w:kern w:val="2"/>
          <w:sz w:val="28"/>
          <w:lang w:val="uk-UA" w:eastAsia="en-US"/>
        </w:rPr>
        <w:t>Н І Ж И Н С Ь К А    М І С Ь К А    Р А Д А</w:t>
      </w:r>
    </w:p>
    <w:p w:rsidR="00A20EE0" w:rsidRPr="00656EED" w:rsidRDefault="00A20EE0" w:rsidP="00A20EE0">
      <w:pPr>
        <w:keepNext/>
        <w:widowControl w:val="0"/>
        <w:tabs>
          <w:tab w:val="left" w:pos="4564"/>
          <w:tab w:val="left" w:pos="4970"/>
        </w:tabs>
        <w:suppressAutoHyphens/>
        <w:jc w:val="center"/>
        <w:rPr>
          <w:b/>
          <w:bCs/>
          <w:kern w:val="2"/>
          <w:sz w:val="28"/>
          <w:szCs w:val="28"/>
          <w:lang w:val="uk-UA" w:eastAsia="en-US"/>
        </w:rPr>
      </w:pPr>
      <w:r w:rsidRPr="00656EED">
        <w:rPr>
          <w:rFonts w:eastAsia="Andale Sans UI"/>
          <w:b/>
          <w:bCs/>
          <w:kern w:val="2"/>
          <w:sz w:val="32"/>
          <w:szCs w:val="32"/>
          <w:lang w:val="uk-UA" w:eastAsia="en-US"/>
        </w:rPr>
        <w:t>В И К О Н А В Ч И Й    К О М І Т Е Т</w:t>
      </w:r>
    </w:p>
    <w:p w:rsidR="00A20EE0" w:rsidRPr="00656EED" w:rsidRDefault="00A20EE0" w:rsidP="00A20EE0">
      <w:pPr>
        <w:widowControl w:val="0"/>
        <w:tabs>
          <w:tab w:val="left" w:pos="4564"/>
          <w:tab w:val="left" w:pos="4970"/>
        </w:tabs>
        <w:suppressAutoHyphens/>
        <w:jc w:val="center"/>
        <w:rPr>
          <w:rFonts w:eastAsia="Andale Sans UI"/>
          <w:b/>
          <w:kern w:val="2"/>
          <w:sz w:val="28"/>
          <w:szCs w:val="28"/>
          <w:lang w:val="uk-UA" w:eastAsia="en-US"/>
        </w:rPr>
      </w:pPr>
      <w:r w:rsidRPr="00656EED">
        <w:rPr>
          <w:rFonts w:eastAsia="Andale Sans UI"/>
          <w:b/>
          <w:kern w:val="2"/>
          <w:sz w:val="40"/>
          <w:szCs w:val="40"/>
          <w:lang w:val="uk-UA" w:eastAsia="en-US"/>
        </w:rPr>
        <w:t>Р І Ш Е Н Н Я</w:t>
      </w:r>
    </w:p>
    <w:p w:rsidR="00A20EE0" w:rsidRPr="00656EED" w:rsidRDefault="00A20EE0" w:rsidP="00A20EE0">
      <w:pPr>
        <w:widowControl w:val="0"/>
        <w:tabs>
          <w:tab w:val="left" w:pos="4564"/>
          <w:tab w:val="left" w:pos="4970"/>
        </w:tabs>
        <w:suppressAutoHyphens/>
        <w:jc w:val="both"/>
        <w:rPr>
          <w:rFonts w:eastAsia="Andale Sans UI"/>
          <w:b/>
          <w:kern w:val="2"/>
          <w:sz w:val="28"/>
          <w:szCs w:val="28"/>
          <w:lang w:val="uk-UA" w:eastAsia="en-US"/>
        </w:rPr>
      </w:pPr>
    </w:p>
    <w:p w:rsidR="00A20EE0" w:rsidRPr="00D24D15" w:rsidRDefault="00A20EE0" w:rsidP="00EB6B3B">
      <w:pPr>
        <w:widowControl w:val="0"/>
        <w:tabs>
          <w:tab w:val="left" w:pos="-5954"/>
          <w:tab w:val="left" w:pos="-5670"/>
        </w:tabs>
        <w:suppressAutoHyphens/>
        <w:jc w:val="both"/>
        <w:rPr>
          <w:rFonts w:eastAsia="Andale Sans UI"/>
          <w:b/>
          <w:kern w:val="2"/>
          <w:sz w:val="27"/>
          <w:szCs w:val="27"/>
          <w:u w:val="single"/>
          <w:lang w:val="uk-UA" w:eastAsia="en-US"/>
        </w:rPr>
      </w:pPr>
      <w:r w:rsidRPr="00D24D15">
        <w:rPr>
          <w:rFonts w:eastAsia="Andale Sans UI"/>
          <w:kern w:val="2"/>
          <w:sz w:val="27"/>
          <w:szCs w:val="27"/>
          <w:lang w:val="uk-UA" w:eastAsia="en-US"/>
        </w:rPr>
        <w:t xml:space="preserve">від </w:t>
      </w:r>
      <w:r w:rsidR="00AA603B">
        <w:rPr>
          <w:rFonts w:eastAsia="Andale Sans UI"/>
          <w:kern w:val="2"/>
          <w:sz w:val="27"/>
          <w:szCs w:val="27"/>
          <w:lang w:val="uk-UA" w:eastAsia="en-US"/>
        </w:rPr>
        <w:t>30 травня</w:t>
      </w:r>
      <w:r w:rsidR="00F93A71" w:rsidRPr="00D24D15">
        <w:rPr>
          <w:rFonts w:eastAsia="Andale Sans UI"/>
          <w:kern w:val="2"/>
          <w:sz w:val="27"/>
          <w:szCs w:val="27"/>
          <w:lang w:val="uk-UA" w:eastAsia="en-US"/>
        </w:rPr>
        <w:t xml:space="preserve"> </w:t>
      </w:r>
      <w:r w:rsidR="007F7F34" w:rsidRPr="00D24D15">
        <w:rPr>
          <w:rFonts w:eastAsia="Andale Sans UI"/>
          <w:kern w:val="2"/>
          <w:sz w:val="27"/>
          <w:szCs w:val="27"/>
          <w:lang w:val="uk-UA" w:eastAsia="en-US"/>
        </w:rPr>
        <w:t>202</w:t>
      </w:r>
      <w:r w:rsidR="00B416A1" w:rsidRPr="00D24D15">
        <w:rPr>
          <w:rFonts w:eastAsia="Andale Sans UI"/>
          <w:kern w:val="2"/>
          <w:sz w:val="27"/>
          <w:szCs w:val="27"/>
          <w:lang w:val="uk-UA" w:eastAsia="en-US"/>
        </w:rPr>
        <w:t>5</w:t>
      </w:r>
      <w:r w:rsidR="00EB6B3B" w:rsidRPr="00D24D15">
        <w:rPr>
          <w:rFonts w:eastAsia="Andale Sans UI"/>
          <w:kern w:val="2"/>
          <w:sz w:val="27"/>
          <w:szCs w:val="27"/>
          <w:lang w:val="uk-UA" w:eastAsia="en-US"/>
        </w:rPr>
        <w:t xml:space="preserve"> р.</w:t>
      </w:r>
      <w:r w:rsidR="00EB6B3B" w:rsidRPr="00D24D15">
        <w:rPr>
          <w:rFonts w:eastAsia="Andale Sans UI"/>
          <w:kern w:val="2"/>
          <w:sz w:val="27"/>
          <w:szCs w:val="27"/>
          <w:lang w:val="uk-UA" w:eastAsia="en-US"/>
        </w:rPr>
        <w:tab/>
      </w:r>
      <w:r w:rsidR="00EB6B3B" w:rsidRPr="00D24D15">
        <w:rPr>
          <w:rFonts w:eastAsia="Andale Sans UI"/>
          <w:kern w:val="2"/>
          <w:sz w:val="27"/>
          <w:szCs w:val="27"/>
          <w:lang w:val="uk-UA" w:eastAsia="en-US"/>
        </w:rPr>
        <w:tab/>
      </w:r>
      <w:r w:rsidRPr="00D24D15">
        <w:rPr>
          <w:rFonts w:eastAsia="Andale Sans UI"/>
          <w:kern w:val="2"/>
          <w:sz w:val="27"/>
          <w:szCs w:val="27"/>
          <w:lang w:val="uk-UA" w:eastAsia="en-US"/>
        </w:rPr>
        <w:t>м. Ніжин</w:t>
      </w:r>
      <w:r w:rsidRPr="00D24D15">
        <w:rPr>
          <w:rFonts w:eastAsia="Andale Sans UI"/>
          <w:kern w:val="2"/>
          <w:sz w:val="27"/>
          <w:szCs w:val="27"/>
          <w:lang w:val="uk-UA" w:eastAsia="en-US"/>
        </w:rPr>
        <w:tab/>
      </w:r>
      <w:r w:rsidR="006F6354" w:rsidRPr="00D24D15">
        <w:rPr>
          <w:rFonts w:eastAsia="Andale Sans UI"/>
          <w:kern w:val="2"/>
          <w:sz w:val="27"/>
          <w:szCs w:val="27"/>
          <w:lang w:val="uk-UA" w:eastAsia="en-US"/>
        </w:rPr>
        <w:tab/>
      </w:r>
      <w:r w:rsidR="006F6354" w:rsidRPr="00D24D15">
        <w:rPr>
          <w:rFonts w:eastAsia="Andale Sans UI"/>
          <w:kern w:val="2"/>
          <w:sz w:val="27"/>
          <w:szCs w:val="27"/>
          <w:lang w:val="uk-UA" w:eastAsia="en-US"/>
        </w:rPr>
        <w:tab/>
      </w:r>
      <w:r w:rsidR="006F6354" w:rsidRPr="00D24D15">
        <w:rPr>
          <w:rFonts w:eastAsia="Andale Sans UI"/>
          <w:kern w:val="2"/>
          <w:sz w:val="27"/>
          <w:szCs w:val="27"/>
          <w:lang w:val="uk-UA" w:eastAsia="en-US"/>
        </w:rPr>
        <w:tab/>
      </w:r>
      <w:r w:rsidRPr="00D24D15">
        <w:rPr>
          <w:rFonts w:eastAsia="Andale Sans UI"/>
          <w:kern w:val="2"/>
          <w:sz w:val="27"/>
          <w:szCs w:val="27"/>
          <w:lang w:val="uk-UA" w:eastAsia="en-US"/>
        </w:rPr>
        <w:t xml:space="preserve">№ </w:t>
      </w:r>
      <w:r w:rsidR="00AA603B">
        <w:rPr>
          <w:rFonts w:eastAsia="Andale Sans UI"/>
          <w:kern w:val="2"/>
          <w:sz w:val="27"/>
          <w:szCs w:val="27"/>
          <w:lang w:val="uk-UA" w:eastAsia="en-US"/>
        </w:rPr>
        <w:t>260</w:t>
      </w:r>
    </w:p>
    <w:p w:rsidR="004519E8" w:rsidRPr="00D24D15" w:rsidRDefault="004519E8" w:rsidP="00A20EE0">
      <w:pPr>
        <w:rPr>
          <w:sz w:val="27"/>
          <w:szCs w:val="27"/>
          <w:lang w:val="uk-UA"/>
        </w:rPr>
      </w:pPr>
    </w:p>
    <w:p w:rsidR="00A20EE0" w:rsidRPr="00D24D15" w:rsidRDefault="00A20EE0" w:rsidP="00A20EE0">
      <w:pPr>
        <w:rPr>
          <w:sz w:val="27"/>
          <w:szCs w:val="27"/>
          <w:lang w:val="uk-UA"/>
        </w:rPr>
      </w:pPr>
      <w:r w:rsidRPr="00D24D15">
        <w:rPr>
          <w:sz w:val="27"/>
          <w:szCs w:val="27"/>
          <w:lang w:val="uk-UA"/>
        </w:rPr>
        <w:t>Про негайне відібрання д</w:t>
      </w:r>
      <w:r w:rsidR="00C87FF5" w:rsidRPr="00D24D15">
        <w:rPr>
          <w:sz w:val="27"/>
          <w:szCs w:val="27"/>
          <w:lang w:val="uk-UA"/>
        </w:rPr>
        <w:t>ітей</w:t>
      </w:r>
    </w:p>
    <w:p w:rsidR="00A20EE0" w:rsidRPr="00D24D15" w:rsidRDefault="00A20EE0" w:rsidP="00A20EE0">
      <w:pPr>
        <w:jc w:val="both"/>
        <w:rPr>
          <w:b/>
          <w:sz w:val="27"/>
          <w:szCs w:val="27"/>
          <w:lang w:val="uk-UA"/>
        </w:rPr>
      </w:pPr>
    </w:p>
    <w:p w:rsidR="00A20EE0" w:rsidRPr="00D24D15" w:rsidRDefault="007F7F34" w:rsidP="00A20EE0">
      <w:pPr>
        <w:ind w:firstLine="360"/>
        <w:jc w:val="both"/>
        <w:rPr>
          <w:sz w:val="27"/>
          <w:szCs w:val="27"/>
          <w:lang w:val="uk-UA"/>
        </w:rPr>
      </w:pPr>
      <w:r w:rsidRPr="00D24D15">
        <w:rPr>
          <w:sz w:val="27"/>
          <w:szCs w:val="27"/>
          <w:lang w:val="uk-UA"/>
        </w:rPr>
        <w:t xml:space="preserve">Відповідно до </w:t>
      </w:r>
      <w:r w:rsidR="00A57DF5" w:rsidRPr="00D24D15">
        <w:rPr>
          <w:sz w:val="27"/>
          <w:szCs w:val="27"/>
          <w:lang w:val="uk-UA"/>
        </w:rPr>
        <w:t>пункту б статті 34, статей</w:t>
      </w:r>
      <w:r w:rsidR="001F3398" w:rsidRPr="00D24D15">
        <w:rPr>
          <w:sz w:val="27"/>
          <w:szCs w:val="27"/>
          <w:lang w:val="uk-UA"/>
        </w:rPr>
        <w:t xml:space="preserve"> </w:t>
      </w:r>
      <w:r w:rsidR="009A75AC">
        <w:rPr>
          <w:sz w:val="27"/>
          <w:szCs w:val="27"/>
          <w:lang w:val="uk-UA"/>
        </w:rPr>
        <w:t xml:space="preserve">42, </w:t>
      </w:r>
      <w:r w:rsidRPr="00D24D15">
        <w:rPr>
          <w:sz w:val="27"/>
          <w:szCs w:val="27"/>
          <w:lang w:val="uk-UA"/>
        </w:rPr>
        <w:t>51, 52, 53, 59, 73 Закону України «Про місцеве самоврядування в Україні»</w:t>
      </w:r>
      <w:r w:rsidR="00A20EE0" w:rsidRPr="00D24D15">
        <w:rPr>
          <w:rFonts w:ascii="Times New Roman CYR" w:eastAsia="Andale Sans UI" w:hAnsi="Times New Roman CYR" w:cs="Times New Roman CYR"/>
          <w:kern w:val="2"/>
          <w:sz w:val="27"/>
          <w:szCs w:val="27"/>
          <w:lang w:val="uk-UA"/>
        </w:rPr>
        <w:t xml:space="preserve">, </w:t>
      </w:r>
      <w:r w:rsidR="00A20EE0" w:rsidRPr="00D24D15">
        <w:rPr>
          <w:sz w:val="27"/>
          <w:szCs w:val="27"/>
          <w:lang w:val="uk-UA"/>
        </w:rPr>
        <w:t xml:space="preserve">статті 170 Сімейного Кодексу України, 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w:t>
      </w:r>
      <w:r w:rsidRPr="00D24D15">
        <w:rPr>
          <w:rStyle w:val="docdata"/>
          <w:color w:val="000000"/>
          <w:sz w:val="27"/>
          <w:szCs w:val="27"/>
          <w:lang w:val="uk-UA"/>
        </w:rPr>
        <w:t xml:space="preserve">Регламенту виконавчого комітету Ніжинської міської ради </w:t>
      </w:r>
      <w:r w:rsidRPr="00D24D15">
        <w:rPr>
          <w:rStyle w:val="docdata"/>
          <w:color w:val="000000"/>
          <w:sz w:val="27"/>
          <w:szCs w:val="27"/>
        </w:rPr>
        <w:t>VIII</w:t>
      </w:r>
      <w:r w:rsidRPr="00D24D15">
        <w:rPr>
          <w:rStyle w:val="docdata"/>
          <w:color w:val="000000"/>
          <w:sz w:val="27"/>
          <w:szCs w:val="27"/>
          <w:lang w:val="uk-UA"/>
        </w:rPr>
        <w:t xml:space="preserve"> скликання, затвердженого рішенням Ніжинської міської ради Чернігівської області</w:t>
      </w:r>
      <w:r w:rsidRPr="00D24D15">
        <w:rPr>
          <w:color w:val="000000"/>
          <w:sz w:val="27"/>
          <w:szCs w:val="27"/>
          <w:lang w:val="uk-UA"/>
        </w:rPr>
        <w:t xml:space="preserve"> від 24 грудня 2020 року № 27-4/2020</w:t>
      </w:r>
      <w:r w:rsidR="00B35E3D" w:rsidRPr="00D24D15">
        <w:rPr>
          <w:rFonts w:ascii="Times New Roman CYR" w:eastAsia="Andale Sans UI" w:hAnsi="Times New Roman CYR" w:cs="Times New Roman CYR"/>
          <w:kern w:val="2"/>
          <w:sz w:val="27"/>
          <w:szCs w:val="27"/>
          <w:lang w:val="uk-UA"/>
        </w:rPr>
        <w:t xml:space="preserve"> та розглянувши клопотання служби у справах дітей від </w:t>
      </w:r>
      <w:r w:rsidR="00312E0A" w:rsidRPr="00D24D15">
        <w:rPr>
          <w:rFonts w:ascii="Times New Roman CYR" w:eastAsia="Andale Sans UI" w:hAnsi="Times New Roman CYR" w:cs="Times New Roman CYR"/>
          <w:kern w:val="2"/>
          <w:sz w:val="27"/>
          <w:szCs w:val="27"/>
          <w:lang w:val="uk-UA"/>
        </w:rPr>
        <w:t>29.05</w:t>
      </w:r>
      <w:r w:rsidR="00467FDD" w:rsidRPr="00D24D15">
        <w:rPr>
          <w:rFonts w:ascii="Times New Roman CYR" w:eastAsia="Andale Sans UI" w:hAnsi="Times New Roman CYR" w:cs="Times New Roman CYR"/>
          <w:kern w:val="2"/>
          <w:sz w:val="27"/>
          <w:szCs w:val="27"/>
          <w:lang w:val="uk-UA"/>
        </w:rPr>
        <w:t>.2025</w:t>
      </w:r>
      <w:r w:rsidR="00B35E3D" w:rsidRPr="00D24D15">
        <w:rPr>
          <w:rFonts w:ascii="Times New Roman CYR" w:eastAsia="Andale Sans UI" w:hAnsi="Times New Roman CYR" w:cs="Times New Roman CYR"/>
          <w:kern w:val="2"/>
          <w:sz w:val="27"/>
          <w:szCs w:val="27"/>
          <w:lang w:val="uk-UA"/>
        </w:rPr>
        <w:t xml:space="preserve"> року, </w:t>
      </w:r>
      <w:r w:rsidR="00A20EE0" w:rsidRPr="00D24D15">
        <w:rPr>
          <w:sz w:val="27"/>
          <w:szCs w:val="27"/>
          <w:lang w:val="uk-UA"/>
        </w:rPr>
        <w:t>виконавчий комітет міської ради вирішив:</w:t>
      </w:r>
    </w:p>
    <w:p w:rsidR="00312E0A" w:rsidRPr="00D24D15" w:rsidRDefault="00312E0A" w:rsidP="00D24D15">
      <w:pPr>
        <w:pStyle w:val="a6"/>
        <w:numPr>
          <w:ilvl w:val="0"/>
          <w:numId w:val="6"/>
        </w:numPr>
        <w:spacing w:before="0" w:beforeAutospacing="0" w:after="0" w:afterAutospacing="0"/>
        <w:ind w:left="0" w:firstLine="426"/>
        <w:jc w:val="both"/>
        <w:rPr>
          <w:sz w:val="27"/>
          <w:szCs w:val="27"/>
          <w:lang w:val="uk-UA"/>
        </w:rPr>
      </w:pPr>
      <w:r w:rsidRPr="00D24D15">
        <w:rPr>
          <w:sz w:val="27"/>
          <w:szCs w:val="27"/>
          <w:lang w:val="uk-UA"/>
        </w:rPr>
        <w:t xml:space="preserve">Відібрати дітей: </w:t>
      </w:r>
      <w:bookmarkStart w:id="0" w:name="_Hlk199498226"/>
      <w:r w:rsidR="001A0D79">
        <w:rPr>
          <w:sz w:val="27"/>
          <w:szCs w:val="27"/>
          <w:lang w:val="uk-UA"/>
        </w:rPr>
        <w:t>хххх</w:t>
      </w:r>
      <w:r w:rsidRPr="00D24D15">
        <w:rPr>
          <w:sz w:val="27"/>
          <w:szCs w:val="27"/>
          <w:lang w:val="uk-UA"/>
        </w:rPr>
        <w:t xml:space="preserve"> р.н., </w:t>
      </w:r>
      <w:r w:rsidR="001A0D79">
        <w:rPr>
          <w:sz w:val="27"/>
          <w:szCs w:val="27"/>
          <w:lang w:val="uk-UA"/>
        </w:rPr>
        <w:t>хххх</w:t>
      </w:r>
      <w:r w:rsidRPr="00D24D15">
        <w:rPr>
          <w:sz w:val="27"/>
          <w:szCs w:val="27"/>
          <w:lang w:val="uk-UA"/>
        </w:rPr>
        <w:t xml:space="preserve"> р.н., </w:t>
      </w:r>
      <w:r w:rsidR="001A0D79">
        <w:rPr>
          <w:sz w:val="27"/>
          <w:szCs w:val="27"/>
          <w:lang w:val="uk-UA"/>
        </w:rPr>
        <w:t>хххх</w:t>
      </w:r>
      <w:r w:rsidRPr="00D24D15">
        <w:rPr>
          <w:sz w:val="27"/>
          <w:szCs w:val="27"/>
          <w:lang w:val="uk-UA"/>
        </w:rPr>
        <w:t xml:space="preserve"> р.н., </w:t>
      </w:r>
      <w:bookmarkEnd w:id="0"/>
      <w:r w:rsidRPr="00D24D15">
        <w:rPr>
          <w:sz w:val="27"/>
          <w:szCs w:val="27"/>
          <w:lang w:val="uk-UA"/>
        </w:rPr>
        <w:t xml:space="preserve">жителів міста Ніжина, вулиця </w:t>
      </w:r>
      <w:r w:rsidR="001A0D79">
        <w:rPr>
          <w:sz w:val="27"/>
          <w:szCs w:val="27"/>
          <w:lang w:val="uk-UA"/>
        </w:rPr>
        <w:t>ххх</w:t>
      </w:r>
      <w:r w:rsidRPr="00D24D15">
        <w:rPr>
          <w:sz w:val="27"/>
          <w:szCs w:val="27"/>
          <w:lang w:val="uk-UA"/>
        </w:rPr>
        <w:t xml:space="preserve">, будинок </w:t>
      </w:r>
      <w:r w:rsidR="001A0D79">
        <w:rPr>
          <w:sz w:val="27"/>
          <w:szCs w:val="27"/>
          <w:lang w:val="uk-UA"/>
        </w:rPr>
        <w:t>ххх</w:t>
      </w:r>
      <w:r w:rsidRPr="00D24D15">
        <w:rPr>
          <w:sz w:val="27"/>
          <w:szCs w:val="27"/>
          <w:lang w:val="uk-UA"/>
        </w:rPr>
        <w:t xml:space="preserve"> у батьків</w:t>
      </w:r>
      <w:r w:rsidR="001A0D79">
        <w:rPr>
          <w:sz w:val="27"/>
          <w:szCs w:val="27"/>
          <w:lang w:val="uk-UA"/>
        </w:rPr>
        <w:t xml:space="preserve"> хххх, хххх</w:t>
      </w:r>
    </w:p>
    <w:p w:rsidR="00312E0A" w:rsidRPr="00D24D15" w:rsidRDefault="00312E0A" w:rsidP="00312E0A">
      <w:pPr>
        <w:pStyle w:val="a3"/>
        <w:numPr>
          <w:ilvl w:val="0"/>
          <w:numId w:val="6"/>
        </w:numPr>
        <w:ind w:left="0" w:right="-143" w:firstLine="567"/>
        <w:jc w:val="both"/>
        <w:rPr>
          <w:sz w:val="27"/>
          <w:szCs w:val="27"/>
          <w:lang w:val="uk-UA"/>
        </w:rPr>
      </w:pPr>
      <w:r w:rsidRPr="00D24D15">
        <w:rPr>
          <w:sz w:val="27"/>
          <w:szCs w:val="27"/>
          <w:lang w:val="uk-UA"/>
        </w:rPr>
        <w:t>Тимчасово влаштувати дітей</w:t>
      </w:r>
      <w:r w:rsidR="00D24D15" w:rsidRPr="00D24D15">
        <w:rPr>
          <w:sz w:val="27"/>
          <w:szCs w:val="27"/>
          <w:lang w:val="uk-UA"/>
        </w:rPr>
        <w:t>:</w:t>
      </w:r>
      <w:r w:rsidRPr="001A0D79">
        <w:rPr>
          <w:sz w:val="27"/>
          <w:szCs w:val="27"/>
          <w:lang w:val="uk-UA"/>
        </w:rPr>
        <w:t xml:space="preserve"> </w:t>
      </w:r>
      <w:r w:rsidR="001A0D79">
        <w:rPr>
          <w:sz w:val="27"/>
          <w:szCs w:val="27"/>
          <w:lang w:val="uk-UA"/>
        </w:rPr>
        <w:t>хххх</w:t>
      </w:r>
      <w:r w:rsidRPr="00D24D15">
        <w:rPr>
          <w:sz w:val="27"/>
          <w:szCs w:val="27"/>
          <w:lang w:val="uk-UA"/>
        </w:rPr>
        <w:t xml:space="preserve">., </w:t>
      </w:r>
      <w:r w:rsidR="001A0D79">
        <w:rPr>
          <w:sz w:val="27"/>
          <w:szCs w:val="27"/>
          <w:lang w:val="uk-UA"/>
        </w:rPr>
        <w:t>хххх</w:t>
      </w:r>
      <w:r w:rsidRPr="00D24D15">
        <w:rPr>
          <w:sz w:val="27"/>
          <w:szCs w:val="27"/>
          <w:lang w:val="uk-UA"/>
        </w:rPr>
        <w:t xml:space="preserve"> р.н., </w:t>
      </w:r>
      <w:r w:rsidR="001A0D79">
        <w:rPr>
          <w:sz w:val="27"/>
          <w:szCs w:val="27"/>
          <w:lang w:val="uk-UA"/>
        </w:rPr>
        <w:t>хххх</w:t>
      </w:r>
      <w:r w:rsidRPr="00D24D15">
        <w:rPr>
          <w:sz w:val="27"/>
          <w:szCs w:val="27"/>
          <w:lang w:val="uk-UA"/>
        </w:rPr>
        <w:t xml:space="preserve"> р.н., до КНП «Ніжинська центральна міська лікарня імені М. Галицького».</w:t>
      </w:r>
    </w:p>
    <w:p w:rsidR="00D24D15" w:rsidRPr="00D24D15" w:rsidRDefault="00D24D15" w:rsidP="000D69E1">
      <w:pPr>
        <w:pStyle w:val="a6"/>
        <w:numPr>
          <w:ilvl w:val="0"/>
          <w:numId w:val="6"/>
        </w:numPr>
        <w:spacing w:before="0" w:beforeAutospacing="0" w:after="0" w:afterAutospacing="0"/>
        <w:ind w:left="0" w:firstLine="426"/>
        <w:jc w:val="both"/>
        <w:rPr>
          <w:sz w:val="27"/>
          <w:szCs w:val="27"/>
          <w:lang w:val="uk-UA"/>
        </w:rPr>
      </w:pPr>
      <w:r w:rsidRPr="00D24D15">
        <w:rPr>
          <w:sz w:val="27"/>
          <w:szCs w:val="27"/>
          <w:lang w:val="uk-UA"/>
        </w:rPr>
        <w:t xml:space="preserve">.На підставі статті 19, пункту 2 статті 170 та підпункту 2 пункту 1 статті 164 Сімейного кодексу України затвердити висновок органу опіки та піклування про доцільність відібрання </w:t>
      </w:r>
      <w:r w:rsidR="00F93598">
        <w:rPr>
          <w:sz w:val="27"/>
          <w:szCs w:val="27"/>
          <w:lang w:val="uk-UA"/>
        </w:rPr>
        <w:t>неповн</w:t>
      </w:r>
      <w:r w:rsidRPr="00D24D15">
        <w:rPr>
          <w:sz w:val="27"/>
          <w:szCs w:val="27"/>
          <w:lang w:val="uk-UA"/>
        </w:rPr>
        <w:t xml:space="preserve">олітніх дітей: </w:t>
      </w:r>
      <w:r w:rsidR="001A0D79">
        <w:rPr>
          <w:sz w:val="27"/>
          <w:szCs w:val="27"/>
          <w:lang w:val="uk-UA"/>
        </w:rPr>
        <w:t>ххх</w:t>
      </w:r>
      <w:r w:rsidRPr="00D24D15">
        <w:rPr>
          <w:sz w:val="27"/>
          <w:szCs w:val="27"/>
          <w:lang w:val="uk-UA"/>
        </w:rPr>
        <w:t xml:space="preserve"> р.н., </w:t>
      </w:r>
      <w:r w:rsidR="001A0D79">
        <w:rPr>
          <w:sz w:val="27"/>
          <w:szCs w:val="27"/>
          <w:lang w:val="uk-UA"/>
        </w:rPr>
        <w:t>хххх</w:t>
      </w:r>
      <w:r w:rsidRPr="00D24D15">
        <w:rPr>
          <w:sz w:val="27"/>
          <w:szCs w:val="27"/>
          <w:lang w:val="uk-UA"/>
        </w:rPr>
        <w:t xml:space="preserve">р.н., </w:t>
      </w:r>
      <w:r w:rsidR="001A0D79">
        <w:rPr>
          <w:sz w:val="27"/>
          <w:szCs w:val="27"/>
          <w:lang w:val="uk-UA"/>
        </w:rPr>
        <w:t>хххх</w:t>
      </w:r>
      <w:r w:rsidRPr="00D24D15">
        <w:rPr>
          <w:sz w:val="27"/>
          <w:szCs w:val="27"/>
          <w:lang w:val="uk-UA"/>
        </w:rPr>
        <w:t xml:space="preserve"> р.н., жителів міста Ніжина, вулиця </w:t>
      </w:r>
      <w:r w:rsidR="001A0D79">
        <w:rPr>
          <w:sz w:val="27"/>
          <w:szCs w:val="27"/>
          <w:lang w:val="uk-UA"/>
        </w:rPr>
        <w:t>ххх</w:t>
      </w:r>
      <w:r w:rsidRPr="00D24D15">
        <w:rPr>
          <w:sz w:val="27"/>
          <w:szCs w:val="27"/>
          <w:lang w:val="uk-UA"/>
        </w:rPr>
        <w:t xml:space="preserve">, будинок </w:t>
      </w:r>
      <w:r w:rsidR="001A0D79">
        <w:rPr>
          <w:sz w:val="27"/>
          <w:szCs w:val="27"/>
          <w:lang w:val="uk-UA"/>
        </w:rPr>
        <w:t>ххх</w:t>
      </w:r>
      <w:r w:rsidRPr="00D24D15">
        <w:rPr>
          <w:sz w:val="27"/>
          <w:szCs w:val="27"/>
          <w:lang w:val="uk-UA"/>
        </w:rPr>
        <w:t xml:space="preserve">, у батьків: </w:t>
      </w:r>
      <w:r w:rsidR="001A0D79">
        <w:rPr>
          <w:sz w:val="27"/>
          <w:szCs w:val="27"/>
          <w:lang w:val="uk-UA"/>
        </w:rPr>
        <w:t>хххх</w:t>
      </w:r>
      <w:r w:rsidRPr="00D24D15">
        <w:rPr>
          <w:sz w:val="27"/>
          <w:szCs w:val="27"/>
          <w:lang w:val="uk-UA"/>
        </w:rPr>
        <w:t>а,</w:t>
      </w:r>
      <w:r w:rsidR="001A0D79">
        <w:rPr>
          <w:sz w:val="27"/>
          <w:szCs w:val="27"/>
          <w:lang w:val="uk-UA"/>
        </w:rPr>
        <w:t xml:space="preserve"> ххххх</w:t>
      </w:r>
      <w:r w:rsidRPr="00D24D15">
        <w:rPr>
          <w:sz w:val="27"/>
          <w:szCs w:val="27"/>
          <w:lang w:val="uk-UA"/>
        </w:rPr>
        <w:t>, без позбавлення батьківських прав.</w:t>
      </w:r>
    </w:p>
    <w:p w:rsidR="001D15FF" w:rsidRPr="00D24D15" w:rsidRDefault="00782C1B" w:rsidP="001D15FF">
      <w:pPr>
        <w:pStyle w:val="a6"/>
        <w:numPr>
          <w:ilvl w:val="0"/>
          <w:numId w:val="6"/>
        </w:numPr>
        <w:spacing w:before="0" w:beforeAutospacing="0" w:after="0" w:afterAutospacing="0"/>
        <w:ind w:left="0" w:firstLine="426"/>
        <w:jc w:val="both"/>
        <w:rPr>
          <w:sz w:val="27"/>
          <w:szCs w:val="27"/>
          <w:lang w:val="uk-UA"/>
        </w:rPr>
      </w:pPr>
      <w:r w:rsidRPr="00D24D15">
        <w:rPr>
          <w:sz w:val="27"/>
          <w:szCs w:val="27"/>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w:t>
      </w:r>
    </w:p>
    <w:p w:rsidR="00782C1B" w:rsidRPr="00D24D15" w:rsidRDefault="00782C1B" w:rsidP="001D15FF">
      <w:pPr>
        <w:pStyle w:val="a6"/>
        <w:numPr>
          <w:ilvl w:val="0"/>
          <w:numId w:val="6"/>
        </w:numPr>
        <w:spacing w:before="0" w:beforeAutospacing="0" w:after="0" w:afterAutospacing="0"/>
        <w:ind w:left="0" w:firstLine="426"/>
        <w:jc w:val="both"/>
        <w:rPr>
          <w:sz w:val="27"/>
          <w:szCs w:val="27"/>
          <w:lang w:val="uk-UA"/>
        </w:rPr>
      </w:pPr>
      <w:r w:rsidRPr="00D24D15">
        <w:rPr>
          <w:sz w:val="27"/>
          <w:szCs w:val="27"/>
          <w:lang w:val="uk-UA"/>
        </w:rPr>
        <w:t>Контроль за виконанням рішення покласти на заступника міського голови з питань діяльності виконавчих органів ради Ірину Грозенко.</w:t>
      </w:r>
    </w:p>
    <w:p w:rsidR="00EE7999" w:rsidRPr="00D24D15" w:rsidRDefault="00EE7999" w:rsidP="001D15FF">
      <w:pPr>
        <w:pStyle w:val="a3"/>
        <w:ind w:left="0" w:firstLine="426"/>
        <w:jc w:val="both"/>
        <w:rPr>
          <w:sz w:val="27"/>
          <w:szCs w:val="27"/>
          <w:lang w:val="uk-UA"/>
        </w:rPr>
      </w:pPr>
    </w:p>
    <w:p w:rsidR="00B35E3D" w:rsidRPr="00D24D15" w:rsidRDefault="009A75AC" w:rsidP="009A75AC">
      <w:pPr>
        <w:tabs>
          <w:tab w:val="left" w:pos="4564"/>
          <w:tab w:val="left" w:pos="4970"/>
        </w:tabs>
        <w:jc w:val="both"/>
        <w:rPr>
          <w:rFonts w:ascii="Times New Roman CYR" w:hAnsi="Times New Roman CYR"/>
          <w:sz w:val="27"/>
          <w:szCs w:val="27"/>
          <w:lang w:val="uk-UA"/>
        </w:rPr>
      </w:pPr>
      <w:r>
        <w:rPr>
          <w:color w:val="000000"/>
          <w:sz w:val="27"/>
          <w:szCs w:val="27"/>
          <w:lang w:val="uk-UA" w:eastAsia="uk-UA"/>
        </w:rPr>
        <w:t>Міський голова                                                  Олександр КОДОЛА</w:t>
      </w:r>
    </w:p>
    <w:p w:rsidR="00B35E3D" w:rsidRDefault="009A75AC" w:rsidP="00A20EE0">
      <w:pPr>
        <w:tabs>
          <w:tab w:val="left" w:pos="4564"/>
          <w:tab w:val="left" w:pos="4970"/>
        </w:tabs>
        <w:jc w:val="center"/>
        <w:rPr>
          <w:rFonts w:ascii="Times New Roman CYR" w:hAnsi="Times New Roman CYR"/>
          <w:sz w:val="28"/>
          <w:lang w:val="uk-UA"/>
        </w:rPr>
        <w:sectPr w:rsidR="00B35E3D" w:rsidSect="00EE7999">
          <w:pgSz w:w="11906" w:h="16838"/>
          <w:pgMar w:top="568" w:right="850" w:bottom="284" w:left="1701" w:header="708" w:footer="708" w:gutter="0"/>
          <w:cols w:space="720"/>
        </w:sectPr>
      </w:pPr>
      <w:r>
        <w:rPr>
          <w:rFonts w:ascii="Times New Roman CYR" w:hAnsi="Times New Roman CYR"/>
          <w:sz w:val="28"/>
          <w:lang w:val="uk-UA"/>
        </w:rPr>
        <w:t xml:space="preserve">                 </w:t>
      </w:r>
    </w:p>
    <w:p w:rsidR="00A20EE0" w:rsidRPr="008866C4" w:rsidRDefault="00A20EE0" w:rsidP="00A20EE0">
      <w:pPr>
        <w:tabs>
          <w:tab w:val="left" w:pos="4564"/>
          <w:tab w:val="left" w:pos="4970"/>
        </w:tabs>
        <w:jc w:val="center"/>
        <w:rPr>
          <w:rFonts w:ascii="Times New Roman CYR" w:hAnsi="Times New Roman CYR"/>
          <w:sz w:val="27"/>
          <w:szCs w:val="27"/>
        </w:rPr>
      </w:pPr>
      <w:r w:rsidRPr="008866C4">
        <w:rPr>
          <w:rFonts w:ascii="Times New Roman CYR" w:hAnsi="Times New Roman CYR"/>
          <w:sz w:val="27"/>
          <w:szCs w:val="27"/>
          <w:lang w:val="uk-UA"/>
        </w:rPr>
        <w:lastRenderedPageBreak/>
        <w:t>Пояснювальна</w:t>
      </w:r>
      <w:r w:rsidRPr="008866C4">
        <w:rPr>
          <w:rFonts w:ascii="Times New Roman CYR" w:hAnsi="Times New Roman CYR"/>
          <w:sz w:val="27"/>
          <w:szCs w:val="27"/>
        </w:rPr>
        <w:t xml:space="preserve"> записка</w:t>
      </w:r>
    </w:p>
    <w:p w:rsidR="00A20EE0" w:rsidRPr="008866C4" w:rsidRDefault="00A20EE0" w:rsidP="00A20EE0">
      <w:pPr>
        <w:tabs>
          <w:tab w:val="left" w:pos="4564"/>
          <w:tab w:val="left" w:pos="4970"/>
        </w:tabs>
        <w:jc w:val="center"/>
        <w:rPr>
          <w:sz w:val="27"/>
          <w:szCs w:val="27"/>
        </w:rPr>
      </w:pPr>
      <w:r w:rsidRPr="008866C4">
        <w:rPr>
          <w:rFonts w:ascii="Times New Roman CYR" w:hAnsi="Times New Roman CYR"/>
          <w:sz w:val="27"/>
          <w:szCs w:val="27"/>
        </w:rPr>
        <w:t xml:space="preserve">до проекту </w:t>
      </w:r>
      <w:r w:rsidRPr="008866C4">
        <w:rPr>
          <w:rFonts w:ascii="Times New Roman CYR" w:hAnsi="Times New Roman CYR"/>
          <w:sz w:val="27"/>
          <w:szCs w:val="27"/>
          <w:lang w:val="uk-UA"/>
        </w:rPr>
        <w:t>рішення</w:t>
      </w:r>
      <w:r w:rsidR="008866C4">
        <w:rPr>
          <w:rFonts w:ascii="Times New Roman CYR" w:hAnsi="Times New Roman CYR"/>
          <w:sz w:val="27"/>
          <w:szCs w:val="27"/>
          <w:lang w:val="uk-UA"/>
        </w:rPr>
        <w:t xml:space="preserve"> </w:t>
      </w:r>
      <w:r w:rsidRPr="008866C4">
        <w:rPr>
          <w:sz w:val="27"/>
          <w:szCs w:val="27"/>
        </w:rPr>
        <w:t>«</w:t>
      </w:r>
      <w:r w:rsidRPr="008866C4">
        <w:rPr>
          <w:rFonts w:ascii="Times New Roman CYR" w:hAnsi="Times New Roman CYR"/>
          <w:sz w:val="27"/>
          <w:szCs w:val="27"/>
        </w:rPr>
        <w:t xml:space="preserve">Про </w:t>
      </w:r>
      <w:r w:rsidRPr="008866C4">
        <w:rPr>
          <w:rFonts w:ascii="Times New Roman CYR" w:hAnsi="Times New Roman CYR"/>
          <w:sz w:val="27"/>
          <w:szCs w:val="27"/>
          <w:lang w:val="uk-UA"/>
        </w:rPr>
        <w:t>негайне відібрання</w:t>
      </w:r>
      <w:r w:rsidR="004519E8" w:rsidRPr="008866C4">
        <w:rPr>
          <w:rFonts w:ascii="Times New Roman CYR" w:hAnsi="Times New Roman CYR"/>
          <w:sz w:val="27"/>
          <w:szCs w:val="27"/>
          <w:lang w:val="uk-UA"/>
        </w:rPr>
        <w:t xml:space="preserve"> </w:t>
      </w:r>
      <w:r w:rsidR="008866C4" w:rsidRPr="008866C4">
        <w:rPr>
          <w:rFonts w:ascii="Times New Roman CYR" w:hAnsi="Times New Roman CYR"/>
          <w:sz w:val="27"/>
          <w:szCs w:val="27"/>
          <w:lang w:val="uk-UA"/>
        </w:rPr>
        <w:t>дітей</w:t>
      </w:r>
      <w:r w:rsidRPr="008866C4">
        <w:rPr>
          <w:sz w:val="27"/>
          <w:szCs w:val="27"/>
        </w:rPr>
        <w:t>»</w:t>
      </w:r>
    </w:p>
    <w:p w:rsidR="00AE48DF" w:rsidRDefault="00AE48DF" w:rsidP="00A20EE0">
      <w:pPr>
        <w:ind w:firstLine="360"/>
        <w:jc w:val="both"/>
        <w:rPr>
          <w:sz w:val="27"/>
          <w:szCs w:val="27"/>
          <w:lang w:val="uk-UA"/>
        </w:rPr>
      </w:pPr>
    </w:p>
    <w:p w:rsidR="00A20EE0" w:rsidRPr="00AE48DF" w:rsidRDefault="007F7F34" w:rsidP="00A20EE0">
      <w:pPr>
        <w:ind w:firstLine="360"/>
        <w:jc w:val="both"/>
        <w:rPr>
          <w:rFonts w:ascii="Times New Roman CYR" w:hAnsi="Times New Roman CYR"/>
          <w:sz w:val="26"/>
          <w:szCs w:val="26"/>
          <w:lang w:val="uk-UA"/>
        </w:rPr>
      </w:pPr>
      <w:r w:rsidRPr="00AE48DF">
        <w:rPr>
          <w:sz w:val="26"/>
          <w:szCs w:val="26"/>
          <w:lang w:val="uk-UA"/>
        </w:rPr>
        <w:t xml:space="preserve">Відповідно до </w:t>
      </w:r>
      <w:r w:rsidR="008A64B4" w:rsidRPr="00AE48DF">
        <w:rPr>
          <w:sz w:val="26"/>
          <w:szCs w:val="26"/>
          <w:lang w:val="uk-UA"/>
        </w:rPr>
        <w:t>пункту б статті 34, статей</w:t>
      </w:r>
      <w:r w:rsidR="008866C4" w:rsidRPr="00AE48DF">
        <w:rPr>
          <w:sz w:val="26"/>
          <w:szCs w:val="26"/>
          <w:lang w:val="uk-UA"/>
        </w:rPr>
        <w:t xml:space="preserve"> 42,</w:t>
      </w:r>
      <w:r w:rsidRPr="00AE48DF">
        <w:rPr>
          <w:sz w:val="26"/>
          <w:szCs w:val="26"/>
          <w:lang w:val="uk-UA"/>
        </w:rPr>
        <w:t xml:space="preserve"> 51, 52, 53, 59, 73 Закону України «Про місцеве самоврядування в Україні»</w:t>
      </w:r>
      <w:r w:rsidRPr="00AE48DF">
        <w:rPr>
          <w:rFonts w:ascii="Times New Roman CYR" w:eastAsia="Andale Sans UI" w:hAnsi="Times New Roman CYR" w:cs="Times New Roman CYR"/>
          <w:kern w:val="2"/>
          <w:sz w:val="26"/>
          <w:szCs w:val="26"/>
          <w:lang w:val="uk-UA"/>
        </w:rPr>
        <w:t xml:space="preserve">, </w:t>
      </w:r>
      <w:r w:rsidRPr="00AE48DF">
        <w:rPr>
          <w:sz w:val="26"/>
          <w:szCs w:val="26"/>
          <w:lang w:val="uk-UA"/>
        </w:rPr>
        <w:t xml:space="preserve">статті 170 Сімейного Кодексу України, 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w:t>
      </w:r>
      <w:r w:rsidRPr="00AE48DF">
        <w:rPr>
          <w:rStyle w:val="docdata"/>
          <w:color w:val="000000"/>
          <w:sz w:val="26"/>
          <w:szCs w:val="26"/>
          <w:lang w:val="uk-UA"/>
        </w:rPr>
        <w:t xml:space="preserve">Регламенту виконавчого комітету Ніжинської міської ради </w:t>
      </w:r>
      <w:r w:rsidRPr="00AE48DF">
        <w:rPr>
          <w:rStyle w:val="docdata"/>
          <w:color w:val="000000"/>
          <w:sz w:val="26"/>
          <w:szCs w:val="26"/>
        </w:rPr>
        <w:t>VIII</w:t>
      </w:r>
      <w:r w:rsidRPr="00AE48DF">
        <w:rPr>
          <w:rStyle w:val="docdata"/>
          <w:color w:val="000000"/>
          <w:sz w:val="26"/>
          <w:szCs w:val="26"/>
          <w:lang w:val="uk-UA"/>
        </w:rPr>
        <w:t xml:space="preserve"> скликання, затвердженого рішенням Ніжинської міської ради Чернігівської області</w:t>
      </w:r>
      <w:r w:rsidRPr="00AE48DF">
        <w:rPr>
          <w:color w:val="000000"/>
          <w:sz w:val="26"/>
          <w:szCs w:val="26"/>
          <w:lang w:val="uk-UA"/>
        </w:rPr>
        <w:t xml:space="preserve"> від 24 грудня 2020 року № 27-4/2020</w:t>
      </w:r>
      <w:r w:rsidRPr="00AE48DF">
        <w:rPr>
          <w:rFonts w:ascii="Times New Roman CYR" w:eastAsia="Andale Sans UI" w:hAnsi="Times New Roman CYR" w:cs="Times New Roman CYR"/>
          <w:kern w:val="2"/>
          <w:sz w:val="26"/>
          <w:szCs w:val="26"/>
          <w:lang w:val="uk-UA"/>
        </w:rPr>
        <w:t xml:space="preserve">, </w:t>
      </w:r>
      <w:r w:rsidR="00A20EE0" w:rsidRPr="00AE48DF">
        <w:rPr>
          <w:rFonts w:ascii="Times New Roman CYR" w:hAnsi="Times New Roman CYR"/>
          <w:sz w:val="26"/>
          <w:szCs w:val="26"/>
          <w:lang w:val="uk-UA"/>
        </w:rPr>
        <w:t>виконавчий комітет міської ради, як орган опіки та піклування має право розглядати питання щодо правових засад захисту прав малолітніх (неповнолітніх) дітей.</w:t>
      </w:r>
    </w:p>
    <w:p w:rsidR="00A20EE0" w:rsidRPr="00AE48DF" w:rsidRDefault="00A20EE0" w:rsidP="00A20EE0">
      <w:pPr>
        <w:ind w:firstLine="708"/>
        <w:jc w:val="both"/>
        <w:rPr>
          <w:sz w:val="26"/>
          <w:szCs w:val="26"/>
          <w:lang w:val="uk-UA"/>
        </w:rPr>
      </w:pPr>
      <w:r w:rsidRPr="00AE48DF">
        <w:rPr>
          <w:rFonts w:ascii="Times New Roman CYR" w:hAnsi="Times New Roman CYR"/>
          <w:sz w:val="26"/>
          <w:szCs w:val="26"/>
          <w:lang w:val="uk-UA"/>
        </w:rPr>
        <w:t xml:space="preserve">З метою захисту прав та інтересів малолітніх та неповнолітніх дітей, </w:t>
      </w:r>
      <w:r w:rsidRPr="00AE48DF">
        <w:rPr>
          <w:sz w:val="26"/>
          <w:szCs w:val="26"/>
          <w:lang w:val="uk-UA"/>
        </w:rPr>
        <w:t>на підставі пункту 2 статті 170 та пунктів 1,2 статті 164 Сімейного кодексу України, 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sidR="008B3E38" w:rsidRPr="00AE48DF">
        <w:rPr>
          <w:sz w:val="26"/>
          <w:szCs w:val="26"/>
          <w:lang w:val="uk-UA"/>
        </w:rPr>
        <w:t xml:space="preserve"> </w:t>
      </w:r>
      <w:r w:rsidRPr="00AE48DF">
        <w:rPr>
          <w:rFonts w:ascii="Times New Roman CYR" w:hAnsi="Times New Roman CYR"/>
          <w:sz w:val="26"/>
          <w:szCs w:val="26"/>
          <w:lang w:val="uk-UA"/>
        </w:rPr>
        <w:t>виконавчий комітет, як орган опіки та піклування,</w:t>
      </w:r>
      <w:r w:rsidRPr="00AE48DF">
        <w:rPr>
          <w:sz w:val="26"/>
          <w:szCs w:val="26"/>
          <w:lang w:val="uk-UA"/>
        </w:rPr>
        <w:t xml:space="preserve"> приймає рішення про негайне відібрання малолітніх дітей від батьків, оскільки залишення дітей у них несе безпосередню загрозу здоров’ю та життю.</w:t>
      </w:r>
    </w:p>
    <w:p w:rsidR="00D24D15" w:rsidRPr="00AE48DF" w:rsidRDefault="00A20EE0" w:rsidP="00D24D15">
      <w:pPr>
        <w:ind w:firstLine="708"/>
        <w:jc w:val="both"/>
        <w:rPr>
          <w:sz w:val="26"/>
          <w:szCs w:val="26"/>
          <w:lang w:val="uk-UA"/>
        </w:rPr>
      </w:pPr>
      <w:r w:rsidRPr="00AE48DF">
        <w:rPr>
          <w:rFonts w:ascii="Times New Roman CYR" w:hAnsi="Times New Roman CYR"/>
          <w:sz w:val="26"/>
          <w:szCs w:val="26"/>
          <w:lang w:val="uk-UA"/>
        </w:rPr>
        <w:t xml:space="preserve">З метою захисту прав та інтересів малолітніх та неповнолітніх дітей, </w:t>
      </w:r>
      <w:r w:rsidRPr="00AE48DF">
        <w:rPr>
          <w:sz w:val="26"/>
          <w:szCs w:val="26"/>
          <w:lang w:val="uk-UA"/>
        </w:rPr>
        <w:t>на підставі 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sidR="008B3E38" w:rsidRPr="00AE48DF">
        <w:rPr>
          <w:sz w:val="26"/>
          <w:szCs w:val="26"/>
          <w:lang w:val="uk-UA"/>
        </w:rPr>
        <w:t xml:space="preserve"> </w:t>
      </w:r>
      <w:r w:rsidRPr="00AE48DF">
        <w:rPr>
          <w:rFonts w:ascii="Times New Roman CYR" w:hAnsi="Times New Roman CYR"/>
          <w:sz w:val="26"/>
          <w:szCs w:val="26"/>
          <w:lang w:val="uk-UA"/>
        </w:rPr>
        <w:t>виконавчий комітет, як орган опіки та піклування, у</w:t>
      </w:r>
      <w:r w:rsidRPr="00AE48DF">
        <w:rPr>
          <w:sz w:val="26"/>
          <w:szCs w:val="26"/>
          <w:lang w:val="uk-UA"/>
        </w:rPr>
        <w:t xml:space="preserve"> разі виявлення фактів безпосередньої загрози її життю або здоров’ю та потреби у вжитті невідкладних заходів до забезпечення її безпеки вживає заходи щодо тимчасового</w:t>
      </w:r>
      <w:r w:rsidR="008B3E38" w:rsidRPr="00AE48DF">
        <w:rPr>
          <w:sz w:val="26"/>
          <w:szCs w:val="26"/>
          <w:lang w:val="uk-UA"/>
        </w:rPr>
        <w:t xml:space="preserve"> </w:t>
      </w:r>
      <w:r w:rsidRPr="00AE48DF">
        <w:rPr>
          <w:sz w:val="26"/>
          <w:szCs w:val="26"/>
          <w:lang w:val="uk-UA"/>
        </w:rPr>
        <w:t>влаштування дітей.</w:t>
      </w:r>
    </w:p>
    <w:p w:rsidR="00D24D15" w:rsidRPr="00AE48DF" w:rsidRDefault="00D24D15" w:rsidP="00D24D15">
      <w:pPr>
        <w:ind w:firstLine="708"/>
        <w:jc w:val="both"/>
        <w:rPr>
          <w:sz w:val="26"/>
          <w:szCs w:val="26"/>
          <w:lang w:val="uk-UA"/>
        </w:rPr>
      </w:pPr>
      <w:r w:rsidRPr="00AE48DF">
        <w:rPr>
          <w:sz w:val="26"/>
          <w:szCs w:val="26"/>
          <w:lang w:val="uk-UA"/>
        </w:rPr>
        <w:t>На підставі статті 19, пункту 2 статті 170 та підпункту 2 пункту 1 статті 164 Сімейного кодексу України виконавчий комітет Ніжинської міської ради, як орган опіки та піклування затверджує висновок про доцільність відібрання малолітніх дітей без позбавлення батьківських прав.</w:t>
      </w:r>
    </w:p>
    <w:p w:rsidR="00A20EE0" w:rsidRPr="00AE48DF" w:rsidRDefault="00A20EE0" w:rsidP="0074269F">
      <w:pPr>
        <w:ind w:firstLine="708"/>
        <w:jc w:val="both"/>
        <w:rPr>
          <w:sz w:val="26"/>
          <w:szCs w:val="26"/>
          <w:lang w:val="uk-UA"/>
        </w:rPr>
      </w:pPr>
      <w:r w:rsidRPr="00AE48DF">
        <w:rPr>
          <w:rFonts w:ascii="Times New Roman CYR" w:hAnsi="Times New Roman CYR"/>
          <w:sz w:val="26"/>
          <w:szCs w:val="26"/>
          <w:lang w:val="uk-UA"/>
        </w:rPr>
        <w:t>Служба у справах дітей за участю інших структурних підрозділів виконавчого комітету здійснює підготовку документів для звернення органу опіки та піклування до суду.</w:t>
      </w:r>
    </w:p>
    <w:p w:rsidR="00A20EE0" w:rsidRPr="00AE48DF" w:rsidRDefault="00A20EE0" w:rsidP="00A20EE0">
      <w:pPr>
        <w:tabs>
          <w:tab w:val="left" w:pos="4970"/>
        </w:tabs>
        <w:ind w:firstLine="708"/>
        <w:jc w:val="both"/>
        <w:rPr>
          <w:rFonts w:ascii="Times New Roman CYR" w:hAnsi="Times New Roman CYR"/>
          <w:sz w:val="26"/>
          <w:szCs w:val="26"/>
          <w:lang w:val="uk-UA"/>
        </w:rPr>
      </w:pPr>
      <w:r w:rsidRPr="00AE48DF">
        <w:rPr>
          <w:rFonts w:ascii="Times New Roman CYR" w:hAnsi="Times New Roman CYR"/>
          <w:sz w:val="26"/>
          <w:szCs w:val="26"/>
          <w:lang w:val="uk-UA"/>
        </w:rPr>
        <w:t>Даний проект рішення потребує дострокового розгляду, оскільки є рішенням</w:t>
      </w:r>
      <w:r w:rsidR="004519E8" w:rsidRPr="00AE48DF">
        <w:rPr>
          <w:rFonts w:ascii="Times New Roman CYR" w:hAnsi="Times New Roman CYR"/>
          <w:sz w:val="26"/>
          <w:szCs w:val="26"/>
          <w:lang w:val="uk-UA"/>
        </w:rPr>
        <w:t xml:space="preserve"> </w:t>
      </w:r>
      <w:r w:rsidRPr="00AE48DF">
        <w:rPr>
          <w:rFonts w:ascii="Times New Roman CYR" w:hAnsi="Times New Roman CYR"/>
          <w:sz w:val="26"/>
          <w:szCs w:val="26"/>
          <w:lang w:val="uk-UA"/>
        </w:rPr>
        <w:t>про негайне відібрання дитини.</w:t>
      </w:r>
    </w:p>
    <w:p w:rsidR="00A20EE0" w:rsidRPr="00AE48DF" w:rsidRDefault="00A20EE0" w:rsidP="00A20EE0">
      <w:pPr>
        <w:tabs>
          <w:tab w:val="left" w:pos="4970"/>
        </w:tabs>
        <w:ind w:firstLine="708"/>
        <w:jc w:val="both"/>
        <w:rPr>
          <w:rFonts w:ascii="Times New Roman CYR" w:hAnsi="Times New Roman CYR"/>
          <w:sz w:val="26"/>
          <w:szCs w:val="26"/>
          <w:lang w:val="uk-UA"/>
        </w:rPr>
      </w:pPr>
      <w:r w:rsidRPr="00AE48DF">
        <w:rPr>
          <w:rFonts w:ascii="Times New Roman CYR" w:hAnsi="Times New Roman CYR"/>
          <w:sz w:val="26"/>
          <w:szCs w:val="26"/>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AE48DF">
        <w:rPr>
          <w:sz w:val="26"/>
          <w:szCs w:val="26"/>
          <w:lang w:val="uk-UA"/>
        </w:rPr>
        <w:t>«</w:t>
      </w:r>
      <w:r w:rsidRPr="00AE48DF">
        <w:rPr>
          <w:rFonts w:ascii="Times New Roman CYR" w:hAnsi="Times New Roman CYR"/>
          <w:sz w:val="26"/>
          <w:szCs w:val="26"/>
          <w:lang w:val="uk-UA"/>
        </w:rPr>
        <w:t>Про доступ до публічної інформації</w:t>
      </w:r>
      <w:r w:rsidRPr="00AE48DF">
        <w:rPr>
          <w:sz w:val="26"/>
          <w:szCs w:val="26"/>
          <w:lang w:val="uk-UA"/>
        </w:rPr>
        <w:t>» №2939-</w:t>
      </w:r>
      <w:r w:rsidRPr="00AE48DF">
        <w:rPr>
          <w:sz w:val="26"/>
          <w:szCs w:val="26"/>
        </w:rPr>
        <w:t>VI</w:t>
      </w:r>
      <w:r w:rsidRPr="00AE48DF">
        <w:rPr>
          <w:rFonts w:ascii="Times New Roman CYR" w:hAnsi="Times New Roman CYR"/>
          <w:sz w:val="26"/>
          <w:szCs w:val="26"/>
          <w:lang w:val="uk-UA"/>
        </w:rPr>
        <w:t xml:space="preserve">від 13.01.2011р., </w:t>
      </w:r>
      <w:r w:rsidRPr="00AE48DF">
        <w:rPr>
          <w:sz w:val="26"/>
          <w:szCs w:val="26"/>
          <w:lang w:val="uk-UA"/>
        </w:rPr>
        <w:t>«</w:t>
      </w:r>
      <w:r w:rsidRPr="00AE48DF">
        <w:rPr>
          <w:rFonts w:ascii="Times New Roman CYR" w:hAnsi="Times New Roman CYR"/>
          <w:sz w:val="26"/>
          <w:szCs w:val="26"/>
          <w:lang w:val="uk-UA"/>
        </w:rPr>
        <w:t>Про захист персональних даних</w:t>
      </w:r>
      <w:r w:rsidRPr="00AE48DF">
        <w:rPr>
          <w:sz w:val="26"/>
          <w:szCs w:val="26"/>
          <w:lang w:val="uk-UA"/>
        </w:rPr>
        <w:t>» №2297-</w:t>
      </w:r>
      <w:r w:rsidRPr="00AE48DF">
        <w:rPr>
          <w:sz w:val="26"/>
          <w:szCs w:val="26"/>
        </w:rPr>
        <w:t>VI</w:t>
      </w:r>
      <w:r w:rsidRPr="00AE48DF">
        <w:rPr>
          <w:rFonts w:ascii="Times New Roman CYR" w:hAnsi="Times New Roman CYR"/>
          <w:sz w:val="26"/>
          <w:szCs w:val="26"/>
          <w:lang w:val="uk-UA"/>
        </w:rPr>
        <w:t xml:space="preserve">від 01.06.2010 р. </w:t>
      </w:r>
    </w:p>
    <w:p w:rsidR="00A20EE0" w:rsidRPr="00AE48DF" w:rsidRDefault="00A20EE0" w:rsidP="00A20EE0">
      <w:pPr>
        <w:tabs>
          <w:tab w:val="left" w:pos="4970"/>
        </w:tabs>
        <w:ind w:firstLine="708"/>
        <w:jc w:val="both"/>
        <w:rPr>
          <w:rFonts w:ascii="Times New Roman CYR" w:hAnsi="Times New Roman CYR"/>
          <w:sz w:val="26"/>
          <w:szCs w:val="26"/>
        </w:rPr>
      </w:pPr>
      <w:r w:rsidRPr="00AE48DF">
        <w:rPr>
          <w:rFonts w:ascii="Times New Roman CYR" w:hAnsi="Times New Roman CYR"/>
          <w:sz w:val="26"/>
          <w:szCs w:val="26"/>
          <w:lang w:val="uk-UA"/>
        </w:rPr>
        <w:t>Враховуючи</w:t>
      </w:r>
      <w:r w:rsidR="004519E8" w:rsidRPr="00AE48DF">
        <w:rPr>
          <w:rFonts w:ascii="Times New Roman CYR" w:hAnsi="Times New Roman CYR"/>
          <w:sz w:val="26"/>
          <w:szCs w:val="26"/>
          <w:lang w:val="uk-UA"/>
        </w:rPr>
        <w:t xml:space="preserve"> </w:t>
      </w:r>
      <w:r w:rsidRPr="00AE48DF">
        <w:rPr>
          <w:rFonts w:ascii="Times New Roman CYR" w:hAnsi="Times New Roman CYR"/>
          <w:sz w:val="26"/>
          <w:szCs w:val="26"/>
          <w:lang w:val="uk-UA"/>
        </w:rPr>
        <w:t>вищевикладене</w:t>
      </w:r>
      <w:r w:rsidRPr="00AE48DF">
        <w:rPr>
          <w:rFonts w:ascii="Times New Roman CYR" w:hAnsi="Times New Roman CYR"/>
          <w:sz w:val="26"/>
          <w:szCs w:val="26"/>
        </w:rPr>
        <w:t xml:space="preserve">, проект </w:t>
      </w:r>
      <w:r w:rsidRPr="00AE48DF">
        <w:rPr>
          <w:rFonts w:ascii="Times New Roman CYR" w:hAnsi="Times New Roman CYR"/>
          <w:sz w:val="26"/>
          <w:szCs w:val="26"/>
          <w:lang w:val="uk-UA"/>
        </w:rPr>
        <w:t>рішення</w:t>
      </w:r>
      <w:r w:rsidR="004519E8" w:rsidRPr="00AE48DF">
        <w:rPr>
          <w:rFonts w:ascii="Times New Roman CYR" w:hAnsi="Times New Roman CYR"/>
          <w:sz w:val="26"/>
          <w:szCs w:val="26"/>
          <w:lang w:val="uk-UA"/>
        </w:rPr>
        <w:t xml:space="preserve"> </w:t>
      </w:r>
      <w:r w:rsidRPr="00AE48DF">
        <w:rPr>
          <w:sz w:val="26"/>
          <w:szCs w:val="26"/>
        </w:rPr>
        <w:t>«</w:t>
      </w:r>
      <w:r w:rsidRPr="00AE48DF">
        <w:rPr>
          <w:rFonts w:ascii="Times New Roman CYR" w:hAnsi="Times New Roman CYR"/>
          <w:sz w:val="26"/>
          <w:szCs w:val="26"/>
        </w:rPr>
        <w:t xml:space="preserve">Про </w:t>
      </w:r>
      <w:r w:rsidRPr="00AE48DF">
        <w:rPr>
          <w:rFonts w:ascii="Times New Roman CYR" w:hAnsi="Times New Roman CYR"/>
          <w:sz w:val="26"/>
          <w:szCs w:val="26"/>
          <w:lang w:val="uk-UA"/>
        </w:rPr>
        <w:t>негайне</w:t>
      </w:r>
      <w:r w:rsidR="008866C4" w:rsidRPr="00AE48DF">
        <w:rPr>
          <w:rFonts w:ascii="Times New Roman CYR" w:hAnsi="Times New Roman CYR"/>
          <w:sz w:val="26"/>
          <w:szCs w:val="26"/>
          <w:lang w:val="uk-UA"/>
        </w:rPr>
        <w:t xml:space="preserve"> </w:t>
      </w:r>
      <w:r w:rsidRPr="00AE48DF">
        <w:rPr>
          <w:rFonts w:ascii="Times New Roman CYR" w:hAnsi="Times New Roman CYR"/>
          <w:sz w:val="26"/>
          <w:szCs w:val="26"/>
          <w:lang w:val="uk-UA"/>
        </w:rPr>
        <w:t>відібрання</w:t>
      </w:r>
      <w:r w:rsidR="008866C4" w:rsidRPr="00AE48DF">
        <w:rPr>
          <w:rFonts w:ascii="Times New Roman CYR" w:hAnsi="Times New Roman CYR"/>
          <w:sz w:val="26"/>
          <w:szCs w:val="26"/>
          <w:lang w:val="uk-UA"/>
        </w:rPr>
        <w:t xml:space="preserve"> </w:t>
      </w:r>
      <w:r w:rsidR="000C626F" w:rsidRPr="00AE48DF">
        <w:rPr>
          <w:rFonts w:ascii="Times New Roman CYR" w:hAnsi="Times New Roman CYR"/>
          <w:sz w:val="26"/>
          <w:szCs w:val="26"/>
          <w:lang w:val="uk-UA"/>
        </w:rPr>
        <w:t>дітей</w:t>
      </w:r>
      <w:r w:rsidRPr="00AE48DF">
        <w:rPr>
          <w:sz w:val="26"/>
          <w:szCs w:val="26"/>
        </w:rPr>
        <w:t xml:space="preserve">» </w:t>
      </w:r>
      <w:r w:rsidRPr="00AE48DF">
        <w:rPr>
          <w:rFonts w:ascii="Times New Roman CYR" w:hAnsi="Times New Roman CYR"/>
          <w:sz w:val="26"/>
          <w:szCs w:val="26"/>
          <w:lang w:val="uk-UA"/>
        </w:rPr>
        <w:t>може</w:t>
      </w:r>
      <w:r w:rsidRPr="00AE48DF">
        <w:rPr>
          <w:rFonts w:ascii="Times New Roman CYR" w:hAnsi="Times New Roman CYR"/>
          <w:sz w:val="26"/>
          <w:szCs w:val="26"/>
        </w:rPr>
        <w:t xml:space="preserve"> бути </w:t>
      </w:r>
      <w:r w:rsidRPr="00AE48DF">
        <w:rPr>
          <w:rFonts w:ascii="Times New Roman CYR" w:hAnsi="Times New Roman CYR"/>
          <w:sz w:val="26"/>
          <w:szCs w:val="26"/>
          <w:lang w:val="uk-UA"/>
        </w:rPr>
        <w:t>розглянутий</w:t>
      </w:r>
      <w:r w:rsidRPr="00AE48DF">
        <w:rPr>
          <w:rFonts w:ascii="Times New Roman CYR" w:hAnsi="Times New Roman CYR"/>
          <w:sz w:val="26"/>
          <w:szCs w:val="26"/>
        </w:rPr>
        <w:t xml:space="preserve"> на </w:t>
      </w:r>
      <w:r w:rsidRPr="00AE48DF">
        <w:rPr>
          <w:rFonts w:ascii="Times New Roman CYR" w:hAnsi="Times New Roman CYR"/>
          <w:sz w:val="26"/>
          <w:szCs w:val="26"/>
          <w:lang w:val="uk-UA"/>
        </w:rPr>
        <w:t>засіданні</w:t>
      </w:r>
      <w:r w:rsidR="008866C4" w:rsidRPr="00AE48DF">
        <w:rPr>
          <w:rFonts w:ascii="Times New Roman CYR" w:hAnsi="Times New Roman CYR"/>
          <w:sz w:val="26"/>
          <w:szCs w:val="26"/>
          <w:lang w:val="uk-UA"/>
        </w:rPr>
        <w:t xml:space="preserve"> </w:t>
      </w:r>
      <w:r w:rsidRPr="00AE48DF">
        <w:rPr>
          <w:rFonts w:ascii="Times New Roman CYR" w:hAnsi="Times New Roman CYR"/>
          <w:sz w:val="26"/>
          <w:szCs w:val="26"/>
        </w:rPr>
        <w:t>виконавчого</w:t>
      </w:r>
      <w:r w:rsidR="008866C4" w:rsidRPr="00AE48DF">
        <w:rPr>
          <w:rFonts w:ascii="Times New Roman CYR" w:hAnsi="Times New Roman CYR"/>
          <w:sz w:val="26"/>
          <w:szCs w:val="26"/>
          <w:lang w:val="uk-UA"/>
        </w:rPr>
        <w:t xml:space="preserve"> </w:t>
      </w:r>
      <w:r w:rsidRPr="00AE48DF">
        <w:rPr>
          <w:rFonts w:ascii="Times New Roman CYR" w:hAnsi="Times New Roman CYR"/>
          <w:sz w:val="26"/>
          <w:szCs w:val="26"/>
        </w:rPr>
        <w:t>комітету з позитивним</w:t>
      </w:r>
      <w:r w:rsidR="008866C4" w:rsidRPr="00AE48DF">
        <w:rPr>
          <w:rFonts w:ascii="Times New Roman CYR" w:hAnsi="Times New Roman CYR"/>
          <w:sz w:val="26"/>
          <w:szCs w:val="26"/>
          <w:lang w:val="uk-UA"/>
        </w:rPr>
        <w:t xml:space="preserve"> </w:t>
      </w:r>
      <w:r w:rsidRPr="00AE48DF">
        <w:rPr>
          <w:rFonts w:ascii="Times New Roman CYR" w:hAnsi="Times New Roman CYR"/>
          <w:sz w:val="26"/>
          <w:szCs w:val="26"/>
        </w:rPr>
        <w:t>вирішення</w:t>
      </w:r>
      <w:r w:rsidR="008866C4" w:rsidRPr="00AE48DF">
        <w:rPr>
          <w:rFonts w:ascii="Times New Roman CYR" w:hAnsi="Times New Roman CYR"/>
          <w:sz w:val="26"/>
          <w:szCs w:val="26"/>
          <w:lang w:val="uk-UA"/>
        </w:rPr>
        <w:t xml:space="preserve">м </w:t>
      </w:r>
      <w:r w:rsidRPr="00AE48DF">
        <w:rPr>
          <w:rFonts w:ascii="Times New Roman CYR" w:hAnsi="Times New Roman CYR"/>
          <w:sz w:val="26"/>
          <w:szCs w:val="26"/>
        </w:rPr>
        <w:t>питання.</w:t>
      </w:r>
    </w:p>
    <w:p w:rsidR="00A20EE0" w:rsidRPr="00AE48DF" w:rsidRDefault="00A20EE0" w:rsidP="00A20EE0">
      <w:pPr>
        <w:tabs>
          <w:tab w:val="left" w:pos="4970"/>
        </w:tabs>
        <w:ind w:firstLine="708"/>
        <w:jc w:val="both"/>
        <w:rPr>
          <w:b/>
          <w:sz w:val="26"/>
          <w:szCs w:val="26"/>
          <w:lang w:val="uk-UA"/>
        </w:rPr>
      </w:pPr>
      <w:r w:rsidRPr="00AE48DF">
        <w:rPr>
          <w:rFonts w:ascii="Times New Roman CYR" w:hAnsi="Times New Roman CYR"/>
          <w:sz w:val="26"/>
          <w:szCs w:val="26"/>
        </w:rPr>
        <w:t>Доповідати проект рішення</w:t>
      </w:r>
      <w:r w:rsidR="008866C4" w:rsidRPr="00AE48DF">
        <w:rPr>
          <w:rFonts w:ascii="Times New Roman CYR" w:hAnsi="Times New Roman CYR"/>
          <w:sz w:val="26"/>
          <w:szCs w:val="26"/>
          <w:lang w:val="uk-UA"/>
        </w:rPr>
        <w:t xml:space="preserve"> </w:t>
      </w:r>
      <w:r w:rsidRPr="00AE48DF">
        <w:rPr>
          <w:sz w:val="26"/>
          <w:szCs w:val="26"/>
        </w:rPr>
        <w:t>«</w:t>
      </w:r>
      <w:r w:rsidRPr="00AE48DF">
        <w:rPr>
          <w:rFonts w:ascii="Times New Roman CYR" w:hAnsi="Times New Roman CYR"/>
          <w:sz w:val="26"/>
          <w:szCs w:val="26"/>
        </w:rPr>
        <w:t>Про негайне</w:t>
      </w:r>
      <w:r w:rsidR="008866C4" w:rsidRPr="00AE48DF">
        <w:rPr>
          <w:rFonts w:ascii="Times New Roman CYR" w:hAnsi="Times New Roman CYR"/>
          <w:sz w:val="26"/>
          <w:szCs w:val="26"/>
          <w:lang w:val="uk-UA"/>
        </w:rPr>
        <w:t xml:space="preserve"> </w:t>
      </w:r>
      <w:r w:rsidRPr="00AE48DF">
        <w:rPr>
          <w:rFonts w:ascii="Times New Roman CYR" w:hAnsi="Times New Roman CYR"/>
          <w:sz w:val="26"/>
          <w:szCs w:val="26"/>
        </w:rPr>
        <w:t>відібрання</w:t>
      </w:r>
      <w:r w:rsidR="008866C4" w:rsidRPr="00AE48DF">
        <w:rPr>
          <w:rFonts w:ascii="Times New Roman CYR" w:hAnsi="Times New Roman CYR"/>
          <w:sz w:val="26"/>
          <w:szCs w:val="26"/>
          <w:lang w:val="uk-UA"/>
        </w:rPr>
        <w:t xml:space="preserve"> </w:t>
      </w:r>
      <w:r w:rsidRPr="00AE48DF">
        <w:rPr>
          <w:rFonts w:ascii="Times New Roman CYR" w:hAnsi="Times New Roman CYR"/>
          <w:sz w:val="26"/>
          <w:szCs w:val="26"/>
        </w:rPr>
        <w:t>д</w:t>
      </w:r>
      <w:r w:rsidR="007A2145" w:rsidRPr="00AE48DF">
        <w:rPr>
          <w:rFonts w:ascii="Times New Roman CYR" w:hAnsi="Times New Roman CYR"/>
          <w:sz w:val="26"/>
          <w:szCs w:val="26"/>
          <w:lang w:val="uk-UA"/>
        </w:rPr>
        <w:t>ітей</w:t>
      </w:r>
      <w:r w:rsidRPr="00AE48DF">
        <w:rPr>
          <w:sz w:val="26"/>
          <w:szCs w:val="26"/>
        </w:rPr>
        <w:t xml:space="preserve">» </w:t>
      </w:r>
      <w:r w:rsidRPr="00AE48DF">
        <w:rPr>
          <w:rFonts w:ascii="Times New Roman CYR" w:hAnsi="Times New Roman CYR"/>
          <w:sz w:val="26"/>
          <w:szCs w:val="26"/>
        </w:rPr>
        <w:t>на засіданні</w:t>
      </w:r>
      <w:r w:rsidR="008866C4" w:rsidRPr="00AE48DF">
        <w:rPr>
          <w:rFonts w:ascii="Times New Roman CYR" w:hAnsi="Times New Roman CYR"/>
          <w:sz w:val="26"/>
          <w:szCs w:val="26"/>
          <w:lang w:val="uk-UA"/>
        </w:rPr>
        <w:t xml:space="preserve"> </w:t>
      </w:r>
      <w:r w:rsidRPr="00AE48DF">
        <w:rPr>
          <w:rFonts w:ascii="Times New Roman CYR" w:hAnsi="Times New Roman CYR"/>
          <w:sz w:val="26"/>
          <w:szCs w:val="26"/>
        </w:rPr>
        <w:t>виконавчого</w:t>
      </w:r>
      <w:r w:rsidR="008866C4" w:rsidRPr="00AE48DF">
        <w:rPr>
          <w:rFonts w:ascii="Times New Roman CYR" w:hAnsi="Times New Roman CYR"/>
          <w:sz w:val="26"/>
          <w:szCs w:val="26"/>
          <w:lang w:val="uk-UA"/>
        </w:rPr>
        <w:t xml:space="preserve"> </w:t>
      </w:r>
      <w:r w:rsidRPr="00AE48DF">
        <w:rPr>
          <w:rFonts w:ascii="Times New Roman CYR" w:hAnsi="Times New Roman CYR"/>
          <w:sz w:val="26"/>
          <w:szCs w:val="26"/>
        </w:rPr>
        <w:t>комітету</w:t>
      </w:r>
      <w:r w:rsidR="008866C4" w:rsidRPr="00AE48DF">
        <w:rPr>
          <w:rFonts w:ascii="Times New Roman CYR" w:hAnsi="Times New Roman CYR"/>
          <w:sz w:val="26"/>
          <w:szCs w:val="26"/>
          <w:lang w:val="uk-UA"/>
        </w:rPr>
        <w:t xml:space="preserve"> </w:t>
      </w:r>
      <w:r w:rsidRPr="00AE48DF">
        <w:rPr>
          <w:rFonts w:ascii="Times New Roman CYR" w:hAnsi="Times New Roman CYR"/>
          <w:sz w:val="26"/>
          <w:szCs w:val="26"/>
        </w:rPr>
        <w:t>Ніжинської</w:t>
      </w:r>
      <w:r w:rsidR="008866C4" w:rsidRPr="00AE48DF">
        <w:rPr>
          <w:rFonts w:ascii="Times New Roman CYR" w:hAnsi="Times New Roman CYR"/>
          <w:sz w:val="26"/>
          <w:szCs w:val="26"/>
          <w:lang w:val="uk-UA"/>
        </w:rPr>
        <w:t xml:space="preserve"> </w:t>
      </w:r>
      <w:r w:rsidRPr="00AE48DF">
        <w:rPr>
          <w:rFonts w:ascii="Times New Roman CYR" w:hAnsi="Times New Roman CYR"/>
          <w:sz w:val="26"/>
          <w:szCs w:val="26"/>
        </w:rPr>
        <w:t>міської ради буде начальник служби у справах дітей</w:t>
      </w:r>
      <w:r w:rsidR="008866C4" w:rsidRPr="00AE48DF">
        <w:rPr>
          <w:rFonts w:ascii="Times New Roman CYR" w:hAnsi="Times New Roman CYR"/>
          <w:sz w:val="26"/>
          <w:szCs w:val="26"/>
          <w:lang w:val="uk-UA"/>
        </w:rPr>
        <w:t xml:space="preserve"> </w:t>
      </w:r>
      <w:r w:rsidR="00782C1B" w:rsidRPr="00AE48DF">
        <w:rPr>
          <w:rFonts w:ascii="Times New Roman CYR" w:hAnsi="Times New Roman CYR"/>
          <w:sz w:val="26"/>
          <w:szCs w:val="26"/>
          <w:lang w:val="uk-UA"/>
        </w:rPr>
        <w:t>Наталія Рацин</w:t>
      </w:r>
    </w:p>
    <w:p w:rsidR="007F7F34" w:rsidRPr="00AE48DF" w:rsidRDefault="008866C4" w:rsidP="008866C4">
      <w:pPr>
        <w:tabs>
          <w:tab w:val="left" w:pos="-5954"/>
        </w:tabs>
        <w:rPr>
          <w:sz w:val="26"/>
          <w:szCs w:val="26"/>
          <w:lang w:val="uk-UA"/>
        </w:rPr>
      </w:pPr>
      <w:r w:rsidRPr="00AE48DF">
        <w:rPr>
          <w:rFonts w:ascii="Times New Roman CYR" w:hAnsi="Times New Roman CYR"/>
          <w:sz w:val="26"/>
          <w:szCs w:val="26"/>
          <w:lang w:val="uk-UA"/>
        </w:rPr>
        <w:tab/>
      </w:r>
      <w:r w:rsidR="008A64B4" w:rsidRPr="00AE48DF">
        <w:rPr>
          <w:rFonts w:ascii="Times New Roman CYR" w:hAnsi="Times New Roman CYR"/>
          <w:sz w:val="26"/>
          <w:szCs w:val="26"/>
          <w:lang w:val="uk-UA"/>
        </w:rPr>
        <w:t>Начальник служби у справах дітей                                Наталія РАЦИН</w:t>
      </w:r>
    </w:p>
    <w:p w:rsidR="007F7F34" w:rsidRPr="008866C4" w:rsidRDefault="007F7F34" w:rsidP="007F7F34">
      <w:pPr>
        <w:rPr>
          <w:sz w:val="27"/>
          <w:szCs w:val="27"/>
          <w:lang w:val="uk-UA"/>
        </w:rPr>
      </w:pPr>
    </w:p>
    <w:p w:rsidR="007F7F34" w:rsidRDefault="007F7F34" w:rsidP="007F7F34">
      <w:pPr>
        <w:rPr>
          <w:lang w:val="uk-UA"/>
        </w:rPr>
        <w:sectPr w:rsidR="007F7F34" w:rsidSect="008866C4">
          <w:pgSz w:w="11906" w:h="16838"/>
          <w:pgMar w:top="426" w:right="850" w:bottom="284" w:left="1701" w:header="708" w:footer="708" w:gutter="0"/>
          <w:cols w:space="720"/>
        </w:sectPr>
      </w:pPr>
    </w:p>
    <w:p w:rsidR="008866C4" w:rsidRDefault="008866C4" w:rsidP="008866C4">
      <w:pPr>
        <w:tabs>
          <w:tab w:val="left" w:pos="4970"/>
        </w:tabs>
        <w:rPr>
          <w:sz w:val="28"/>
        </w:rPr>
      </w:pPr>
      <w:r>
        <w:rPr>
          <w:rFonts w:ascii="Times New Roman CYR" w:hAnsi="Times New Roman CYR"/>
          <w:sz w:val="28"/>
        </w:rPr>
        <w:lastRenderedPageBreak/>
        <w:t>Візують:</w:t>
      </w:r>
    </w:p>
    <w:p w:rsidR="008866C4" w:rsidRDefault="008866C4" w:rsidP="008866C4">
      <w:pPr>
        <w:tabs>
          <w:tab w:val="left" w:pos="4970"/>
        </w:tabs>
        <w:rPr>
          <w:rFonts w:ascii="Times New Roman CYR" w:hAnsi="Times New Roman CYR"/>
          <w:sz w:val="28"/>
          <w:lang w:val="uk-UA"/>
        </w:rPr>
      </w:pPr>
      <w:r>
        <w:rPr>
          <w:rFonts w:ascii="Times New Roman CYR" w:hAnsi="Times New Roman CYR"/>
          <w:sz w:val="28"/>
        </w:rPr>
        <w:t>Начальник служби</w:t>
      </w:r>
      <w:r>
        <w:rPr>
          <w:rFonts w:ascii="Times New Roman CYR" w:hAnsi="Times New Roman CYR"/>
          <w:sz w:val="28"/>
          <w:lang w:val="uk-UA"/>
        </w:rPr>
        <w:t xml:space="preserve"> </w:t>
      </w:r>
      <w:r>
        <w:rPr>
          <w:rFonts w:ascii="Times New Roman CYR" w:hAnsi="Times New Roman CYR"/>
          <w:sz w:val="28"/>
        </w:rPr>
        <w:t>у</w:t>
      </w:r>
      <w:r>
        <w:rPr>
          <w:rFonts w:ascii="Times New Roman CYR" w:hAnsi="Times New Roman CYR"/>
          <w:sz w:val="28"/>
          <w:lang w:val="uk-UA"/>
        </w:rPr>
        <w:t xml:space="preserve"> </w:t>
      </w:r>
      <w:r>
        <w:rPr>
          <w:rFonts w:ascii="Times New Roman CYR" w:hAnsi="Times New Roman CYR"/>
          <w:sz w:val="28"/>
        </w:rPr>
        <w:t>справах</w:t>
      </w:r>
      <w:r>
        <w:rPr>
          <w:rFonts w:ascii="Times New Roman CYR" w:hAnsi="Times New Roman CYR"/>
          <w:sz w:val="28"/>
          <w:lang w:val="uk-UA"/>
        </w:rPr>
        <w:t xml:space="preserve"> </w:t>
      </w:r>
      <w:r>
        <w:rPr>
          <w:rFonts w:ascii="Times New Roman CYR" w:hAnsi="Times New Roman CYR"/>
          <w:sz w:val="28"/>
        </w:rPr>
        <w:t>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rsidR="0074269F" w:rsidRPr="0074269F" w:rsidRDefault="0074269F" w:rsidP="008866C4">
      <w:pPr>
        <w:tabs>
          <w:tab w:val="left" w:pos="4970"/>
        </w:tabs>
        <w:rPr>
          <w:rFonts w:ascii="Times New Roman CYR" w:hAnsi="Times New Roman CYR"/>
          <w:sz w:val="28"/>
          <w:lang w:val="uk-UA"/>
        </w:rPr>
      </w:pPr>
    </w:p>
    <w:p w:rsidR="008866C4" w:rsidRPr="0074269F" w:rsidRDefault="008866C4" w:rsidP="008866C4">
      <w:pPr>
        <w:tabs>
          <w:tab w:val="left" w:pos="4970"/>
        </w:tabs>
        <w:rPr>
          <w:rFonts w:ascii="Times New Roman CYR" w:hAnsi="Times New Roman CYR"/>
          <w:sz w:val="28"/>
          <w:lang w:val="uk-UA"/>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rsidR="008866C4" w:rsidRDefault="008866C4" w:rsidP="008866C4">
      <w:pPr>
        <w:tabs>
          <w:tab w:val="left" w:pos="4970"/>
        </w:tabs>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r>
        <w:rPr>
          <w:rFonts w:ascii="Times New Roman CYR" w:hAnsi="Times New Roman CYR"/>
          <w:sz w:val="28"/>
        </w:rPr>
        <w:t>виконавчих</w:t>
      </w:r>
      <w:r>
        <w:rPr>
          <w:rFonts w:ascii="Times New Roman CYR" w:hAnsi="Times New Roman CYR"/>
          <w:sz w:val="28"/>
          <w:lang w:val="uk-UA"/>
        </w:rPr>
        <w:t xml:space="preserve"> </w:t>
      </w:r>
      <w:r>
        <w:rPr>
          <w:rFonts w:ascii="Times New Roman CYR" w:hAnsi="Times New Roman CYR"/>
          <w:sz w:val="28"/>
        </w:rPr>
        <w:t>органів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74269F" w:rsidRPr="00043BCA" w:rsidRDefault="0074269F" w:rsidP="008866C4">
      <w:pPr>
        <w:tabs>
          <w:tab w:val="left" w:pos="4970"/>
        </w:tabs>
        <w:rPr>
          <w:rFonts w:ascii="Times New Roman CYR" w:hAnsi="Times New Roman CYR"/>
          <w:sz w:val="28"/>
          <w:lang w:val="uk-UA"/>
        </w:rPr>
      </w:pPr>
    </w:p>
    <w:p w:rsidR="008866C4" w:rsidRDefault="008866C4" w:rsidP="008866C4">
      <w:pPr>
        <w:autoSpaceDN w:val="0"/>
        <w:jc w:val="both"/>
        <w:rPr>
          <w:rFonts w:ascii="Times New Roman CYR" w:hAnsi="Times New Roman CYR" w:cs="Tahoma"/>
          <w:kern w:val="3"/>
          <w:sz w:val="28"/>
          <w:lang w:val="uk-UA" w:bidi="en-US"/>
        </w:rPr>
      </w:pPr>
      <w:r>
        <w:rPr>
          <w:rFonts w:ascii="Times New Roman CYR" w:hAnsi="Times New Roman CYR" w:cs="Tahoma"/>
          <w:kern w:val="3"/>
          <w:sz w:val="28"/>
          <w:lang w:bidi="en-US"/>
        </w:rPr>
        <w:t xml:space="preserve">Керуючий справами </w:t>
      </w:r>
      <w:r>
        <w:rPr>
          <w:rFonts w:ascii="Times New Roman CYR" w:hAnsi="Times New Roman CYR" w:cs="Tahoma"/>
          <w:kern w:val="3"/>
          <w:sz w:val="28"/>
          <w:lang w:val="uk-UA" w:bidi="en-US"/>
        </w:rPr>
        <w:t xml:space="preserve">виконавчого комітету </w:t>
      </w:r>
    </w:p>
    <w:p w:rsidR="008866C4" w:rsidRDefault="008866C4" w:rsidP="008866C4">
      <w:pPr>
        <w:autoSpaceDN w:val="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bidi="en-US"/>
        </w:rPr>
        <w:t>Валерій САЛОГУБ</w:t>
      </w:r>
    </w:p>
    <w:p w:rsidR="008866C4" w:rsidRPr="008B1A07" w:rsidRDefault="008866C4" w:rsidP="008866C4">
      <w:pPr>
        <w:autoSpaceDN w:val="0"/>
        <w:jc w:val="both"/>
        <w:rPr>
          <w:rFonts w:cs="Tahoma"/>
          <w:kern w:val="3"/>
          <w:lang w:val="uk-UA" w:bidi="en-US"/>
        </w:rPr>
      </w:pPr>
    </w:p>
    <w:p w:rsidR="008866C4" w:rsidRDefault="008866C4" w:rsidP="008866C4">
      <w:pPr>
        <w:tabs>
          <w:tab w:val="left" w:pos="4970"/>
        </w:tabs>
        <w:rPr>
          <w:rFonts w:ascii="Times New Roman CYR" w:hAnsi="Times New Roman CYR"/>
          <w:sz w:val="28"/>
          <w:lang w:val="uk-UA"/>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rsidR="008866C4" w:rsidRDefault="008866C4" w:rsidP="008866C4">
      <w:pPr>
        <w:tabs>
          <w:tab w:val="left" w:pos="4970"/>
        </w:tabs>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В’ячеслав ЛЕГА</w:t>
      </w:r>
    </w:p>
    <w:p w:rsidR="008866C4" w:rsidRDefault="008866C4" w:rsidP="008866C4">
      <w:pPr>
        <w:pStyle w:val="a6"/>
        <w:ind w:left="-142" w:firstLine="142"/>
      </w:pPr>
    </w:p>
    <w:p w:rsidR="00A20EE0" w:rsidRPr="00AE5280" w:rsidRDefault="00A20EE0" w:rsidP="00A20EE0">
      <w:pPr>
        <w:pStyle w:val="a3"/>
        <w:jc w:val="both"/>
        <w:rPr>
          <w:b/>
          <w:sz w:val="28"/>
          <w:szCs w:val="28"/>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sectPr w:rsidR="00A20EE0" w:rsidSect="004468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D0291"/>
    <w:multiLevelType w:val="hybridMultilevel"/>
    <w:tmpl w:val="BFAEE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D84927"/>
    <w:multiLevelType w:val="hybridMultilevel"/>
    <w:tmpl w:val="B69AA8F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FC76EC3"/>
    <w:multiLevelType w:val="multilevel"/>
    <w:tmpl w:val="1A22E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4C6AC3"/>
    <w:multiLevelType w:val="multilevel"/>
    <w:tmpl w:val="329CF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1E3106"/>
    <w:multiLevelType w:val="hybridMultilevel"/>
    <w:tmpl w:val="E34C702C"/>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2116510414">
    <w:abstractNumId w:val="0"/>
  </w:num>
  <w:num w:numId="2" w16cid:durableId="15100976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0075748">
    <w:abstractNumId w:val="3"/>
  </w:num>
  <w:num w:numId="4" w16cid:durableId="1802378107">
    <w:abstractNumId w:val="1"/>
  </w:num>
  <w:num w:numId="5" w16cid:durableId="1740057223">
    <w:abstractNumId w:val="2"/>
  </w:num>
  <w:num w:numId="6" w16cid:durableId="956984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64DE9"/>
    <w:rsid w:val="00080781"/>
    <w:rsid w:val="000C626F"/>
    <w:rsid w:val="000F6480"/>
    <w:rsid w:val="00124610"/>
    <w:rsid w:val="001443B6"/>
    <w:rsid w:val="00164C39"/>
    <w:rsid w:val="0017176F"/>
    <w:rsid w:val="001A0D79"/>
    <w:rsid w:val="001A64FA"/>
    <w:rsid w:val="001C4DDE"/>
    <w:rsid w:val="001C710A"/>
    <w:rsid w:val="001D15FF"/>
    <w:rsid w:val="001F3398"/>
    <w:rsid w:val="001F5A4E"/>
    <w:rsid w:val="00254AFE"/>
    <w:rsid w:val="00265FBD"/>
    <w:rsid w:val="0026691B"/>
    <w:rsid w:val="00296060"/>
    <w:rsid w:val="002C1A4A"/>
    <w:rsid w:val="002F0BCB"/>
    <w:rsid w:val="002F40BC"/>
    <w:rsid w:val="002F4144"/>
    <w:rsid w:val="00312E0A"/>
    <w:rsid w:val="0031529A"/>
    <w:rsid w:val="00384A77"/>
    <w:rsid w:val="003C1375"/>
    <w:rsid w:val="003E7CC9"/>
    <w:rsid w:val="004061E9"/>
    <w:rsid w:val="004468B3"/>
    <w:rsid w:val="004519E8"/>
    <w:rsid w:val="00463E23"/>
    <w:rsid w:val="00467FDD"/>
    <w:rsid w:val="00487477"/>
    <w:rsid w:val="004B75F9"/>
    <w:rsid w:val="005A5E4D"/>
    <w:rsid w:val="00602973"/>
    <w:rsid w:val="00612030"/>
    <w:rsid w:val="006250C5"/>
    <w:rsid w:val="00634C6B"/>
    <w:rsid w:val="00635DD5"/>
    <w:rsid w:val="006D73ED"/>
    <w:rsid w:val="006F3B1B"/>
    <w:rsid w:val="006F6354"/>
    <w:rsid w:val="0070230E"/>
    <w:rsid w:val="0074269F"/>
    <w:rsid w:val="00782C1B"/>
    <w:rsid w:val="00796F58"/>
    <w:rsid w:val="007A2145"/>
    <w:rsid w:val="007D76C1"/>
    <w:rsid w:val="007F7F34"/>
    <w:rsid w:val="008866C4"/>
    <w:rsid w:val="008A64B4"/>
    <w:rsid w:val="008B3E38"/>
    <w:rsid w:val="00991D9D"/>
    <w:rsid w:val="009A75AC"/>
    <w:rsid w:val="009B24E3"/>
    <w:rsid w:val="009D24CF"/>
    <w:rsid w:val="00A2028F"/>
    <w:rsid w:val="00A20EE0"/>
    <w:rsid w:val="00A234EA"/>
    <w:rsid w:val="00A57DF5"/>
    <w:rsid w:val="00A73C63"/>
    <w:rsid w:val="00AA603B"/>
    <w:rsid w:val="00AC56EA"/>
    <w:rsid w:val="00AE48DF"/>
    <w:rsid w:val="00AF6038"/>
    <w:rsid w:val="00B35E3D"/>
    <w:rsid w:val="00B416A1"/>
    <w:rsid w:val="00B56A49"/>
    <w:rsid w:val="00B678A1"/>
    <w:rsid w:val="00C40008"/>
    <w:rsid w:val="00C52817"/>
    <w:rsid w:val="00C64DE9"/>
    <w:rsid w:val="00C87FF5"/>
    <w:rsid w:val="00CE30A9"/>
    <w:rsid w:val="00CF17BA"/>
    <w:rsid w:val="00D24D15"/>
    <w:rsid w:val="00D361DA"/>
    <w:rsid w:val="00D80563"/>
    <w:rsid w:val="00DC7FA2"/>
    <w:rsid w:val="00DD1BDD"/>
    <w:rsid w:val="00DE0CAF"/>
    <w:rsid w:val="00DF05C5"/>
    <w:rsid w:val="00DF39A0"/>
    <w:rsid w:val="00E2520A"/>
    <w:rsid w:val="00E3130F"/>
    <w:rsid w:val="00EA27CF"/>
    <w:rsid w:val="00EB09C4"/>
    <w:rsid w:val="00EB6B3B"/>
    <w:rsid w:val="00EE7999"/>
    <w:rsid w:val="00EF5BBD"/>
    <w:rsid w:val="00F45476"/>
    <w:rsid w:val="00F93598"/>
    <w:rsid w:val="00F93A71"/>
    <w:rsid w:val="00FA7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D39D"/>
  <w15:docId w15:val="{09564E58-6280-408E-89A3-E4FE508F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EE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EE0"/>
    <w:pPr>
      <w:ind w:left="720"/>
      <w:contextualSpacing/>
    </w:pPr>
  </w:style>
  <w:style w:type="paragraph" w:styleId="a4">
    <w:name w:val="Balloon Text"/>
    <w:basedOn w:val="a"/>
    <w:link w:val="a5"/>
    <w:uiPriority w:val="99"/>
    <w:semiHidden/>
    <w:unhideWhenUsed/>
    <w:rsid w:val="00A20EE0"/>
    <w:rPr>
      <w:rFonts w:ascii="Tahoma" w:hAnsi="Tahoma" w:cs="Tahoma"/>
      <w:sz w:val="16"/>
      <w:szCs w:val="16"/>
    </w:rPr>
  </w:style>
  <w:style w:type="character" w:customStyle="1" w:styleId="a5">
    <w:name w:val="Текст выноски Знак"/>
    <w:basedOn w:val="a0"/>
    <w:link w:val="a4"/>
    <w:uiPriority w:val="99"/>
    <w:semiHidden/>
    <w:rsid w:val="00A20EE0"/>
    <w:rPr>
      <w:rFonts w:ascii="Tahoma" w:eastAsia="Times New Roman" w:hAnsi="Tahoma" w:cs="Tahoma"/>
      <w:sz w:val="16"/>
      <w:szCs w:val="16"/>
      <w:lang w:val="ru-RU" w:eastAsia="ru-RU"/>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7F7F34"/>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7F7F34"/>
    <w:pPr>
      <w:spacing w:before="100" w:beforeAutospacing="1" w:after="100" w:afterAutospacing="1"/>
    </w:pPr>
  </w:style>
  <w:style w:type="paragraph" w:styleId="a6">
    <w:name w:val="Normal (Web)"/>
    <w:basedOn w:val="a"/>
    <w:uiPriority w:val="99"/>
    <w:unhideWhenUsed/>
    <w:rsid w:val="007F7F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4608">
      <w:bodyDiv w:val="1"/>
      <w:marLeft w:val="0"/>
      <w:marRight w:val="0"/>
      <w:marTop w:val="0"/>
      <w:marBottom w:val="0"/>
      <w:divBdr>
        <w:top w:val="none" w:sz="0" w:space="0" w:color="auto"/>
        <w:left w:val="none" w:sz="0" w:space="0" w:color="auto"/>
        <w:bottom w:val="none" w:sz="0" w:space="0" w:color="auto"/>
        <w:right w:val="none" w:sz="0" w:space="0" w:color="auto"/>
      </w:divBdr>
    </w:div>
    <w:div w:id="244657774">
      <w:bodyDiv w:val="1"/>
      <w:marLeft w:val="0"/>
      <w:marRight w:val="0"/>
      <w:marTop w:val="0"/>
      <w:marBottom w:val="0"/>
      <w:divBdr>
        <w:top w:val="none" w:sz="0" w:space="0" w:color="auto"/>
        <w:left w:val="none" w:sz="0" w:space="0" w:color="auto"/>
        <w:bottom w:val="none" w:sz="0" w:space="0" w:color="auto"/>
        <w:right w:val="none" w:sz="0" w:space="0" w:color="auto"/>
      </w:divBdr>
    </w:div>
    <w:div w:id="700742765">
      <w:bodyDiv w:val="1"/>
      <w:marLeft w:val="0"/>
      <w:marRight w:val="0"/>
      <w:marTop w:val="0"/>
      <w:marBottom w:val="0"/>
      <w:divBdr>
        <w:top w:val="none" w:sz="0" w:space="0" w:color="auto"/>
        <w:left w:val="none" w:sz="0" w:space="0" w:color="auto"/>
        <w:bottom w:val="none" w:sz="0" w:space="0" w:color="auto"/>
        <w:right w:val="none" w:sz="0" w:space="0" w:color="auto"/>
      </w:divBdr>
    </w:div>
    <w:div w:id="752971511">
      <w:bodyDiv w:val="1"/>
      <w:marLeft w:val="0"/>
      <w:marRight w:val="0"/>
      <w:marTop w:val="0"/>
      <w:marBottom w:val="0"/>
      <w:divBdr>
        <w:top w:val="none" w:sz="0" w:space="0" w:color="auto"/>
        <w:left w:val="none" w:sz="0" w:space="0" w:color="auto"/>
        <w:bottom w:val="none" w:sz="0" w:space="0" w:color="auto"/>
        <w:right w:val="none" w:sz="0" w:space="0" w:color="auto"/>
      </w:divBdr>
    </w:div>
    <w:div w:id="1085495789">
      <w:bodyDiv w:val="1"/>
      <w:marLeft w:val="0"/>
      <w:marRight w:val="0"/>
      <w:marTop w:val="0"/>
      <w:marBottom w:val="0"/>
      <w:divBdr>
        <w:top w:val="none" w:sz="0" w:space="0" w:color="auto"/>
        <w:left w:val="none" w:sz="0" w:space="0" w:color="auto"/>
        <w:bottom w:val="none" w:sz="0" w:space="0" w:color="auto"/>
        <w:right w:val="none" w:sz="0" w:space="0" w:color="auto"/>
      </w:divBdr>
    </w:div>
    <w:div w:id="1333534856">
      <w:bodyDiv w:val="1"/>
      <w:marLeft w:val="0"/>
      <w:marRight w:val="0"/>
      <w:marTop w:val="0"/>
      <w:marBottom w:val="0"/>
      <w:divBdr>
        <w:top w:val="none" w:sz="0" w:space="0" w:color="auto"/>
        <w:left w:val="none" w:sz="0" w:space="0" w:color="auto"/>
        <w:bottom w:val="none" w:sz="0" w:space="0" w:color="auto"/>
        <w:right w:val="none" w:sz="0" w:space="0" w:color="auto"/>
      </w:divBdr>
    </w:div>
    <w:div w:id="1373312263">
      <w:bodyDiv w:val="1"/>
      <w:marLeft w:val="0"/>
      <w:marRight w:val="0"/>
      <w:marTop w:val="0"/>
      <w:marBottom w:val="0"/>
      <w:divBdr>
        <w:top w:val="none" w:sz="0" w:space="0" w:color="auto"/>
        <w:left w:val="none" w:sz="0" w:space="0" w:color="auto"/>
        <w:bottom w:val="none" w:sz="0" w:space="0" w:color="auto"/>
        <w:right w:val="none" w:sz="0" w:space="0" w:color="auto"/>
      </w:divBdr>
    </w:div>
    <w:div w:id="1390693409">
      <w:bodyDiv w:val="1"/>
      <w:marLeft w:val="0"/>
      <w:marRight w:val="0"/>
      <w:marTop w:val="0"/>
      <w:marBottom w:val="0"/>
      <w:divBdr>
        <w:top w:val="none" w:sz="0" w:space="0" w:color="auto"/>
        <w:left w:val="none" w:sz="0" w:space="0" w:color="auto"/>
        <w:bottom w:val="none" w:sz="0" w:space="0" w:color="auto"/>
        <w:right w:val="none" w:sz="0" w:space="0" w:color="auto"/>
      </w:divBdr>
    </w:div>
    <w:div w:id="147541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3</Pages>
  <Words>835</Words>
  <Characters>4763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Admin </cp:lastModifiedBy>
  <cp:revision>59</cp:revision>
  <cp:lastPrinted>2025-05-30T09:12:00Z</cp:lastPrinted>
  <dcterms:created xsi:type="dcterms:W3CDTF">2018-11-04T21:20:00Z</dcterms:created>
  <dcterms:modified xsi:type="dcterms:W3CDTF">2025-06-02T10:56:00Z</dcterms:modified>
</cp:coreProperties>
</file>