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1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62C9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7DA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0B26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35BD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5258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.06.2025року</w:t>
            </w:r>
          </w:p>
        </w:tc>
      </w:tr>
      <w:tr w14:paraId="0B72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176E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D19E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4F60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016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57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050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фінансування видатків, пов'язаних з організацією прийому у м. Ніжині делегації представників культурної галузі Бориспільської міської територіальної громади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D5F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14:paraId="5926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CA6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333F">
            <w:pP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умови і розміри оплати праці керівників комунальних та комунальних некомерційних підприємств, що перебувають у комунальній власності Ніжинської міської територіальної громади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BDB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281</w:t>
            </w:r>
          </w:p>
        </w:tc>
      </w:tr>
      <w:tr w14:paraId="0581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191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FE18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на списання з балансу Управл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іння комунального майна та земельних відносин Ніжинської міської ради Чернігівської області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інших необоротних матеріальних активів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BE0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</w:tr>
      <w:tr w14:paraId="71D5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3A2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D0E">
            <w:pPr>
              <w:pStyle w:val="12"/>
              <w:widowControl w:val="0"/>
              <w:tabs>
                <w:tab w:val="left" w:pos="4564"/>
                <w:tab w:val="left" w:pos="4970"/>
              </w:tabs>
              <w:spacing w:before="0" w:beforeAutospacing="0" w:after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 засвідчення заяви Минки Сергія Степановича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щодо виїзду дитини за межі України</w:t>
            </w:r>
          </w:p>
          <w:p w14:paraId="4461E1AE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EE6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</w:tr>
      <w:tr w14:paraId="3587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E097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0C3E">
            <w:pPr>
              <w:pStyle w:val="12"/>
              <w:widowControl w:val="0"/>
              <w:tabs>
                <w:tab w:val="left" w:pos="4564"/>
                <w:tab w:val="left" w:pos="4970"/>
              </w:tabs>
              <w:spacing w:before="0" w:beforeAutospacing="0" w:after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 засвідчення заяви Волощук Інни Віталіївни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щодо виїзду дитини за межі України</w:t>
            </w:r>
          </w:p>
          <w:p w14:paraId="317D2359">
            <w:pPr>
              <w:pStyle w:val="20"/>
              <w:shd w:val="clear" w:color="auto" w:fill="auto"/>
              <w:spacing w:line="322" w:lineRule="exact"/>
              <w:ind w:left="23" w:lef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C55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</w:tr>
      <w:tr w14:paraId="3EA4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BC5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4371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  <w:p w14:paraId="4F2E35F0">
            <w:pPr>
              <w:pStyle w:val="20"/>
              <w:shd w:val="clear" w:color="auto" w:fill="auto"/>
              <w:spacing w:line="322" w:lineRule="exact"/>
              <w:ind w:left="23" w:left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48F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</w:tr>
      <w:tr w14:paraId="08C7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45F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78DC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53E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</w:tr>
    </w:tbl>
    <w:p w14:paraId="53B21A0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2025-06-12T12:03:59Z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2E81B2D3A57B4511B460CF09225A22C9</vt:lpwstr>
  </property>
</Properties>
</file>