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03E66F55" w:rsidR="00D2580D" w:rsidRDefault="00D2580D" w:rsidP="005C4FD1">
      <w:pPr>
        <w:jc w:val="center"/>
        <w:rPr>
          <w:b/>
          <w:sz w:val="28"/>
          <w:szCs w:val="28"/>
        </w:rPr>
      </w:pPr>
      <w:r>
        <w:rPr>
          <w:b/>
          <w:sz w:val="28"/>
          <w:szCs w:val="28"/>
        </w:rPr>
        <w:t>ЧЕРНІГІВСЬКА ОБЛАСТЬ</w:t>
      </w:r>
    </w:p>
    <w:p w14:paraId="5DED2300" w14:textId="4F7CE706" w:rsidR="00D2580D" w:rsidRDefault="00D2580D" w:rsidP="00C23811">
      <w:pPr>
        <w:pStyle w:val="1"/>
        <w:rPr>
          <w:rFonts w:ascii="Times New Roman" w:hAnsi="Times New Roman"/>
        </w:rPr>
      </w:pPr>
      <w:r>
        <w:rPr>
          <w:rFonts w:ascii="Times New Roman" w:hAnsi="Times New Roman"/>
        </w:rPr>
        <w:t>Н І Ж И Н С Ь К А    М І С Ь К А    Р А Д А</w:t>
      </w:r>
    </w:p>
    <w:p w14:paraId="6D64A66A" w14:textId="4A64F003" w:rsidR="00D2580D" w:rsidRDefault="00D2580D" w:rsidP="00ED6FBC">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0BD36A47" w:rsidR="00D2580D" w:rsidRPr="00ED6FBC" w:rsidRDefault="00D2580D" w:rsidP="00D2580D">
      <w:pPr>
        <w:jc w:val="both"/>
        <w:rPr>
          <w:sz w:val="28"/>
          <w:szCs w:val="28"/>
          <w:lang w:val="ru-RU"/>
        </w:rPr>
      </w:pPr>
      <w:r>
        <w:rPr>
          <w:sz w:val="28"/>
          <w:szCs w:val="28"/>
        </w:rPr>
        <w:t>Від «</w:t>
      </w:r>
      <w:r w:rsidR="00C23811">
        <w:rPr>
          <w:sz w:val="28"/>
          <w:szCs w:val="28"/>
          <w:lang w:val="ru-RU"/>
        </w:rPr>
        <w:t>19</w:t>
      </w:r>
      <w:r w:rsidR="00253D7D">
        <w:rPr>
          <w:sz w:val="28"/>
          <w:szCs w:val="28"/>
        </w:rPr>
        <w:t>»</w:t>
      </w:r>
      <w:r w:rsidRPr="0047314F">
        <w:rPr>
          <w:sz w:val="28"/>
          <w:szCs w:val="28"/>
        </w:rPr>
        <w:t xml:space="preserve"> </w:t>
      </w:r>
      <w:r w:rsidR="00C823AA">
        <w:rPr>
          <w:sz w:val="28"/>
          <w:szCs w:val="28"/>
        </w:rPr>
        <w:t>червня</w:t>
      </w:r>
      <w:r w:rsidR="00ED6FBC">
        <w:rPr>
          <w:sz w:val="28"/>
          <w:szCs w:val="28"/>
        </w:rPr>
        <w:t xml:space="preserve">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5C4FD1">
        <w:rPr>
          <w:sz w:val="28"/>
          <w:szCs w:val="28"/>
        </w:rPr>
        <w:t xml:space="preserve"> </w:t>
      </w:r>
      <w:r w:rsidR="00777D04">
        <w:rPr>
          <w:sz w:val="28"/>
          <w:szCs w:val="28"/>
        </w:rPr>
        <w:t xml:space="preserve">  </w:t>
      </w:r>
      <w:r w:rsidR="005C4FD1">
        <w:rPr>
          <w:sz w:val="28"/>
          <w:szCs w:val="28"/>
        </w:rPr>
        <w:t xml:space="preserve"> </w:t>
      </w:r>
      <w:r w:rsidR="002F10FA">
        <w:rPr>
          <w:sz w:val="28"/>
          <w:szCs w:val="28"/>
        </w:rPr>
        <w:t xml:space="preserve">      </w:t>
      </w:r>
      <w:r>
        <w:rPr>
          <w:sz w:val="28"/>
          <w:szCs w:val="28"/>
        </w:rPr>
        <w:t>м. Ніжин</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ED6FBC">
        <w:rPr>
          <w:sz w:val="28"/>
          <w:szCs w:val="28"/>
        </w:rPr>
        <w:t xml:space="preserve">                         </w:t>
      </w:r>
      <w:r w:rsidR="00777D04">
        <w:rPr>
          <w:sz w:val="28"/>
          <w:szCs w:val="28"/>
        </w:rPr>
        <w:t xml:space="preserve">  </w:t>
      </w:r>
      <w:r w:rsidR="00ED6FBC">
        <w:rPr>
          <w:sz w:val="28"/>
          <w:szCs w:val="28"/>
        </w:rPr>
        <w:t xml:space="preserve">    </w:t>
      </w:r>
      <w:r w:rsidR="00524931">
        <w:rPr>
          <w:sz w:val="28"/>
          <w:szCs w:val="28"/>
        </w:rPr>
        <w:t xml:space="preserve"> </w:t>
      </w:r>
      <w:r w:rsidR="00B04BBA">
        <w:rPr>
          <w:sz w:val="28"/>
          <w:szCs w:val="28"/>
        </w:rPr>
        <w:t xml:space="preserve">   </w:t>
      </w:r>
      <w:r w:rsidR="00830A3B">
        <w:rPr>
          <w:sz w:val="28"/>
          <w:szCs w:val="28"/>
        </w:rPr>
        <w:t xml:space="preserve"> </w:t>
      </w:r>
      <w:r w:rsidR="00762ECD" w:rsidRPr="00C23811">
        <w:rPr>
          <w:sz w:val="28"/>
          <w:szCs w:val="28"/>
          <w:u w:val="single"/>
        </w:rPr>
        <w:t>№</w:t>
      </w:r>
      <w:r w:rsidR="00C23811" w:rsidRPr="00C23811">
        <w:rPr>
          <w:sz w:val="28"/>
          <w:szCs w:val="28"/>
          <w:u w:val="single"/>
        </w:rPr>
        <w:t xml:space="preserve"> 290</w:t>
      </w:r>
    </w:p>
    <w:p w14:paraId="65942D46" w14:textId="77777777" w:rsidR="00D2580D" w:rsidRPr="0074532E"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5A919F02"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 xml:space="preserve">30 п. а, </w:t>
      </w:r>
      <w:r w:rsidR="00B04BBA">
        <w:rPr>
          <w:sz w:val="28"/>
          <w:szCs w:val="28"/>
        </w:rPr>
        <w:t>52, 53, 59, 73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C823AA">
        <w:rPr>
          <w:sz w:val="28"/>
          <w:szCs w:val="28"/>
        </w:rPr>
        <w:t>, юридичних осіб</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91B9DC7" w14:textId="01C891DB" w:rsidR="0076316B"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C823AA">
        <w:rPr>
          <w:b w:val="0"/>
          <w:sz w:val="28"/>
          <w:szCs w:val="28"/>
        </w:rPr>
        <w:t>11</w:t>
      </w:r>
      <w:r w:rsidR="00B663E7">
        <w:rPr>
          <w:b w:val="0"/>
          <w:sz w:val="28"/>
          <w:szCs w:val="28"/>
        </w:rPr>
        <w:t>.</w:t>
      </w:r>
      <w:r w:rsidR="00762ECD">
        <w:rPr>
          <w:b w:val="0"/>
          <w:sz w:val="28"/>
          <w:szCs w:val="28"/>
        </w:rPr>
        <w:t>0</w:t>
      </w:r>
      <w:r w:rsidR="00C823AA">
        <w:rPr>
          <w:b w:val="0"/>
          <w:sz w:val="28"/>
          <w:szCs w:val="28"/>
        </w:rPr>
        <w:t>6</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363F4C">
        <w:rPr>
          <w:b w:val="0"/>
          <w:sz w:val="28"/>
          <w:szCs w:val="28"/>
        </w:rPr>
        <w:t xml:space="preserve"> 11-32/18</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C823AA">
        <w:rPr>
          <w:b w:val="0"/>
          <w:sz w:val="28"/>
          <w:szCs w:val="28"/>
        </w:rPr>
        <w:t>Дегтяренку</w:t>
      </w:r>
      <w:proofErr w:type="spellEnd"/>
      <w:r w:rsidR="00C823AA">
        <w:rPr>
          <w:b w:val="0"/>
          <w:sz w:val="28"/>
          <w:szCs w:val="28"/>
        </w:rPr>
        <w:t xml:space="preserve"> </w:t>
      </w:r>
      <w:proofErr w:type="spellStart"/>
      <w:r w:rsidR="00C823AA">
        <w:rPr>
          <w:b w:val="0"/>
          <w:sz w:val="28"/>
          <w:szCs w:val="28"/>
        </w:rPr>
        <w:t>Вячеславу</w:t>
      </w:r>
      <w:proofErr w:type="spellEnd"/>
      <w:r w:rsidR="00C823AA">
        <w:rPr>
          <w:b w:val="0"/>
          <w:sz w:val="28"/>
          <w:szCs w:val="28"/>
        </w:rPr>
        <w:t xml:space="preserve"> Миколайовичу</w:t>
      </w:r>
      <w:r w:rsidR="008F07EF">
        <w:rPr>
          <w:b w:val="0"/>
          <w:sz w:val="28"/>
          <w:szCs w:val="28"/>
        </w:rPr>
        <w:t xml:space="preserve"> </w:t>
      </w:r>
      <w:r w:rsidR="00B663E7" w:rsidRPr="009C1B06">
        <w:rPr>
          <w:b w:val="0"/>
          <w:sz w:val="28"/>
          <w:szCs w:val="28"/>
        </w:rPr>
        <w:t xml:space="preserve">тимчасової споруди для провадження підприємницької діяльності </w:t>
      </w:r>
      <w:r w:rsidR="008F07EF">
        <w:rPr>
          <w:b w:val="0"/>
          <w:sz w:val="28"/>
          <w:szCs w:val="28"/>
        </w:rPr>
        <w:t xml:space="preserve">- </w:t>
      </w:r>
      <w:r w:rsidR="00C823AA">
        <w:rPr>
          <w:b w:val="0"/>
          <w:sz w:val="28"/>
          <w:szCs w:val="28"/>
        </w:rPr>
        <w:t>павільйон</w:t>
      </w:r>
      <w:r w:rsidR="00B663E7">
        <w:rPr>
          <w:b w:val="0"/>
          <w:sz w:val="28"/>
          <w:szCs w:val="28"/>
        </w:rPr>
        <w:t xml:space="preserve"> для </w:t>
      </w:r>
      <w:r w:rsidR="0005004F">
        <w:rPr>
          <w:b w:val="0"/>
          <w:sz w:val="28"/>
          <w:szCs w:val="28"/>
        </w:rPr>
        <w:t>торгівлі</w:t>
      </w:r>
      <w:r w:rsidR="00C823AA">
        <w:rPr>
          <w:b w:val="0"/>
          <w:sz w:val="28"/>
          <w:szCs w:val="28"/>
        </w:rPr>
        <w:t>,</w:t>
      </w:r>
      <w:r w:rsidR="008F07EF">
        <w:rPr>
          <w:b w:val="0"/>
          <w:sz w:val="28"/>
          <w:szCs w:val="28"/>
        </w:rPr>
        <w:t xml:space="preserve"> </w:t>
      </w:r>
      <w:r w:rsidR="00C823AA" w:rsidRPr="00C823AA">
        <w:rPr>
          <w:b w:val="0"/>
          <w:bCs/>
          <w:sz w:val="28"/>
          <w:szCs w:val="28"/>
        </w:rPr>
        <w:t>загальною площею 24,75 кв.м. за адресою: м. Ніжин, вул. Академіка Амосова, біля буд. 2</w:t>
      </w:r>
      <w:r w:rsidR="00C823AA">
        <w:rPr>
          <w:b w:val="0"/>
          <w:bCs/>
          <w:sz w:val="28"/>
          <w:szCs w:val="28"/>
        </w:rPr>
        <w:t xml:space="preserve"> </w:t>
      </w:r>
      <w:r w:rsidR="0076316B" w:rsidRPr="009C1B06">
        <w:rPr>
          <w:b w:val="0"/>
          <w:sz w:val="28"/>
          <w:szCs w:val="28"/>
        </w:rPr>
        <w:t xml:space="preserve">терміном </w:t>
      </w:r>
      <w:r w:rsidR="0076316B">
        <w:rPr>
          <w:b w:val="0"/>
          <w:sz w:val="28"/>
          <w:szCs w:val="28"/>
        </w:rPr>
        <w:t>на 5 років, але не більше ніж до початку моменту реконструкції вул. Академіка Амосова за місцем розташування об’єкта благоустрою.</w:t>
      </w:r>
    </w:p>
    <w:p w14:paraId="4D0C2E22" w14:textId="6519525B" w:rsidR="00B663E7" w:rsidRPr="009C1B06"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sidR="0076316B">
        <w:rPr>
          <w:b w:val="0"/>
          <w:sz w:val="28"/>
          <w:szCs w:val="28"/>
        </w:rPr>
        <w:t>Дегтяренку</w:t>
      </w:r>
      <w:proofErr w:type="spellEnd"/>
      <w:r w:rsidR="0076316B">
        <w:rPr>
          <w:b w:val="0"/>
          <w:sz w:val="28"/>
          <w:szCs w:val="28"/>
        </w:rPr>
        <w:t xml:space="preserve"> </w:t>
      </w:r>
      <w:proofErr w:type="spellStart"/>
      <w:r w:rsidR="0076316B">
        <w:rPr>
          <w:b w:val="0"/>
          <w:sz w:val="28"/>
          <w:szCs w:val="28"/>
        </w:rPr>
        <w:t>Вячеславу</w:t>
      </w:r>
      <w:proofErr w:type="spellEnd"/>
      <w:r w:rsidR="0076316B">
        <w:rPr>
          <w:b w:val="0"/>
          <w:sz w:val="28"/>
          <w:szCs w:val="28"/>
        </w:rPr>
        <w:t xml:space="preserve"> Миколайовичу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41AFC5E5" w14:textId="030FF8D9" w:rsidR="0076316B" w:rsidRPr="0076316B" w:rsidRDefault="0005004F" w:rsidP="0076316B">
      <w:pPr>
        <w:jc w:val="both"/>
        <w:rPr>
          <w:bCs/>
          <w:sz w:val="28"/>
          <w:szCs w:val="28"/>
        </w:rPr>
      </w:pPr>
      <w:r>
        <w:rPr>
          <w:sz w:val="28"/>
          <w:szCs w:val="28"/>
        </w:rPr>
        <w:t xml:space="preserve">     </w:t>
      </w:r>
      <w:r w:rsidR="0076316B" w:rsidRPr="0076316B">
        <w:rPr>
          <w:bCs/>
          <w:sz w:val="28"/>
          <w:szCs w:val="28"/>
        </w:rPr>
        <w:t>2.</w:t>
      </w:r>
      <w:r w:rsidR="0076316B">
        <w:rPr>
          <w:sz w:val="28"/>
          <w:szCs w:val="28"/>
        </w:rPr>
        <w:t xml:space="preserve"> </w:t>
      </w:r>
      <w:r w:rsidR="0076316B" w:rsidRPr="009C1B06">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76316B" w:rsidRPr="0076316B">
        <w:rPr>
          <w:bCs/>
          <w:sz w:val="28"/>
          <w:szCs w:val="28"/>
        </w:rPr>
        <w:t>11.06.</w:t>
      </w:r>
      <w:r w:rsidR="0076316B">
        <w:rPr>
          <w:sz w:val="28"/>
          <w:szCs w:val="28"/>
        </w:rPr>
        <w:t xml:space="preserve">2025 року </w:t>
      </w:r>
      <w:r w:rsidR="0076316B" w:rsidRPr="009C1B06">
        <w:rPr>
          <w:sz w:val="28"/>
          <w:szCs w:val="28"/>
        </w:rPr>
        <w:t xml:space="preserve">та паспорт прив’язки реєстраційний </w:t>
      </w:r>
      <w:r w:rsidR="0076316B" w:rsidRPr="0068129B">
        <w:rPr>
          <w:sz w:val="28"/>
          <w:szCs w:val="28"/>
        </w:rPr>
        <w:t>№</w:t>
      </w:r>
      <w:r w:rsidR="00363F4C">
        <w:rPr>
          <w:sz w:val="28"/>
          <w:szCs w:val="28"/>
        </w:rPr>
        <w:t>11-32/19</w:t>
      </w:r>
      <w:r w:rsidR="0076316B" w:rsidRPr="009C1B06">
        <w:rPr>
          <w:sz w:val="28"/>
          <w:szCs w:val="28"/>
        </w:rPr>
        <w:t xml:space="preserve"> щодо розміще</w:t>
      </w:r>
      <w:r w:rsidR="0076316B">
        <w:rPr>
          <w:sz w:val="28"/>
          <w:szCs w:val="28"/>
        </w:rPr>
        <w:t xml:space="preserve">ння фізичній особі-підприємцю </w:t>
      </w:r>
      <w:r w:rsidR="0076316B" w:rsidRPr="0076316B">
        <w:rPr>
          <w:bCs/>
          <w:sz w:val="28"/>
          <w:szCs w:val="28"/>
        </w:rPr>
        <w:t xml:space="preserve">Кривенку Сергію Миколайовичу тимчасової споруди для провадження підприємницької діяльності - павільйон для торгівлі, загальною площею 25,5 кв.м. за адресою: м. Ніжин, вул. Станіслава Прощенка, </w:t>
      </w:r>
      <w:r w:rsidR="003F7ABA">
        <w:rPr>
          <w:bCs/>
          <w:sz w:val="28"/>
          <w:szCs w:val="28"/>
        </w:rPr>
        <w:t>5-</w:t>
      </w:r>
      <w:r w:rsidR="0076316B" w:rsidRPr="0076316B">
        <w:rPr>
          <w:bCs/>
          <w:sz w:val="28"/>
          <w:szCs w:val="28"/>
        </w:rPr>
        <w:t>Б, А-2 терміном на 5 років, але не більше ніж до моменту початку реконструкції вул. Станіслава Прощенка, за місцем розташування об’єкта благоустрою</w:t>
      </w:r>
      <w:r w:rsidR="0076316B">
        <w:rPr>
          <w:bCs/>
          <w:sz w:val="28"/>
          <w:szCs w:val="28"/>
        </w:rPr>
        <w:t xml:space="preserve"> та</w:t>
      </w:r>
      <w:r w:rsidR="0076316B" w:rsidRPr="0076316B">
        <w:rPr>
          <w:bCs/>
          <w:sz w:val="28"/>
          <w:szCs w:val="28"/>
        </w:rPr>
        <w:t xml:space="preserve"> при умові приведення в належний технічний стан зовнішній вигляд тимчасової споруди та благоустрій прилеглої території згідно рекомендацій відділу архітектури та містобудування у шестимісячний термін.     </w:t>
      </w:r>
    </w:p>
    <w:p w14:paraId="37C1C824" w14:textId="10DADAF2" w:rsidR="0076316B" w:rsidRPr="009C1B06" w:rsidRDefault="0076316B" w:rsidP="0076316B">
      <w:pPr>
        <w:pStyle w:val="a8"/>
        <w:tabs>
          <w:tab w:val="left" w:pos="284"/>
        </w:tabs>
        <w:ind w:left="0" w:firstLine="0"/>
        <w:jc w:val="both"/>
        <w:rPr>
          <w:b w:val="0"/>
          <w:sz w:val="28"/>
          <w:szCs w:val="28"/>
        </w:rPr>
      </w:pPr>
      <w:r>
        <w:rPr>
          <w:b w:val="0"/>
          <w:sz w:val="28"/>
          <w:szCs w:val="28"/>
        </w:rPr>
        <w:t xml:space="preserve">     2</w:t>
      </w:r>
      <w:r w:rsidRPr="009C1B06">
        <w:rPr>
          <w:b w:val="0"/>
          <w:sz w:val="28"/>
          <w:szCs w:val="28"/>
        </w:rPr>
        <w:t xml:space="preserve">.1. </w:t>
      </w:r>
      <w:r>
        <w:rPr>
          <w:b w:val="0"/>
          <w:sz w:val="28"/>
          <w:szCs w:val="28"/>
        </w:rPr>
        <w:t xml:space="preserve">Фізичній особі-підприємцю </w:t>
      </w:r>
      <w:r w:rsidRPr="0076316B">
        <w:rPr>
          <w:b w:val="0"/>
          <w:sz w:val="28"/>
          <w:szCs w:val="28"/>
        </w:rPr>
        <w:t>Кривенку Сергію Миколайовичу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w:t>
      </w:r>
      <w:r>
        <w:rPr>
          <w:b w:val="0"/>
          <w:sz w:val="28"/>
          <w:szCs w:val="28"/>
        </w:rPr>
        <w:t>.</w:t>
      </w:r>
    </w:p>
    <w:p w14:paraId="2027E7D2" w14:textId="6BCCAD81" w:rsidR="0076316B" w:rsidRPr="0076316B" w:rsidRDefault="0076316B" w:rsidP="0076316B">
      <w:pPr>
        <w:pStyle w:val="a8"/>
        <w:tabs>
          <w:tab w:val="left" w:pos="284"/>
        </w:tabs>
        <w:ind w:left="0" w:firstLine="0"/>
        <w:jc w:val="both"/>
        <w:rPr>
          <w:b w:val="0"/>
          <w:sz w:val="28"/>
          <w:szCs w:val="28"/>
        </w:rPr>
      </w:pPr>
      <w:r>
        <w:rPr>
          <w:b w:val="0"/>
          <w:sz w:val="28"/>
          <w:szCs w:val="28"/>
        </w:rPr>
        <w:t xml:space="preserve">     </w:t>
      </w:r>
      <w:r w:rsidRPr="0076316B">
        <w:rPr>
          <w:b w:val="0"/>
          <w:sz w:val="28"/>
          <w:szCs w:val="28"/>
        </w:rPr>
        <w:t xml:space="preserve">У разі не укладання договору щодо пайової участі в утриманні об’єкта благоустрою та </w:t>
      </w:r>
      <w:r>
        <w:rPr>
          <w:b w:val="0"/>
          <w:sz w:val="28"/>
          <w:szCs w:val="28"/>
        </w:rPr>
        <w:t xml:space="preserve">не </w:t>
      </w:r>
      <w:r w:rsidRPr="0076316B">
        <w:rPr>
          <w:b w:val="0"/>
          <w:sz w:val="28"/>
          <w:szCs w:val="28"/>
        </w:rPr>
        <w:t>приведенн</w:t>
      </w:r>
      <w:r>
        <w:rPr>
          <w:b w:val="0"/>
          <w:sz w:val="28"/>
          <w:szCs w:val="28"/>
        </w:rPr>
        <w:t>і</w:t>
      </w:r>
      <w:r w:rsidRPr="0076316B">
        <w:rPr>
          <w:b w:val="0"/>
          <w:sz w:val="28"/>
          <w:szCs w:val="28"/>
        </w:rPr>
        <w:t xml:space="preserve"> в належний технічний стан зовнішн</w:t>
      </w:r>
      <w:r>
        <w:rPr>
          <w:b w:val="0"/>
          <w:sz w:val="28"/>
          <w:szCs w:val="28"/>
        </w:rPr>
        <w:t>ього</w:t>
      </w:r>
      <w:r w:rsidRPr="0076316B">
        <w:rPr>
          <w:b w:val="0"/>
          <w:sz w:val="28"/>
          <w:szCs w:val="28"/>
        </w:rPr>
        <w:t xml:space="preserve"> вигляд</w:t>
      </w:r>
      <w:r>
        <w:rPr>
          <w:b w:val="0"/>
          <w:sz w:val="28"/>
          <w:szCs w:val="28"/>
        </w:rPr>
        <w:t>у</w:t>
      </w:r>
      <w:r w:rsidRPr="0076316B">
        <w:rPr>
          <w:b w:val="0"/>
          <w:sz w:val="28"/>
          <w:szCs w:val="28"/>
        </w:rPr>
        <w:t xml:space="preserve"> тимчасової споруди та благоустр</w:t>
      </w:r>
      <w:r>
        <w:rPr>
          <w:b w:val="0"/>
          <w:sz w:val="28"/>
          <w:szCs w:val="28"/>
        </w:rPr>
        <w:t>ою</w:t>
      </w:r>
      <w:r w:rsidRPr="0076316B">
        <w:rPr>
          <w:b w:val="0"/>
          <w:sz w:val="28"/>
          <w:szCs w:val="28"/>
        </w:rPr>
        <w:t xml:space="preserve"> прилеглої території згідно рекомендацій відділу архітектури та містобудування у шестимісячний термін, п. 2 даного рішення втрачає чинність.</w:t>
      </w:r>
    </w:p>
    <w:p w14:paraId="752039C0" w14:textId="34EBBF0A" w:rsidR="0076316B" w:rsidRPr="0076316B" w:rsidRDefault="00BB655B" w:rsidP="0076316B">
      <w:pPr>
        <w:jc w:val="both"/>
        <w:rPr>
          <w:bCs/>
          <w:sz w:val="28"/>
          <w:szCs w:val="28"/>
        </w:rPr>
      </w:pPr>
      <w:r w:rsidRPr="0008249C">
        <w:rPr>
          <w:bCs/>
          <w:sz w:val="28"/>
          <w:szCs w:val="28"/>
        </w:rPr>
        <w:t xml:space="preserve">     </w:t>
      </w:r>
      <w:r w:rsidR="0076316B">
        <w:rPr>
          <w:bCs/>
          <w:sz w:val="28"/>
          <w:szCs w:val="28"/>
        </w:rPr>
        <w:t>3</w:t>
      </w:r>
      <w:r w:rsidR="0076316B" w:rsidRPr="0076316B">
        <w:rPr>
          <w:bCs/>
          <w:sz w:val="28"/>
          <w:szCs w:val="28"/>
        </w:rPr>
        <w:t>.</w:t>
      </w:r>
      <w:r w:rsidR="0076316B">
        <w:rPr>
          <w:sz w:val="28"/>
          <w:szCs w:val="28"/>
        </w:rPr>
        <w:t xml:space="preserve"> </w:t>
      </w:r>
      <w:r w:rsidR="0076316B" w:rsidRPr="009C1B06">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76316B" w:rsidRPr="0076316B">
        <w:rPr>
          <w:bCs/>
          <w:sz w:val="28"/>
          <w:szCs w:val="28"/>
        </w:rPr>
        <w:t>11.06.</w:t>
      </w:r>
      <w:r w:rsidR="0076316B">
        <w:rPr>
          <w:sz w:val="28"/>
          <w:szCs w:val="28"/>
        </w:rPr>
        <w:t xml:space="preserve">2025 року </w:t>
      </w:r>
      <w:r w:rsidR="0076316B" w:rsidRPr="009C1B06">
        <w:rPr>
          <w:sz w:val="28"/>
          <w:szCs w:val="28"/>
        </w:rPr>
        <w:t xml:space="preserve">та паспорт прив’язки реєстраційний </w:t>
      </w:r>
      <w:r w:rsidR="0076316B" w:rsidRPr="0068129B">
        <w:rPr>
          <w:sz w:val="28"/>
          <w:szCs w:val="28"/>
        </w:rPr>
        <w:t>№</w:t>
      </w:r>
      <w:r w:rsidR="00363F4C">
        <w:rPr>
          <w:sz w:val="28"/>
          <w:szCs w:val="28"/>
        </w:rPr>
        <w:t>11-32/20</w:t>
      </w:r>
      <w:r w:rsidR="0076316B" w:rsidRPr="009C1B06">
        <w:rPr>
          <w:sz w:val="28"/>
          <w:szCs w:val="28"/>
        </w:rPr>
        <w:t xml:space="preserve"> щодо розміще</w:t>
      </w:r>
      <w:r w:rsidR="0076316B">
        <w:rPr>
          <w:sz w:val="28"/>
          <w:szCs w:val="28"/>
        </w:rPr>
        <w:t xml:space="preserve">ння фізичній особі-підприємцю </w:t>
      </w:r>
      <w:r w:rsidR="0076316B" w:rsidRPr="0076316B">
        <w:rPr>
          <w:bCs/>
          <w:sz w:val="28"/>
          <w:szCs w:val="28"/>
        </w:rPr>
        <w:t>Кривенк</w:t>
      </w:r>
      <w:r w:rsidR="0076316B">
        <w:rPr>
          <w:bCs/>
          <w:sz w:val="28"/>
          <w:szCs w:val="28"/>
        </w:rPr>
        <w:t>о</w:t>
      </w:r>
      <w:r w:rsidR="0076316B" w:rsidRPr="0076316B">
        <w:rPr>
          <w:bCs/>
          <w:sz w:val="28"/>
          <w:szCs w:val="28"/>
        </w:rPr>
        <w:t xml:space="preserve"> </w:t>
      </w:r>
      <w:r w:rsidR="0076316B">
        <w:rPr>
          <w:bCs/>
          <w:sz w:val="28"/>
          <w:szCs w:val="28"/>
        </w:rPr>
        <w:t>Наталії</w:t>
      </w:r>
      <w:r w:rsidR="0076316B" w:rsidRPr="0076316B">
        <w:rPr>
          <w:bCs/>
          <w:sz w:val="28"/>
          <w:szCs w:val="28"/>
        </w:rPr>
        <w:t xml:space="preserve"> Микола</w:t>
      </w:r>
      <w:r w:rsidR="0076316B">
        <w:rPr>
          <w:bCs/>
          <w:sz w:val="28"/>
          <w:szCs w:val="28"/>
        </w:rPr>
        <w:t>ївні</w:t>
      </w:r>
      <w:r w:rsidR="0076316B" w:rsidRPr="0076316B">
        <w:rPr>
          <w:bCs/>
          <w:sz w:val="28"/>
          <w:szCs w:val="28"/>
        </w:rPr>
        <w:t xml:space="preserve"> тимчасової споруди для провадження підприємницької діяльності - павільйон для торгівлі, загальною площею </w:t>
      </w:r>
      <w:r w:rsidR="0076316B">
        <w:rPr>
          <w:bCs/>
          <w:sz w:val="28"/>
          <w:szCs w:val="28"/>
        </w:rPr>
        <w:t>12,0</w:t>
      </w:r>
      <w:r w:rsidR="0076316B" w:rsidRPr="0076316B">
        <w:rPr>
          <w:bCs/>
          <w:sz w:val="28"/>
          <w:szCs w:val="28"/>
        </w:rPr>
        <w:t xml:space="preserve"> кв.м. за адресою: м. Ніжин, вул. Станіслава Прощенка, </w:t>
      </w:r>
      <w:r w:rsidR="003F7ABA">
        <w:rPr>
          <w:bCs/>
          <w:sz w:val="28"/>
          <w:szCs w:val="28"/>
        </w:rPr>
        <w:t>5-</w:t>
      </w:r>
      <w:r w:rsidR="0076316B" w:rsidRPr="0076316B">
        <w:rPr>
          <w:bCs/>
          <w:sz w:val="28"/>
          <w:szCs w:val="28"/>
        </w:rPr>
        <w:t>Б, А-</w:t>
      </w:r>
      <w:r w:rsidR="0076316B">
        <w:rPr>
          <w:bCs/>
          <w:sz w:val="28"/>
          <w:szCs w:val="28"/>
        </w:rPr>
        <w:t>3</w:t>
      </w:r>
      <w:r w:rsidR="0076316B" w:rsidRPr="0076316B">
        <w:rPr>
          <w:bCs/>
          <w:sz w:val="28"/>
          <w:szCs w:val="28"/>
        </w:rPr>
        <w:t xml:space="preserve"> терміном на 5 років, але не більше ніж до моменту початку реконструкції вул. Станіслава Прощенка, за місцем розташування об’єкта благоустрою</w:t>
      </w:r>
      <w:r w:rsidR="0076316B">
        <w:rPr>
          <w:bCs/>
          <w:sz w:val="28"/>
          <w:szCs w:val="28"/>
        </w:rPr>
        <w:t xml:space="preserve"> та</w:t>
      </w:r>
      <w:r w:rsidR="0076316B" w:rsidRPr="0076316B">
        <w:rPr>
          <w:bCs/>
          <w:sz w:val="28"/>
          <w:szCs w:val="28"/>
        </w:rPr>
        <w:t xml:space="preserve"> при умові приведення в належний технічний стан зовнішній вигляд тимчасової споруди та благоустрій прилеглої території згідно рекомендацій відділу архітектури та містобудування у шестимісячний термін.     </w:t>
      </w:r>
    </w:p>
    <w:p w14:paraId="7054745B" w14:textId="0FC45598" w:rsidR="0076316B" w:rsidRPr="009C1B06" w:rsidRDefault="0076316B" w:rsidP="0076316B">
      <w:pPr>
        <w:pStyle w:val="a8"/>
        <w:tabs>
          <w:tab w:val="left" w:pos="284"/>
        </w:tabs>
        <w:ind w:left="0" w:firstLine="0"/>
        <w:jc w:val="both"/>
        <w:rPr>
          <w:b w:val="0"/>
          <w:sz w:val="28"/>
          <w:szCs w:val="28"/>
        </w:rPr>
      </w:pPr>
      <w:r>
        <w:rPr>
          <w:b w:val="0"/>
          <w:sz w:val="28"/>
          <w:szCs w:val="28"/>
        </w:rPr>
        <w:t xml:space="preserve">     3</w:t>
      </w:r>
      <w:r w:rsidRPr="009C1B06">
        <w:rPr>
          <w:b w:val="0"/>
          <w:sz w:val="28"/>
          <w:szCs w:val="28"/>
        </w:rPr>
        <w:t xml:space="preserve">.1. </w:t>
      </w:r>
      <w:r>
        <w:rPr>
          <w:b w:val="0"/>
          <w:sz w:val="28"/>
          <w:szCs w:val="28"/>
        </w:rPr>
        <w:t xml:space="preserve">Фізичній особі-підприємцю </w:t>
      </w:r>
      <w:r w:rsidRPr="0076316B">
        <w:rPr>
          <w:b w:val="0"/>
          <w:sz w:val="28"/>
          <w:szCs w:val="28"/>
        </w:rPr>
        <w:t>Кривенко Наталії Миколаївні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w:t>
      </w:r>
      <w:r>
        <w:rPr>
          <w:b w:val="0"/>
          <w:sz w:val="28"/>
          <w:szCs w:val="28"/>
        </w:rPr>
        <w:t>.</w:t>
      </w:r>
    </w:p>
    <w:p w14:paraId="7300BFC4" w14:textId="7ACF24AB" w:rsidR="0076316B" w:rsidRPr="0076316B" w:rsidRDefault="0076316B" w:rsidP="0076316B">
      <w:pPr>
        <w:pStyle w:val="a8"/>
        <w:tabs>
          <w:tab w:val="left" w:pos="284"/>
        </w:tabs>
        <w:ind w:left="0" w:firstLine="0"/>
        <w:jc w:val="both"/>
        <w:rPr>
          <w:b w:val="0"/>
          <w:sz w:val="28"/>
          <w:szCs w:val="28"/>
        </w:rPr>
      </w:pPr>
      <w:r>
        <w:rPr>
          <w:b w:val="0"/>
          <w:sz w:val="28"/>
          <w:szCs w:val="28"/>
        </w:rPr>
        <w:t xml:space="preserve">     </w:t>
      </w:r>
      <w:r w:rsidRPr="0076316B">
        <w:rPr>
          <w:b w:val="0"/>
          <w:sz w:val="28"/>
          <w:szCs w:val="28"/>
        </w:rPr>
        <w:t xml:space="preserve">У разі не укладання договору щодо пайової участі в утриманні об’єкта благоустрою та </w:t>
      </w:r>
      <w:r>
        <w:rPr>
          <w:b w:val="0"/>
          <w:sz w:val="28"/>
          <w:szCs w:val="28"/>
        </w:rPr>
        <w:t xml:space="preserve">не </w:t>
      </w:r>
      <w:r w:rsidRPr="0076316B">
        <w:rPr>
          <w:b w:val="0"/>
          <w:sz w:val="28"/>
          <w:szCs w:val="28"/>
        </w:rPr>
        <w:t>приведенн</w:t>
      </w:r>
      <w:r>
        <w:rPr>
          <w:b w:val="0"/>
          <w:sz w:val="28"/>
          <w:szCs w:val="28"/>
        </w:rPr>
        <w:t>і</w:t>
      </w:r>
      <w:r w:rsidRPr="0076316B">
        <w:rPr>
          <w:b w:val="0"/>
          <w:sz w:val="28"/>
          <w:szCs w:val="28"/>
        </w:rPr>
        <w:t xml:space="preserve"> в належний технічний стан зовнішн</w:t>
      </w:r>
      <w:r>
        <w:rPr>
          <w:b w:val="0"/>
          <w:sz w:val="28"/>
          <w:szCs w:val="28"/>
        </w:rPr>
        <w:t>ього</w:t>
      </w:r>
      <w:r w:rsidRPr="0076316B">
        <w:rPr>
          <w:b w:val="0"/>
          <w:sz w:val="28"/>
          <w:szCs w:val="28"/>
        </w:rPr>
        <w:t xml:space="preserve"> вигляд</w:t>
      </w:r>
      <w:r>
        <w:rPr>
          <w:b w:val="0"/>
          <w:sz w:val="28"/>
          <w:szCs w:val="28"/>
        </w:rPr>
        <w:t>у</w:t>
      </w:r>
      <w:r w:rsidRPr="0076316B">
        <w:rPr>
          <w:b w:val="0"/>
          <w:sz w:val="28"/>
          <w:szCs w:val="28"/>
        </w:rPr>
        <w:t xml:space="preserve"> тимчасової споруди та благоустр</w:t>
      </w:r>
      <w:r>
        <w:rPr>
          <w:b w:val="0"/>
          <w:sz w:val="28"/>
          <w:szCs w:val="28"/>
        </w:rPr>
        <w:t>ою</w:t>
      </w:r>
      <w:r w:rsidRPr="0076316B">
        <w:rPr>
          <w:b w:val="0"/>
          <w:sz w:val="28"/>
          <w:szCs w:val="28"/>
        </w:rPr>
        <w:t xml:space="preserve"> прилеглої території згідно рекомендацій відділу архітектури та містобудування у шестимісячний термін, п. </w:t>
      </w:r>
      <w:r>
        <w:rPr>
          <w:b w:val="0"/>
          <w:sz w:val="28"/>
          <w:szCs w:val="28"/>
        </w:rPr>
        <w:t>3</w:t>
      </w:r>
      <w:r w:rsidRPr="0076316B">
        <w:rPr>
          <w:b w:val="0"/>
          <w:sz w:val="28"/>
          <w:szCs w:val="28"/>
        </w:rPr>
        <w:t xml:space="preserve"> даного рішення втрачає чинність.</w:t>
      </w:r>
    </w:p>
    <w:p w14:paraId="1B0BFA5C" w14:textId="32BCC5AE" w:rsidR="0076316B" w:rsidRPr="0076316B" w:rsidRDefault="0076316B" w:rsidP="0076316B">
      <w:pPr>
        <w:jc w:val="both"/>
        <w:rPr>
          <w:bCs/>
          <w:sz w:val="28"/>
          <w:szCs w:val="28"/>
        </w:rPr>
      </w:pPr>
      <w:r>
        <w:rPr>
          <w:bCs/>
          <w:sz w:val="28"/>
          <w:szCs w:val="28"/>
        </w:rPr>
        <w:lastRenderedPageBreak/>
        <w:t xml:space="preserve">     4</w:t>
      </w:r>
      <w:r w:rsidRPr="0076316B">
        <w:rPr>
          <w:bCs/>
          <w:sz w:val="28"/>
          <w:szCs w:val="28"/>
        </w:rPr>
        <w:t>.</w:t>
      </w:r>
      <w:r>
        <w:rPr>
          <w:sz w:val="28"/>
          <w:szCs w:val="28"/>
        </w:rPr>
        <w:t xml:space="preserve"> </w:t>
      </w:r>
      <w:r w:rsidRPr="009C1B06">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76316B">
        <w:rPr>
          <w:bCs/>
          <w:sz w:val="28"/>
          <w:szCs w:val="28"/>
        </w:rPr>
        <w:t>11.06.</w:t>
      </w:r>
      <w:r>
        <w:rPr>
          <w:sz w:val="28"/>
          <w:szCs w:val="28"/>
        </w:rPr>
        <w:t xml:space="preserve">2025 року </w:t>
      </w:r>
      <w:r w:rsidRPr="009C1B06">
        <w:rPr>
          <w:sz w:val="28"/>
          <w:szCs w:val="28"/>
        </w:rPr>
        <w:t xml:space="preserve">та паспорт прив’язки реєстраційний </w:t>
      </w:r>
      <w:r w:rsidRPr="0068129B">
        <w:rPr>
          <w:sz w:val="28"/>
          <w:szCs w:val="28"/>
        </w:rPr>
        <w:t>№</w:t>
      </w:r>
      <w:r w:rsidR="00363F4C">
        <w:rPr>
          <w:sz w:val="28"/>
          <w:szCs w:val="28"/>
        </w:rPr>
        <w:t>11-32/21</w:t>
      </w:r>
      <w:r w:rsidRPr="009C1B06">
        <w:rPr>
          <w:sz w:val="28"/>
          <w:szCs w:val="28"/>
        </w:rPr>
        <w:t xml:space="preserve"> щодо розміще</w:t>
      </w:r>
      <w:r>
        <w:rPr>
          <w:sz w:val="28"/>
          <w:szCs w:val="28"/>
        </w:rPr>
        <w:t xml:space="preserve">ння фізичній особі-підприємцю </w:t>
      </w:r>
      <w:r>
        <w:rPr>
          <w:bCs/>
          <w:sz w:val="28"/>
          <w:szCs w:val="28"/>
        </w:rPr>
        <w:t xml:space="preserve">Печерному </w:t>
      </w:r>
      <w:r w:rsidR="00735909">
        <w:rPr>
          <w:bCs/>
          <w:sz w:val="28"/>
          <w:szCs w:val="28"/>
        </w:rPr>
        <w:t>Анатолію Анатолійовичу</w:t>
      </w:r>
      <w:r w:rsidRPr="0076316B">
        <w:rPr>
          <w:bCs/>
          <w:sz w:val="28"/>
          <w:szCs w:val="28"/>
        </w:rPr>
        <w:t xml:space="preserve"> тимчасової споруди для провадження підприємницької діяльності - павільйон для торгівлі, загальною площею </w:t>
      </w:r>
      <w:r w:rsidR="00735909">
        <w:rPr>
          <w:bCs/>
          <w:sz w:val="28"/>
          <w:szCs w:val="28"/>
        </w:rPr>
        <w:t>15,0</w:t>
      </w:r>
      <w:r w:rsidRPr="0076316B">
        <w:rPr>
          <w:bCs/>
          <w:sz w:val="28"/>
          <w:szCs w:val="28"/>
        </w:rPr>
        <w:t xml:space="preserve"> кв.м. за адресою: м. Ніжин, вул. Станіслава Прощенка, </w:t>
      </w:r>
      <w:r w:rsidR="003F7ABA">
        <w:rPr>
          <w:bCs/>
          <w:sz w:val="28"/>
          <w:szCs w:val="28"/>
        </w:rPr>
        <w:t>5-</w:t>
      </w:r>
      <w:r w:rsidRPr="0076316B">
        <w:rPr>
          <w:bCs/>
          <w:sz w:val="28"/>
          <w:szCs w:val="28"/>
        </w:rPr>
        <w:t>Б, А-</w:t>
      </w:r>
      <w:r w:rsidR="00735909">
        <w:rPr>
          <w:bCs/>
          <w:sz w:val="28"/>
          <w:szCs w:val="28"/>
        </w:rPr>
        <w:t>4</w:t>
      </w:r>
      <w:r w:rsidRPr="0076316B">
        <w:rPr>
          <w:bCs/>
          <w:sz w:val="28"/>
          <w:szCs w:val="28"/>
        </w:rPr>
        <w:t xml:space="preserve"> терміном на 5 років, але не більше ніж до моменту початку реконструкції вул. Станіслава Прощенка, за місцем розташування об’єкта благоустрою</w:t>
      </w:r>
      <w:r>
        <w:rPr>
          <w:bCs/>
          <w:sz w:val="28"/>
          <w:szCs w:val="28"/>
        </w:rPr>
        <w:t xml:space="preserve"> та</w:t>
      </w:r>
      <w:r w:rsidRPr="0076316B">
        <w:rPr>
          <w:bCs/>
          <w:sz w:val="28"/>
          <w:szCs w:val="28"/>
        </w:rPr>
        <w:t xml:space="preserve"> при умові приведення в належний технічний стан зовнішній вигляд тимчасової споруди та благоустрій прилеглої території згідно рекомендацій відділу архітектури та містобудування у шестимісячний термін.     </w:t>
      </w:r>
    </w:p>
    <w:p w14:paraId="35906D78" w14:textId="103ADC16" w:rsidR="0076316B" w:rsidRPr="009C1B06" w:rsidRDefault="0076316B" w:rsidP="0076316B">
      <w:pPr>
        <w:pStyle w:val="a8"/>
        <w:tabs>
          <w:tab w:val="left" w:pos="284"/>
        </w:tabs>
        <w:ind w:left="0" w:firstLine="0"/>
        <w:jc w:val="both"/>
        <w:rPr>
          <w:b w:val="0"/>
          <w:sz w:val="28"/>
          <w:szCs w:val="28"/>
        </w:rPr>
      </w:pPr>
      <w:r>
        <w:rPr>
          <w:b w:val="0"/>
          <w:sz w:val="28"/>
          <w:szCs w:val="28"/>
        </w:rPr>
        <w:t xml:space="preserve">     </w:t>
      </w:r>
      <w:r w:rsidR="00735909">
        <w:rPr>
          <w:b w:val="0"/>
          <w:sz w:val="28"/>
          <w:szCs w:val="28"/>
        </w:rPr>
        <w:t>4</w:t>
      </w:r>
      <w:r w:rsidRPr="009C1B06">
        <w:rPr>
          <w:b w:val="0"/>
          <w:sz w:val="28"/>
          <w:szCs w:val="28"/>
        </w:rPr>
        <w:t xml:space="preserve">.1. </w:t>
      </w:r>
      <w:r>
        <w:rPr>
          <w:b w:val="0"/>
          <w:sz w:val="28"/>
          <w:szCs w:val="28"/>
        </w:rPr>
        <w:t xml:space="preserve">Фізичній особі-підприємцю </w:t>
      </w:r>
      <w:r w:rsidR="00735909" w:rsidRPr="00735909">
        <w:rPr>
          <w:b w:val="0"/>
          <w:sz w:val="28"/>
          <w:szCs w:val="28"/>
        </w:rPr>
        <w:t>Печерному Анатолію Анатолійовичу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w:t>
      </w:r>
      <w:r>
        <w:rPr>
          <w:b w:val="0"/>
          <w:sz w:val="28"/>
          <w:szCs w:val="28"/>
        </w:rPr>
        <w:t>.</w:t>
      </w:r>
    </w:p>
    <w:p w14:paraId="00C46A77" w14:textId="28149921" w:rsidR="0076316B" w:rsidRPr="0076316B" w:rsidRDefault="0076316B" w:rsidP="0076316B">
      <w:pPr>
        <w:pStyle w:val="a8"/>
        <w:tabs>
          <w:tab w:val="left" w:pos="284"/>
        </w:tabs>
        <w:ind w:left="0" w:firstLine="0"/>
        <w:jc w:val="both"/>
        <w:rPr>
          <w:b w:val="0"/>
          <w:sz w:val="28"/>
          <w:szCs w:val="28"/>
        </w:rPr>
      </w:pPr>
      <w:r>
        <w:rPr>
          <w:b w:val="0"/>
          <w:sz w:val="28"/>
          <w:szCs w:val="28"/>
        </w:rPr>
        <w:t xml:space="preserve">     </w:t>
      </w:r>
      <w:r w:rsidRPr="0076316B">
        <w:rPr>
          <w:b w:val="0"/>
          <w:sz w:val="28"/>
          <w:szCs w:val="28"/>
        </w:rPr>
        <w:t xml:space="preserve">У разі не укладання договору щодо пайової участі в утриманні об’єкта благоустрою та </w:t>
      </w:r>
      <w:r>
        <w:rPr>
          <w:b w:val="0"/>
          <w:sz w:val="28"/>
          <w:szCs w:val="28"/>
        </w:rPr>
        <w:t xml:space="preserve">не </w:t>
      </w:r>
      <w:r w:rsidRPr="0076316B">
        <w:rPr>
          <w:b w:val="0"/>
          <w:sz w:val="28"/>
          <w:szCs w:val="28"/>
        </w:rPr>
        <w:t>приведенн</w:t>
      </w:r>
      <w:r>
        <w:rPr>
          <w:b w:val="0"/>
          <w:sz w:val="28"/>
          <w:szCs w:val="28"/>
        </w:rPr>
        <w:t>і</w:t>
      </w:r>
      <w:r w:rsidRPr="0076316B">
        <w:rPr>
          <w:b w:val="0"/>
          <w:sz w:val="28"/>
          <w:szCs w:val="28"/>
        </w:rPr>
        <w:t xml:space="preserve"> в належний технічний стан зовнішн</w:t>
      </w:r>
      <w:r>
        <w:rPr>
          <w:b w:val="0"/>
          <w:sz w:val="28"/>
          <w:szCs w:val="28"/>
        </w:rPr>
        <w:t>ього</w:t>
      </w:r>
      <w:r w:rsidRPr="0076316B">
        <w:rPr>
          <w:b w:val="0"/>
          <w:sz w:val="28"/>
          <w:szCs w:val="28"/>
        </w:rPr>
        <w:t xml:space="preserve"> вигляд</w:t>
      </w:r>
      <w:r>
        <w:rPr>
          <w:b w:val="0"/>
          <w:sz w:val="28"/>
          <w:szCs w:val="28"/>
        </w:rPr>
        <w:t>у</w:t>
      </w:r>
      <w:r w:rsidRPr="0076316B">
        <w:rPr>
          <w:b w:val="0"/>
          <w:sz w:val="28"/>
          <w:szCs w:val="28"/>
        </w:rPr>
        <w:t xml:space="preserve"> тимчасової споруди та благоустр</w:t>
      </w:r>
      <w:r>
        <w:rPr>
          <w:b w:val="0"/>
          <w:sz w:val="28"/>
          <w:szCs w:val="28"/>
        </w:rPr>
        <w:t>ою</w:t>
      </w:r>
      <w:r w:rsidRPr="0076316B">
        <w:rPr>
          <w:b w:val="0"/>
          <w:sz w:val="28"/>
          <w:szCs w:val="28"/>
        </w:rPr>
        <w:t xml:space="preserve"> прилеглої території згідно рекомендацій відділу архітектури та містобудування у шестимісячний термін, п. </w:t>
      </w:r>
      <w:r w:rsidR="00735909">
        <w:rPr>
          <w:b w:val="0"/>
          <w:sz w:val="28"/>
          <w:szCs w:val="28"/>
        </w:rPr>
        <w:t>4</w:t>
      </w:r>
      <w:r w:rsidRPr="0076316B">
        <w:rPr>
          <w:b w:val="0"/>
          <w:sz w:val="28"/>
          <w:szCs w:val="28"/>
        </w:rPr>
        <w:t xml:space="preserve"> даного рішення втрачає чинність.</w:t>
      </w:r>
    </w:p>
    <w:p w14:paraId="374EB09E" w14:textId="057CE8A1" w:rsidR="00735909" w:rsidRPr="004F2A60" w:rsidRDefault="00D13C9E" w:rsidP="00735909">
      <w:pPr>
        <w:pStyle w:val="a8"/>
        <w:tabs>
          <w:tab w:val="left" w:pos="284"/>
        </w:tabs>
        <w:ind w:left="0" w:firstLine="0"/>
        <w:jc w:val="both"/>
        <w:rPr>
          <w:b w:val="0"/>
          <w:sz w:val="28"/>
          <w:szCs w:val="28"/>
        </w:rPr>
      </w:pPr>
      <w:r>
        <w:rPr>
          <w:b w:val="0"/>
          <w:sz w:val="28"/>
          <w:szCs w:val="28"/>
        </w:rPr>
        <w:t xml:space="preserve">     </w:t>
      </w:r>
      <w:r w:rsidR="00735909">
        <w:rPr>
          <w:b w:val="0"/>
          <w:sz w:val="28"/>
          <w:szCs w:val="28"/>
        </w:rPr>
        <w:t>5</w:t>
      </w:r>
      <w:r w:rsidR="00735909"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735909">
        <w:rPr>
          <w:b w:val="0"/>
          <w:sz w:val="28"/>
          <w:szCs w:val="28"/>
        </w:rPr>
        <w:t>11.06.2025</w:t>
      </w:r>
      <w:r w:rsidR="00735909" w:rsidRPr="004F2A60">
        <w:rPr>
          <w:b w:val="0"/>
          <w:sz w:val="28"/>
          <w:szCs w:val="28"/>
        </w:rPr>
        <w:t xml:space="preserve"> року та схему розміщення від </w:t>
      </w:r>
      <w:r w:rsidR="009071F1">
        <w:rPr>
          <w:b w:val="0"/>
          <w:sz w:val="28"/>
          <w:szCs w:val="28"/>
        </w:rPr>
        <w:t>03.06.2025</w:t>
      </w:r>
      <w:r w:rsidR="00735909" w:rsidRPr="004F2A60">
        <w:rPr>
          <w:b w:val="0"/>
          <w:sz w:val="28"/>
          <w:szCs w:val="28"/>
        </w:rPr>
        <w:t xml:space="preserve"> року щодо розміщення фізичній особі-підприємцю </w:t>
      </w:r>
      <w:r w:rsidR="009071F1">
        <w:rPr>
          <w:b w:val="0"/>
          <w:sz w:val="28"/>
          <w:szCs w:val="28"/>
        </w:rPr>
        <w:t>Калініченку Ігорю Віталійовичу</w:t>
      </w:r>
      <w:r w:rsidR="00735909" w:rsidRPr="004F2A60">
        <w:rPr>
          <w:b w:val="0"/>
          <w:sz w:val="28"/>
          <w:szCs w:val="28"/>
        </w:rPr>
        <w:t xml:space="preserve"> літнього майданчика</w:t>
      </w:r>
      <w:r w:rsidR="00735909">
        <w:rPr>
          <w:b w:val="0"/>
          <w:sz w:val="28"/>
          <w:szCs w:val="28"/>
        </w:rPr>
        <w:t xml:space="preserve"> </w:t>
      </w:r>
      <w:r w:rsidR="00735909" w:rsidRPr="004F2A60">
        <w:rPr>
          <w:b w:val="0"/>
          <w:sz w:val="28"/>
          <w:szCs w:val="28"/>
        </w:rPr>
        <w:t xml:space="preserve">для провадження підприємницької діяльності, загальною площею </w:t>
      </w:r>
      <w:r w:rsidR="009071F1">
        <w:rPr>
          <w:b w:val="0"/>
          <w:sz w:val="28"/>
          <w:szCs w:val="28"/>
        </w:rPr>
        <w:t>21,0</w:t>
      </w:r>
      <w:r w:rsidR="00735909" w:rsidRPr="004F2A60">
        <w:rPr>
          <w:b w:val="0"/>
          <w:sz w:val="28"/>
          <w:szCs w:val="28"/>
        </w:rPr>
        <w:t xml:space="preserve"> кв.м. за адресою: м. Ніжин, вул. </w:t>
      </w:r>
      <w:r w:rsidR="009071F1">
        <w:rPr>
          <w:b w:val="0"/>
          <w:sz w:val="28"/>
          <w:szCs w:val="28"/>
        </w:rPr>
        <w:t>Б. Хмельницького</w:t>
      </w:r>
      <w:r w:rsidR="00735909" w:rsidRPr="004F2A60">
        <w:rPr>
          <w:b w:val="0"/>
          <w:sz w:val="28"/>
          <w:szCs w:val="28"/>
        </w:rPr>
        <w:t xml:space="preserve">, </w:t>
      </w:r>
      <w:r w:rsidR="009071F1">
        <w:rPr>
          <w:b w:val="0"/>
          <w:sz w:val="28"/>
          <w:szCs w:val="28"/>
        </w:rPr>
        <w:t>біля буд. №27 («Нова пошта»)</w:t>
      </w:r>
      <w:r w:rsidR="00735909" w:rsidRPr="004F2A60">
        <w:rPr>
          <w:b w:val="0"/>
          <w:sz w:val="28"/>
          <w:szCs w:val="28"/>
        </w:rPr>
        <w:t xml:space="preserve">, терміном з </w:t>
      </w:r>
      <w:r w:rsidR="009071F1">
        <w:rPr>
          <w:b w:val="0"/>
          <w:sz w:val="28"/>
          <w:szCs w:val="28"/>
        </w:rPr>
        <w:t>28</w:t>
      </w:r>
      <w:r w:rsidR="00735909" w:rsidRPr="004F2A60">
        <w:rPr>
          <w:b w:val="0"/>
          <w:sz w:val="28"/>
          <w:szCs w:val="28"/>
        </w:rPr>
        <w:t>.0</w:t>
      </w:r>
      <w:r w:rsidR="009071F1">
        <w:rPr>
          <w:b w:val="0"/>
          <w:sz w:val="28"/>
          <w:szCs w:val="28"/>
        </w:rPr>
        <w:t>5</w:t>
      </w:r>
      <w:r w:rsidR="00735909" w:rsidRPr="004F2A60">
        <w:rPr>
          <w:b w:val="0"/>
          <w:sz w:val="28"/>
          <w:szCs w:val="28"/>
        </w:rPr>
        <w:t>.202</w:t>
      </w:r>
      <w:r w:rsidR="00735909">
        <w:rPr>
          <w:b w:val="0"/>
          <w:sz w:val="28"/>
          <w:szCs w:val="28"/>
        </w:rPr>
        <w:t>5</w:t>
      </w:r>
      <w:r w:rsidR="00735909" w:rsidRPr="004F2A60">
        <w:rPr>
          <w:b w:val="0"/>
          <w:sz w:val="28"/>
          <w:szCs w:val="28"/>
        </w:rPr>
        <w:t xml:space="preserve"> року до 31.10.202</w:t>
      </w:r>
      <w:r w:rsidR="00735909">
        <w:rPr>
          <w:b w:val="0"/>
          <w:sz w:val="28"/>
          <w:szCs w:val="28"/>
        </w:rPr>
        <w:t>5</w:t>
      </w:r>
      <w:r w:rsidR="00735909" w:rsidRPr="004F2A60">
        <w:rPr>
          <w:b w:val="0"/>
          <w:sz w:val="28"/>
          <w:szCs w:val="28"/>
        </w:rPr>
        <w:t xml:space="preserve"> року. Встановити коефіцієнт цільового використання об’єкту благоустрою  на рівні 0,</w:t>
      </w:r>
      <w:r w:rsidR="00735909">
        <w:rPr>
          <w:b w:val="0"/>
          <w:sz w:val="28"/>
          <w:szCs w:val="28"/>
        </w:rPr>
        <w:t>465</w:t>
      </w:r>
      <w:r w:rsidR="00735909" w:rsidRPr="004F2A60">
        <w:rPr>
          <w:b w:val="0"/>
          <w:sz w:val="28"/>
          <w:szCs w:val="28"/>
        </w:rPr>
        <w:t>.</w:t>
      </w:r>
    </w:p>
    <w:p w14:paraId="60DA701E" w14:textId="1DDDEA4D" w:rsidR="00735909" w:rsidRPr="004F2A60" w:rsidRDefault="00735909" w:rsidP="00735909">
      <w:pPr>
        <w:pStyle w:val="a8"/>
        <w:tabs>
          <w:tab w:val="left" w:pos="284"/>
        </w:tabs>
        <w:ind w:left="0" w:firstLine="0"/>
        <w:jc w:val="both"/>
        <w:rPr>
          <w:b w:val="0"/>
          <w:sz w:val="28"/>
          <w:szCs w:val="28"/>
        </w:rPr>
      </w:pPr>
      <w:r w:rsidRPr="004F2A60">
        <w:rPr>
          <w:b w:val="0"/>
          <w:sz w:val="28"/>
          <w:szCs w:val="28"/>
        </w:rPr>
        <w:t xml:space="preserve">     </w:t>
      </w:r>
      <w:r w:rsidR="009071F1">
        <w:rPr>
          <w:b w:val="0"/>
          <w:sz w:val="28"/>
          <w:szCs w:val="28"/>
        </w:rPr>
        <w:t>5</w:t>
      </w:r>
      <w:r w:rsidRPr="004F2A60">
        <w:rPr>
          <w:b w:val="0"/>
          <w:sz w:val="28"/>
          <w:szCs w:val="28"/>
        </w:rPr>
        <w:t xml:space="preserve">.1. Фізичній особі-підприємцю </w:t>
      </w:r>
      <w:r w:rsidR="009071F1">
        <w:rPr>
          <w:b w:val="0"/>
          <w:sz w:val="28"/>
          <w:szCs w:val="28"/>
        </w:rPr>
        <w:t>Калініченку Ігорю Віталійовичу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70C1D1E" w14:textId="15A7718C" w:rsidR="00735909" w:rsidRPr="004F2A60" w:rsidRDefault="00735909" w:rsidP="00735909">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9071F1">
        <w:rPr>
          <w:b w:val="0"/>
          <w:sz w:val="28"/>
          <w:szCs w:val="28"/>
        </w:rPr>
        <w:t>5</w:t>
      </w:r>
      <w:r w:rsidRPr="004F2A60">
        <w:rPr>
          <w:b w:val="0"/>
          <w:sz w:val="28"/>
          <w:szCs w:val="28"/>
        </w:rPr>
        <w:t xml:space="preserve"> даного рішення втрачає чинність.  </w:t>
      </w:r>
    </w:p>
    <w:p w14:paraId="3AE06621" w14:textId="5EA0C9EC" w:rsidR="009071F1" w:rsidRPr="004F2A60" w:rsidRDefault="009071F1" w:rsidP="009071F1">
      <w:pPr>
        <w:pStyle w:val="a8"/>
        <w:tabs>
          <w:tab w:val="left" w:pos="284"/>
        </w:tabs>
        <w:ind w:left="0" w:firstLine="0"/>
        <w:jc w:val="both"/>
        <w:rPr>
          <w:b w:val="0"/>
          <w:sz w:val="28"/>
          <w:szCs w:val="28"/>
        </w:rPr>
      </w:pPr>
      <w:r>
        <w:rPr>
          <w:b w:val="0"/>
          <w:sz w:val="28"/>
          <w:szCs w:val="28"/>
        </w:rPr>
        <w:t xml:space="preserve">     6</w:t>
      </w:r>
      <w:r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11.06.2025</w:t>
      </w:r>
      <w:r w:rsidRPr="004F2A60">
        <w:rPr>
          <w:b w:val="0"/>
          <w:sz w:val="28"/>
          <w:szCs w:val="28"/>
        </w:rPr>
        <w:t xml:space="preserve"> року та схему розміщення від </w:t>
      </w:r>
      <w:r>
        <w:rPr>
          <w:b w:val="0"/>
          <w:sz w:val="28"/>
          <w:szCs w:val="28"/>
        </w:rPr>
        <w:t>05.06.2025</w:t>
      </w:r>
      <w:r w:rsidRPr="004F2A60">
        <w:rPr>
          <w:b w:val="0"/>
          <w:sz w:val="28"/>
          <w:szCs w:val="28"/>
        </w:rPr>
        <w:t xml:space="preserve"> року щодо розміщення фізичній особі-підприємцю </w:t>
      </w:r>
      <w:r>
        <w:rPr>
          <w:b w:val="0"/>
          <w:sz w:val="28"/>
          <w:szCs w:val="28"/>
        </w:rPr>
        <w:t>Коваль Аделіні Юріївні</w:t>
      </w:r>
      <w:r w:rsidRPr="004F2A60">
        <w:rPr>
          <w:b w:val="0"/>
          <w:sz w:val="28"/>
          <w:szCs w:val="28"/>
        </w:rPr>
        <w:t xml:space="preserve"> літнього майданчика</w:t>
      </w:r>
      <w:r>
        <w:rPr>
          <w:b w:val="0"/>
          <w:sz w:val="28"/>
          <w:szCs w:val="28"/>
        </w:rPr>
        <w:t xml:space="preserve"> </w:t>
      </w:r>
      <w:r w:rsidRPr="004F2A60">
        <w:rPr>
          <w:b w:val="0"/>
          <w:sz w:val="28"/>
          <w:szCs w:val="28"/>
        </w:rPr>
        <w:t xml:space="preserve">для провадження підприємницької діяльності, загальною площею </w:t>
      </w:r>
      <w:r>
        <w:rPr>
          <w:b w:val="0"/>
          <w:sz w:val="28"/>
          <w:szCs w:val="28"/>
        </w:rPr>
        <w:t>15,0</w:t>
      </w:r>
      <w:r w:rsidRPr="004F2A60">
        <w:rPr>
          <w:b w:val="0"/>
          <w:sz w:val="28"/>
          <w:szCs w:val="28"/>
        </w:rPr>
        <w:t xml:space="preserve"> кв.м. за адресою: м. Ніжин, вул. </w:t>
      </w:r>
      <w:r>
        <w:rPr>
          <w:b w:val="0"/>
          <w:sz w:val="28"/>
          <w:szCs w:val="28"/>
        </w:rPr>
        <w:t>Шевченка</w:t>
      </w:r>
      <w:r w:rsidRPr="004F2A60">
        <w:rPr>
          <w:b w:val="0"/>
          <w:sz w:val="28"/>
          <w:szCs w:val="28"/>
        </w:rPr>
        <w:t xml:space="preserve">, </w:t>
      </w:r>
      <w:r>
        <w:rPr>
          <w:b w:val="0"/>
          <w:sz w:val="28"/>
          <w:szCs w:val="28"/>
        </w:rPr>
        <w:t>біля буд. №26</w:t>
      </w:r>
      <w:r w:rsidRPr="004F2A60">
        <w:rPr>
          <w:b w:val="0"/>
          <w:sz w:val="28"/>
          <w:szCs w:val="28"/>
        </w:rPr>
        <w:t xml:space="preserve">, терміном з </w:t>
      </w:r>
      <w:r>
        <w:rPr>
          <w:b w:val="0"/>
          <w:sz w:val="28"/>
          <w:szCs w:val="28"/>
        </w:rPr>
        <w:t>20</w:t>
      </w:r>
      <w:r w:rsidRPr="004F2A60">
        <w:rPr>
          <w:b w:val="0"/>
          <w:sz w:val="28"/>
          <w:szCs w:val="28"/>
        </w:rPr>
        <w:t>.0</w:t>
      </w:r>
      <w:r>
        <w:rPr>
          <w:b w:val="0"/>
          <w:sz w:val="28"/>
          <w:szCs w:val="28"/>
        </w:rPr>
        <w:t>6</w:t>
      </w:r>
      <w:r w:rsidRPr="004F2A60">
        <w:rPr>
          <w:b w:val="0"/>
          <w:sz w:val="28"/>
          <w:szCs w:val="28"/>
        </w:rPr>
        <w:t>.202</w:t>
      </w:r>
      <w:r>
        <w:rPr>
          <w:b w:val="0"/>
          <w:sz w:val="28"/>
          <w:szCs w:val="28"/>
        </w:rPr>
        <w:t>5</w:t>
      </w:r>
      <w:r w:rsidRPr="004F2A60">
        <w:rPr>
          <w:b w:val="0"/>
          <w:sz w:val="28"/>
          <w:szCs w:val="28"/>
        </w:rPr>
        <w:t xml:space="preserve"> року до 31.10.202</w:t>
      </w:r>
      <w:r>
        <w:rPr>
          <w:b w:val="0"/>
          <w:sz w:val="28"/>
          <w:szCs w:val="28"/>
        </w:rPr>
        <w:t>5</w:t>
      </w:r>
      <w:r w:rsidRPr="004F2A60">
        <w:rPr>
          <w:b w:val="0"/>
          <w:sz w:val="28"/>
          <w:szCs w:val="28"/>
        </w:rPr>
        <w:t xml:space="preserve"> року. Встановити коефіцієнт цільового використання об’єкту благоустрою  на рівні 0,</w:t>
      </w:r>
      <w:r>
        <w:rPr>
          <w:b w:val="0"/>
          <w:sz w:val="28"/>
          <w:szCs w:val="28"/>
        </w:rPr>
        <w:t>313</w:t>
      </w:r>
      <w:r w:rsidRPr="004F2A60">
        <w:rPr>
          <w:b w:val="0"/>
          <w:sz w:val="28"/>
          <w:szCs w:val="28"/>
        </w:rPr>
        <w:t>.</w:t>
      </w:r>
    </w:p>
    <w:p w14:paraId="4DBADD33" w14:textId="616E4AEA" w:rsidR="009071F1" w:rsidRPr="004F2A60" w:rsidRDefault="009071F1" w:rsidP="009071F1">
      <w:pPr>
        <w:pStyle w:val="a8"/>
        <w:tabs>
          <w:tab w:val="left" w:pos="284"/>
        </w:tabs>
        <w:ind w:left="0" w:firstLine="0"/>
        <w:jc w:val="both"/>
        <w:rPr>
          <w:b w:val="0"/>
          <w:sz w:val="28"/>
          <w:szCs w:val="28"/>
        </w:rPr>
      </w:pPr>
      <w:r w:rsidRPr="004F2A60">
        <w:rPr>
          <w:b w:val="0"/>
          <w:sz w:val="28"/>
          <w:szCs w:val="28"/>
        </w:rPr>
        <w:lastRenderedPageBreak/>
        <w:t xml:space="preserve">     </w:t>
      </w:r>
      <w:r>
        <w:rPr>
          <w:b w:val="0"/>
          <w:sz w:val="28"/>
          <w:szCs w:val="28"/>
        </w:rPr>
        <w:t>6</w:t>
      </w:r>
      <w:r w:rsidRPr="004F2A60">
        <w:rPr>
          <w:b w:val="0"/>
          <w:sz w:val="28"/>
          <w:szCs w:val="28"/>
        </w:rPr>
        <w:t xml:space="preserve">.1. Фізичній особі-підприємцю </w:t>
      </w:r>
      <w:r>
        <w:rPr>
          <w:b w:val="0"/>
          <w:sz w:val="28"/>
          <w:szCs w:val="28"/>
        </w:rPr>
        <w:t>Коваль Аделіні Юріївні</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14C4C5DF" w14:textId="2AA30765" w:rsidR="009071F1" w:rsidRPr="004F2A60" w:rsidRDefault="009071F1" w:rsidP="009071F1">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6</w:t>
      </w:r>
      <w:r w:rsidRPr="004F2A60">
        <w:rPr>
          <w:b w:val="0"/>
          <w:sz w:val="28"/>
          <w:szCs w:val="28"/>
        </w:rPr>
        <w:t xml:space="preserve"> даного рішення втрачає чинність.  </w:t>
      </w:r>
    </w:p>
    <w:p w14:paraId="3613D4F9" w14:textId="58D9EA05" w:rsidR="0025353B" w:rsidRDefault="00925C22" w:rsidP="0025353B">
      <w:pPr>
        <w:jc w:val="both"/>
        <w:rPr>
          <w:sz w:val="28"/>
          <w:szCs w:val="28"/>
        </w:rPr>
      </w:pPr>
      <w:r>
        <w:rPr>
          <w:sz w:val="28"/>
          <w:szCs w:val="28"/>
        </w:rPr>
        <w:t xml:space="preserve">     </w:t>
      </w:r>
      <w:r w:rsidR="0025353B">
        <w:rPr>
          <w:sz w:val="28"/>
          <w:szCs w:val="28"/>
        </w:rPr>
        <w:t>7</w:t>
      </w:r>
      <w:r w:rsidR="0025353B" w:rsidRPr="00BB1017">
        <w:rPr>
          <w:sz w:val="28"/>
          <w:szCs w:val="28"/>
        </w:rPr>
        <w:t>.</w:t>
      </w:r>
      <w:r w:rsidR="0025353B" w:rsidRPr="008029C3">
        <w:rPr>
          <w:sz w:val="28"/>
          <w:szCs w:val="28"/>
        </w:rPr>
        <w:t xml:space="preserve"> </w:t>
      </w:r>
      <w:r w:rsidR="0025353B">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5353B" w:rsidRPr="00FE275E">
        <w:rPr>
          <w:sz w:val="28"/>
          <w:szCs w:val="28"/>
        </w:rPr>
        <w:t xml:space="preserve">        </w:t>
      </w:r>
      <w:r w:rsidR="0025353B">
        <w:rPr>
          <w:sz w:val="28"/>
          <w:szCs w:val="28"/>
        </w:rPr>
        <w:t>11</w:t>
      </w:r>
      <w:r w:rsidR="0025353B" w:rsidRPr="001C19AE">
        <w:rPr>
          <w:sz w:val="28"/>
          <w:szCs w:val="28"/>
        </w:rPr>
        <w:t>.</w:t>
      </w:r>
      <w:r w:rsidR="0025353B">
        <w:rPr>
          <w:sz w:val="28"/>
          <w:szCs w:val="28"/>
        </w:rPr>
        <w:t xml:space="preserve">06.2025 року та схеми на розміщення </w:t>
      </w:r>
      <w:r w:rsidR="00363F4C">
        <w:rPr>
          <w:sz w:val="28"/>
          <w:szCs w:val="28"/>
        </w:rPr>
        <w:t xml:space="preserve">тимчасової споруди </w:t>
      </w:r>
      <w:r w:rsidR="0025353B">
        <w:rPr>
          <w:sz w:val="28"/>
          <w:szCs w:val="28"/>
        </w:rPr>
        <w:t xml:space="preserve">фермерському господарству «Ніжин </w:t>
      </w:r>
      <w:proofErr w:type="spellStart"/>
      <w:r w:rsidR="0025353B">
        <w:rPr>
          <w:sz w:val="28"/>
          <w:szCs w:val="28"/>
        </w:rPr>
        <w:t>Агроінвест</w:t>
      </w:r>
      <w:proofErr w:type="spellEnd"/>
      <w:r w:rsidR="0025353B">
        <w:rPr>
          <w:sz w:val="28"/>
          <w:szCs w:val="28"/>
        </w:rPr>
        <w:t>»</w:t>
      </w:r>
      <w:r w:rsidR="00363F4C">
        <w:rPr>
          <w:sz w:val="28"/>
          <w:szCs w:val="28"/>
        </w:rPr>
        <w:t xml:space="preserve"> майданчика</w:t>
      </w:r>
      <w:r w:rsidR="0025353B">
        <w:rPr>
          <w:sz w:val="28"/>
          <w:szCs w:val="28"/>
        </w:rPr>
        <w:t xml:space="preserve"> для виносної торгівлі сезонними ягід/фруктів</w:t>
      </w:r>
      <w:r w:rsidR="0025353B">
        <w:rPr>
          <w:sz w:val="28"/>
        </w:rPr>
        <w:t xml:space="preserve">, </w:t>
      </w:r>
      <w:r w:rsidR="0025353B">
        <w:rPr>
          <w:sz w:val="28"/>
          <w:szCs w:val="28"/>
        </w:rPr>
        <w:t>загальними площами 4,0 кв.м. кожна за адресами: м. Ніжин, вул. Шевченка, біля буд. 116, м. Ніжин, вул. Станіслава Прощенка, біля входу в міську лікарню терміном з 09.06.2025 року до 30.06.2025 року</w:t>
      </w:r>
      <w:r w:rsidR="0025353B">
        <w:rPr>
          <w:rStyle w:val="fs2"/>
          <w:sz w:val="28"/>
          <w:szCs w:val="28"/>
        </w:rPr>
        <w:t>.</w:t>
      </w:r>
      <w:r w:rsidR="0025353B">
        <w:rPr>
          <w:sz w:val="28"/>
          <w:szCs w:val="28"/>
        </w:rPr>
        <w:t xml:space="preserve"> </w:t>
      </w:r>
    </w:p>
    <w:p w14:paraId="31DE21A2" w14:textId="2A7F6460" w:rsidR="0025353B" w:rsidRDefault="0025353B" w:rsidP="0025353B">
      <w:pPr>
        <w:jc w:val="both"/>
        <w:rPr>
          <w:b/>
          <w:sz w:val="28"/>
          <w:szCs w:val="28"/>
        </w:rPr>
      </w:pPr>
      <w:r>
        <w:rPr>
          <w:sz w:val="28"/>
          <w:szCs w:val="28"/>
        </w:rPr>
        <w:t xml:space="preserve">     7.1. Фермерському господарству «Ніжин </w:t>
      </w:r>
      <w:proofErr w:type="spellStart"/>
      <w:r>
        <w:rPr>
          <w:sz w:val="28"/>
          <w:szCs w:val="28"/>
        </w:rPr>
        <w:t>Агроінвест</w:t>
      </w:r>
      <w:proofErr w:type="spellEnd"/>
      <w:r>
        <w:rPr>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14:paraId="31BD2123" w14:textId="0292B367" w:rsidR="0025353B" w:rsidRDefault="0025353B" w:rsidP="0025353B">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7 даного рішення втрачає чинність.</w:t>
      </w:r>
    </w:p>
    <w:p w14:paraId="13A53168" w14:textId="3FAD1B06" w:rsidR="00A608CA" w:rsidRPr="007E600B" w:rsidRDefault="00435C2E" w:rsidP="0025353B">
      <w:pPr>
        <w:pStyle w:val="a8"/>
        <w:tabs>
          <w:tab w:val="left" w:pos="284"/>
        </w:tabs>
        <w:ind w:left="0" w:firstLine="0"/>
        <w:jc w:val="both"/>
        <w:rPr>
          <w:b w:val="0"/>
          <w:sz w:val="28"/>
          <w:szCs w:val="28"/>
        </w:rPr>
      </w:pPr>
      <w:r>
        <w:rPr>
          <w:b w:val="0"/>
          <w:sz w:val="28"/>
          <w:szCs w:val="28"/>
        </w:rPr>
        <w:t xml:space="preserve">     </w:t>
      </w:r>
      <w:r w:rsidR="00925C22">
        <w:rPr>
          <w:b w:val="0"/>
          <w:sz w:val="28"/>
          <w:szCs w:val="28"/>
        </w:rPr>
        <w:t>8</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20E766B8"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925C22">
        <w:rPr>
          <w:b w:val="0"/>
          <w:sz w:val="28"/>
          <w:szCs w:val="28"/>
        </w:rPr>
        <w:t>9</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5BB7776B"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925C22">
        <w:rPr>
          <w:sz w:val="28"/>
          <w:szCs w:val="28"/>
        </w:rPr>
        <w:t>10</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25DDFB09" w14:textId="77777777" w:rsidR="00B04BBA" w:rsidRDefault="00B04BBA" w:rsidP="00D2580D">
      <w:pPr>
        <w:pStyle w:val="a8"/>
        <w:tabs>
          <w:tab w:val="left" w:pos="0"/>
        </w:tabs>
        <w:ind w:left="0" w:firstLine="0"/>
        <w:jc w:val="both"/>
        <w:rPr>
          <w:b w:val="0"/>
          <w:sz w:val="28"/>
          <w:szCs w:val="28"/>
        </w:rPr>
      </w:pPr>
    </w:p>
    <w:p w14:paraId="5E681D89" w14:textId="77777777" w:rsidR="00B04BBA" w:rsidRDefault="00B04BBA" w:rsidP="00D2580D">
      <w:pPr>
        <w:pStyle w:val="a8"/>
        <w:tabs>
          <w:tab w:val="left" w:pos="0"/>
        </w:tabs>
        <w:ind w:left="0" w:firstLine="0"/>
        <w:jc w:val="both"/>
        <w:rPr>
          <w:b w:val="0"/>
          <w:sz w:val="28"/>
          <w:szCs w:val="28"/>
        </w:rPr>
      </w:pPr>
    </w:p>
    <w:p w14:paraId="4C7A628B"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0E234F02"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7B9AB167"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46C1B488" w14:textId="7894A6AA" w:rsidR="00931CB4" w:rsidRDefault="00B04BBA" w:rsidP="00D477F8">
      <w:pPr>
        <w:rPr>
          <w:b/>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1F73C8F1" w14:textId="77777777" w:rsidR="00110D25" w:rsidRDefault="00110D25" w:rsidP="00FB7789">
      <w:pPr>
        <w:jc w:val="center"/>
        <w:rPr>
          <w:b/>
          <w:sz w:val="28"/>
          <w:szCs w:val="28"/>
        </w:rPr>
      </w:pPr>
    </w:p>
    <w:p w14:paraId="6C583D4F" w14:textId="77777777" w:rsidR="00D477F8" w:rsidRDefault="00D477F8" w:rsidP="00FB7789">
      <w:pPr>
        <w:jc w:val="center"/>
        <w:rPr>
          <w:b/>
          <w:sz w:val="28"/>
          <w:szCs w:val="28"/>
        </w:rPr>
      </w:pPr>
    </w:p>
    <w:p w14:paraId="5E134E51" w14:textId="77777777" w:rsidR="00B52464" w:rsidRDefault="00B52464" w:rsidP="00FB7789">
      <w:pPr>
        <w:jc w:val="center"/>
        <w:rPr>
          <w:b/>
          <w:sz w:val="28"/>
          <w:szCs w:val="28"/>
        </w:rPr>
      </w:pPr>
    </w:p>
    <w:p w14:paraId="1B9F317C" w14:textId="77777777" w:rsidR="0025353B" w:rsidRDefault="0025353B" w:rsidP="00FB7789">
      <w:pPr>
        <w:jc w:val="center"/>
        <w:rPr>
          <w:b/>
          <w:sz w:val="28"/>
          <w:szCs w:val="28"/>
        </w:rPr>
      </w:pPr>
    </w:p>
    <w:p w14:paraId="7990DCB3" w14:textId="77777777" w:rsidR="00B52464" w:rsidRDefault="00B52464" w:rsidP="00FB7789">
      <w:pPr>
        <w:jc w:val="center"/>
        <w:rPr>
          <w:b/>
          <w:sz w:val="28"/>
          <w:szCs w:val="28"/>
        </w:rPr>
      </w:pPr>
    </w:p>
    <w:p w14:paraId="67EEAFDF" w14:textId="77777777" w:rsidR="00B52464" w:rsidRDefault="00B52464" w:rsidP="00FB7789">
      <w:pPr>
        <w:jc w:val="center"/>
        <w:rPr>
          <w:b/>
          <w:sz w:val="28"/>
          <w:szCs w:val="28"/>
        </w:rPr>
      </w:pPr>
    </w:p>
    <w:p w14:paraId="23BA07D2" w14:textId="77777777" w:rsidR="00B52464" w:rsidRDefault="00B52464" w:rsidP="00FB7789">
      <w:pPr>
        <w:jc w:val="center"/>
        <w:rPr>
          <w:b/>
          <w:sz w:val="28"/>
          <w:szCs w:val="28"/>
        </w:rPr>
      </w:pPr>
    </w:p>
    <w:p w14:paraId="01D98A17" w14:textId="77777777" w:rsidR="00925C22" w:rsidRDefault="00925C22" w:rsidP="00FB7789">
      <w:pPr>
        <w:jc w:val="center"/>
        <w:rPr>
          <w:b/>
          <w:sz w:val="28"/>
          <w:szCs w:val="28"/>
        </w:rPr>
      </w:pPr>
    </w:p>
    <w:p w14:paraId="6D0F5B0C" w14:textId="77777777" w:rsidR="00D477F8" w:rsidRDefault="00D477F8" w:rsidP="00FB7789">
      <w:pPr>
        <w:jc w:val="center"/>
        <w:rPr>
          <w:b/>
          <w:sz w:val="28"/>
          <w:szCs w:val="28"/>
        </w:rPr>
      </w:pPr>
    </w:p>
    <w:p w14:paraId="7BDA4E25" w14:textId="77777777" w:rsidR="00D477F8" w:rsidRDefault="00D477F8" w:rsidP="00FB7789">
      <w:pPr>
        <w:jc w:val="center"/>
        <w:rPr>
          <w:b/>
          <w:sz w:val="28"/>
          <w:szCs w:val="28"/>
        </w:rPr>
      </w:pPr>
    </w:p>
    <w:p w14:paraId="4D8FB381" w14:textId="77777777" w:rsidR="00D477F8" w:rsidRDefault="00D477F8"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7DE3E55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663E7">
        <w:rPr>
          <w:sz w:val="28"/>
          <w:szCs w:val="28"/>
        </w:rPr>
        <w:t xml:space="preserve">30 п. а, </w:t>
      </w:r>
      <w:r w:rsidR="00B04BBA">
        <w:rPr>
          <w:sz w:val="28"/>
          <w:szCs w:val="28"/>
        </w:rPr>
        <w:t>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5C50642D" w:rsidR="00FB7789" w:rsidRDefault="00FB7789" w:rsidP="00FB7789">
      <w:pPr>
        <w:tabs>
          <w:tab w:val="left" w:pos="720"/>
        </w:tabs>
        <w:jc w:val="both"/>
        <w:rPr>
          <w:sz w:val="28"/>
          <w:szCs w:val="28"/>
        </w:rPr>
      </w:pPr>
      <w:r>
        <w:rPr>
          <w:sz w:val="28"/>
          <w:szCs w:val="28"/>
        </w:rPr>
        <w:t xml:space="preserve"> </w:t>
      </w:r>
      <w:r w:rsidR="00FA2E06">
        <w:rPr>
          <w:sz w:val="28"/>
          <w:szCs w:val="28"/>
        </w:rPr>
        <w:t xml:space="preserve">       </w:t>
      </w:r>
      <w:r>
        <w:rPr>
          <w:sz w:val="28"/>
          <w:szCs w:val="28"/>
        </w:rPr>
        <w:t>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1787CBE8"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Прийняття даного проекту дозволить:</w:t>
      </w:r>
    </w:p>
    <w:p w14:paraId="4531DD06" w14:textId="2DC6065A"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B663E7">
        <w:rPr>
          <w:b w:val="0"/>
          <w:sz w:val="28"/>
          <w:szCs w:val="28"/>
        </w:rPr>
        <w:t xml:space="preserve">ФОП </w:t>
      </w:r>
      <w:proofErr w:type="spellStart"/>
      <w:r w:rsidR="00E326CE">
        <w:rPr>
          <w:b w:val="0"/>
          <w:sz w:val="28"/>
          <w:szCs w:val="28"/>
        </w:rPr>
        <w:t>Дегтяренку</w:t>
      </w:r>
      <w:proofErr w:type="spellEnd"/>
      <w:r w:rsidR="00925C22">
        <w:rPr>
          <w:b w:val="0"/>
          <w:sz w:val="28"/>
          <w:szCs w:val="28"/>
        </w:rPr>
        <w:t xml:space="preserve"> В.М.</w:t>
      </w:r>
      <w:r w:rsidR="00B663E7">
        <w:rPr>
          <w:b w:val="0"/>
          <w:sz w:val="28"/>
          <w:szCs w:val="28"/>
        </w:rPr>
        <w:t xml:space="preserve">, ФОП </w:t>
      </w:r>
      <w:r w:rsidR="00E326CE">
        <w:rPr>
          <w:b w:val="0"/>
          <w:sz w:val="28"/>
          <w:szCs w:val="28"/>
        </w:rPr>
        <w:t>Кривенку С.М.</w:t>
      </w:r>
      <w:r w:rsidR="00B52464">
        <w:rPr>
          <w:b w:val="0"/>
          <w:sz w:val="28"/>
          <w:szCs w:val="28"/>
        </w:rPr>
        <w:t xml:space="preserve">, ФОП </w:t>
      </w:r>
      <w:r w:rsidR="00E326CE">
        <w:rPr>
          <w:b w:val="0"/>
          <w:sz w:val="28"/>
          <w:szCs w:val="28"/>
        </w:rPr>
        <w:t>Кривенко Н.М.</w:t>
      </w:r>
      <w:r w:rsidR="00925C22">
        <w:rPr>
          <w:b w:val="0"/>
          <w:sz w:val="28"/>
          <w:szCs w:val="28"/>
        </w:rPr>
        <w:t xml:space="preserve">, </w:t>
      </w:r>
      <w:r w:rsidR="00E326CE">
        <w:rPr>
          <w:b w:val="0"/>
          <w:sz w:val="28"/>
          <w:szCs w:val="28"/>
        </w:rPr>
        <w:t xml:space="preserve">ФОП Печерному А.А.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r w:rsidR="00B52464">
        <w:rPr>
          <w:b w:val="0"/>
          <w:sz w:val="28"/>
          <w:szCs w:val="28"/>
        </w:rPr>
        <w:t>;</w:t>
      </w:r>
    </w:p>
    <w:p w14:paraId="1FEEF5D5" w14:textId="3DDF8015" w:rsidR="00925C22" w:rsidRDefault="00925C22" w:rsidP="00925C22">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 xml:space="preserve">ФОП </w:t>
      </w:r>
      <w:r w:rsidR="00363F4C">
        <w:rPr>
          <w:b w:val="0"/>
          <w:sz w:val="28"/>
          <w:szCs w:val="28"/>
        </w:rPr>
        <w:t>Калініченку І.В., ФОП Коваль А.Ю.</w:t>
      </w:r>
      <w:r>
        <w:rPr>
          <w:b w:val="0"/>
          <w:sz w:val="28"/>
          <w:szCs w:val="28"/>
        </w:rPr>
        <w:t xml:space="preserve"> – розмістити літні майданчик</w:t>
      </w:r>
      <w:r w:rsidR="00363F4C">
        <w:rPr>
          <w:b w:val="0"/>
          <w:sz w:val="28"/>
          <w:szCs w:val="28"/>
        </w:rPr>
        <w:t>и</w:t>
      </w:r>
      <w:r>
        <w:rPr>
          <w:b w:val="0"/>
          <w:sz w:val="28"/>
          <w:szCs w:val="28"/>
        </w:rPr>
        <w:t xml:space="preserve"> для провадження підприємницької діяльності відповідно до схем розміщення тимчасов</w:t>
      </w:r>
      <w:r w:rsidR="00363F4C">
        <w:rPr>
          <w:b w:val="0"/>
          <w:sz w:val="28"/>
          <w:szCs w:val="28"/>
        </w:rPr>
        <w:t>их</w:t>
      </w:r>
      <w:r>
        <w:rPr>
          <w:b w:val="0"/>
          <w:sz w:val="28"/>
          <w:szCs w:val="28"/>
        </w:rPr>
        <w:t xml:space="preserve"> споруд, погоджен</w:t>
      </w:r>
      <w:r w:rsidR="00363F4C">
        <w:rPr>
          <w:b w:val="0"/>
          <w:sz w:val="28"/>
          <w:szCs w:val="28"/>
        </w:rPr>
        <w:t>их</w:t>
      </w:r>
      <w:r>
        <w:rPr>
          <w:b w:val="0"/>
          <w:sz w:val="28"/>
          <w:szCs w:val="28"/>
        </w:rPr>
        <w:t xml:space="preserve"> відділом містобудування та архітектури виконавчого комітету Ніжинської міської ради</w:t>
      </w:r>
      <w:r w:rsidR="00363F4C">
        <w:rPr>
          <w:b w:val="0"/>
          <w:sz w:val="28"/>
          <w:szCs w:val="28"/>
        </w:rPr>
        <w:t>;</w:t>
      </w:r>
    </w:p>
    <w:p w14:paraId="07D3EDE5" w14:textId="4C2F4D86" w:rsidR="00363F4C" w:rsidRDefault="00363F4C" w:rsidP="00925C22">
      <w:pPr>
        <w:pStyle w:val="a8"/>
        <w:tabs>
          <w:tab w:val="left" w:pos="284"/>
          <w:tab w:val="left" w:pos="720"/>
        </w:tabs>
        <w:ind w:left="0" w:firstLine="0"/>
        <w:jc w:val="both"/>
        <w:rPr>
          <w:b w:val="0"/>
          <w:sz w:val="28"/>
          <w:szCs w:val="28"/>
        </w:rPr>
      </w:pPr>
      <w:r>
        <w:rPr>
          <w:b w:val="0"/>
          <w:sz w:val="28"/>
          <w:szCs w:val="28"/>
        </w:rPr>
        <w:t xml:space="preserve">       ФГ «Ніжин </w:t>
      </w:r>
      <w:proofErr w:type="spellStart"/>
      <w:r>
        <w:rPr>
          <w:b w:val="0"/>
          <w:sz w:val="28"/>
          <w:szCs w:val="28"/>
        </w:rPr>
        <w:t>Агроінвест</w:t>
      </w:r>
      <w:proofErr w:type="spellEnd"/>
      <w:r>
        <w:rPr>
          <w:b w:val="0"/>
          <w:sz w:val="28"/>
          <w:szCs w:val="28"/>
        </w:rPr>
        <w:t xml:space="preserve">» - розмістити </w:t>
      </w:r>
      <w:r w:rsidRPr="00363F4C">
        <w:rPr>
          <w:b w:val="0"/>
          <w:bCs/>
          <w:sz w:val="28"/>
          <w:szCs w:val="28"/>
        </w:rPr>
        <w:t>майданчик</w:t>
      </w:r>
      <w:r>
        <w:rPr>
          <w:b w:val="0"/>
          <w:bCs/>
          <w:sz w:val="28"/>
          <w:szCs w:val="28"/>
        </w:rPr>
        <w:t>и</w:t>
      </w:r>
      <w:r w:rsidRPr="00363F4C">
        <w:rPr>
          <w:b w:val="0"/>
          <w:bCs/>
          <w:sz w:val="28"/>
          <w:szCs w:val="28"/>
        </w:rPr>
        <w:t xml:space="preserve"> для виносної торгівлі сезонними ягід/фруктів</w:t>
      </w:r>
      <w:r>
        <w:rPr>
          <w:b w:val="0"/>
          <w:bCs/>
          <w:sz w:val="28"/>
          <w:szCs w:val="28"/>
        </w:rPr>
        <w:t xml:space="preserve"> </w:t>
      </w:r>
      <w:r>
        <w:rPr>
          <w:b w:val="0"/>
          <w:sz w:val="28"/>
          <w:szCs w:val="28"/>
        </w:rPr>
        <w:t>відповідно до схем розміщення тимчасових споруд, погоджених відділом містобудування та архітектури виконавчого комітету Ніжинської міської ради.</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23CA608C" w:rsidR="00FB7789" w:rsidRDefault="00FB7789" w:rsidP="00FB7789">
      <w:pPr>
        <w:tabs>
          <w:tab w:val="left" w:pos="0"/>
        </w:tabs>
        <w:jc w:val="both"/>
        <w:rPr>
          <w:sz w:val="28"/>
          <w:szCs w:val="28"/>
        </w:rPr>
      </w:pPr>
      <w:r>
        <w:rPr>
          <w:sz w:val="28"/>
          <w:szCs w:val="28"/>
        </w:rPr>
        <w:t xml:space="preserve">      </w:t>
      </w:r>
      <w:r w:rsidR="00FA2E06">
        <w:rPr>
          <w:sz w:val="28"/>
          <w:szCs w:val="28"/>
        </w:rPr>
        <w:t xml:space="preserve"> </w:t>
      </w:r>
      <w:r>
        <w:rPr>
          <w:sz w:val="28"/>
          <w:szCs w:val="28"/>
        </w:rPr>
        <w:t>«Про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1CE31D65"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C925" w14:textId="77777777" w:rsidR="00931DAC" w:rsidRDefault="00931DAC" w:rsidP="007F6D3D">
      <w:r>
        <w:separator/>
      </w:r>
    </w:p>
  </w:endnote>
  <w:endnote w:type="continuationSeparator" w:id="0">
    <w:p w14:paraId="0D868364" w14:textId="77777777" w:rsidR="00931DAC" w:rsidRDefault="00931DAC"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74DE" w14:textId="77777777" w:rsidR="00931DAC" w:rsidRDefault="00931DAC" w:rsidP="007F6D3D">
      <w:r>
        <w:separator/>
      </w:r>
    </w:p>
  </w:footnote>
  <w:footnote w:type="continuationSeparator" w:id="0">
    <w:p w14:paraId="5052FC57" w14:textId="77777777" w:rsidR="00931DAC" w:rsidRDefault="00931DAC"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004F"/>
    <w:rsid w:val="00054C38"/>
    <w:rsid w:val="0005715B"/>
    <w:rsid w:val="0006010E"/>
    <w:rsid w:val="00066275"/>
    <w:rsid w:val="000674EA"/>
    <w:rsid w:val="0007289A"/>
    <w:rsid w:val="0007452E"/>
    <w:rsid w:val="0008249C"/>
    <w:rsid w:val="00096823"/>
    <w:rsid w:val="000A0D9C"/>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5AB2"/>
    <w:rsid w:val="00153EB7"/>
    <w:rsid w:val="00157F76"/>
    <w:rsid w:val="0016586F"/>
    <w:rsid w:val="00165D7C"/>
    <w:rsid w:val="00175D8A"/>
    <w:rsid w:val="00181D23"/>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53B"/>
    <w:rsid w:val="00253D7D"/>
    <w:rsid w:val="002553C2"/>
    <w:rsid w:val="00260166"/>
    <w:rsid w:val="00261F0B"/>
    <w:rsid w:val="00271F43"/>
    <w:rsid w:val="00272DDA"/>
    <w:rsid w:val="00275666"/>
    <w:rsid w:val="002772ED"/>
    <w:rsid w:val="00282FE9"/>
    <w:rsid w:val="002843A4"/>
    <w:rsid w:val="00286750"/>
    <w:rsid w:val="002A5368"/>
    <w:rsid w:val="002A6002"/>
    <w:rsid w:val="002A7194"/>
    <w:rsid w:val="002A748D"/>
    <w:rsid w:val="002C0E42"/>
    <w:rsid w:val="002C2892"/>
    <w:rsid w:val="002C3461"/>
    <w:rsid w:val="002D3488"/>
    <w:rsid w:val="002E30AD"/>
    <w:rsid w:val="002E7E58"/>
    <w:rsid w:val="002F10FA"/>
    <w:rsid w:val="002F3AC6"/>
    <w:rsid w:val="00306C78"/>
    <w:rsid w:val="00311F8F"/>
    <w:rsid w:val="00317884"/>
    <w:rsid w:val="0032083B"/>
    <w:rsid w:val="00322AD9"/>
    <w:rsid w:val="00325297"/>
    <w:rsid w:val="00325E45"/>
    <w:rsid w:val="00360446"/>
    <w:rsid w:val="00360948"/>
    <w:rsid w:val="0036280B"/>
    <w:rsid w:val="00363F4C"/>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E6954"/>
    <w:rsid w:val="003F7ABA"/>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4619"/>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268FE"/>
    <w:rsid w:val="00633CA5"/>
    <w:rsid w:val="00635C71"/>
    <w:rsid w:val="00646453"/>
    <w:rsid w:val="00647B80"/>
    <w:rsid w:val="00654CB0"/>
    <w:rsid w:val="00665BCD"/>
    <w:rsid w:val="006719B9"/>
    <w:rsid w:val="00675DA7"/>
    <w:rsid w:val="00680305"/>
    <w:rsid w:val="00684CF5"/>
    <w:rsid w:val="00690822"/>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5909"/>
    <w:rsid w:val="007365BD"/>
    <w:rsid w:val="00736FE1"/>
    <w:rsid w:val="00737BE8"/>
    <w:rsid w:val="00740F73"/>
    <w:rsid w:val="00742046"/>
    <w:rsid w:val="0074532E"/>
    <w:rsid w:val="0075314D"/>
    <w:rsid w:val="0075374C"/>
    <w:rsid w:val="00754D8A"/>
    <w:rsid w:val="0075766E"/>
    <w:rsid w:val="00762ECD"/>
    <w:rsid w:val="0076316B"/>
    <w:rsid w:val="00777D04"/>
    <w:rsid w:val="00781829"/>
    <w:rsid w:val="007865C6"/>
    <w:rsid w:val="00790068"/>
    <w:rsid w:val="007909AB"/>
    <w:rsid w:val="00793EBC"/>
    <w:rsid w:val="00795969"/>
    <w:rsid w:val="007A2127"/>
    <w:rsid w:val="007A46BB"/>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A04C5"/>
    <w:rsid w:val="008A4766"/>
    <w:rsid w:val="008B0905"/>
    <w:rsid w:val="008B3BD4"/>
    <w:rsid w:val="008B40AA"/>
    <w:rsid w:val="008C4C5E"/>
    <w:rsid w:val="008C658D"/>
    <w:rsid w:val="008D50A4"/>
    <w:rsid w:val="008D698E"/>
    <w:rsid w:val="008D7937"/>
    <w:rsid w:val="008E16B1"/>
    <w:rsid w:val="008E54BA"/>
    <w:rsid w:val="008E66E8"/>
    <w:rsid w:val="008E795D"/>
    <w:rsid w:val="008F07EF"/>
    <w:rsid w:val="008F0FF1"/>
    <w:rsid w:val="009030D6"/>
    <w:rsid w:val="00906F77"/>
    <w:rsid w:val="009071F1"/>
    <w:rsid w:val="0090786D"/>
    <w:rsid w:val="0091040C"/>
    <w:rsid w:val="009147B3"/>
    <w:rsid w:val="00925C22"/>
    <w:rsid w:val="00931CB4"/>
    <w:rsid w:val="00931DAC"/>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3ACA"/>
    <w:rsid w:val="00B47830"/>
    <w:rsid w:val="00B52464"/>
    <w:rsid w:val="00B61580"/>
    <w:rsid w:val="00B663E7"/>
    <w:rsid w:val="00B759CD"/>
    <w:rsid w:val="00B8717B"/>
    <w:rsid w:val="00B947AF"/>
    <w:rsid w:val="00B960DB"/>
    <w:rsid w:val="00B96582"/>
    <w:rsid w:val="00BA040A"/>
    <w:rsid w:val="00BA1607"/>
    <w:rsid w:val="00BA3BA4"/>
    <w:rsid w:val="00BA7C23"/>
    <w:rsid w:val="00BA7CBE"/>
    <w:rsid w:val="00BB1017"/>
    <w:rsid w:val="00BB2504"/>
    <w:rsid w:val="00BB2AF2"/>
    <w:rsid w:val="00BB655B"/>
    <w:rsid w:val="00BC0F45"/>
    <w:rsid w:val="00BC6B85"/>
    <w:rsid w:val="00BC6BAF"/>
    <w:rsid w:val="00BD1233"/>
    <w:rsid w:val="00BD23A9"/>
    <w:rsid w:val="00BE1749"/>
    <w:rsid w:val="00BE1C17"/>
    <w:rsid w:val="00BE2572"/>
    <w:rsid w:val="00BE5C6B"/>
    <w:rsid w:val="00BF0279"/>
    <w:rsid w:val="00BF32B3"/>
    <w:rsid w:val="00BF6E18"/>
    <w:rsid w:val="00C10ED9"/>
    <w:rsid w:val="00C1415D"/>
    <w:rsid w:val="00C17029"/>
    <w:rsid w:val="00C177C4"/>
    <w:rsid w:val="00C21837"/>
    <w:rsid w:val="00C218F3"/>
    <w:rsid w:val="00C23811"/>
    <w:rsid w:val="00C26BA3"/>
    <w:rsid w:val="00C27E39"/>
    <w:rsid w:val="00C37124"/>
    <w:rsid w:val="00C40D3D"/>
    <w:rsid w:val="00C46618"/>
    <w:rsid w:val="00C5066C"/>
    <w:rsid w:val="00C5100D"/>
    <w:rsid w:val="00C578B6"/>
    <w:rsid w:val="00C57CBB"/>
    <w:rsid w:val="00C612BF"/>
    <w:rsid w:val="00C61D69"/>
    <w:rsid w:val="00C70B6C"/>
    <w:rsid w:val="00C70C52"/>
    <w:rsid w:val="00C70D1B"/>
    <w:rsid w:val="00C72E6C"/>
    <w:rsid w:val="00C768A6"/>
    <w:rsid w:val="00C823AA"/>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05C4C"/>
    <w:rsid w:val="00D13C9E"/>
    <w:rsid w:val="00D14685"/>
    <w:rsid w:val="00D16021"/>
    <w:rsid w:val="00D241A4"/>
    <w:rsid w:val="00D2580D"/>
    <w:rsid w:val="00D3160E"/>
    <w:rsid w:val="00D3272A"/>
    <w:rsid w:val="00D36D26"/>
    <w:rsid w:val="00D477F8"/>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26CE"/>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1252"/>
    <w:rsid w:val="00ED35DD"/>
    <w:rsid w:val="00ED6FBC"/>
    <w:rsid w:val="00EE0E6F"/>
    <w:rsid w:val="00EE0F3B"/>
    <w:rsid w:val="00EE4BD0"/>
    <w:rsid w:val="00EF34EC"/>
    <w:rsid w:val="00EF3C9C"/>
    <w:rsid w:val="00EF7F7C"/>
    <w:rsid w:val="00F01005"/>
    <w:rsid w:val="00F01FA1"/>
    <w:rsid w:val="00F0343F"/>
    <w:rsid w:val="00F053B2"/>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5EBC"/>
    <w:rsid w:val="00F90384"/>
    <w:rsid w:val="00F94572"/>
    <w:rsid w:val="00F955D8"/>
    <w:rsid w:val="00FA2E06"/>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8</cp:revision>
  <cp:lastPrinted>2025-06-20T09:55:00Z</cp:lastPrinted>
  <dcterms:created xsi:type="dcterms:W3CDTF">2025-06-17T10:51:00Z</dcterms:created>
  <dcterms:modified xsi:type="dcterms:W3CDTF">2025-06-20T09:55:00Z</dcterms:modified>
</cp:coreProperties>
</file>