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6C" w:rsidRPr="003F709C" w:rsidRDefault="00DD7E6C" w:rsidP="00DD7E6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5A1E873" wp14:editId="7F5F376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</w:t>
      </w:r>
    </w:p>
    <w:p w:rsidR="00DD7E6C" w:rsidRPr="004A1669" w:rsidRDefault="00DD7E6C" w:rsidP="00DD7E6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</w:t>
      </w:r>
    </w:p>
    <w:p w:rsidR="00DD7E6C" w:rsidRDefault="00DD7E6C" w:rsidP="00DD7E6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D7E6C" w:rsidRPr="00D86812" w:rsidRDefault="00DD7E6C" w:rsidP="00DD7E6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D7E6C" w:rsidRPr="00BC5F80" w:rsidRDefault="00DD7E6C" w:rsidP="00DD7E6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</w:t>
      </w:r>
      <w:r w:rsidR="004E79EB">
        <w:rPr>
          <w:rFonts w:eastAsia="Times New Roman" w:cs="Times New Roman"/>
          <w:sz w:val="32"/>
          <w:szCs w:val="24"/>
          <w:lang w:val="uk-UA" w:eastAsia="ru-RU"/>
        </w:rPr>
        <w:t xml:space="preserve">8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D7E6C" w:rsidRPr="00BC5F80" w:rsidRDefault="00DD7E6C" w:rsidP="00DD7E6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D7E6C" w:rsidRPr="00BC5F80" w:rsidRDefault="00DD7E6C" w:rsidP="00DD7E6C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DD7E6C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03</w:t>
      </w:r>
      <w:r w:rsidR="00A9463C">
        <w:rPr>
          <w:rFonts w:eastAsia="Times New Roman" w:cs="Times New Roman"/>
          <w:szCs w:val="28"/>
          <w:lang w:val="uk-UA" w:eastAsia="ru-RU"/>
        </w:rPr>
        <w:t xml:space="preserve"> липня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="00F84B33">
        <w:rPr>
          <w:rFonts w:eastAsia="Times New Roman" w:cs="Times New Roman"/>
          <w:szCs w:val="28"/>
          <w:lang w:val="uk-UA"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E79EB">
        <w:rPr>
          <w:rFonts w:eastAsia="Times New Roman" w:cs="Times New Roman"/>
          <w:szCs w:val="28"/>
          <w:lang w:val="uk-UA" w:eastAsia="ru-RU"/>
        </w:rPr>
        <w:t>55-48/2025</w:t>
      </w:r>
    </w:p>
    <w:p w:rsidR="00DD7E6C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</w:tblGrid>
      <w:tr w:rsidR="00DD7E6C" w:rsidTr="00347A2A">
        <w:trPr>
          <w:trHeight w:val="999"/>
        </w:trPr>
        <w:tc>
          <w:tcPr>
            <w:tcW w:w="4971" w:type="dxa"/>
          </w:tcPr>
          <w:p w:rsidR="00DD7E6C" w:rsidRDefault="00DD7E6C" w:rsidP="00347A2A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Про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намір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передачі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оренду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нежитлових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приміщень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загальною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площею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39,0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кв.м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., за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адресою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: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              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Чернігівська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область,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місто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Ніжин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вулиця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Батюка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будинок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1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6</w:t>
            </w:r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, шляхом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проведення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електронного</w:t>
            </w:r>
            <w:proofErr w:type="spellEnd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eastAsia="Times New Roman" w:cs="Times New Roman"/>
                <w:color w:val="000000"/>
                <w:szCs w:val="28"/>
                <w:lang w:eastAsia="uk-UA"/>
              </w:rPr>
              <w:t>аукціону</w:t>
            </w:r>
            <w:proofErr w:type="spellEnd"/>
          </w:p>
        </w:tc>
      </w:tr>
    </w:tbl>
    <w:p w:rsidR="00DD7E6C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D7E6C" w:rsidRDefault="00DD7E6C" w:rsidP="00DD7E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9665D6">
        <w:rPr>
          <w:rFonts w:eastAsia="Times New Roman" w:cs="Times New Roman"/>
          <w:color w:val="000000"/>
          <w:szCs w:val="28"/>
          <w:lang w:eastAsia="uk-UA"/>
        </w:rPr>
        <w:t>від</w:t>
      </w:r>
      <w:proofErr w:type="spellEnd"/>
      <w:r w:rsidRPr="009665D6">
        <w:rPr>
          <w:rFonts w:eastAsia="Times New Roman" w:cs="Times New Roman"/>
          <w:color w:val="000000"/>
          <w:szCs w:val="28"/>
          <w:lang w:eastAsia="uk-UA"/>
        </w:rPr>
        <w:t xml:space="preserve"> 21.05.1997 р. № 280/97-ВР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зі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uk-UA"/>
        </w:rPr>
        <w:t>змінами</w:t>
      </w:r>
      <w:proofErr w:type="spellEnd"/>
      <w:r>
        <w:rPr>
          <w:rFonts w:eastAsia="Times New Roman" w:cs="Times New Roman"/>
          <w:color w:val="000000"/>
          <w:szCs w:val="28"/>
          <w:lang w:eastAsia="uk-UA"/>
        </w:rPr>
        <w:t>)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AB15D2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AB15D2"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 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 xml:space="preserve">року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DD7E6C" w:rsidRDefault="00DD7E6C" w:rsidP="00DD7E6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користування, на умовах оренди, нежитлові приміщення, загальною площею 39,0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м., розташовані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>
        <w:rPr>
          <w:rFonts w:eastAsia="Times New Roman" w:cs="Times New Roman"/>
          <w:szCs w:val="28"/>
          <w:lang w:val="uk-UA" w:eastAsia="ru-RU"/>
        </w:rPr>
        <w:t>Батюка</w:t>
      </w:r>
      <w:proofErr w:type="spellEnd"/>
      <w:r>
        <w:rPr>
          <w:rFonts w:eastAsia="Times New Roman" w:cs="Times New Roman"/>
          <w:szCs w:val="28"/>
          <w:lang w:val="uk-UA" w:eastAsia="ru-RU"/>
        </w:rPr>
        <w:t>, будинок 16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аукціону. </w:t>
      </w:r>
    </w:p>
    <w:p w:rsidR="00DD7E6C" w:rsidRDefault="00DD7E6C" w:rsidP="00DD7E6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DD7E6C" w:rsidRPr="008D696C" w:rsidRDefault="00DD7E6C" w:rsidP="00DD7E6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 xml:space="preserve">управлінню культури і туризму </w:t>
      </w:r>
      <w:r w:rsidRPr="008D696C">
        <w:rPr>
          <w:lang w:val="uk-UA"/>
        </w:rPr>
        <w:t xml:space="preserve">Ніжинської </w:t>
      </w:r>
      <w:r w:rsidRPr="008D696C">
        <w:rPr>
          <w:lang w:val="uk-UA"/>
        </w:rPr>
        <w:lastRenderedPageBreak/>
        <w:t xml:space="preserve">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</w:t>
      </w:r>
      <w:r>
        <w:rPr>
          <w:lang w:val="uk-UA"/>
        </w:rPr>
        <w:t xml:space="preserve">               </w:t>
      </w:r>
      <w:r w:rsidRPr="008D696C">
        <w:rPr>
          <w:lang w:val="uk-UA"/>
        </w:rPr>
        <w:t>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стану».</w:t>
      </w:r>
    </w:p>
    <w:p w:rsidR="00DD7E6C" w:rsidRPr="008D696C" w:rsidRDefault="00DD7E6C" w:rsidP="00DD7E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7E6C" w:rsidRPr="008D696C" w:rsidRDefault="00DD7E6C" w:rsidP="00DD7E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Онокало</w:t>
      </w:r>
      <w:proofErr w:type="spellEnd"/>
      <w:r w:rsidRPr="008D696C">
        <w:rPr>
          <w:lang w:val="uk-UA"/>
        </w:rPr>
        <w:t xml:space="preserve"> І. А. та </w:t>
      </w:r>
      <w:r>
        <w:rPr>
          <w:lang w:val="uk-UA"/>
        </w:rPr>
        <w:t xml:space="preserve">начальника управління культури і туризму </w:t>
      </w:r>
      <w:r w:rsidRPr="008D696C">
        <w:rPr>
          <w:lang w:val="uk-UA"/>
        </w:rPr>
        <w:t xml:space="preserve">Ніжинської міської ради Чернігівської області </w:t>
      </w:r>
      <w:proofErr w:type="spellStart"/>
      <w:r>
        <w:rPr>
          <w:lang w:val="uk-UA"/>
        </w:rPr>
        <w:t>Бассак</w:t>
      </w:r>
      <w:proofErr w:type="spellEnd"/>
      <w:r>
        <w:rPr>
          <w:lang w:val="uk-UA"/>
        </w:rPr>
        <w:t xml:space="preserve"> Т.Ф.</w:t>
      </w:r>
    </w:p>
    <w:p w:rsidR="00DD7E6C" w:rsidRPr="008D696C" w:rsidRDefault="00DD7E6C" w:rsidP="00DD7E6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</w:t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           Олександр КОДОЛА</w:t>
      </w: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Default="00DD7E6C" w:rsidP="00DD7E6C">
      <w:pPr>
        <w:spacing w:after="0"/>
        <w:jc w:val="both"/>
        <w:rPr>
          <w:lang w:val="uk-UA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Ірина ОНОКАЛО</w:t>
      </w:r>
    </w:p>
    <w:p w:rsidR="00DD7E6C" w:rsidRPr="00BF4078" w:rsidRDefault="00DD7E6C" w:rsidP="00DD7E6C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Юрій ХОМЕНКО</w:t>
      </w:r>
    </w:p>
    <w:p w:rsidR="00DD7E6C" w:rsidRDefault="00DD7E6C" w:rsidP="00DD7E6C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DD7E6C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</w:t>
      </w:r>
      <w:r>
        <w:rPr>
          <w:rFonts w:eastAsia="Times New Roman" w:cs="Times New Roman"/>
          <w:szCs w:val="24"/>
          <w:lang w:val="uk-UA" w:eastAsia="ru-RU"/>
        </w:rPr>
        <w:t>виконавчого</w:t>
      </w:r>
      <w:r w:rsidRPr="00BF4078">
        <w:rPr>
          <w:rFonts w:eastAsia="Times New Roman" w:cs="Times New Roman"/>
          <w:szCs w:val="24"/>
          <w:lang w:val="uk-UA" w:eastAsia="ru-RU"/>
        </w:rPr>
        <w:t xml:space="preserve"> комітету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D7E6C" w:rsidRPr="00BF4078" w:rsidRDefault="00DD7E6C" w:rsidP="00DD7E6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DD7E6C" w:rsidRPr="00BF4078" w:rsidRDefault="00DD7E6C" w:rsidP="00DD7E6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DD7E6C" w:rsidRPr="00BF4078" w:rsidRDefault="00DD7E6C" w:rsidP="00DD7E6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D7E6C" w:rsidRPr="00BF4078" w:rsidRDefault="00DD7E6C" w:rsidP="00DD7E6C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DD7E6C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D7E6C" w:rsidRPr="00BF4078" w:rsidRDefault="00DD7E6C" w:rsidP="00DD7E6C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val="uk-UA" w:eastAsia="ru-RU"/>
        </w:rPr>
        <w:t>В</w:t>
      </w:r>
      <w:r w:rsidRPr="00BF4078">
        <w:rPr>
          <w:rFonts w:eastAsia="Times New Roman" w:cs="Times New Roman"/>
          <w:szCs w:val="28"/>
          <w:lang w:val="uk-UA" w:eastAsia="ru-RU"/>
        </w:rPr>
        <w:t>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D7E6C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DD7E6C" w:rsidRPr="00BF4078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D7E6C" w:rsidRDefault="00DD7E6C" w:rsidP="00DD7E6C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AC500F" w:rsidRPr="00DD7E6C" w:rsidRDefault="00AC500F">
      <w:pPr>
        <w:rPr>
          <w:lang w:val="uk-UA"/>
        </w:rPr>
      </w:pPr>
    </w:p>
    <w:sectPr w:rsidR="00AC500F" w:rsidRPr="00DD7E6C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6C"/>
    <w:rsid w:val="002A48FF"/>
    <w:rsid w:val="004E79EB"/>
    <w:rsid w:val="00A53E19"/>
    <w:rsid w:val="00A9463C"/>
    <w:rsid w:val="00AC500F"/>
    <w:rsid w:val="00DD7E6C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C485"/>
  <w15:chartTrackingRefBased/>
  <w15:docId w15:val="{641C94D3-C0AD-4A8A-B18A-BC81321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6C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E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9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9E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3396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5</cp:revision>
  <cp:lastPrinted>2025-07-03T11:40:00Z</cp:lastPrinted>
  <dcterms:created xsi:type="dcterms:W3CDTF">2025-07-01T05:32:00Z</dcterms:created>
  <dcterms:modified xsi:type="dcterms:W3CDTF">2025-07-03T11:41:00Z</dcterms:modified>
</cp:coreProperties>
</file>