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9E90F" w14:textId="77777777" w:rsidR="00131029" w:rsidRDefault="00131029" w:rsidP="001310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                        </w:t>
      </w:r>
      <w:r>
        <w:rPr>
          <w:noProof/>
          <w:lang w:eastAsia="uk-UA"/>
          <w14:ligatures w14:val="standardContextual"/>
        </w:rPr>
        <w:drawing>
          <wp:anchor distT="0" distB="0" distL="114935" distR="114935" simplePos="0" relativeHeight="251659264" behindDoc="0" locked="0" layoutInCell="1" allowOverlap="1" wp14:anchorId="2F48912B" wp14:editId="0DF5EF79">
            <wp:simplePos x="0" y="0"/>
            <wp:positionH relativeFrom="column">
              <wp:posOffset>2667000</wp:posOffset>
            </wp:positionH>
            <wp:positionV relativeFrom="paragraph">
              <wp:posOffset>85725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</w:t>
      </w:r>
    </w:p>
    <w:p w14:paraId="36CEA124" w14:textId="77777777" w:rsidR="00131029" w:rsidRDefault="00131029" w:rsidP="00131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3008C0DD" w14:textId="77777777" w:rsidR="00131029" w:rsidRDefault="00131029" w:rsidP="001310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                        </w:t>
      </w:r>
    </w:p>
    <w:p w14:paraId="5ADBAF82" w14:textId="77777777" w:rsidR="00131029" w:rsidRDefault="00131029" w:rsidP="00131029">
      <w:pPr>
        <w:spacing w:after="0" w:line="240" w:lineRule="auto"/>
        <w:ind w:left="3828" w:hanging="382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Україна</w:t>
      </w:r>
    </w:p>
    <w:p w14:paraId="38E8E42C" w14:textId="77777777" w:rsidR="00131029" w:rsidRDefault="00131029" w:rsidP="00131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ЧЕРНІГІВСЬКА ОБЛАСТЬ          </w:t>
      </w:r>
    </w:p>
    <w:p w14:paraId="59862C92" w14:textId="77777777" w:rsidR="00131029" w:rsidRDefault="00131029" w:rsidP="00131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Н І Ж И Н С Ь К А    М І С Ь К А   Р А Д А</w:t>
      </w:r>
    </w:p>
    <w:p w14:paraId="0B68CCE9" w14:textId="77777777" w:rsidR="00131029" w:rsidRDefault="00131029" w:rsidP="00131029">
      <w:pPr>
        <w:keepNext/>
        <w:numPr>
          <w:ilvl w:val="1"/>
          <w:numId w:val="1"/>
        </w:numPr>
        <w:suppressAutoHyphens/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                      </w:t>
      </w:r>
      <w:r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>В И К О Н А В Ч И Й    К О М І Т Е Т</w:t>
      </w:r>
    </w:p>
    <w:p w14:paraId="4E89C163" w14:textId="77777777" w:rsidR="00131029" w:rsidRDefault="00131029" w:rsidP="00131029">
      <w:pPr>
        <w:keepNext/>
        <w:numPr>
          <w:ilvl w:val="1"/>
          <w:numId w:val="1"/>
        </w:numPr>
        <w:suppressAutoHyphens/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14:paraId="15CCDC64" w14:textId="77777777" w:rsidR="00131029" w:rsidRDefault="00131029" w:rsidP="00131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Р І Ш Е Н Н Я</w:t>
      </w:r>
    </w:p>
    <w:p w14:paraId="6F2FB19B" w14:textId="77777777" w:rsidR="00131029" w:rsidRDefault="00131029" w:rsidP="00131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3BD79E1" w14:textId="77777777" w:rsidR="00131029" w:rsidRDefault="00131029" w:rsidP="00131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  11.08.2025      р.               м. Ніжин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№  416</w:t>
      </w:r>
    </w:p>
    <w:p w14:paraId="66F955DF" w14:textId="77777777" w:rsidR="00131029" w:rsidRDefault="00131029" w:rsidP="00131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04181" w14:textId="77777777" w:rsidR="00131029" w:rsidRDefault="00131029" w:rsidP="00131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BD9E26" w14:textId="77777777" w:rsidR="00131029" w:rsidRDefault="00131029" w:rsidP="00131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68D8B1" w14:textId="77777777" w:rsidR="00131029" w:rsidRDefault="00131029" w:rsidP="00131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20546240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зняття з квартирного обліку</w:t>
      </w:r>
    </w:p>
    <w:p w14:paraId="3F4DE3AE" w14:textId="77777777" w:rsidR="00131029" w:rsidRDefault="00131029" w:rsidP="00131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 зміну статусу приміщення</w:t>
      </w:r>
    </w:p>
    <w:p w14:paraId="2A245AD6" w14:textId="77777777" w:rsidR="00131029" w:rsidRDefault="00131029" w:rsidP="00131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p w14:paraId="4FBD884D" w14:textId="77777777" w:rsidR="00131029" w:rsidRDefault="00131029" w:rsidP="00131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Відповідно до статей </w:t>
      </w:r>
      <w:bookmarkStart w:id="1" w:name="_Hlk20546261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п.а, 42, 53, 59, 73 Закону України «Про місцеве самоврядування в Україні»,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40, 118, Житлового кодексу Української РСР, пунктів </w:t>
      </w:r>
      <w:bookmarkStart w:id="2" w:name="_Hlk20546116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п.26 Правил обліку громадян, які потребують поліпшення житлових умов і надання їм жилих приміщень в Українській РСР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3" w:name="_Hlk20433401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затверджених Постановою Ради Міністрів Української РСР і Української республіканської ради професійних спілок від 11.12.1984 р. № 470,</w:t>
      </w:r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bookmarkStart w:id="4" w:name="_Hlk20546127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 Положення про порядок надання службових житлових приміщень і користування ними в Українській РСР ,  затвердженого постановою Ради міністрів УРСР  від 4 лютого 1988 р. №37</w:t>
      </w:r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ІІІ скликання від 24.12.2020 року № 27-4 / 2020, </w:t>
      </w:r>
      <w:bookmarkStart w:id="5" w:name="_Hlk20546178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клопотання  в.о. командира Спеціального авіаційного загону  ОРС ЦЗ ДСНС України В.Мельника</w:t>
      </w:r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заяви громадян та висновки громадської комісії з житлових питань від 06.08.2025 р. протокол № 5,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виконавчий комітет  Ніжинської міської ради вирішив : </w:t>
      </w:r>
    </w:p>
    <w:p w14:paraId="3522D388" w14:textId="77777777" w:rsidR="00131029" w:rsidRDefault="00131029" w:rsidP="001310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1.Зняти з квартирного обліку</w:t>
      </w:r>
    </w:p>
    <w:p w14:paraId="1419CEEB" w14:textId="77777777" w:rsidR="00131029" w:rsidRDefault="00131029" w:rsidP="001310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Ревтюха Олександра Андрійовича, квартоблікова справа №  297 (п.5 ст.40 Житлового кодексу УРСР, п.26 Правил обліку громадян, які потребують поліпшення житлових умов і надання їм жилих приміщень в Українській РСР , заява Ревтюха О.А.).</w:t>
      </w:r>
    </w:p>
    <w:p w14:paraId="3D23BDED" w14:textId="77777777" w:rsidR="00131029" w:rsidRDefault="00131029" w:rsidP="001310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Зміна статусу приміщення</w:t>
      </w:r>
    </w:p>
    <w:p w14:paraId="1F39FB8D" w14:textId="77777777" w:rsidR="00131029" w:rsidRDefault="00131029" w:rsidP="001310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Спеціальному авіаційному загону</w:t>
      </w:r>
    </w:p>
    <w:p w14:paraId="0E740A85" w14:textId="77777777" w:rsidR="00131029" w:rsidRDefault="00131029" w:rsidP="001310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Житлові квартири №№ 5,8,13,27, у будинку №70 по вул.Космонавтів в м.Ніжин, які обліковуються на балансі Спеціального авіаційного загону ОРС ЦЗ ДСНС України,  включити до числа службових (ст. 118 Житлового кодексу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УРСР, п.3 ч.1. Положення про порядок надання службових житлових приміщень і користування ними в Українській РСР,  затвердженого постановою Ради міністрів УРСР  від 4 лютого 1988 р. № 37, протокол 119 від 18.07.2025 р. засідання житлово-побутової комісії Спеціального авіаційного загону та клопотання</w:t>
      </w:r>
      <w:r w:rsidRPr="0095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в.о. командира </w:t>
      </w:r>
      <w:bookmarkStart w:id="6" w:name="_Hlk20546259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Спеціального авіаційного загону  ОРС ЦЗ ДСНС України </w:t>
      </w:r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В.Мельника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). </w:t>
      </w:r>
      <w:bookmarkStart w:id="7" w:name="_Hlk205461573"/>
    </w:p>
    <w:bookmarkEnd w:id="7"/>
    <w:p w14:paraId="14C44FEF" w14:textId="77777777" w:rsidR="00131029" w:rsidRDefault="00131029" w:rsidP="00131029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3. Начальнику відділу з благоустрою, житлових питань, паркування, роботи з органами самоорганізації населення та взаємодії з правоохоронними органами Бойко Н.Г.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4A3B3F78" w14:textId="77777777" w:rsidR="00131029" w:rsidRDefault="00131029" w:rsidP="00131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Контроль за виконанням даного рішення покласти на заступника міського голови з питань діяльності виконавчих органів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Смагу С.С.</w:t>
      </w:r>
    </w:p>
    <w:p w14:paraId="5DFEA88C" w14:textId="77777777" w:rsidR="00131029" w:rsidRDefault="00131029" w:rsidP="00131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94E76B" w14:textId="77777777" w:rsidR="00131029" w:rsidRDefault="00131029" w:rsidP="00131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E9E35" w14:textId="77777777" w:rsidR="00131029" w:rsidRDefault="00131029" w:rsidP="00131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8822C9" w14:textId="77777777" w:rsidR="00131029" w:rsidRPr="00BF3C8C" w:rsidRDefault="00131029" w:rsidP="00131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AB3018" w14:textId="77777777" w:rsidR="00131029" w:rsidRPr="00BF3C8C" w:rsidRDefault="00131029" w:rsidP="00131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C8C">
        <w:rPr>
          <w:rFonts w:ascii="Times New Roman" w:hAnsi="Times New Roman" w:cs="Times New Roman"/>
          <w:sz w:val="28"/>
          <w:szCs w:val="28"/>
        </w:rPr>
        <w:t xml:space="preserve">Головуючий на засіданні виконавчого </w:t>
      </w:r>
    </w:p>
    <w:p w14:paraId="0760CF9B" w14:textId="77777777" w:rsidR="00131029" w:rsidRPr="00BF3C8C" w:rsidRDefault="00131029" w:rsidP="0013102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C8C">
        <w:rPr>
          <w:rFonts w:ascii="Times New Roman" w:hAnsi="Times New Roman" w:cs="Times New Roman"/>
          <w:sz w:val="28"/>
          <w:szCs w:val="28"/>
        </w:rPr>
        <w:t>комітету Ніжинської міської ради</w:t>
      </w:r>
    </w:p>
    <w:p w14:paraId="28091A58" w14:textId="77777777" w:rsidR="00131029" w:rsidRPr="00BF3C8C" w:rsidRDefault="00131029" w:rsidP="00131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C8C">
        <w:rPr>
          <w:rFonts w:ascii="Times New Roman" w:hAnsi="Times New Roman" w:cs="Times New Roman"/>
          <w:sz w:val="28"/>
          <w:szCs w:val="28"/>
        </w:rPr>
        <w:t>перший заступник міського голови</w:t>
      </w:r>
    </w:p>
    <w:p w14:paraId="00445BD1" w14:textId="77777777" w:rsidR="00131029" w:rsidRPr="00BF3C8C" w:rsidRDefault="00131029" w:rsidP="00131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C8C">
        <w:rPr>
          <w:rFonts w:ascii="Times New Roman" w:hAnsi="Times New Roman" w:cs="Times New Roman"/>
          <w:sz w:val="28"/>
          <w:szCs w:val="28"/>
        </w:rPr>
        <w:t>з питань діяльності виконавчих органів ради                      Федір ВОВЧЕНКО</w:t>
      </w:r>
    </w:p>
    <w:p w14:paraId="59831D18" w14:textId="77777777" w:rsidR="00131029" w:rsidRDefault="00131029" w:rsidP="00131029">
      <w:pPr>
        <w:jc w:val="both"/>
        <w:rPr>
          <w:rFonts w:ascii="Calibri" w:hAnsi="Calibri"/>
          <w:sz w:val="28"/>
          <w:szCs w:val="28"/>
        </w:rPr>
      </w:pPr>
    </w:p>
    <w:p w14:paraId="15FFF618" w14:textId="77777777" w:rsidR="00131029" w:rsidRPr="00BF3C8C" w:rsidRDefault="00131029" w:rsidP="00131029">
      <w:pPr>
        <w:jc w:val="both"/>
        <w:rPr>
          <w:kern w:val="2"/>
          <w:szCs w:val="28"/>
          <w14:ligatures w14:val="standardContextual"/>
        </w:rPr>
      </w:pPr>
    </w:p>
    <w:p w14:paraId="1790A673" w14:textId="77777777" w:rsidR="00131029" w:rsidRDefault="00131029" w:rsidP="00131029">
      <w:pPr>
        <w:jc w:val="both"/>
        <w:rPr>
          <w:kern w:val="2"/>
          <w:szCs w:val="28"/>
          <w:lang w:val="ru-RU"/>
          <w14:ligatures w14:val="standardContextual"/>
        </w:rPr>
      </w:pPr>
    </w:p>
    <w:p w14:paraId="234E584E" w14:textId="77777777" w:rsidR="00131029" w:rsidRDefault="00131029" w:rsidP="00131029">
      <w:pPr>
        <w:jc w:val="both"/>
        <w:rPr>
          <w:kern w:val="2"/>
          <w:szCs w:val="28"/>
          <w:lang w:val="ru-RU"/>
          <w14:ligatures w14:val="standardContextual"/>
        </w:rPr>
      </w:pPr>
    </w:p>
    <w:p w14:paraId="0F9E699A" w14:textId="77777777" w:rsidR="00131029" w:rsidRDefault="00131029" w:rsidP="00131029">
      <w:pPr>
        <w:jc w:val="both"/>
        <w:rPr>
          <w:kern w:val="2"/>
          <w:szCs w:val="28"/>
          <w:lang w:val="ru-RU"/>
          <w14:ligatures w14:val="standardContextual"/>
        </w:rPr>
      </w:pPr>
    </w:p>
    <w:p w14:paraId="4B45F470" w14:textId="77777777" w:rsidR="00131029" w:rsidRDefault="00131029" w:rsidP="00131029">
      <w:pPr>
        <w:jc w:val="both"/>
        <w:rPr>
          <w:kern w:val="2"/>
          <w:szCs w:val="28"/>
          <w:lang w:val="ru-RU"/>
          <w14:ligatures w14:val="standardContextual"/>
        </w:rPr>
      </w:pPr>
    </w:p>
    <w:p w14:paraId="55BF4F11" w14:textId="77777777" w:rsidR="00131029" w:rsidRDefault="00131029" w:rsidP="00131029">
      <w:pPr>
        <w:jc w:val="both"/>
        <w:rPr>
          <w:kern w:val="2"/>
          <w:szCs w:val="28"/>
          <w:lang w:val="ru-RU"/>
          <w14:ligatures w14:val="standardContextual"/>
        </w:rPr>
      </w:pPr>
    </w:p>
    <w:p w14:paraId="27492BF9" w14:textId="77777777" w:rsidR="00131029" w:rsidRDefault="00131029" w:rsidP="00131029">
      <w:pPr>
        <w:jc w:val="both"/>
        <w:rPr>
          <w:kern w:val="2"/>
          <w:szCs w:val="28"/>
          <w:lang w:val="ru-RU"/>
          <w14:ligatures w14:val="standardContextual"/>
        </w:rPr>
      </w:pPr>
    </w:p>
    <w:p w14:paraId="3D28BF68" w14:textId="77777777" w:rsidR="00131029" w:rsidRDefault="00131029" w:rsidP="00131029">
      <w:pPr>
        <w:jc w:val="both"/>
        <w:rPr>
          <w:kern w:val="2"/>
          <w:szCs w:val="28"/>
          <w:lang w:val="ru-RU"/>
          <w14:ligatures w14:val="standardContextual"/>
        </w:rPr>
      </w:pPr>
    </w:p>
    <w:p w14:paraId="5F43CB5A" w14:textId="77777777" w:rsidR="00131029" w:rsidRDefault="00131029" w:rsidP="00131029">
      <w:pPr>
        <w:jc w:val="both"/>
        <w:rPr>
          <w:kern w:val="2"/>
          <w:szCs w:val="28"/>
          <w:lang w:val="ru-RU"/>
          <w14:ligatures w14:val="standardContextual"/>
        </w:rPr>
      </w:pPr>
    </w:p>
    <w:p w14:paraId="46DD1BFA" w14:textId="77777777" w:rsidR="00131029" w:rsidRDefault="00131029" w:rsidP="00131029">
      <w:pPr>
        <w:jc w:val="both"/>
        <w:rPr>
          <w:kern w:val="2"/>
          <w:szCs w:val="28"/>
          <w:lang w:val="ru-RU"/>
          <w14:ligatures w14:val="standardContextual"/>
        </w:rPr>
      </w:pPr>
    </w:p>
    <w:p w14:paraId="2B872F52" w14:textId="77777777" w:rsidR="00131029" w:rsidRDefault="00131029" w:rsidP="00131029">
      <w:pPr>
        <w:jc w:val="both"/>
        <w:rPr>
          <w:kern w:val="2"/>
          <w:szCs w:val="28"/>
          <w:lang w:val="ru-RU"/>
          <w14:ligatures w14:val="standardContextual"/>
        </w:rPr>
      </w:pPr>
    </w:p>
    <w:p w14:paraId="7C2F2D09" w14:textId="77777777" w:rsidR="00131029" w:rsidRDefault="00131029" w:rsidP="00131029">
      <w:pPr>
        <w:jc w:val="both"/>
        <w:rPr>
          <w:kern w:val="2"/>
          <w:szCs w:val="28"/>
          <w:lang w:val="ru-RU"/>
          <w14:ligatures w14:val="standardContextual"/>
        </w:rPr>
      </w:pPr>
    </w:p>
    <w:p w14:paraId="38DFA0B7" w14:textId="77777777" w:rsidR="00131029" w:rsidRDefault="00131029" w:rsidP="00131029">
      <w:pPr>
        <w:jc w:val="both"/>
        <w:rPr>
          <w:kern w:val="2"/>
          <w:szCs w:val="28"/>
          <w:lang w:val="ru-RU"/>
          <w14:ligatures w14:val="standardContextual"/>
        </w:rPr>
      </w:pPr>
    </w:p>
    <w:p w14:paraId="76255C6D" w14:textId="77777777" w:rsidR="00131029" w:rsidRDefault="00131029" w:rsidP="00131029">
      <w:pPr>
        <w:jc w:val="both"/>
        <w:rPr>
          <w:kern w:val="2"/>
          <w:szCs w:val="28"/>
          <w:lang w:val="ru-RU"/>
          <w14:ligatures w14:val="standardContextual"/>
        </w:rPr>
      </w:pPr>
    </w:p>
    <w:p w14:paraId="34354821" w14:textId="77777777" w:rsidR="001A0FB2" w:rsidRDefault="001A0FB2" w:rsidP="001A0FB2">
      <w:pPr>
        <w:spacing w:after="0" w:line="240" w:lineRule="auto"/>
        <w:rPr>
          <w:kern w:val="2"/>
          <w:szCs w:val="28"/>
          <w:lang w:val="ru-RU"/>
          <w14:ligatures w14:val="standardContextual"/>
        </w:rPr>
      </w:pPr>
    </w:p>
    <w:p w14:paraId="2149F79D" w14:textId="77777777" w:rsidR="001A0FB2" w:rsidRDefault="001A0FB2" w:rsidP="001A0FB2">
      <w:pPr>
        <w:spacing w:after="0" w:line="240" w:lineRule="auto"/>
        <w:rPr>
          <w:kern w:val="2"/>
          <w:szCs w:val="28"/>
          <w:lang w:val="ru-RU"/>
          <w14:ligatures w14:val="standardContextual"/>
        </w:rPr>
      </w:pPr>
    </w:p>
    <w:p w14:paraId="7C671018" w14:textId="00F2E655" w:rsidR="001A0FB2" w:rsidRDefault="001A0FB2" w:rsidP="001A0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kern w:val="2"/>
          <w:szCs w:val="28"/>
          <w:lang w:val="ru-RU"/>
          <w14:ligatures w14:val="standardContextual"/>
        </w:rPr>
        <w:lastRenderedPageBreak/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Пояснювальна записка</w:t>
      </w:r>
    </w:p>
    <w:p w14:paraId="18E16CBF" w14:textId="77777777" w:rsidR="001A0FB2" w:rsidRPr="00BE3627" w:rsidRDefault="001A0FB2" w:rsidP="001A0F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проекту рішення «</w:t>
      </w:r>
      <w:r w:rsidRPr="00BE3627">
        <w:rPr>
          <w:rFonts w:ascii="Times New Roman" w:hAnsi="Times New Roman" w:cs="Times New Roman"/>
          <w:b/>
          <w:sz w:val="28"/>
          <w:szCs w:val="28"/>
        </w:rPr>
        <w:t>Про зняття з квартирного обліку та зміну статусу приміщення»</w:t>
      </w:r>
    </w:p>
    <w:p w14:paraId="1B1590F7" w14:textId="77777777" w:rsidR="001A0FB2" w:rsidRDefault="001A0FB2" w:rsidP="001A0FB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25670256" w14:textId="77777777" w:rsidR="001A0FB2" w:rsidRPr="00BE3627" w:rsidRDefault="001A0FB2" w:rsidP="001A0FB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3627">
        <w:rPr>
          <w:rFonts w:ascii="Times New Roman" w:hAnsi="Times New Roman" w:cs="Times New Roman"/>
          <w:i/>
          <w:sz w:val="28"/>
          <w:szCs w:val="28"/>
          <w:u w:val="single"/>
        </w:rPr>
        <w:t>Обгрунтування</w:t>
      </w:r>
      <w:r w:rsidRPr="00BE3627">
        <w:rPr>
          <w:rFonts w:ascii="Times New Roman" w:hAnsi="Times New Roman" w:cs="Times New Roman"/>
          <w:i/>
          <w:sz w:val="28"/>
          <w:szCs w:val="28"/>
        </w:rPr>
        <w:t xml:space="preserve"> необхідності прийняття рішення</w:t>
      </w:r>
    </w:p>
    <w:p w14:paraId="7BD17654" w14:textId="77777777" w:rsidR="001A0FB2" w:rsidRDefault="001A0FB2" w:rsidP="001A0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Розглянувши заяви громадян та висновки громадської комісії з житлових питань, відділ з благоустрою, житлових питань, паркування, роботи з органами самоорганізації населення та взаємодії з правоохоронними органами виносить на розгляд виконавчого комітету проект рішення «Про зняття з квартирного обліку та зміну статусу приміщення».</w:t>
      </w:r>
    </w:p>
    <w:p w14:paraId="2DB57398" w14:textId="77777777" w:rsidR="001A0FB2" w:rsidRDefault="001A0FB2" w:rsidP="001A0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Прийняття цього рішення дозволить: </w:t>
      </w:r>
    </w:p>
    <w:p w14:paraId="25206A75" w14:textId="77777777" w:rsidR="001A0FB2" w:rsidRDefault="001A0FB2" w:rsidP="001A0FB2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F62">
        <w:rPr>
          <w:rFonts w:ascii="Times New Roman" w:hAnsi="Times New Roman" w:cs="Times New Roman"/>
          <w:sz w:val="28"/>
          <w:szCs w:val="28"/>
        </w:rPr>
        <w:t>зняти з квартирного обліку (п.1 проекту рішення) громадянина, який подав відомості, що не відповідають дійсності, які стали підставою для взяття його на облік та у зв’язку з неправомірними діями службової особи при вирішенні нею питання про взяття на облік;</w:t>
      </w:r>
    </w:p>
    <w:p w14:paraId="67A0D4FB" w14:textId="77777777" w:rsidR="001A0FB2" w:rsidRDefault="001A0FB2" w:rsidP="001A0FB2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F62">
        <w:rPr>
          <w:rFonts w:ascii="Times New Roman" w:hAnsi="Times New Roman" w:cs="Times New Roman"/>
          <w:sz w:val="28"/>
          <w:szCs w:val="28"/>
        </w:rPr>
        <w:t>включити</w:t>
      </w:r>
      <w:r>
        <w:rPr>
          <w:rFonts w:ascii="Times New Roman" w:hAnsi="Times New Roman" w:cs="Times New Roman"/>
          <w:sz w:val="28"/>
          <w:szCs w:val="28"/>
        </w:rPr>
        <w:t xml:space="preserve"> до числа службових житлові квартири, які обліковуються на балансі Спеціального авіаційного загону ОРС ЦЗ ДСНС України (п.2 проекту рішення).</w:t>
      </w:r>
    </w:p>
    <w:p w14:paraId="20179028" w14:textId="77777777" w:rsidR="001A0FB2" w:rsidRPr="00BE3627" w:rsidRDefault="001A0FB2" w:rsidP="001A0FB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3627">
        <w:rPr>
          <w:rFonts w:ascii="Times New Roman" w:hAnsi="Times New Roman" w:cs="Times New Roman"/>
          <w:i/>
          <w:sz w:val="28"/>
          <w:szCs w:val="28"/>
        </w:rPr>
        <w:t>Стан нормативно-правової бази у даній сфері правового регулювання</w:t>
      </w:r>
    </w:p>
    <w:p w14:paraId="43020262" w14:textId="77777777" w:rsidR="001A0FB2" w:rsidRDefault="001A0FB2" w:rsidP="001A0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Даний проект рішення підготовлений відповідно до статей 30 п.а.42, 53, 59, 73 Закону України «Про місцеве самоврядування в Україні», ст. 40 п.5, 118 Житлового кодексу Української РСР, п.26 п.п.5 Правил обліку громадян, які потребують поліпшення житлових умов і надання їм жилих приміщень в Український РСР, затверджених Постановою Ради Міністрів Української РСР і Української республіканської ради професійних спілок від 11.12.1984 року  № 470, п.3 Положення про порядок надання службових житлових приміщень і користування ними в Український РСР, затвердженого постановою Ради міністрів УРСР від 04.02.1988 року № 37, 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скликання від 24.12.2020 року № 27-4/2020, клопотання в.о. командира Спеціального авіаційного загону ОРС ЦЗ ДСНС України В. Мельника, на підставі звернень громадян та висновків громадської комісії з житлових питань від 06.08.2025 року (протокол № 5).</w:t>
      </w:r>
    </w:p>
    <w:p w14:paraId="3F2237C1" w14:textId="77777777" w:rsidR="001A0FB2" w:rsidRPr="008661FF" w:rsidRDefault="001A0FB2" w:rsidP="001A0F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Доповідати по даному проекту рішення на засіданні виконавчого комітету буде головний спеціаліст відділу з благоустрою, житлових питань, паркування, роботи з органами самоорганізації населення та взаємодії з правоохоронними органами Лях О. М.</w:t>
      </w:r>
    </w:p>
    <w:p w14:paraId="1EC1ABE6" w14:textId="77777777" w:rsidR="001A0FB2" w:rsidRDefault="001A0FB2" w:rsidP="001A0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EC66A8" w14:textId="77777777" w:rsidR="001A0FB2" w:rsidRDefault="001A0FB2" w:rsidP="001A0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з благоустрою, </w:t>
      </w:r>
    </w:p>
    <w:p w14:paraId="362AF52D" w14:textId="77777777" w:rsidR="001A0FB2" w:rsidRDefault="001A0FB2" w:rsidP="001A0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житлових питань, паркування, </w:t>
      </w:r>
    </w:p>
    <w:p w14:paraId="290C9764" w14:textId="77777777" w:rsidR="001A0FB2" w:rsidRDefault="001A0FB2" w:rsidP="001A0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роботи з органами самоорганізації</w:t>
      </w:r>
    </w:p>
    <w:p w14:paraId="63189B36" w14:textId="77777777" w:rsidR="001A0FB2" w:rsidRDefault="001A0FB2" w:rsidP="001A0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населення та взаємодії </w:t>
      </w:r>
    </w:p>
    <w:p w14:paraId="42075630" w14:textId="77777777" w:rsidR="001A0FB2" w:rsidRPr="00BF3F62" w:rsidRDefault="001A0FB2" w:rsidP="001A0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правоохоронними органами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Наталія БОЙКО</w:t>
      </w:r>
    </w:p>
    <w:p w14:paraId="571AB02D" w14:textId="792146E4" w:rsidR="00131029" w:rsidRDefault="00131029" w:rsidP="00131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Візують:</w:t>
      </w:r>
    </w:p>
    <w:p w14:paraId="35E59CB8" w14:textId="77777777" w:rsidR="00131029" w:rsidRDefault="00131029" w:rsidP="00131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BA07AD" w14:textId="77777777" w:rsidR="00131029" w:rsidRDefault="00131029" w:rsidP="00131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відділу з благоустрою, </w:t>
      </w:r>
    </w:p>
    <w:p w14:paraId="2FC5409B" w14:textId="77777777" w:rsidR="00131029" w:rsidRDefault="00131029" w:rsidP="00131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житлових питань, паркування, роботи </w:t>
      </w:r>
    </w:p>
    <w:p w14:paraId="3D4C3C19" w14:textId="77777777" w:rsidR="00131029" w:rsidRDefault="00131029" w:rsidP="00131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органами самоорганізації населення </w:t>
      </w:r>
    </w:p>
    <w:p w14:paraId="30AA50FE" w14:textId="77777777" w:rsidR="00131029" w:rsidRDefault="00131029" w:rsidP="00131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взаємодії з правоохоронними органами                           Наталія БОЙКО</w:t>
      </w:r>
    </w:p>
    <w:p w14:paraId="10F1E5CF" w14:textId="77777777" w:rsidR="00131029" w:rsidRDefault="00131029" w:rsidP="00131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09FF42" w14:textId="77777777" w:rsidR="00131029" w:rsidRDefault="00131029" w:rsidP="00131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923E46" w14:textId="77777777" w:rsidR="00131029" w:rsidRDefault="00131029" w:rsidP="00131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6BDF38" w14:textId="77777777" w:rsidR="00131029" w:rsidRDefault="00131029" w:rsidP="00131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5F2E60" w14:textId="77777777" w:rsidR="00131029" w:rsidRDefault="00131029" w:rsidP="00131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міського голови з питань </w:t>
      </w:r>
    </w:p>
    <w:p w14:paraId="7982FA34" w14:textId="77777777" w:rsidR="00131029" w:rsidRDefault="00131029" w:rsidP="00131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 виконавчих органів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Сергій СМАГА  </w:t>
      </w:r>
    </w:p>
    <w:p w14:paraId="30C59B39" w14:textId="77777777" w:rsidR="00131029" w:rsidRDefault="00131029" w:rsidP="00131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E096C6" w14:textId="77777777" w:rsidR="00131029" w:rsidRDefault="00131029" w:rsidP="00131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050531" w14:textId="77777777" w:rsidR="00131029" w:rsidRDefault="00131029" w:rsidP="00131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A50BC8" w14:textId="77777777" w:rsidR="00131029" w:rsidRDefault="00131029" w:rsidP="00131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C1CF8C" w14:textId="77777777" w:rsidR="00131029" w:rsidRDefault="00131029" w:rsidP="00131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40A2B" w14:textId="77777777" w:rsidR="00131029" w:rsidRDefault="00131029" w:rsidP="00131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470B6F" w14:textId="77777777" w:rsidR="00131029" w:rsidRDefault="00131029" w:rsidP="00131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8E65E2" w14:textId="77777777" w:rsidR="00131029" w:rsidRDefault="00131029" w:rsidP="00131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Керуючий справами виконавчого комітету</w:t>
      </w:r>
    </w:p>
    <w:p w14:paraId="17E770A9" w14:textId="77777777" w:rsidR="00131029" w:rsidRDefault="00131029" w:rsidP="00131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  міської  ради                                                        Валерій САЛОГУБ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</w:p>
    <w:p w14:paraId="24D9C9E7" w14:textId="77777777" w:rsidR="00131029" w:rsidRDefault="00131029" w:rsidP="00131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14:paraId="522379D6" w14:textId="77777777" w:rsidR="00131029" w:rsidRDefault="00131029" w:rsidP="00131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05D531" w14:textId="77777777" w:rsidR="00131029" w:rsidRDefault="00131029" w:rsidP="00131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D09976" w14:textId="77777777" w:rsidR="00131029" w:rsidRDefault="00131029" w:rsidP="00131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9C037C" w14:textId="77777777" w:rsidR="00131029" w:rsidRDefault="00131029" w:rsidP="00131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3E67B1" w14:textId="77777777" w:rsidR="00131029" w:rsidRDefault="00131029" w:rsidP="00131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відділу юридично-кадрового</w:t>
      </w:r>
    </w:p>
    <w:p w14:paraId="7E1CBB40" w14:textId="77777777" w:rsidR="00131029" w:rsidRDefault="00131029" w:rsidP="00131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                                                                                В’ячеслав ЛЕГА</w:t>
      </w:r>
    </w:p>
    <w:p w14:paraId="5428E545" w14:textId="351A4E34" w:rsidR="00BD57B6" w:rsidRDefault="00BD57B6"/>
    <w:sectPr w:rsidR="00BD5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1738C8"/>
    <w:multiLevelType w:val="hybridMultilevel"/>
    <w:tmpl w:val="A348726A"/>
    <w:lvl w:ilvl="0" w:tplc="39528D0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818343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8043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29"/>
    <w:rsid w:val="00131029"/>
    <w:rsid w:val="001A0FB2"/>
    <w:rsid w:val="00471C2C"/>
    <w:rsid w:val="005B7E65"/>
    <w:rsid w:val="00BD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6AED9"/>
  <w15:chartTrackingRefBased/>
  <w15:docId w15:val="{6D30E60A-FA16-4A62-947A-72B6DD87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029"/>
    <w:rPr>
      <w:kern w:val="0"/>
      <w:lang w:val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310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0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0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0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0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0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0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0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0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10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10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102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102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10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310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310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310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10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31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0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310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310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310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3102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3102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310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3102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31029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131029"/>
    <w:pPr>
      <w:spacing w:after="0" w:line="240" w:lineRule="auto"/>
    </w:pPr>
    <w:rPr>
      <w:rFonts w:ascii="Calibri" w:eastAsia="Times New Roman" w:hAnsi="Calibri" w:cs="Times New Roman"/>
      <w:kern w:val="0"/>
      <w:szCs w:val="32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2025-09-12T06:41:00Z</dcterms:created>
  <dcterms:modified xsi:type="dcterms:W3CDTF">2025-09-12T06:52:00Z</dcterms:modified>
</cp:coreProperties>
</file>