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40" w:rsidRDefault="00897B40" w:rsidP="000D5B8F">
      <w:pPr>
        <w:jc w:val="both"/>
        <w:rPr>
          <w:b/>
        </w:rPr>
      </w:pPr>
      <w:r>
        <w:rPr>
          <w:b/>
          <w:lang w:val="uk-UA"/>
        </w:rPr>
        <w:t xml:space="preserve"> </w:t>
      </w:r>
    </w:p>
    <w:p w:rsidR="00897B40" w:rsidRDefault="00897B40" w:rsidP="000D5B8F">
      <w:pPr>
        <w:jc w:val="both"/>
        <w:rPr>
          <w:b/>
        </w:rPr>
      </w:pPr>
    </w:p>
    <w:p w:rsidR="00897B40" w:rsidRDefault="00897B40" w:rsidP="00F50F48">
      <w:pPr>
        <w:jc w:val="both"/>
        <w:rPr>
          <w:b/>
        </w:rPr>
      </w:pPr>
    </w:p>
    <w:p w:rsidR="00897B40" w:rsidRPr="001A7C70" w:rsidRDefault="00897B40" w:rsidP="00A47BEB">
      <w:pPr>
        <w:rPr>
          <w:rFonts w:ascii="Calibri" w:hAnsi="Calibri"/>
          <w:b/>
          <w:lang w:val="uk-UA"/>
        </w:rPr>
      </w:pPr>
      <w:r>
        <w:rPr>
          <w:sz w:val="28"/>
        </w:rPr>
        <w:t xml:space="preserve">                                                            </w:t>
      </w:r>
      <w:r w:rsidRPr="00C706BF">
        <w:rPr>
          <w:rFonts w:ascii="Tms Rmn" w:hAnsi="Tms Rmn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6.5pt;visibility:visible">
            <v:imagedata r:id="rId5" o:title="" gain="112993f" blacklevel="-1966f"/>
          </v:shape>
        </w:pict>
      </w:r>
      <w:r>
        <w:rPr>
          <w:sz w:val="28"/>
        </w:rPr>
        <w:t xml:space="preserve">    </w:t>
      </w:r>
      <w:r>
        <w:rPr>
          <w:rFonts w:ascii="Calibri" w:hAnsi="Calibri"/>
          <w:b/>
        </w:rPr>
        <w:t xml:space="preserve">                              </w:t>
      </w:r>
    </w:p>
    <w:p w:rsidR="00897B40" w:rsidRPr="00B47830" w:rsidRDefault="00897B40" w:rsidP="00A47BEB">
      <w:pPr>
        <w:jc w:val="center"/>
        <w:rPr>
          <w:rFonts w:ascii="Calibri" w:hAnsi="Calibri"/>
          <w:sz w:val="20"/>
        </w:rPr>
      </w:pPr>
    </w:p>
    <w:p w:rsidR="00897B40" w:rsidRPr="0053170A" w:rsidRDefault="00897B40" w:rsidP="00A47BEB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97B40" w:rsidRPr="0053170A" w:rsidRDefault="00897B40" w:rsidP="00A47BEB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97B40" w:rsidRPr="0053170A" w:rsidRDefault="00897B40" w:rsidP="00A47BEB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97B40" w:rsidRPr="007F6D3D" w:rsidRDefault="00897B40" w:rsidP="00A47BEB">
      <w:pPr>
        <w:jc w:val="center"/>
        <w:rPr>
          <w:sz w:val="32"/>
        </w:rPr>
      </w:pPr>
      <w:r>
        <w:rPr>
          <w:sz w:val="32"/>
          <w:lang w:val="uk-UA"/>
        </w:rPr>
        <w:t xml:space="preserve">49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>
        <w:rPr>
          <w:sz w:val="32"/>
          <w:lang w:val="uk-UA"/>
        </w:rPr>
        <w:t>І</w:t>
      </w:r>
      <w:r>
        <w:rPr>
          <w:sz w:val="32"/>
        </w:rPr>
        <w:t xml:space="preserve"> скликання</w:t>
      </w:r>
    </w:p>
    <w:p w:rsidR="00897B40" w:rsidRPr="007F6D3D" w:rsidRDefault="00897B40" w:rsidP="00A47BEB">
      <w:pPr>
        <w:jc w:val="center"/>
        <w:rPr>
          <w:sz w:val="28"/>
          <w:szCs w:val="28"/>
        </w:rPr>
      </w:pPr>
    </w:p>
    <w:p w:rsidR="00897B40" w:rsidRDefault="00897B40" w:rsidP="00A47B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897B40" w:rsidRPr="007F6D3D" w:rsidRDefault="00897B40" w:rsidP="00A47BEB">
      <w:pPr>
        <w:jc w:val="center"/>
        <w:rPr>
          <w:b/>
          <w:sz w:val="28"/>
          <w:szCs w:val="28"/>
        </w:rPr>
      </w:pPr>
    </w:p>
    <w:p w:rsidR="00897B40" w:rsidRPr="00E562ED" w:rsidRDefault="00897B40" w:rsidP="00574A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 xml:space="preserve">  14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25</w:t>
      </w:r>
      <w:r w:rsidRPr="00135AB2">
        <w:rPr>
          <w:sz w:val="28"/>
          <w:szCs w:val="28"/>
        </w:rPr>
        <w:t xml:space="preserve"> р.</w:t>
      </w:r>
      <w:r w:rsidRPr="0053170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Pr="0053170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Pr="00135AB2">
        <w:rPr>
          <w:sz w:val="28"/>
          <w:szCs w:val="28"/>
        </w:rPr>
        <w:t>м. Ніжин</w:t>
      </w:r>
      <w:r w:rsidRPr="005317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№ </w:t>
      </w:r>
      <w:r>
        <w:rPr>
          <w:sz w:val="28"/>
          <w:szCs w:val="28"/>
          <w:lang w:val="uk-UA"/>
        </w:rPr>
        <w:t>84-49/2025</w:t>
      </w:r>
    </w:p>
    <w:p w:rsidR="00897B40" w:rsidRDefault="00897B40" w:rsidP="00574A7D">
      <w:pPr>
        <w:pStyle w:val="BodyText"/>
        <w:tabs>
          <w:tab w:val="clear" w:pos="4860"/>
          <w:tab w:val="left" w:pos="3960"/>
        </w:tabs>
        <w:ind w:right="3954"/>
        <w:jc w:val="both"/>
        <w:rPr>
          <w:sz w:val="28"/>
          <w:szCs w:val="28"/>
        </w:rPr>
      </w:pPr>
    </w:p>
    <w:p w:rsidR="00897B40" w:rsidRDefault="00897B40" w:rsidP="00574A7D">
      <w:pPr>
        <w:pStyle w:val="BodyText"/>
        <w:tabs>
          <w:tab w:val="clear" w:pos="4860"/>
          <w:tab w:val="left" w:pos="3960"/>
        </w:tabs>
        <w:ind w:right="3954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 безкоштовну передачу об’єкту  закінченого будівництва «Лінії електропостачання вул. Арвата, вул. Афганців, вул. П.Морозова з встановленням КТП»</w:t>
      </w:r>
    </w:p>
    <w:p w:rsidR="00897B40" w:rsidRDefault="00897B40" w:rsidP="00574A7D">
      <w:pPr>
        <w:pStyle w:val="BodyText"/>
        <w:tabs>
          <w:tab w:val="clear" w:pos="4860"/>
          <w:tab w:val="left" w:pos="3960"/>
        </w:tabs>
        <w:ind w:right="3954"/>
        <w:jc w:val="both"/>
        <w:rPr>
          <w:sz w:val="28"/>
          <w:szCs w:val="28"/>
        </w:rPr>
      </w:pPr>
    </w:p>
    <w:p w:rsidR="00897B40" w:rsidRDefault="00897B40" w:rsidP="008313BB">
      <w:pPr>
        <w:pStyle w:val="BodyTextIndent"/>
        <w:ind w:firstLine="708"/>
        <w:jc w:val="both"/>
        <w:rPr>
          <w:sz w:val="28"/>
          <w:szCs w:val="28"/>
        </w:rPr>
      </w:pPr>
      <w:r w:rsidRPr="00787096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до статей 25, 26, 42, 59 </w:t>
      </w:r>
      <w:r w:rsidRPr="00787096">
        <w:rPr>
          <w:sz w:val="28"/>
          <w:szCs w:val="28"/>
        </w:rPr>
        <w:t xml:space="preserve"> Закону України «Про місцеве </w:t>
      </w:r>
      <w:r w:rsidRPr="00322523">
        <w:rPr>
          <w:sz w:val="28"/>
          <w:szCs w:val="28"/>
        </w:rPr>
        <w:t xml:space="preserve">самоврядування в Україні», Регламенту Ніжинської міської ради </w:t>
      </w:r>
      <w:r w:rsidRPr="00322523">
        <w:rPr>
          <w:sz w:val="28"/>
          <w:szCs w:val="28"/>
          <w:lang w:val="en-US"/>
        </w:rPr>
        <w:t>V</w:t>
      </w:r>
      <w:r w:rsidRPr="00322523">
        <w:rPr>
          <w:sz w:val="28"/>
          <w:szCs w:val="28"/>
        </w:rPr>
        <w:t xml:space="preserve">ІІІ скликання затвердженого рішенням Ніжинської міської ради від 27.11.2020 року №3-2/2020 (зі змінами), рiшеннь виконавчого комітету Нiжинської міської ради «Про надання земельних дiлянок пiд iндивiдуальне житлове будiвництво» №359 вiд 21.09.2000 року, </w:t>
      </w:r>
      <w:r>
        <w:rPr>
          <w:sz w:val="28"/>
          <w:szCs w:val="28"/>
        </w:rPr>
        <w:t xml:space="preserve"> рішення Ніжинської міської ради </w:t>
      </w:r>
      <w:r w:rsidRPr="00322523">
        <w:rPr>
          <w:sz w:val="28"/>
          <w:szCs w:val="28"/>
        </w:rPr>
        <w:t xml:space="preserve">№1-44/2013 від 04.10.2013 року «Про дозвiл на виготовлення проектiв землеустрою, щодо вiдведення земельних дiлянок у власність» та </w:t>
      </w:r>
      <w:r>
        <w:rPr>
          <w:sz w:val="28"/>
          <w:szCs w:val="28"/>
        </w:rPr>
        <w:t xml:space="preserve"> рішення Ніжинської міської ради </w:t>
      </w:r>
      <w:r w:rsidRPr="00322523">
        <w:rPr>
          <w:sz w:val="28"/>
          <w:szCs w:val="28"/>
        </w:rPr>
        <w:t>№17-47/2014 вiд 09.01.2014 року, «Про затвердження проектiв розподiлу земельних дiлянок, припинення права користування земельними дiлянками, надання дозволу на виготовлення технічної документацiї iз землеустрою, виготовлення проектiв землеустрою, землевпорядної документацiї та надання у приватну власнiсть,</w:t>
      </w:r>
      <w:r>
        <w:rPr>
          <w:sz w:val="28"/>
          <w:szCs w:val="28"/>
        </w:rPr>
        <w:t xml:space="preserve"> </w:t>
      </w:r>
      <w:r w:rsidRPr="00322523">
        <w:rPr>
          <w:sz w:val="28"/>
          <w:szCs w:val="28"/>
        </w:rPr>
        <w:t xml:space="preserve">в оренду, внесення змiн в рiшення мiської ради» </w:t>
      </w:r>
      <w:r w:rsidRPr="00322523">
        <w:rPr>
          <w:color w:val="000000"/>
          <w:sz w:val="28"/>
          <w:szCs w:val="28"/>
          <w:shd w:val="clear" w:color="auto" w:fill="FFFFFF"/>
        </w:rPr>
        <w:t>з</w:t>
      </w:r>
      <w:r w:rsidRPr="00322523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гідно з положеннями статті </w:t>
      </w:r>
      <w:r w:rsidRPr="00322523">
        <w:rPr>
          <w:sz w:val="28"/>
          <w:szCs w:val="28"/>
          <w:shd w:val="clear" w:color="auto" w:fill="FFFFFF"/>
        </w:rPr>
        <w:t>33 </w:t>
      </w:r>
      <w:hyperlink r:id="rId6" w:history="1">
        <w:r w:rsidRPr="0032252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Закону України "Про регулювання містобудівної діяльності"</w:t>
        </w:r>
      </w:hyperlink>
      <w:r w:rsidRPr="00322523">
        <w:rPr>
          <w:sz w:val="28"/>
          <w:szCs w:val="28"/>
        </w:rPr>
        <w:t>, враховуючи звернення начальника Ніжинського відокремленого підрозділу Ніжинського району електричних мереж акціонерного товариства «Чернігівобленерго», з метою покращання використання інженерних мереж міста Ніжина, міська рада вирішила:</w:t>
      </w:r>
    </w:p>
    <w:p w:rsidR="00897B40" w:rsidRPr="00322523" w:rsidRDefault="00897B40" w:rsidP="008313BB">
      <w:pPr>
        <w:pStyle w:val="BodyTextIndent"/>
        <w:ind w:firstLine="708"/>
        <w:jc w:val="both"/>
        <w:rPr>
          <w:sz w:val="28"/>
          <w:szCs w:val="28"/>
        </w:rPr>
      </w:pPr>
    </w:p>
    <w:p w:rsidR="00897B40" w:rsidRDefault="00897B40" w:rsidP="00990C00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E50288">
        <w:rPr>
          <w:sz w:val="28"/>
          <w:szCs w:val="28"/>
        </w:rPr>
        <w:t>П</w:t>
      </w:r>
      <w:r>
        <w:rPr>
          <w:sz w:val="28"/>
          <w:szCs w:val="28"/>
        </w:rPr>
        <w:t>ередати  безкоштовн</w:t>
      </w:r>
      <w:r>
        <w:rPr>
          <w:sz w:val="28"/>
          <w:szCs w:val="28"/>
          <w:lang w:val="ru-RU"/>
        </w:rPr>
        <w:t>о у</w:t>
      </w:r>
      <w:r>
        <w:rPr>
          <w:sz w:val="28"/>
          <w:szCs w:val="28"/>
        </w:rPr>
        <w:t xml:space="preserve"> власність акціонерно</w:t>
      </w:r>
      <w:r>
        <w:rPr>
          <w:sz w:val="28"/>
          <w:szCs w:val="28"/>
          <w:lang w:val="ru-RU"/>
        </w:rPr>
        <w:t>му</w:t>
      </w:r>
      <w:r>
        <w:rPr>
          <w:sz w:val="28"/>
          <w:szCs w:val="28"/>
        </w:rPr>
        <w:t xml:space="preserve"> товариств</w:t>
      </w:r>
      <w:r>
        <w:rPr>
          <w:sz w:val="28"/>
          <w:szCs w:val="28"/>
          <w:lang w:val="ru-RU"/>
        </w:rPr>
        <w:t>у</w:t>
      </w:r>
      <w:r w:rsidRPr="00B23737">
        <w:rPr>
          <w:sz w:val="28"/>
          <w:szCs w:val="28"/>
        </w:rPr>
        <w:t xml:space="preserve"> «ЧЕРНІГІВОБЛЕНЕРГО </w:t>
      </w:r>
      <w:r>
        <w:rPr>
          <w:sz w:val="28"/>
          <w:szCs w:val="28"/>
        </w:rPr>
        <w:t xml:space="preserve"> об’єкт </w:t>
      </w:r>
      <w:r>
        <w:rPr>
          <w:sz w:val="28"/>
          <w:szCs w:val="28"/>
          <w:lang w:val="ru-RU"/>
        </w:rPr>
        <w:t>закінченого будівництва</w:t>
      </w:r>
      <w:r>
        <w:rPr>
          <w:sz w:val="28"/>
          <w:szCs w:val="28"/>
        </w:rPr>
        <w:t xml:space="preserve"> «Лінії електропостачання  вул. Арвата, вул. Афганців, вул. П.Морозова з встановленням КТП» з переліком  комунального майна, що передається :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КЛ (кабельна лінія) 10кВ ПС 35/10 «МІСЬКА»-ТП-227-12;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КТП -227-12;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Л-1 від 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Л-2 від 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Л-3 від 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Л-4 від 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Л-5 від 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Л-6 від 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Л-7 від 227-12;</w:t>
      </w:r>
    </w:p>
    <w:p w:rsidR="00897B40" w:rsidRDefault="00897B40" w:rsidP="00E50288">
      <w:pPr>
        <w:pStyle w:val="BodyText"/>
        <w:tabs>
          <w:tab w:val="clear" w:pos="4860"/>
          <w:tab w:val="left" w:pos="3960"/>
          <w:tab w:val="left" w:pos="9354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Повітряна лінія ізольована (ПЛІ) – 0,4 кВ Л-8 від 227-12.</w:t>
      </w:r>
    </w:p>
    <w:p w:rsidR="00897B40" w:rsidRDefault="00897B40" w:rsidP="00F9146B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Загальною вартістю 4 525 305,28 грн. </w:t>
      </w:r>
    </w:p>
    <w:p w:rsidR="00897B40" w:rsidRDefault="00897B40" w:rsidP="003E11D0">
      <w:pPr>
        <w:pStyle w:val="BodyText"/>
        <w:tabs>
          <w:tab w:val="clear" w:pos="4860"/>
          <w:tab w:val="left" w:pos="3960"/>
          <w:tab w:val="left" w:pos="9354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Вище зазначене майно передається  безкоштовно у власність</w:t>
      </w:r>
      <w:r w:rsidRPr="00E6146A">
        <w:rPr>
          <w:sz w:val="28"/>
          <w:szCs w:val="28"/>
        </w:rPr>
        <w:t xml:space="preserve"> акці</w:t>
      </w:r>
      <w:r>
        <w:rPr>
          <w:sz w:val="28"/>
          <w:szCs w:val="28"/>
        </w:rPr>
        <w:t>онерному товариству</w:t>
      </w:r>
      <w:r w:rsidRPr="00E614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146A">
        <w:rPr>
          <w:sz w:val="28"/>
          <w:szCs w:val="28"/>
        </w:rPr>
        <w:t>ЧЕРНІГІВОБЛЕНЕРГО</w:t>
      </w:r>
      <w:r>
        <w:rPr>
          <w:sz w:val="28"/>
          <w:szCs w:val="28"/>
        </w:rPr>
        <w:t>» зважаючи на відсутність в Ніжинській міській раді, інших виконавчих органів ради відповідних дозволів сертифікатів, ліцензій, кваліфікованого персоналу та фінансових можливостей для обслуговування майна та з метою його належної подальшої експлуатації та обслуговування</w:t>
      </w:r>
      <w:r w:rsidRPr="00E6146A">
        <w:rPr>
          <w:sz w:val="28"/>
          <w:szCs w:val="28"/>
        </w:rPr>
        <w:t>.</w:t>
      </w:r>
    </w:p>
    <w:p w:rsidR="00897B40" w:rsidRDefault="00897B40" w:rsidP="00DE2AD3">
      <w:pPr>
        <w:ind w:firstLine="540"/>
        <w:jc w:val="both"/>
        <w:rPr>
          <w:bCs/>
          <w:sz w:val="28"/>
          <w:szCs w:val="28"/>
          <w:lang w:val="uk-UA"/>
        </w:rPr>
      </w:pPr>
      <w:r w:rsidRPr="00703CF2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Зняти з балансу </w:t>
      </w:r>
      <w:r>
        <w:rPr>
          <w:sz w:val="28"/>
          <w:szCs w:val="28"/>
        </w:rPr>
        <w:t>управлінн</w:t>
      </w:r>
      <w:r>
        <w:rPr>
          <w:sz w:val="28"/>
          <w:szCs w:val="28"/>
          <w:lang w:val="uk-UA"/>
        </w:rPr>
        <w:t>я</w:t>
      </w:r>
      <w:r w:rsidRPr="00723DDA">
        <w:rPr>
          <w:sz w:val="28"/>
          <w:szCs w:val="28"/>
        </w:rPr>
        <w:t xml:space="preserve"> житлово-комунального господарства та будівництва Ніжинської міської ради</w:t>
      </w:r>
      <w:r>
        <w:rPr>
          <w:sz w:val="28"/>
          <w:szCs w:val="28"/>
          <w:lang w:val="uk-UA"/>
        </w:rPr>
        <w:t xml:space="preserve"> комунальне майно зазначене в пункті 1 даного рішення.</w:t>
      </w:r>
    </w:p>
    <w:p w:rsidR="00897B40" w:rsidRPr="00703CF2" w:rsidRDefault="00897B40" w:rsidP="00703CF2">
      <w:pPr>
        <w:widowControl w:val="0"/>
        <w:ind w:firstLine="540"/>
        <w:jc w:val="both"/>
        <w:rPr>
          <w:sz w:val="28"/>
          <w:szCs w:val="28"/>
          <w:lang w:val="uk-UA"/>
        </w:rPr>
      </w:pPr>
      <w:r w:rsidRPr="00703CF2">
        <w:rPr>
          <w:sz w:val="28"/>
          <w:szCs w:val="28"/>
          <w:lang w:val="uk-UA"/>
        </w:rPr>
        <w:t xml:space="preserve">3.Управлінню житлово-комунального господарства та будівництва Ніжинської міської ради, </w:t>
      </w:r>
      <w:r w:rsidRPr="00703CF2">
        <w:rPr>
          <w:sz w:val="28"/>
          <w:szCs w:val="28"/>
        </w:rPr>
        <w:t>акціонерному товариству «ЧЕРНІГІВОБЛЕНЕРГО»</w:t>
      </w:r>
      <w:r w:rsidRPr="00703CF2">
        <w:rPr>
          <w:sz w:val="28"/>
          <w:szCs w:val="28"/>
          <w:lang w:val="uk-UA"/>
        </w:rPr>
        <w:t xml:space="preserve"> здійснити процедуру приймання-передачі зазначеного майна відповідно до вимог чинного законодавства України.</w:t>
      </w:r>
    </w:p>
    <w:p w:rsidR="00897B40" w:rsidRPr="00703CF2" w:rsidRDefault="00897B40" w:rsidP="003E11D0">
      <w:pPr>
        <w:pStyle w:val="BodyText"/>
        <w:tabs>
          <w:tab w:val="clear" w:pos="4860"/>
          <w:tab w:val="left" w:pos="3960"/>
          <w:tab w:val="left" w:pos="9354"/>
        </w:tabs>
        <w:ind w:right="-6" w:firstLine="540"/>
        <w:jc w:val="both"/>
        <w:rPr>
          <w:sz w:val="28"/>
          <w:szCs w:val="28"/>
        </w:rPr>
      </w:pPr>
      <w:r w:rsidRPr="00703CF2">
        <w:rPr>
          <w:sz w:val="28"/>
          <w:szCs w:val="28"/>
        </w:rPr>
        <w:t>4.</w:t>
      </w:r>
      <w:r w:rsidRPr="00703CF2">
        <w:rPr>
          <w:sz w:val="28"/>
          <w:szCs w:val="28"/>
          <w:shd w:val="clear" w:color="auto" w:fill="FFFFFF"/>
        </w:rPr>
        <w:t xml:space="preserve">Надати доручення управлінню комунальним майном  та земельних відносин </w:t>
      </w:r>
      <w:r w:rsidRPr="00703CF2">
        <w:rPr>
          <w:sz w:val="28"/>
          <w:szCs w:val="28"/>
        </w:rPr>
        <w:t>Ніжинської міської ради (Онокало І.А.):</w:t>
      </w:r>
    </w:p>
    <w:p w:rsidR="00897B40" w:rsidRPr="00703CF2" w:rsidRDefault="00897B40" w:rsidP="003E11D0">
      <w:pPr>
        <w:pStyle w:val="BodyText"/>
        <w:tabs>
          <w:tab w:val="clear" w:pos="4860"/>
          <w:tab w:val="left" w:pos="3960"/>
          <w:tab w:val="left" w:pos="9354"/>
        </w:tabs>
        <w:ind w:right="-6" w:firstLine="540"/>
        <w:jc w:val="both"/>
        <w:rPr>
          <w:sz w:val="28"/>
          <w:szCs w:val="28"/>
          <w:shd w:val="clear" w:color="auto" w:fill="FFFFFF"/>
        </w:rPr>
      </w:pPr>
      <w:r w:rsidRPr="00703CF2">
        <w:rPr>
          <w:sz w:val="28"/>
          <w:szCs w:val="28"/>
        </w:rPr>
        <w:t xml:space="preserve">- </w:t>
      </w:r>
      <w:r w:rsidRPr="00703CF2">
        <w:rPr>
          <w:sz w:val="28"/>
          <w:szCs w:val="28"/>
          <w:shd w:val="clear" w:color="auto" w:fill="FFFFFF"/>
        </w:rPr>
        <w:t xml:space="preserve"> виготовити проекту землеустрою щодо відведення земельної ділянки орієнтовною площею </w:t>
      </w:r>
      <w:r>
        <w:rPr>
          <w:sz w:val="28"/>
          <w:szCs w:val="28"/>
          <w:shd w:val="clear" w:color="auto" w:fill="FFFFFF"/>
        </w:rPr>
        <w:t>3</w:t>
      </w:r>
      <w:r w:rsidRPr="00703CF2">
        <w:rPr>
          <w:sz w:val="28"/>
          <w:szCs w:val="28"/>
          <w:shd w:val="clear" w:color="auto" w:fill="FFFFFF"/>
        </w:rPr>
        <w:t>0,00 км м. За адресою вул. Петра Прокоповича з цільовим призначенням для розміщення, будівництва, експлуатації та обслуговування будівель і споруд обʼєктів передачі електричної енергії;</w:t>
      </w:r>
    </w:p>
    <w:p w:rsidR="00897B40" w:rsidRPr="00703CF2" w:rsidRDefault="00897B40" w:rsidP="003E11D0">
      <w:pPr>
        <w:pStyle w:val="BodyText"/>
        <w:tabs>
          <w:tab w:val="clear" w:pos="4860"/>
          <w:tab w:val="left" w:pos="3960"/>
          <w:tab w:val="left" w:pos="9354"/>
        </w:tabs>
        <w:ind w:right="-6" w:firstLine="540"/>
        <w:jc w:val="both"/>
        <w:rPr>
          <w:sz w:val="28"/>
          <w:szCs w:val="28"/>
        </w:rPr>
      </w:pPr>
      <w:r w:rsidRPr="00703CF2">
        <w:rPr>
          <w:sz w:val="28"/>
          <w:szCs w:val="28"/>
          <w:shd w:val="clear" w:color="auto" w:fill="FFFFFF"/>
        </w:rPr>
        <w:t>- замовити оцінку майна для подальшої передачі</w:t>
      </w:r>
    </w:p>
    <w:p w:rsidR="00897B40" w:rsidRPr="00703CF2" w:rsidRDefault="00897B40" w:rsidP="003E11D0">
      <w:pPr>
        <w:jc w:val="both"/>
        <w:rPr>
          <w:sz w:val="28"/>
          <w:szCs w:val="28"/>
          <w:lang w:val="uk-UA"/>
        </w:rPr>
      </w:pPr>
      <w:r w:rsidRPr="00703CF2">
        <w:rPr>
          <w:sz w:val="28"/>
          <w:szCs w:val="28"/>
          <w:lang w:val="uk-UA"/>
        </w:rPr>
        <w:t xml:space="preserve">       5.Управлінню житлово-комунального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п’яти  робочих днів з дня  його прийняття.</w:t>
      </w:r>
    </w:p>
    <w:p w:rsidR="00897B40" w:rsidRPr="00703CF2" w:rsidRDefault="00897B40" w:rsidP="00A85F84">
      <w:pPr>
        <w:jc w:val="both"/>
        <w:rPr>
          <w:sz w:val="28"/>
          <w:szCs w:val="28"/>
        </w:rPr>
      </w:pPr>
      <w:r w:rsidRPr="00703CF2">
        <w:rPr>
          <w:sz w:val="28"/>
          <w:szCs w:val="28"/>
          <w:lang w:val="uk-UA"/>
        </w:rPr>
        <w:t xml:space="preserve">        6</w:t>
      </w:r>
      <w:r w:rsidRPr="00703CF2">
        <w:rPr>
          <w:sz w:val="28"/>
          <w:szCs w:val="28"/>
        </w:rPr>
        <w:t>.Організацію роботи по виконанню рішення покласти на першого заступника міського голови з питань діяльності виконавчих органів ради Вовченка Ф.І.</w:t>
      </w:r>
    </w:p>
    <w:p w:rsidR="00897B40" w:rsidRPr="00703CF2" w:rsidRDefault="00897B40" w:rsidP="00665B90">
      <w:pPr>
        <w:jc w:val="both"/>
        <w:rPr>
          <w:sz w:val="28"/>
          <w:szCs w:val="28"/>
        </w:rPr>
      </w:pPr>
      <w:r w:rsidRPr="00703CF2">
        <w:rPr>
          <w:sz w:val="28"/>
          <w:szCs w:val="28"/>
        </w:rPr>
        <w:t xml:space="preserve">        </w:t>
      </w:r>
      <w:r w:rsidRPr="00703CF2">
        <w:rPr>
          <w:sz w:val="28"/>
          <w:szCs w:val="28"/>
          <w:lang w:val="uk-UA"/>
        </w:rPr>
        <w:t>7</w:t>
      </w:r>
      <w:r w:rsidRPr="00703CF2">
        <w:rPr>
          <w:sz w:val="28"/>
          <w:szCs w:val="28"/>
        </w:rPr>
        <w:t xml:space="preserve">.Контроль за виконанням даного рішення, покласти на постійну комісію міської ради з питань житлово-комунального господарства, </w:t>
      </w:r>
      <w:r w:rsidRPr="00703CF2">
        <w:rPr>
          <w:sz w:val="28"/>
          <w:szCs w:val="28"/>
          <w:lang w:val="uk-UA"/>
        </w:rPr>
        <w:t xml:space="preserve">комунальної власності, </w:t>
      </w:r>
      <w:r w:rsidRPr="00703CF2">
        <w:rPr>
          <w:sz w:val="28"/>
          <w:szCs w:val="28"/>
        </w:rPr>
        <w:t>транспорту і зв’язку та енергозбереження  (голова комісії Дегтяренко В.М. )</w:t>
      </w:r>
    </w:p>
    <w:p w:rsidR="00897B40" w:rsidRDefault="00897B40" w:rsidP="00665B90">
      <w:pPr>
        <w:jc w:val="both"/>
        <w:rPr>
          <w:sz w:val="28"/>
          <w:szCs w:val="28"/>
        </w:rPr>
      </w:pPr>
    </w:p>
    <w:p w:rsidR="00897B40" w:rsidRPr="00665B90" w:rsidRDefault="00897B40" w:rsidP="00A85F84">
      <w:pPr>
        <w:jc w:val="both"/>
        <w:rPr>
          <w:sz w:val="28"/>
          <w:szCs w:val="28"/>
        </w:rPr>
      </w:pPr>
    </w:p>
    <w:p w:rsidR="00897B40" w:rsidRPr="00A85F84" w:rsidRDefault="00897B40" w:rsidP="00E6146A">
      <w:pPr>
        <w:pStyle w:val="BodyText"/>
        <w:tabs>
          <w:tab w:val="clear" w:pos="4860"/>
        </w:tabs>
        <w:ind w:right="-5"/>
        <w:jc w:val="both"/>
        <w:rPr>
          <w:sz w:val="28"/>
          <w:szCs w:val="28"/>
          <w:lang w:val="ru-RU"/>
        </w:rPr>
      </w:pPr>
    </w:p>
    <w:p w:rsidR="00897B40" w:rsidRDefault="00897B40" w:rsidP="00E6146A">
      <w:pPr>
        <w:pStyle w:val="BodyText"/>
        <w:tabs>
          <w:tab w:val="clear" w:pos="4860"/>
        </w:tabs>
        <w:ind w:right="-5"/>
        <w:jc w:val="both"/>
        <w:rPr>
          <w:sz w:val="28"/>
        </w:rPr>
      </w:pPr>
    </w:p>
    <w:p w:rsidR="00897B40" w:rsidRDefault="00897B40" w:rsidP="00E6146A">
      <w:pPr>
        <w:pStyle w:val="BodyText"/>
        <w:tabs>
          <w:tab w:val="clear" w:pos="4860"/>
          <w:tab w:val="left" w:pos="1708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</w:t>
      </w:r>
      <w:r w:rsidRPr="00373D4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Олександр КОДОЛА</w:t>
      </w:r>
    </w:p>
    <w:p w:rsidR="00897B40" w:rsidRDefault="00897B40" w:rsidP="00E6146A">
      <w:pPr>
        <w:pStyle w:val="BodyText"/>
        <w:tabs>
          <w:tab w:val="clear" w:pos="4860"/>
          <w:tab w:val="left" w:pos="1708"/>
        </w:tabs>
        <w:ind w:right="-6"/>
        <w:jc w:val="both"/>
        <w:rPr>
          <w:sz w:val="28"/>
          <w:szCs w:val="28"/>
        </w:rPr>
      </w:pPr>
    </w:p>
    <w:p w:rsidR="00897B40" w:rsidRDefault="00897B40" w:rsidP="00E6146A">
      <w:pPr>
        <w:pStyle w:val="BodyText"/>
        <w:tabs>
          <w:tab w:val="clear" w:pos="4860"/>
          <w:tab w:val="left" w:pos="1708"/>
        </w:tabs>
        <w:ind w:right="-6"/>
        <w:jc w:val="both"/>
        <w:rPr>
          <w:sz w:val="28"/>
          <w:szCs w:val="28"/>
        </w:rPr>
      </w:pPr>
    </w:p>
    <w:p w:rsidR="00897B40" w:rsidRDefault="00897B40" w:rsidP="00E6146A">
      <w:pPr>
        <w:pStyle w:val="BodyText"/>
        <w:tabs>
          <w:tab w:val="clear" w:pos="4860"/>
          <w:tab w:val="left" w:pos="1708"/>
        </w:tabs>
        <w:ind w:right="-6"/>
        <w:jc w:val="both"/>
        <w:rPr>
          <w:sz w:val="28"/>
          <w:szCs w:val="28"/>
        </w:rPr>
      </w:pPr>
    </w:p>
    <w:p w:rsidR="00897B40" w:rsidRDefault="00897B40" w:rsidP="00E6146A">
      <w:pPr>
        <w:pStyle w:val="BodyText"/>
        <w:tabs>
          <w:tab w:val="clear" w:pos="4860"/>
          <w:tab w:val="left" w:pos="1708"/>
        </w:tabs>
        <w:ind w:right="-6"/>
        <w:jc w:val="both"/>
        <w:rPr>
          <w:sz w:val="28"/>
          <w:szCs w:val="28"/>
        </w:rPr>
      </w:pPr>
    </w:p>
    <w:p w:rsidR="00897B40" w:rsidRDefault="00897B40" w:rsidP="00E6146A">
      <w:pPr>
        <w:pStyle w:val="BodyText"/>
        <w:tabs>
          <w:tab w:val="clear" w:pos="4860"/>
          <w:tab w:val="left" w:pos="1708"/>
        </w:tabs>
        <w:ind w:right="-6"/>
        <w:jc w:val="both"/>
        <w:rPr>
          <w:sz w:val="28"/>
          <w:szCs w:val="28"/>
        </w:rPr>
      </w:pPr>
    </w:p>
    <w:p w:rsidR="00897B40" w:rsidRDefault="00897B40" w:rsidP="00F849F0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897B40" w:rsidRPr="00B9263E" w:rsidRDefault="00897B40" w:rsidP="00B9263E">
      <w:pPr>
        <w:jc w:val="both"/>
        <w:rPr>
          <w:rStyle w:val="FontStyle15"/>
          <w:sz w:val="28"/>
          <w:szCs w:val="28"/>
          <w:lang w:val="uk-UA" w:eastAsia="uk-UA"/>
        </w:rPr>
      </w:pPr>
      <w:r w:rsidRPr="00B9263E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B9263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«</w:t>
      </w:r>
      <w:r w:rsidRPr="00B9263E">
        <w:rPr>
          <w:sz w:val="28"/>
          <w:szCs w:val="28"/>
          <w:lang w:val="uk-UA"/>
        </w:rPr>
        <w:t>Про надання дозволу на  безкоштовну передачу об’єкту  закінченого будівництва «Лінії електропостачання вул. Арва</w:t>
      </w:r>
      <w:r>
        <w:rPr>
          <w:sz w:val="28"/>
          <w:szCs w:val="28"/>
          <w:lang w:val="uk-UA"/>
        </w:rPr>
        <w:t>та, вул. Афганців, вул. П.Морозова</w:t>
      </w:r>
      <w:r w:rsidRPr="00B9263E">
        <w:rPr>
          <w:sz w:val="28"/>
          <w:szCs w:val="28"/>
          <w:lang w:val="uk-UA"/>
        </w:rPr>
        <w:t xml:space="preserve"> з встановленням КТП</w:t>
      </w:r>
      <w:r>
        <w:rPr>
          <w:sz w:val="28"/>
          <w:szCs w:val="28"/>
          <w:lang w:val="uk-UA"/>
        </w:rPr>
        <w:t>»».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rStyle w:val="FontStyle15"/>
          <w:szCs w:val="28"/>
          <w:lang w:eastAsia="uk-UA"/>
        </w:rPr>
        <w:t xml:space="preserve">             </w:t>
      </w:r>
      <w:r w:rsidRPr="00723DDA">
        <w:rPr>
          <w:rStyle w:val="FontStyle15"/>
          <w:sz w:val="28"/>
          <w:szCs w:val="28"/>
          <w:lang w:eastAsia="uk-UA"/>
        </w:rPr>
        <w:t xml:space="preserve">Даний проект рішення </w:t>
      </w:r>
      <w:r w:rsidRPr="00723DDA">
        <w:rPr>
          <w:sz w:val="28"/>
          <w:szCs w:val="28"/>
        </w:rPr>
        <w:t xml:space="preserve">Ніжинської міської ради  передбачає  надання дозволу управлінню житлово-комунального господарства та будівництва Ніжинської міської ради </w:t>
      </w:r>
      <w:r w:rsidRPr="00723DDA">
        <w:rPr>
          <w:b/>
          <w:sz w:val="28"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передати   безкоштовно у</w:t>
      </w:r>
      <w:r w:rsidRPr="00B23737">
        <w:rPr>
          <w:sz w:val="28"/>
          <w:szCs w:val="28"/>
        </w:rPr>
        <w:t xml:space="preserve"> власність</w:t>
      </w:r>
      <w:r>
        <w:rPr>
          <w:sz w:val="28"/>
          <w:szCs w:val="28"/>
        </w:rPr>
        <w:t xml:space="preserve"> акціонерному товариству «ЧЕРНІГІВОБЛЕНЕРГО»  об’єкт  закінченого будівництва «Лінії електропостачання  вул. Арвата, вул. Афганців, вул. П.Морозова з встановленням КТП» з переліком комунального майна, що передається :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1.КЛ(кабельна лінія) 10кВ ПС 35/10 «МІСЬКА»-ТП-227-12;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2.КТП -227-12;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3.Повітряна лінія ізольована (ПЛІ) – 0,4 кВ Л-1 від 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4.Повітряна лінія ізольована (ПЛІ) – 0,4 кВ Л-2 від 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5.Повітряна лінія ізольована (ПЛІ) – 0,4 кВ Л-3 від 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6.Повітряна лінія ізольована (ПЛІ) – 0,4 кВ Л-4 від 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7.Повітряна лінія ізольована (ПЛІ) – 0,4 кВ Л-5 від 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8.Повітряна лінія ізольована (ПЛІ) – 0,4 кВ Л-6 від 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9.Повітряна лінія ізольована (ПЛІ) – 0,4 кВ Л-7 від 227-12;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10..Повітряна лінія ізольована (ПЛІ) – 0,4 кВ Л-8 від 227-12.</w:t>
      </w:r>
    </w:p>
    <w:p w:rsidR="00897B40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Загальною вартістю 4 525 305,28 грн. /з ПДВ/</w:t>
      </w:r>
    </w:p>
    <w:p w:rsidR="00897B40" w:rsidRPr="00703CF2" w:rsidRDefault="00897B40" w:rsidP="003E11D0">
      <w:pPr>
        <w:pStyle w:val="BodyText"/>
        <w:tabs>
          <w:tab w:val="clear" w:pos="4860"/>
          <w:tab w:val="left" w:pos="3960"/>
          <w:tab w:val="left" w:pos="9354"/>
        </w:tabs>
        <w:ind w:right="-6" w:firstLine="540"/>
        <w:jc w:val="both"/>
        <w:rPr>
          <w:sz w:val="28"/>
          <w:szCs w:val="28"/>
        </w:rPr>
      </w:pPr>
      <w:r w:rsidRPr="00703CF2">
        <w:rPr>
          <w:sz w:val="28"/>
          <w:szCs w:val="28"/>
          <w:shd w:val="clear" w:color="auto" w:fill="FFFFFF"/>
        </w:rPr>
        <w:t xml:space="preserve">А також надання доручення управлінню комунальним майном  та земельних відносин </w:t>
      </w:r>
      <w:r w:rsidRPr="00703CF2">
        <w:rPr>
          <w:sz w:val="28"/>
          <w:szCs w:val="28"/>
        </w:rPr>
        <w:t>Ніжинської міської ради:</w:t>
      </w:r>
    </w:p>
    <w:p w:rsidR="00897B40" w:rsidRPr="00703CF2" w:rsidRDefault="00897B40" w:rsidP="003E11D0">
      <w:pPr>
        <w:pStyle w:val="BodyText"/>
        <w:tabs>
          <w:tab w:val="clear" w:pos="4860"/>
          <w:tab w:val="left" w:pos="3960"/>
          <w:tab w:val="left" w:pos="9354"/>
        </w:tabs>
        <w:ind w:right="-6" w:firstLine="540"/>
        <w:jc w:val="both"/>
        <w:rPr>
          <w:sz w:val="28"/>
          <w:szCs w:val="28"/>
          <w:shd w:val="clear" w:color="auto" w:fill="FFFFFF"/>
        </w:rPr>
      </w:pPr>
      <w:r w:rsidRPr="00703CF2">
        <w:rPr>
          <w:sz w:val="28"/>
          <w:szCs w:val="28"/>
        </w:rPr>
        <w:t xml:space="preserve">- </w:t>
      </w:r>
      <w:r w:rsidRPr="00703CF2">
        <w:rPr>
          <w:sz w:val="28"/>
          <w:szCs w:val="28"/>
          <w:shd w:val="clear" w:color="auto" w:fill="FFFFFF"/>
        </w:rPr>
        <w:t xml:space="preserve"> виготовити проекту землеустрою щодо відведення земельної ділянки орієнтовною площею</w:t>
      </w:r>
      <w:r>
        <w:rPr>
          <w:sz w:val="28"/>
          <w:szCs w:val="28"/>
          <w:shd w:val="clear" w:color="auto" w:fill="FFFFFF"/>
        </w:rPr>
        <w:t xml:space="preserve"> 3</w:t>
      </w:r>
      <w:r w:rsidRPr="00703CF2">
        <w:rPr>
          <w:sz w:val="28"/>
          <w:szCs w:val="28"/>
          <w:shd w:val="clear" w:color="auto" w:fill="FFFFFF"/>
        </w:rPr>
        <w:t>0,00 км м. За адресою вул. Петра Прокоповича з цільовим призначенням для розміщення , будівництва, експлуатації та обслуговування будівель і споруд обʼєктів передачі електричної енергії;</w:t>
      </w:r>
    </w:p>
    <w:p w:rsidR="00897B40" w:rsidRPr="00703CF2" w:rsidRDefault="00897B40" w:rsidP="003E11D0">
      <w:pPr>
        <w:pStyle w:val="BodyText"/>
        <w:tabs>
          <w:tab w:val="clear" w:pos="4860"/>
          <w:tab w:val="left" w:pos="3960"/>
          <w:tab w:val="left" w:pos="9354"/>
        </w:tabs>
        <w:ind w:right="-6" w:firstLine="540"/>
        <w:jc w:val="both"/>
        <w:rPr>
          <w:sz w:val="28"/>
          <w:szCs w:val="28"/>
        </w:rPr>
      </w:pPr>
      <w:r w:rsidRPr="00703CF2">
        <w:rPr>
          <w:sz w:val="28"/>
          <w:szCs w:val="28"/>
          <w:shd w:val="clear" w:color="auto" w:fill="FFFFFF"/>
        </w:rPr>
        <w:t>- замовити оцінку майна для подальшої передачі.</w:t>
      </w:r>
    </w:p>
    <w:p w:rsidR="00897B40" w:rsidRPr="00723DDA" w:rsidRDefault="00897B40" w:rsidP="00723DDA">
      <w:pPr>
        <w:pStyle w:val="BodyText"/>
        <w:tabs>
          <w:tab w:val="clear" w:pos="4860"/>
          <w:tab w:val="left" w:pos="3960"/>
          <w:tab w:val="left" w:pos="9354"/>
        </w:tabs>
        <w:ind w:right="-6"/>
        <w:jc w:val="both"/>
        <w:rPr>
          <w:sz w:val="28"/>
          <w:szCs w:val="28"/>
        </w:rPr>
      </w:pPr>
    </w:p>
    <w:p w:rsidR="00897B40" w:rsidRDefault="00897B40" w:rsidP="00B9263E">
      <w:pPr>
        <w:spacing w:after="120"/>
        <w:ind w:right="-45"/>
        <w:jc w:val="both"/>
        <w:rPr>
          <w:sz w:val="28"/>
          <w:szCs w:val="28"/>
          <w:lang w:val="uk-UA"/>
        </w:rPr>
      </w:pPr>
      <w:r w:rsidRPr="00723DDA">
        <w:rPr>
          <w:sz w:val="28"/>
          <w:szCs w:val="28"/>
          <w:lang w:val="uk-UA"/>
        </w:rPr>
        <w:t xml:space="preserve">         </w:t>
      </w:r>
      <w:r w:rsidRPr="00723DDA">
        <w:rPr>
          <w:color w:val="000000"/>
          <w:sz w:val="28"/>
          <w:szCs w:val="28"/>
          <w:lang w:val="uk-UA"/>
        </w:rPr>
        <w:t xml:space="preserve">Проект рішення підготовлений з дотриманням </w:t>
      </w:r>
      <w:r w:rsidRPr="00723DDA">
        <w:rPr>
          <w:sz w:val="28"/>
          <w:szCs w:val="28"/>
          <w:lang w:val="uk-UA" w:eastAsia="uk-UA"/>
        </w:rPr>
        <w:t xml:space="preserve">на </w:t>
      </w:r>
      <w:r w:rsidRPr="00723DDA">
        <w:rPr>
          <w:sz w:val="28"/>
          <w:szCs w:val="28"/>
          <w:lang w:val="uk-UA"/>
        </w:rPr>
        <w:t>статті 25, 26, 42, 59   Закону України « Про місцеве самоврядування в Україні», Закону України «</w:t>
      </w:r>
      <w:r w:rsidRPr="00B9263E">
        <w:rPr>
          <w:sz w:val="28"/>
          <w:szCs w:val="28"/>
          <w:lang w:val="uk-UA"/>
        </w:rPr>
        <w:t>Про надання дозволу на  безкоштовну передачу об’єкту  закінченого будівництва «Лінії електропостачання вул. Арвата, вул. Авганців, вул. П.Мороз</w:t>
      </w:r>
      <w:r>
        <w:rPr>
          <w:sz w:val="28"/>
          <w:szCs w:val="28"/>
          <w:lang w:val="uk-UA"/>
        </w:rPr>
        <w:t>ова</w:t>
      </w:r>
      <w:r w:rsidRPr="00B9263E">
        <w:rPr>
          <w:sz w:val="28"/>
          <w:szCs w:val="28"/>
          <w:lang w:val="uk-UA"/>
        </w:rPr>
        <w:t xml:space="preserve"> з встановленням КТП</w:t>
      </w:r>
      <w:r>
        <w:rPr>
          <w:sz w:val="28"/>
          <w:szCs w:val="28"/>
          <w:lang w:val="uk-UA"/>
        </w:rPr>
        <w:t>»»</w:t>
      </w:r>
      <w:r w:rsidRPr="00723DDA">
        <w:rPr>
          <w:sz w:val="28"/>
          <w:szCs w:val="28"/>
          <w:lang w:val="uk-UA"/>
        </w:rPr>
        <w:t>, з метою упорядкування та ефективного використання майн</w:t>
      </w:r>
      <w:r>
        <w:rPr>
          <w:sz w:val="28"/>
          <w:szCs w:val="28"/>
          <w:lang w:val="uk-UA"/>
        </w:rPr>
        <w:t>а міської комунальної власності</w:t>
      </w:r>
      <w:r w:rsidRPr="00723DDA">
        <w:rPr>
          <w:sz w:val="28"/>
          <w:szCs w:val="28"/>
          <w:lang w:val="uk-UA"/>
        </w:rPr>
        <w:t>.</w:t>
      </w:r>
    </w:p>
    <w:p w:rsidR="00897B40" w:rsidRPr="00322523" w:rsidRDefault="00897B40" w:rsidP="00322523">
      <w:pPr>
        <w:spacing w:after="120"/>
        <w:ind w:right="-45" w:firstLine="708"/>
        <w:jc w:val="both"/>
        <w:rPr>
          <w:sz w:val="28"/>
          <w:szCs w:val="28"/>
          <w:lang w:val="uk-UA" w:eastAsia="uk-UA"/>
        </w:rPr>
      </w:pPr>
      <w:r w:rsidRPr="00322523">
        <w:rPr>
          <w:sz w:val="28"/>
          <w:szCs w:val="28"/>
          <w:lang w:val="uk-UA" w:eastAsia="uk-UA"/>
        </w:rPr>
        <w:t>Реалізація зазначеного проекту не потребує додаткових фінансових витрат з міського бюджету.</w:t>
      </w:r>
    </w:p>
    <w:p w:rsidR="00897B40" w:rsidRPr="00322523" w:rsidRDefault="00897B40" w:rsidP="00A85F84">
      <w:pPr>
        <w:tabs>
          <w:tab w:val="left" w:pos="9360"/>
        </w:tabs>
        <w:ind w:right="-45"/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В.о.н</w:t>
      </w:r>
      <w:r>
        <w:rPr>
          <w:sz w:val="28"/>
          <w:szCs w:val="28"/>
        </w:rPr>
        <w:t>ачальник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8D32E4">
        <w:rPr>
          <w:sz w:val="28"/>
          <w:szCs w:val="28"/>
        </w:rPr>
        <w:t>УЖКГ та будівни</w:t>
      </w:r>
      <w:r>
        <w:rPr>
          <w:sz w:val="28"/>
          <w:szCs w:val="28"/>
        </w:rPr>
        <w:t xml:space="preserve">цтва                           </w:t>
      </w:r>
      <w:r>
        <w:rPr>
          <w:sz w:val="28"/>
          <w:szCs w:val="28"/>
          <w:lang w:val="uk-UA"/>
        </w:rPr>
        <w:t>Світлана Сіренко</w:t>
      </w:r>
      <w:r w:rsidRPr="008D32E4">
        <w:rPr>
          <w:sz w:val="28"/>
          <w:szCs w:val="28"/>
        </w:rPr>
        <w:t xml:space="preserve">   </w:t>
      </w: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Default="00897B40" w:rsidP="00A85F84">
      <w:pPr>
        <w:jc w:val="both"/>
        <w:rPr>
          <w:sz w:val="28"/>
          <w:szCs w:val="28"/>
          <w:lang w:val="uk-UA"/>
        </w:rPr>
      </w:pPr>
    </w:p>
    <w:p w:rsidR="00897B40" w:rsidRPr="006E375F" w:rsidRDefault="00897B40" w:rsidP="005E1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Pr="006E375F">
        <w:rPr>
          <w:b/>
          <w:sz w:val="28"/>
          <w:szCs w:val="28"/>
        </w:rPr>
        <w:t>:</w:t>
      </w:r>
    </w:p>
    <w:p w:rsidR="00897B40" w:rsidRPr="006E375F" w:rsidRDefault="00897B40" w:rsidP="005E170F">
      <w:pPr>
        <w:rPr>
          <w:sz w:val="28"/>
          <w:szCs w:val="28"/>
        </w:rPr>
      </w:pPr>
    </w:p>
    <w:p w:rsidR="00897B40" w:rsidRDefault="00897B40" w:rsidP="005E170F">
      <w:pPr>
        <w:rPr>
          <w:sz w:val="28"/>
          <w:szCs w:val="28"/>
        </w:rPr>
      </w:pPr>
      <w:r>
        <w:rPr>
          <w:sz w:val="28"/>
          <w:szCs w:val="28"/>
        </w:rPr>
        <w:t>В.о н</w:t>
      </w:r>
      <w:r w:rsidRPr="006E375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E375F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 xml:space="preserve"> житлово –</w:t>
      </w:r>
      <w:r w:rsidRPr="006E375F">
        <w:rPr>
          <w:sz w:val="28"/>
          <w:szCs w:val="28"/>
        </w:rPr>
        <w:t xml:space="preserve"> комунального</w:t>
      </w:r>
    </w:p>
    <w:p w:rsidR="00897B40" w:rsidRDefault="00897B40" w:rsidP="005E170F">
      <w:pPr>
        <w:rPr>
          <w:sz w:val="28"/>
          <w:szCs w:val="28"/>
        </w:rPr>
      </w:pPr>
      <w:r>
        <w:rPr>
          <w:sz w:val="28"/>
          <w:szCs w:val="28"/>
        </w:rPr>
        <w:t xml:space="preserve">господарства </w:t>
      </w:r>
      <w:r w:rsidRPr="006E375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будівництва </w:t>
      </w: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75F">
        <w:rPr>
          <w:sz w:val="28"/>
          <w:szCs w:val="28"/>
        </w:rPr>
        <w:t xml:space="preserve">     </w:t>
      </w:r>
      <w:r>
        <w:rPr>
          <w:sz w:val="28"/>
          <w:szCs w:val="28"/>
        </w:rPr>
        <w:t>Світлана СІРЕНКО</w:t>
      </w:r>
    </w:p>
    <w:p w:rsidR="00897B40" w:rsidRPr="006E375F" w:rsidRDefault="00897B40" w:rsidP="005E170F">
      <w:pPr>
        <w:rPr>
          <w:sz w:val="28"/>
          <w:szCs w:val="28"/>
        </w:rPr>
      </w:pP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Перший заступник міського голови з питань </w:t>
      </w: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>діяльності виконавчих органів ради                                   Федір ВОВЧЕНКО</w:t>
      </w:r>
    </w:p>
    <w:p w:rsidR="00897B40" w:rsidRPr="006E375F" w:rsidRDefault="00897B40" w:rsidP="005E170F">
      <w:pPr>
        <w:rPr>
          <w:sz w:val="28"/>
          <w:szCs w:val="28"/>
        </w:rPr>
      </w:pP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>Секретар Ніжинської міської ради                                        Юрій ХОМЕНКО</w:t>
      </w: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Начальник відділу юридично-кадрового </w:t>
      </w: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забезпечення апарату виконавчого комітету                          В`ячеслав ЛЕГА                     </w:t>
      </w:r>
    </w:p>
    <w:p w:rsidR="00897B40" w:rsidRPr="006E375F" w:rsidRDefault="00897B40" w:rsidP="005E170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Ніжинської міської ради     </w:t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  <w:t xml:space="preserve">                    </w:t>
      </w:r>
    </w:p>
    <w:p w:rsidR="00897B40" w:rsidRPr="006E375F" w:rsidRDefault="00897B40" w:rsidP="005E170F">
      <w:pPr>
        <w:jc w:val="both"/>
        <w:rPr>
          <w:b/>
          <w:sz w:val="28"/>
          <w:szCs w:val="28"/>
        </w:rPr>
      </w:pPr>
    </w:p>
    <w:p w:rsidR="00897B40" w:rsidRPr="006E375F" w:rsidRDefault="00897B40" w:rsidP="005E170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</w:t>
      </w:r>
    </w:p>
    <w:p w:rsidR="00897B40" w:rsidRPr="006E375F" w:rsidRDefault="00897B40" w:rsidP="005E170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ради з питань житлово-комунального</w:t>
      </w:r>
    </w:p>
    <w:p w:rsidR="00897B40" w:rsidRPr="006E375F" w:rsidRDefault="00897B40" w:rsidP="005E170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 xml:space="preserve">господарства, комунальної власності, </w:t>
      </w:r>
    </w:p>
    <w:p w:rsidR="00897B40" w:rsidRPr="006E375F" w:rsidRDefault="00897B40" w:rsidP="005E170F">
      <w:pPr>
        <w:ind w:right="-469"/>
        <w:jc w:val="both"/>
        <w:rPr>
          <w:sz w:val="28"/>
          <w:szCs w:val="28"/>
        </w:rPr>
      </w:pPr>
      <w:r w:rsidRPr="006E375F">
        <w:rPr>
          <w:sz w:val="28"/>
          <w:szCs w:val="28"/>
        </w:rPr>
        <w:t>транспорту і зв’язку та енергозбереження</w:t>
      </w:r>
      <w:r w:rsidRPr="006E375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В</w:t>
      </w:r>
      <w:r w:rsidRPr="006E375F">
        <w:rPr>
          <w:sz w:val="28"/>
          <w:szCs w:val="28"/>
        </w:rPr>
        <w:t xml:space="preserve">ячеслав </w:t>
      </w:r>
      <w:r>
        <w:rPr>
          <w:sz w:val="28"/>
          <w:szCs w:val="28"/>
        </w:rPr>
        <w:t>Д</w:t>
      </w:r>
      <w:r w:rsidRPr="006E375F">
        <w:rPr>
          <w:sz w:val="28"/>
          <w:szCs w:val="28"/>
        </w:rPr>
        <w:t>ЕГТЯРЕНКО</w:t>
      </w:r>
    </w:p>
    <w:p w:rsidR="00897B40" w:rsidRPr="006E375F" w:rsidRDefault="00897B40" w:rsidP="005E170F">
      <w:pPr>
        <w:jc w:val="both"/>
        <w:rPr>
          <w:sz w:val="28"/>
          <w:szCs w:val="28"/>
        </w:rPr>
      </w:pPr>
    </w:p>
    <w:p w:rsidR="00897B40" w:rsidRPr="006E375F" w:rsidRDefault="00897B40" w:rsidP="005E170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 ради з питань</w:t>
      </w:r>
    </w:p>
    <w:p w:rsidR="00897B40" w:rsidRPr="006E375F" w:rsidRDefault="00897B40" w:rsidP="005E170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регламенту, законності, охорони прав і свобод громадян,</w:t>
      </w:r>
    </w:p>
    <w:p w:rsidR="00897B40" w:rsidRPr="006E375F" w:rsidRDefault="00897B40" w:rsidP="005E170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запобігання корупції, адміністративно-територіального</w:t>
      </w:r>
    </w:p>
    <w:p w:rsidR="00897B40" w:rsidRPr="006E375F" w:rsidRDefault="00897B40" w:rsidP="005E170F">
      <w:pPr>
        <w:jc w:val="both"/>
        <w:rPr>
          <w:sz w:val="28"/>
          <w:szCs w:val="28"/>
          <w:lang w:eastAsia="uk-UA"/>
        </w:rPr>
      </w:pPr>
      <w:r w:rsidRPr="006E375F">
        <w:rPr>
          <w:sz w:val="28"/>
          <w:szCs w:val="28"/>
        </w:rPr>
        <w:t>устрою, депутатської діяльності та етики</w:t>
      </w:r>
      <w:r w:rsidRPr="006E375F">
        <w:rPr>
          <w:sz w:val="28"/>
          <w:szCs w:val="28"/>
          <w:lang w:eastAsia="uk-UA"/>
        </w:rPr>
        <w:t xml:space="preserve">                         Валерій САЛОГУБ</w:t>
      </w:r>
    </w:p>
    <w:p w:rsidR="00897B40" w:rsidRPr="00E6146A" w:rsidRDefault="00897B40" w:rsidP="00E6146A">
      <w:pPr>
        <w:pStyle w:val="BodyTextIndent"/>
        <w:ind w:firstLine="0"/>
        <w:jc w:val="both"/>
        <w:rPr>
          <w:sz w:val="28"/>
          <w:lang w:val="ru-RU"/>
        </w:rPr>
      </w:pPr>
    </w:p>
    <w:sectPr w:rsidR="00897B40" w:rsidRPr="00E6146A" w:rsidSect="009D3A7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922"/>
    <w:multiLevelType w:val="hybridMultilevel"/>
    <w:tmpl w:val="2E0AA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E5F10"/>
    <w:multiLevelType w:val="hybridMultilevel"/>
    <w:tmpl w:val="E1AC2E22"/>
    <w:lvl w:ilvl="0" w:tplc="44C822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624FDB"/>
    <w:multiLevelType w:val="hybridMultilevel"/>
    <w:tmpl w:val="ECE6D7B4"/>
    <w:lvl w:ilvl="0" w:tplc="C07E26B8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7E36C6"/>
    <w:multiLevelType w:val="hybridMultilevel"/>
    <w:tmpl w:val="3C0C087C"/>
    <w:lvl w:ilvl="0" w:tplc="6A52372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>
    <w:nsid w:val="3D3301E7"/>
    <w:multiLevelType w:val="hybridMultilevel"/>
    <w:tmpl w:val="E9668ACE"/>
    <w:lvl w:ilvl="0" w:tplc="322666F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C435BE2"/>
    <w:multiLevelType w:val="hybridMultilevel"/>
    <w:tmpl w:val="E3EEA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AF2A41"/>
    <w:multiLevelType w:val="hybridMultilevel"/>
    <w:tmpl w:val="261EA8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B7E"/>
    <w:rsid w:val="00001853"/>
    <w:rsid w:val="00005419"/>
    <w:rsid w:val="00007FA7"/>
    <w:rsid w:val="00012E27"/>
    <w:rsid w:val="00015646"/>
    <w:rsid w:val="0002256D"/>
    <w:rsid w:val="000568E6"/>
    <w:rsid w:val="000614DC"/>
    <w:rsid w:val="00084CE1"/>
    <w:rsid w:val="00087F5F"/>
    <w:rsid w:val="000C1363"/>
    <w:rsid w:val="000D4947"/>
    <w:rsid w:val="000D4C41"/>
    <w:rsid w:val="000D5B8F"/>
    <w:rsid w:val="000F178A"/>
    <w:rsid w:val="0011104C"/>
    <w:rsid w:val="00111312"/>
    <w:rsid w:val="00112D17"/>
    <w:rsid w:val="00114D25"/>
    <w:rsid w:val="001277E9"/>
    <w:rsid w:val="00127E34"/>
    <w:rsid w:val="00135AB2"/>
    <w:rsid w:val="00146F90"/>
    <w:rsid w:val="00163CE6"/>
    <w:rsid w:val="00167C11"/>
    <w:rsid w:val="00176BD8"/>
    <w:rsid w:val="001821D2"/>
    <w:rsid w:val="00191DE8"/>
    <w:rsid w:val="00197D22"/>
    <w:rsid w:val="001A7953"/>
    <w:rsid w:val="001A7C70"/>
    <w:rsid w:val="001C1802"/>
    <w:rsid w:val="001C334B"/>
    <w:rsid w:val="00200508"/>
    <w:rsid w:val="00207059"/>
    <w:rsid w:val="0021177A"/>
    <w:rsid w:val="002228FF"/>
    <w:rsid w:val="002363C7"/>
    <w:rsid w:val="00237F59"/>
    <w:rsid w:val="00244952"/>
    <w:rsid w:val="00244D6A"/>
    <w:rsid w:val="00284C2B"/>
    <w:rsid w:val="002D2EBF"/>
    <w:rsid w:val="002D56A1"/>
    <w:rsid w:val="002E7792"/>
    <w:rsid w:val="002F03B6"/>
    <w:rsid w:val="003006D7"/>
    <w:rsid w:val="0030680B"/>
    <w:rsid w:val="00311448"/>
    <w:rsid w:val="00322523"/>
    <w:rsid w:val="0033387E"/>
    <w:rsid w:val="00333C7B"/>
    <w:rsid w:val="0035609B"/>
    <w:rsid w:val="003606D1"/>
    <w:rsid w:val="00363B09"/>
    <w:rsid w:val="00363CAE"/>
    <w:rsid w:val="0037169F"/>
    <w:rsid w:val="00372790"/>
    <w:rsid w:val="00373D43"/>
    <w:rsid w:val="00377428"/>
    <w:rsid w:val="00384932"/>
    <w:rsid w:val="003A6FAA"/>
    <w:rsid w:val="003B6120"/>
    <w:rsid w:val="003B7BC7"/>
    <w:rsid w:val="003E11D0"/>
    <w:rsid w:val="003E7D72"/>
    <w:rsid w:val="004418A9"/>
    <w:rsid w:val="00452DA7"/>
    <w:rsid w:val="004B1A08"/>
    <w:rsid w:val="004B5910"/>
    <w:rsid w:val="004C342C"/>
    <w:rsid w:val="004D0FF6"/>
    <w:rsid w:val="004D399B"/>
    <w:rsid w:val="004F5174"/>
    <w:rsid w:val="00501F17"/>
    <w:rsid w:val="005177B8"/>
    <w:rsid w:val="00521409"/>
    <w:rsid w:val="005234B1"/>
    <w:rsid w:val="0053170A"/>
    <w:rsid w:val="00533448"/>
    <w:rsid w:val="00535B3E"/>
    <w:rsid w:val="005631ED"/>
    <w:rsid w:val="00564628"/>
    <w:rsid w:val="00570126"/>
    <w:rsid w:val="00574A7D"/>
    <w:rsid w:val="005A0C11"/>
    <w:rsid w:val="005A1D7F"/>
    <w:rsid w:val="005E077B"/>
    <w:rsid w:val="005E170F"/>
    <w:rsid w:val="005E1D94"/>
    <w:rsid w:val="005E5176"/>
    <w:rsid w:val="00612C92"/>
    <w:rsid w:val="00641FD0"/>
    <w:rsid w:val="00643641"/>
    <w:rsid w:val="00650228"/>
    <w:rsid w:val="00665B90"/>
    <w:rsid w:val="00675FBB"/>
    <w:rsid w:val="00682A7C"/>
    <w:rsid w:val="00693347"/>
    <w:rsid w:val="006B7D5A"/>
    <w:rsid w:val="006D3B7E"/>
    <w:rsid w:val="006D6566"/>
    <w:rsid w:val="006E0F5E"/>
    <w:rsid w:val="006E375F"/>
    <w:rsid w:val="006F3B32"/>
    <w:rsid w:val="00703CF2"/>
    <w:rsid w:val="00710878"/>
    <w:rsid w:val="00716174"/>
    <w:rsid w:val="007221F0"/>
    <w:rsid w:val="00723DDA"/>
    <w:rsid w:val="00734812"/>
    <w:rsid w:val="007559E4"/>
    <w:rsid w:val="00766487"/>
    <w:rsid w:val="00767741"/>
    <w:rsid w:val="00787096"/>
    <w:rsid w:val="007A23AB"/>
    <w:rsid w:val="007D0C26"/>
    <w:rsid w:val="007F1B3D"/>
    <w:rsid w:val="007F6A3B"/>
    <w:rsid w:val="007F6D3D"/>
    <w:rsid w:val="00811217"/>
    <w:rsid w:val="008301A6"/>
    <w:rsid w:val="008313BB"/>
    <w:rsid w:val="0084494F"/>
    <w:rsid w:val="00867681"/>
    <w:rsid w:val="008721B7"/>
    <w:rsid w:val="00875635"/>
    <w:rsid w:val="00892674"/>
    <w:rsid w:val="00897B40"/>
    <w:rsid w:val="00897E22"/>
    <w:rsid w:val="008A7E58"/>
    <w:rsid w:val="008B35C0"/>
    <w:rsid w:val="008C2664"/>
    <w:rsid w:val="008D32E4"/>
    <w:rsid w:val="00913F7F"/>
    <w:rsid w:val="009223CF"/>
    <w:rsid w:val="009514EC"/>
    <w:rsid w:val="009742B7"/>
    <w:rsid w:val="00987ABA"/>
    <w:rsid w:val="00990C00"/>
    <w:rsid w:val="009A4882"/>
    <w:rsid w:val="009C199F"/>
    <w:rsid w:val="009D3A77"/>
    <w:rsid w:val="009E5BD6"/>
    <w:rsid w:val="009F3207"/>
    <w:rsid w:val="009F3CE2"/>
    <w:rsid w:val="00A00B65"/>
    <w:rsid w:val="00A0403B"/>
    <w:rsid w:val="00A07DE7"/>
    <w:rsid w:val="00A14187"/>
    <w:rsid w:val="00A3063F"/>
    <w:rsid w:val="00A47BEB"/>
    <w:rsid w:val="00A62968"/>
    <w:rsid w:val="00A70EE2"/>
    <w:rsid w:val="00A845AB"/>
    <w:rsid w:val="00A85F84"/>
    <w:rsid w:val="00A91149"/>
    <w:rsid w:val="00AA265D"/>
    <w:rsid w:val="00AD1C86"/>
    <w:rsid w:val="00AD72F9"/>
    <w:rsid w:val="00B1665D"/>
    <w:rsid w:val="00B23737"/>
    <w:rsid w:val="00B27412"/>
    <w:rsid w:val="00B47830"/>
    <w:rsid w:val="00B5150D"/>
    <w:rsid w:val="00B745C8"/>
    <w:rsid w:val="00B81ABA"/>
    <w:rsid w:val="00B828B6"/>
    <w:rsid w:val="00B9263E"/>
    <w:rsid w:val="00BB6AE8"/>
    <w:rsid w:val="00BC0C23"/>
    <w:rsid w:val="00C13FA2"/>
    <w:rsid w:val="00C33424"/>
    <w:rsid w:val="00C42F9E"/>
    <w:rsid w:val="00C54EAE"/>
    <w:rsid w:val="00C56368"/>
    <w:rsid w:val="00C7017A"/>
    <w:rsid w:val="00C706BF"/>
    <w:rsid w:val="00C90220"/>
    <w:rsid w:val="00CB161B"/>
    <w:rsid w:val="00CB325E"/>
    <w:rsid w:val="00CE5088"/>
    <w:rsid w:val="00D00BA4"/>
    <w:rsid w:val="00D019D3"/>
    <w:rsid w:val="00D47E6C"/>
    <w:rsid w:val="00D52595"/>
    <w:rsid w:val="00D5631D"/>
    <w:rsid w:val="00D6493A"/>
    <w:rsid w:val="00D745FF"/>
    <w:rsid w:val="00D84CD9"/>
    <w:rsid w:val="00DD117B"/>
    <w:rsid w:val="00DE105B"/>
    <w:rsid w:val="00DE2AD3"/>
    <w:rsid w:val="00DF1FD7"/>
    <w:rsid w:val="00DF6968"/>
    <w:rsid w:val="00DF7173"/>
    <w:rsid w:val="00E00CC2"/>
    <w:rsid w:val="00E425BA"/>
    <w:rsid w:val="00E50288"/>
    <w:rsid w:val="00E562ED"/>
    <w:rsid w:val="00E6146A"/>
    <w:rsid w:val="00E66146"/>
    <w:rsid w:val="00E71617"/>
    <w:rsid w:val="00E87C9D"/>
    <w:rsid w:val="00EA1310"/>
    <w:rsid w:val="00EA35FD"/>
    <w:rsid w:val="00EB2538"/>
    <w:rsid w:val="00EB7D9C"/>
    <w:rsid w:val="00EC0DF1"/>
    <w:rsid w:val="00ED7592"/>
    <w:rsid w:val="00EF1B68"/>
    <w:rsid w:val="00EF34F4"/>
    <w:rsid w:val="00EF53A0"/>
    <w:rsid w:val="00F10452"/>
    <w:rsid w:val="00F3342E"/>
    <w:rsid w:val="00F40326"/>
    <w:rsid w:val="00F47CED"/>
    <w:rsid w:val="00F50F48"/>
    <w:rsid w:val="00F66A4A"/>
    <w:rsid w:val="00F8250E"/>
    <w:rsid w:val="00F849F0"/>
    <w:rsid w:val="00F9146B"/>
    <w:rsid w:val="00F92E6D"/>
    <w:rsid w:val="00F95563"/>
    <w:rsid w:val="00FC6C57"/>
    <w:rsid w:val="00FE4714"/>
    <w:rsid w:val="00FE5CFF"/>
    <w:rsid w:val="00FE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E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A0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1A08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1A08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424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3424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3424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B1A08"/>
    <w:pPr>
      <w:tabs>
        <w:tab w:val="left" w:pos="4860"/>
      </w:tabs>
      <w:ind w:right="4495"/>
      <w:outlineLvl w:val="0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146A"/>
    <w:rPr>
      <w:rFonts w:cs="Times New Roman"/>
      <w:sz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B1A08"/>
    <w:pPr>
      <w:ind w:right="-6" w:firstLine="709"/>
      <w:outlineLvl w:val="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70EE2"/>
    <w:rPr>
      <w:rFonts w:cs="Times New Roman"/>
      <w:sz w:val="24"/>
      <w:lang w:val="uk-UA"/>
    </w:rPr>
  </w:style>
  <w:style w:type="table" w:styleId="TableGrid">
    <w:name w:val="Table Grid"/>
    <w:basedOn w:val="TableNormal"/>
    <w:uiPriority w:val="99"/>
    <w:rsid w:val="001110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4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424"/>
    <w:rPr>
      <w:rFonts w:cs="Times New Roman"/>
      <w:sz w:val="2"/>
      <w:lang w:val="ru-RU" w:eastAsia="ru-RU"/>
    </w:rPr>
  </w:style>
  <w:style w:type="character" w:styleId="CommentReference">
    <w:name w:val="annotation reference"/>
    <w:basedOn w:val="DefaultParagraphFont"/>
    <w:uiPriority w:val="99"/>
    <w:rsid w:val="0024495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44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4495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495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44952"/>
    <w:rPr>
      <w:b/>
    </w:rPr>
  </w:style>
  <w:style w:type="paragraph" w:styleId="NoSpacing">
    <w:name w:val="No Spacing"/>
    <w:uiPriority w:val="99"/>
    <w:qFormat/>
    <w:rsid w:val="00F849F0"/>
    <w:pPr>
      <w:suppressAutoHyphens/>
    </w:pPr>
    <w:rPr>
      <w:sz w:val="24"/>
      <w:szCs w:val="24"/>
      <w:lang w:val="uk-UA" w:eastAsia="zh-CN"/>
    </w:rPr>
  </w:style>
  <w:style w:type="character" w:customStyle="1" w:styleId="FontStyle15">
    <w:name w:val="Font Style15"/>
    <w:uiPriority w:val="99"/>
    <w:rsid w:val="00F849F0"/>
    <w:rPr>
      <w:rFonts w:ascii="Times New Roman" w:hAnsi="Times New Roman"/>
      <w:sz w:val="26"/>
    </w:rPr>
  </w:style>
  <w:style w:type="character" w:customStyle="1" w:styleId="rvts0">
    <w:name w:val="rvts0"/>
    <w:basedOn w:val="DefaultParagraphFont"/>
    <w:uiPriority w:val="99"/>
    <w:rsid w:val="00F849F0"/>
    <w:rPr>
      <w:rFonts w:cs="Times New Roman"/>
    </w:rPr>
  </w:style>
  <w:style w:type="character" w:styleId="Hyperlink">
    <w:name w:val="Hyperlink"/>
    <w:basedOn w:val="DefaultParagraphFont"/>
    <w:uiPriority w:val="99"/>
    <w:rsid w:val="003E11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3038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4</Pages>
  <Words>1167</Words>
  <Characters>6655</Characters>
  <Application>Microsoft Office Outlook</Application>
  <DocSecurity>0</DocSecurity>
  <Lines>0</Lines>
  <Paragraphs>0</Paragraphs>
  <ScaleCrop>false</ScaleCrop>
  <Company>КПГВКБ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dc:description/>
  <cp:lastModifiedBy>User</cp:lastModifiedBy>
  <cp:revision>5</cp:revision>
  <cp:lastPrinted>2025-08-20T05:43:00Z</cp:lastPrinted>
  <dcterms:created xsi:type="dcterms:W3CDTF">2025-08-12T08:21:00Z</dcterms:created>
  <dcterms:modified xsi:type="dcterms:W3CDTF">2025-08-20T05:45:00Z</dcterms:modified>
</cp:coreProperties>
</file>