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9456"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14:anchorId="46B90DBF" wp14:editId="4451342D">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67D5792D"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039691E9"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426853F6"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3769E6AD" w14:textId="77777777" w:rsidR="00615D90" w:rsidRDefault="00615D90" w:rsidP="00615D90">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74C33A4F" w14:textId="77777777" w:rsidR="00615D90" w:rsidRDefault="00615D90" w:rsidP="00615D90">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00A0E323" w14:textId="77777777" w:rsidR="00615D90" w:rsidRDefault="00615D90" w:rsidP="00615D90">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373661B3" w14:textId="77777777" w:rsidR="00615D90" w:rsidRDefault="00615D90" w:rsidP="00615D90">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3C4EDB68" w14:textId="24F8921B" w:rsidR="00615D90" w:rsidRPr="0093105A" w:rsidRDefault="00615D90" w:rsidP="00615D9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93105A" w:rsidRPr="0093105A">
        <w:rPr>
          <w:rFonts w:ascii="Times New Roman" w:hAnsi="Times New Roman" w:cs="Times New Roman"/>
          <w:sz w:val="28"/>
          <w:szCs w:val="28"/>
          <w:u w:val="single"/>
          <w:lang w:val="uk-UA"/>
        </w:rPr>
        <w:t>04 вересня</w:t>
      </w:r>
      <w:r w:rsidR="0093105A">
        <w:rPr>
          <w:rFonts w:ascii="Times New Roman" w:hAnsi="Times New Roman" w:cs="Times New Roman"/>
          <w:sz w:val="28"/>
          <w:szCs w:val="28"/>
          <w:lang w:val="uk-UA"/>
        </w:rPr>
        <w:t xml:space="preserve"> </w:t>
      </w:r>
      <w:r>
        <w:rPr>
          <w:rFonts w:ascii="Times New Roman" w:hAnsi="Times New Roman" w:cs="Times New Roman"/>
          <w:sz w:val="28"/>
          <w:szCs w:val="28"/>
          <w:lang w:val="uk-UA"/>
        </w:rPr>
        <w:t>2025</w:t>
      </w:r>
      <w:r>
        <w:rPr>
          <w:rFonts w:ascii="Times New Roman" w:hAnsi="Times New Roman" w:cs="Times New Roman"/>
          <w:sz w:val="28"/>
          <w:szCs w:val="28"/>
        </w:rPr>
        <w:t>р.</w:t>
      </w:r>
      <w:r>
        <w:rPr>
          <w:rFonts w:ascii="Times New Roman" w:hAnsi="Times New Roman" w:cs="Times New Roman"/>
          <w:sz w:val="28"/>
          <w:szCs w:val="28"/>
          <w:lang w:val="uk-UA"/>
        </w:rPr>
        <w:tab/>
      </w:r>
      <w:r>
        <w:rPr>
          <w:rFonts w:ascii="Times New Roman" w:hAnsi="Times New Roman" w:cs="Times New Roman"/>
          <w:sz w:val="28"/>
          <w:szCs w:val="28"/>
        </w:rPr>
        <w:tab/>
      </w:r>
      <w:r w:rsidR="0093105A">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sidR="0093105A">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93105A">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rPr>
        <w:t>№</w:t>
      </w:r>
      <w:r w:rsidR="0093105A">
        <w:rPr>
          <w:rFonts w:ascii="Times New Roman" w:hAnsi="Times New Roman" w:cs="Times New Roman"/>
          <w:sz w:val="28"/>
          <w:szCs w:val="28"/>
          <w:lang w:val="uk-UA"/>
        </w:rPr>
        <w:t xml:space="preserve"> </w:t>
      </w:r>
      <w:r w:rsidR="0093105A" w:rsidRPr="0093105A">
        <w:rPr>
          <w:rFonts w:ascii="Times New Roman" w:hAnsi="Times New Roman" w:cs="Times New Roman"/>
          <w:sz w:val="28"/>
          <w:szCs w:val="28"/>
          <w:u w:val="single"/>
          <w:lang w:val="uk-UA"/>
        </w:rPr>
        <w:t>459</w:t>
      </w:r>
    </w:p>
    <w:p w14:paraId="3843FFBF" w14:textId="77777777" w:rsidR="00615D90" w:rsidRDefault="00615D90" w:rsidP="00615D90">
      <w:pPr>
        <w:spacing w:after="0"/>
        <w:jc w:val="both"/>
        <w:rPr>
          <w:rFonts w:ascii="Times New Roman" w:hAnsi="Times New Roman" w:cs="Times New Roman"/>
          <w:sz w:val="28"/>
          <w:szCs w:val="28"/>
          <w:lang w:val="uk-UA"/>
        </w:rPr>
      </w:pPr>
    </w:p>
    <w:p w14:paraId="23B7097F" w14:textId="77777777" w:rsidR="00615D90" w:rsidRPr="00B34625" w:rsidRDefault="00615D90" w:rsidP="00615D90">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14:paraId="3FF40F13" w14:textId="77777777" w:rsidR="00615D90" w:rsidRPr="00B34625" w:rsidRDefault="00615D90" w:rsidP="00615D90">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служби у справах дітей</w:t>
      </w:r>
    </w:p>
    <w:p w14:paraId="10F31FC0" w14:textId="77777777" w:rsidR="00615D90" w:rsidRPr="00B34625" w:rsidRDefault="00615D90" w:rsidP="00615D90">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14:paraId="5A15C60A" w14:textId="77777777" w:rsidR="00615D90" w:rsidRPr="00A1305D" w:rsidRDefault="00615D90" w:rsidP="00615D90">
      <w:pPr>
        <w:widowControl w:val="0"/>
        <w:tabs>
          <w:tab w:val="left" w:pos="-5670"/>
        </w:tabs>
        <w:suppressAutoHyphens/>
        <w:spacing w:after="0" w:line="240" w:lineRule="auto"/>
        <w:ind w:left="-142" w:firstLine="568"/>
        <w:jc w:val="both"/>
        <w:rPr>
          <w:rFonts w:ascii="Times New Roman" w:eastAsia="Andale Sans UI" w:hAnsi="Times New Roman" w:cs="Times New Roman"/>
          <w:kern w:val="2"/>
          <w:sz w:val="28"/>
          <w:szCs w:val="24"/>
          <w:lang w:val="uk-UA" w:eastAsia="en-US"/>
        </w:rPr>
      </w:pPr>
      <w:r w:rsidRPr="00A1305D">
        <w:rPr>
          <w:rStyle w:val="4731"/>
          <w:rFonts w:ascii="Times New Roman" w:hAnsi="Times New Roman" w:cs="Times New Roman"/>
          <w:color w:val="000000"/>
          <w:sz w:val="28"/>
          <w:szCs w:val="28"/>
          <w:lang w:val="uk-UA"/>
        </w:rPr>
        <w:t xml:space="preserve">Відповідно до пункту б статті 34, статей </w:t>
      </w:r>
      <w:r w:rsidR="00644858" w:rsidRPr="00A1305D">
        <w:rPr>
          <w:rStyle w:val="4731"/>
          <w:rFonts w:ascii="Times New Roman" w:hAnsi="Times New Roman" w:cs="Times New Roman"/>
          <w:color w:val="000000"/>
          <w:sz w:val="28"/>
          <w:szCs w:val="28"/>
          <w:lang w:val="uk-UA"/>
        </w:rPr>
        <w:t xml:space="preserve">42, </w:t>
      </w:r>
      <w:r w:rsidRPr="00A1305D">
        <w:rPr>
          <w:rStyle w:val="4731"/>
          <w:rFonts w:ascii="Times New Roman" w:hAnsi="Times New Roman" w:cs="Times New Roman"/>
          <w:color w:val="000000"/>
          <w:sz w:val="28"/>
          <w:szCs w:val="28"/>
          <w:lang w:val="uk-UA"/>
        </w:rPr>
        <w:t xml:space="preserve">51, 52, 53, 59, 73 Закону України «Про місцеве самоврядування в Україні», </w:t>
      </w:r>
      <w:r w:rsidRPr="00A1305D">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A1305D">
        <w:rPr>
          <w:rFonts w:ascii="Times New Roman" w:hAnsi="Times New Roman" w:cs="Times New Roman"/>
          <w:color w:val="000000"/>
          <w:sz w:val="28"/>
          <w:szCs w:val="28"/>
        </w:rPr>
        <w:t>VIII</w:t>
      </w:r>
      <w:r w:rsidRPr="00A1305D">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 </w:t>
      </w:r>
      <w:r w:rsidRPr="00A1305D">
        <w:rPr>
          <w:rFonts w:ascii="Times New Roman" w:eastAsia="Andale Sans UI" w:hAnsi="Times New Roman" w:cs="Times New Roman"/>
          <w:kern w:val="2"/>
          <w:sz w:val="28"/>
          <w:szCs w:val="24"/>
          <w:lang w:val="uk-UA" w:eastAsia="en-US"/>
        </w:rPr>
        <w:t>виконавчий комітет міської ради вирішив:</w:t>
      </w:r>
    </w:p>
    <w:p w14:paraId="105B5DCE" w14:textId="77777777" w:rsidR="00615D90" w:rsidRPr="00A1305D" w:rsidRDefault="00615D90" w:rsidP="00615D90">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14:paraId="1C2A5818" w14:textId="30F19607" w:rsidR="00AE14EF" w:rsidRPr="00A1305D" w:rsidRDefault="00D03400" w:rsidP="00AE14EF">
      <w:pPr>
        <w:pStyle w:val="14837"/>
        <w:widowControl w:val="0"/>
        <w:tabs>
          <w:tab w:val="left" w:pos="-7798"/>
          <w:tab w:val="left" w:pos="-6096"/>
        </w:tabs>
        <w:spacing w:before="0" w:beforeAutospacing="0" w:after="0" w:afterAutospacing="0"/>
        <w:jc w:val="both"/>
        <w:rPr>
          <w:color w:val="000000"/>
          <w:sz w:val="28"/>
          <w:szCs w:val="28"/>
        </w:rPr>
      </w:pPr>
      <w:r w:rsidRPr="00A1305D">
        <w:rPr>
          <w:color w:val="000000"/>
          <w:sz w:val="28"/>
          <w:szCs w:val="28"/>
          <w:shd w:val="clear" w:color="auto" w:fill="FFFFFF"/>
        </w:rPr>
        <w:t xml:space="preserve">1. </w:t>
      </w:r>
      <w:r w:rsidR="007D6D0E" w:rsidRPr="00A1305D">
        <w:rPr>
          <w:color w:val="000000"/>
          <w:sz w:val="28"/>
          <w:szCs w:val="28"/>
          <w:shd w:val="clear" w:color="auto" w:fill="FFFFFF"/>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з  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w:t>
      </w:r>
      <w:r w:rsidR="002968DB" w:rsidRPr="00A1305D">
        <w:rPr>
          <w:color w:val="000000"/>
          <w:sz w:val="28"/>
          <w:szCs w:val="28"/>
          <w:shd w:val="clear" w:color="auto" w:fill="FFFFFF"/>
        </w:rPr>
        <w:t xml:space="preserve"> м</w:t>
      </w:r>
      <w:r w:rsidR="00C50FAE" w:rsidRPr="00A1305D">
        <w:rPr>
          <w:color w:val="000000"/>
          <w:sz w:val="28"/>
          <w:szCs w:val="28"/>
          <w:shd w:val="clear" w:color="auto" w:fill="FFFFFF"/>
        </w:rPr>
        <w:t xml:space="preserve">алолітньому </w:t>
      </w:r>
      <w:r w:rsidR="00CE2E45">
        <w:rPr>
          <w:color w:val="000000"/>
          <w:sz w:val="28"/>
          <w:szCs w:val="28"/>
          <w:lang w:val="en-US"/>
        </w:rPr>
        <w:t>xxx</w:t>
      </w:r>
      <w:r w:rsidR="00BE61E3" w:rsidRPr="00A1305D">
        <w:rPr>
          <w:color w:val="000000"/>
          <w:sz w:val="28"/>
          <w:szCs w:val="28"/>
        </w:rPr>
        <w:t xml:space="preserve">, </w:t>
      </w:r>
      <w:r w:rsidR="00CE2E45">
        <w:rPr>
          <w:color w:val="000000"/>
          <w:sz w:val="28"/>
          <w:szCs w:val="28"/>
          <w:lang w:val="en-US"/>
        </w:rPr>
        <w:t>xxx</w:t>
      </w:r>
      <w:r w:rsidR="00C50FAE" w:rsidRPr="00A1305D">
        <w:rPr>
          <w:color w:val="000000"/>
          <w:sz w:val="28"/>
          <w:szCs w:val="28"/>
        </w:rPr>
        <w:t xml:space="preserve"> </w:t>
      </w:r>
      <w:proofErr w:type="spellStart"/>
      <w:r w:rsidR="00C50FAE" w:rsidRPr="00A1305D">
        <w:rPr>
          <w:color w:val="000000"/>
          <w:sz w:val="28"/>
          <w:szCs w:val="28"/>
        </w:rPr>
        <w:t>р.н</w:t>
      </w:r>
      <w:proofErr w:type="spellEnd"/>
      <w:r w:rsidR="00C50FAE" w:rsidRPr="00A1305D">
        <w:rPr>
          <w:color w:val="000000"/>
          <w:sz w:val="28"/>
          <w:szCs w:val="28"/>
        </w:rPr>
        <w:t xml:space="preserve">., статус дитини, позбавленої батьківського піклування, оскільки </w:t>
      </w:r>
      <w:r w:rsidR="00E54CDD" w:rsidRPr="00A1305D">
        <w:rPr>
          <w:color w:val="000000"/>
          <w:sz w:val="28"/>
          <w:szCs w:val="28"/>
        </w:rPr>
        <w:t xml:space="preserve">відповідно до </w:t>
      </w:r>
      <w:r w:rsidR="00E54CDD" w:rsidRPr="00A1305D">
        <w:rPr>
          <w:color w:val="000000"/>
          <w:sz w:val="28"/>
          <w:szCs w:val="28"/>
          <w:shd w:val="clear" w:color="auto" w:fill="FFFFFF"/>
        </w:rPr>
        <w:t>рішення Ніжинського міськрайонного суду Чернігівської області від</w:t>
      </w:r>
      <w:r w:rsidR="00F80821" w:rsidRPr="00F80821">
        <w:rPr>
          <w:color w:val="000000"/>
          <w:sz w:val="28"/>
          <w:szCs w:val="28"/>
          <w:shd w:val="clear" w:color="auto" w:fill="FFFFFF"/>
        </w:rPr>
        <w:t xml:space="preserve"> </w:t>
      </w:r>
      <w:r w:rsidR="00F80821">
        <w:rPr>
          <w:color w:val="000000"/>
          <w:sz w:val="28"/>
          <w:szCs w:val="28"/>
          <w:shd w:val="clear" w:color="auto" w:fill="FFFFFF"/>
          <w:lang w:val="en-US"/>
        </w:rPr>
        <w:t>xxx</w:t>
      </w:r>
      <w:r w:rsidR="00E54CDD" w:rsidRPr="00A1305D">
        <w:rPr>
          <w:color w:val="000000"/>
          <w:sz w:val="28"/>
          <w:szCs w:val="28"/>
          <w:shd w:val="clear" w:color="auto" w:fill="FFFFFF"/>
        </w:rPr>
        <w:t xml:space="preserve"> року справа </w:t>
      </w:r>
      <w:r w:rsidR="00F80821">
        <w:rPr>
          <w:color w:val="000000"/>
          <w:sz w:val="28"/>
          <w:szCs w:val="28"/>
          <w:shd w:val="clear" w:color="auto" w:fill="FFFFFF"/>
          <w:lang w:val="en-US"/>
        </w:rPr>
        <w:t>xxx</w:t>
      </w:r>
      <w:r w:rsidR="00E54CDD" w:rsidRPr="00A1305D">
        <w:rPr>
          <w:color w:val="000000"/>
          <w:sz w:val="28"/>
          <w:szCs w:val="28"/>
          <w:shd w:val="clear" w:color="auto" w:fill="FFFFFF"/>
        </w:rPr>
        <w:t xml:space="preserve">, </w:t>
      </w:r>
      <w:r w:rsidR="00E54CDD" w:rsidRPr="00A1305D">
        <w:rPr>
          <w:sz w:val="28"/>
          <w:szCs w:val="28"/>
          <w:shd w:val="clear" w:color="auto" w:fill="FFFFFF"/>
        </w:rPr>
        <w:t>провадження</w:t>
      </w:r>
      <w:r w:rsidR="00E54CDD" w:rsidRPr="00A1305D">
        <w:rPr>
          <w:color w:val="000000"/>
          <w:sz w:val="28"/>
          <w:szCs w:val="28"/>
          <w:shd w:val="clear" w:color="auto" w:fill="FFFFFF"/>
        </w:rPr>
        <w:t xml:space="preserve"> №</w:t>
      </w:r>
      <w:r w:rsidR="00CF1D05" w:rsidRPr="00CF1D05">
        <w:rPr>
          <w:color w:val="000000"/>
          <w:sz w:val="28"/>
          <w:szCs w:val="28"/>
          <w:shd w:val="clear" w:color="auto" w:fill="FFFFFF"/>
        </w:rPr>
        <w:t xml:space="preserve"> </w:t>
      </w:r>
      <w:r w:rsidR="00F80821">
        <w:rPr>
          <w:color w:val="000000"/>
          <w:sz w:val="28"/>
          <w:szCs w:val="28"/>
          <w:shd w:val="clear" w:color="auto" w:fill="FFFFFF"/>
          <w:lang w:val="en-US"/>
        </w:rPr>
        <w:t>xxx</w:t>
      </w:r>
      <w:r w:rsidR="00E54CDD" w:rsidRPr="00A1305D">
        <w:rPr>
          <w:color w:val="000000"/>
          <w:sz w:val="28"/>
          <w:szCs w:val="28"/>
          <w:shd w:val="clear" w:color="auto" w:fill="FFFFFF"/>
        </w:rPr>
        <w:t xml:space="preserve"> </w:t>
      </w:r>
      <w:r w:rsidR="00E54CDD" w:rsidRPr="00A1305D">
        <w:rPr>
          <w:color w:val="000000"/>
          <w:sz w:val="28"/>
          <w:szCs w:val="28"/>
        </w:rPr>
        <w:t>дитину відібрано від матері</w:t>
      </w:r>
      <w:r w:rsidR="00C50FAE" w:rsidRPr="00A1305D">
        <w:rPr>
          <w:color w:val="000000"/>
          <w:sz w:val="28"/>
          <w:szCs w:val="28"/>
        </w:rPr>
        <w:t xml:space="preserve"> </w:t>
      </w:r>
      <w:r w:rsidR="00F80821">
        <w:rPr>
          <w:color w:val="000000"/>
          <w:sz w:val="28"/>
          <w:szCs w:val="28"/>
          <w:shd w:val="clear" w:color="auto" w:fill="FFFFFF"/>
          <w:lang w:val="en-US"/>
        </w:rPr>
        <w:t>xxx</w:t>
      </w:r>
      <w:r w:rsidR="00C50FAE" w:rsidRPr="00A1305D">
        <w:rPr>
          <w:color w:val="000000"/>
          <w:sz w:val="28"/>
          <w:szCs w:val="28"/>
          <w:shd w:val="clear" w:color="auto" w:fill="FFFFFF"/>
        </w:rPr>
        <w:t>.</w:t>
      </w:r>
      <w:r w:rsidR="00C50FAE" w:rsidRPr="00A1305D">
        <w:rPr>
          <w:color w:val="000000"/>
          <w:sz w:val="28"/>
          <w:szCs w:val="28"/>
        </w:rPr>
        <w:t xml:space="preserve"> </w:t>
      </w:r>
      <w:r w:rsidR="00E54CDD" w:rsidRPr="00A1305D">
        <w:rPr>
          <w:color w:val="000000"/>
          <w:sz w:val="28"/>
          <w:szCs w:val="28"/>
        </w:rPr>
        <w:t xml:space="preserve">Батько дитини, </w:t>
      </w:r>
      <w:r w:rsidR="00F80821">
        <w:rPr>
          <w:color w:val="000000"/>
          <w:sz w:val="28"/>
          <w:szCs w:val="28"/>
          <w:lang w:val="en-US"/>
        </w:rPr>
        <w:t>xxx</w:t>
      </w:r>
      <w:r w:rsidR="00E54CDD" w:rsidRPr="00A1305D">
        <w:rPr>
          <w:color w:val="000000"/>
          <w:sz w:val="28"/>
          <w:szCs w:val="28"/>
        </w:rPr>
        <w:t xml:space="preserve">, рішенням Ніжинського міськрайонного суду Чернігівської області від </w:t>
      </w:r>
      <w:r w:rsidR="00F80821">
        <w:rPr>
          <w:color w:val="000000"/>
          <w:sz w:val="28"/>
          <w:szCs w:val="28"/>
          <w:lang w:val="en-US"/>
        </w:rPr>
        <w:t>xxx</w:t>
      </w:r>
      <w:r w:rsidR="00DF6336">
        <w:rPr>
          <w:color w:val="000000"/>
          <w:sz w:val="28"/>
          <w:szCs w:val="28"/>
        </w:rPr>
        <w:t xml:space="preserve"> </w:t>
      </w:r>
      <w:r w:rsidR="00E54CDD" w:rsidRPr="00A1305D">
        <w:rPr>
          <w:color w:val="000000"/>
          <w:sz w:val="28"/>
          <w:szCs w:val="28"/>
        </w:rPr>
        <w:t>року, справа №</w:t>
      </w:r>
      <w:r w:rsidR="00F80821" w:rsidRPr="00F80821">
        <w:rPr>
          <w:color w:val="000000"/>
          <w:sz w:val="28"/>
          <w:szCs w:val="28"/>
        </w:rPr>
        <w:t xml:space="preserve"> </w:t>
      </w:r>
      <w:r w:rsidR="00F80821">
        <w:rPr>
          <w:color w:val="000000"/>
          <w:sz w:val="28"/>
          <w:szCs w:val="28"/>
          <w:lang w:val="en-US"/>
        </w:rPr>
        <w:t>xxx</w:t>
      </w:r>
      <w:r w:rsidR="00E54CDD" w:rsidRPr="00A1305D">
        <w:rPr>
          <w:color w:val="000000"/>
          <w:sz w:val="28"/>
          <w:szCs w:val="28"/>
        </w:rPr>
        <w:t>, позбавлений батьківських прав відносно малолітнього сина.</w:t>
      </w:r>
      <w:r w:rsidRPr="00A1305D">
        <w:rPr>
          <w:color w:val="000000"/>
          <w:sz w:val="28"/>
          <w:szCs w:val="28"/>
        </w:rPr>
        <w:t xml:space="preserve"> </w:t>
      </w:r>
      <w:r w:rsidR="00C50FAE" w:rsidRPr="00A1305D">
        <w:rPr>
          <w:color w:val="000000"/>
          <w:sz w:val="28"/>
          <w:szCs w:val="28"/>
        </w:rPr>
        <w:t xml:space="preserve">Дитина тимчасово влаштована у сім’ю патронатного вихователя </w:t>
      </w:r>
      <w:r w:rsidR="00F80821">
        <w:rPr>
          <w:color w:val="000000"/>
          <w:sz w:val="28"/>
          <w:szCs w:val="28"/>
          <w:lang w:val="en-US"/>
        </w:rPr>
        <w:t>xxx</w:t>
      </w:r>
      <w:r w:rsidR="00C50FAE" w:rsidRPr="00A1305D">
        <w:rPr>
          <w:color w:val="000000"/>
          <w:sz w:val="28"/>
          <w:szCs w:val="28"/>
        </w:rPr>
        <w:t>, як</w:t>
      </w:r>
      <w:r w:rsidR="00E54CDD" w:rsidRPr="00A1305D">
        <w:rPr>
          <w:color w:val="000000"/>
          <w:sz w:val="28"/>
          <w:szCs w:val="28"/>
        </w:rPr>
        <w:t>а</w:t>
      </w:r>
      <w:r w:rsidR="00C50FAE" w:rsidRPr="00A1305D">
        <w:rPr>
          <w:color w:val="000000"/>
          <w:sz w:val="28"/>
          <w:szCs w:val="28"/>
        </w:rPr>
        <w:t xml:space="preserve"> проживає </w:t>
      </w:r>
      <w:r w:rsidR="00E54CDD" w:rsidRPr="00A1305D">
        <w:rPr>
          <w:color w:val="000000"/>
          <w:sz w:val="28"/>
          <w:szCs w:val="28"/>
        </w:rPr>
        <w:t>за адресою: Ч</w:t>
      </w:r>
      <w:r w:rsidR="00E54CDD" w:rsidRPr="00A1305D">
        <w:rPr>
          <w:rStyle w:val="docdata"/>
          <w:rFonts w:eastAsiaTheme="majorEastAsia"/>
          <w:color w:val="000000"/>
          <w:sz w:val="28"/>
          <w:szCs w:val="28"/>
        </w:rPr>
        <w:t xml:space="preserve">ернігівська область, місто </w:t>
      </w:r>
      <w:r w:rsidR="00F80821">
        <w:rPr>
          <w:rStyle w:val="docdata"/>
          <w:rFonts w:eastAsiaTheme="majorEastAsia"/>
          <w:color w:val="000000"/>
          <w:sz w:val="28"/>
          <w:szCs w:val="28"/>
          <w:lang w:val="en-US"/>
        </w:rPr>
        <w:t>xxx</w:t>
      </w:r>
      <w:r w:rsidR="00E54CDD" w:rsidRPr="00A1305D">
        <w:rPr>
          <w:rStyle w:val="docdata"/>
          <w:rFonts w:eastAsiaTheme="majorEastAsia"/>
          <w:color w:val="000000"/>
          <w:sz w:val="28"/>
          <w:szCs w:val="28"/>
        </w:rPr>
        <w:t>, вулиця</w:t>
      </w:r>
      <w:r w:rsidR="00F80821">
        <w:rPr>
          <w:rStyle w:val="docdata"/>
          <w:rFonts w:eastAsiaTheme="majorEastAsia"/>
          <w:color w:val="000000"/>
          <w:sz w:val="28"/>
          <w:szCs w:val="28"/>
        </w:rPr>
        <w:t>,</w:t>
      </w:r>
      <w:r w:rsidR="00E54CDD" w:rsidRPr="00A1305D">
        <w:rPr>
          <w:rStyle w:val="docdata"/>
          <w:rFonts w:eastAsiaTheme="majorEastAsia"/>
          <w:color w:val="000000"/>
          <w:sz w:val="28"/>
          <w:szCs w:val="28"/>
        </w:rPr>
        <w:t xml:space="preserve"> </w:t>
      </w:r>
      <w:r w:rsidR="00F80821">
        <w:rPr>
          <w:color w:val="000000"/>
          <w:sz w:val="28"/>
          <w:szCs w:val="28"/>
          <w:lang w:val="en-US"/>
        </w:rPr>
        <w:t>xxx</w:t>
      </w:r>
      <w:r w:rsidR="00E54CDD" w:rsidRPr="00A1305D">
        <w:rPr>
          <w:color w:val="000000"/>
          <w:sz w:val="28"/>
          <w:szCs w:val="28"/>
        </w:rPr>
        <w:t> будинок №</w:t>
      </w:r>
      <w:r w:rsidR="00F80821">
        <w:rPr>
          <w:color w:val="000000"/>
          <w:sz w:val="28"/>
          <w:szCs w:val="28"/>
        </w:rPr>
        <w:t xml:space="preserve"> </w:t>
      </w:r>
      <w:r w:rsidR="00F80821">
        <w:rPr>
          <w:color w:val="000000"/>
          <w:sz w:val="28"/>
          <w:szCs w:val="28"/>
          <w:lang w:val="en-US"/>
        </w:rPr>
        <w:t>xxx</w:t>
      </w:r>
      <w:r w:rsidR="00E54CDD" w:rsidRPr="00A1305D">
        <w:rPr>
          <w:color w:val="000000"/>
          <w:sz w:val="28"/>
          <w:szCs w:val="28"/>
        </w:rPr>
        <w:t>.</w:t>
      </w:r>
      <w:r w:rsidR="00C50FAE" w:rsidRPr="00A1305D">
        <w:rPr>
          <w:color w:val="000000"/>
          <w:sz w:val="28"/>
          <w:szCs w:val="28"/>
        </w:rPr>
        <w:t xml:space="preserve"> </w:t>
      </w:r>
    </w:p>
    <w:p w14:paraId="1F82434C" w14:textId="77777777" w:rsidR="00A1305D" w:rsidRPr="00A1305D" w:rsidRDefault="00A1305D" w:rsidP="00AE14EF">
      <w:pPr>
        <w:pStyle w:val="14837"/>
        <w:widowControl w:val="0"/>
        <w:tabs>
          <w:tab w:val="left" w:pos="-7798"/>
          <w:tab w:val="left" w:pos="-6096"/>
        </w:tabs>
        <w:spacing w:before="0" w:beforeAutospacing="0" w:after="0" w:afterAutospacing="0"/>
        <w:jc w:val="both"/>
        <w:rPr>
          <w:color w:val="000000"/>
          <w:sz w:val="28"/>
          <w:szCs w:val="28"/>
        </w:rPr>
      </w:pPr>
    </w:p>
    <w:p w14:paraId="635C8563" w14:textId="3914E8F6" w:rsidR="00AE14EF" w:rsidRPr="00A1305D" w:rsidRDefault="00D03400" w:rsidP="00D03400">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r w:rsidRPr="00A1305D">
        <w:rPr>
          <w:rFonts w:ascii="Times New Roman" w:eastAsia="Andale Sans UI" w:hAnsi="Times New Roman" w:cs="Times New Roman"/>
          <w:kern w:val="2"/>
          <w:sz w:val="28"/>
          <w:szCs w:val="28"/>
          <w:lang w:val="uk-UA" w:eastAsia="en-US"/>
        </w:rPr>
        <w:t xml:space="preserve">2. </w:t>
      </w:r>
      <w:r w:rsidR="00AE14EF" w:rsidRPr="00A1305D">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F80821">
        <w:rPr>
          <w:rFonts w:ascii="Times New Roman" w:eastAsia="Andale Sans UI" w:hAnsi="Times New Roman" w:cs="Times New Roman"/>
          <w:kern w:val="2"/>
          <w:sz w:val="28"/>
          <w:szCs w:val="28"/>
          <w:lang w:val="en-US" w:eastAsia="en-US"/>
        </w:rPr>
        <w:t>xxx</w:t>
      </w:r>
      <w:r w:rsidR="00AE14EF" w:rsidRPr="00A1305D">
        <w:rPr>
          <w:rFonts w:ascii="Times New Roman" w:eastAsia="Andale Sans UI" w:hAnsi="Times New Roman" w:cs="Times New Roman"/>
          <w:kern w:val="2"/>
          <w:sz w:val="28"/>
          <w:szCs w:val="28"/>
          <w:lang w:val="uk-UA" w:eastAsia="en-US"/>
        </w:rPr>
        <w:t xml:space="preserve"> опікуном малолітньої дитини </w:t>
      </w:r>
      <w:r w:rsidR="00F80821">
        <w:rPr>
          <w:rFonts w:ascii="Times New Roman" w:eastAsia="Andale Sans UI" w:hAnsi="Times New Roman" w:cs="Times New Roman"/>
          <w:kern w:val="2"/>
          <w:sz w:val="28"/>
          <w:szCs w:val="28"/>
          <w:lang w:val="en-US" w:eastAsia="en-US"/>
        </w:rPr>
        <w:t>xxx</w:t>
      </w:r>
      <w:r w:rsidR="00AE14EF" w:rsidRPr="00A1305D">
        <w:rPr>
          <w:rFonts w:ascii="Times New Roman" w:eastAsia="Andale Sans UI" w:hAnsi="Times New Roman" w:cs="Times New Roman"/>
          <w:kern w:val="2"/>
          <w:sz w:val="28"/>
          <w:szCs w:val="28"/>
          <w:lang w:val="uk-UA" w:eastAsia="en-US"/>
        </w:rPr>
        <w:t xml:space="preserve">, </w:t>
      </w:r>
      <w:r w:rsidR="00F80821">
        <w:rPr>
          <w:rFonts w:ascii="Times New Roman" w:eastAsia="Andale Sans UI" w:hAnsi="Times New Roman" w:cs="Times New Roman"/>
          <w:kern w:val="2"/>
          <w:sz w:val="28"/>
          <w:szCs w:val="28"/>
          <w:lang w:val="en-US" w:eastAsia="en-US"/>
        </w:rPr>
        <w:t>xxx</w:t>
      </w:r>
      <w:r w:rsidR="00AE14EF" w:rsidRPr="00A1305D">
        <w:rPr>
          <w:rFonts w:ascii="Times New Roman" w:eastAsia="Andale Sans UI" w:hAnsi="Times New Roman" w:cs="Times New Roman"/>
          <w:kern w:val="2"/>
          <w:sz w:val="28"/>
          <w:szCs w:val="28"/>
          <w:lang w:val="uk-UA" w:eastAsia="en-US"/>
        </w:rPr>
        <w:t xml:space="preserve">  </w:t>
      </w:r>
      <w:proofErr w:type="spellStart"/>
      <w:r w:rsidR="00AE14EF" w:rsidRPr="00A1305D">
        <w:rPr>
          <w:rFonts w:ascii="Times New Roman" w:eastAsia="Andale Sans UI" w:hAnsi="Times New Roman" w:cs="Times New Roman"/>
          <w:kern w:val="2"/>
          <w:sz w:val="28"/>
          <w:szCs w:val="28"/>
          <w:lang w:val="uk-UA" w:eastAsia="en-US"/>
        </w:rPr>
        <w:t>р.н</w:t>
      </w:r>
      <w:proofErr w:type="spellEnd"/>
      <w:r w:rsidR="00AE14EF" w:rsidRPr="00A1305D">
        <w:rPr>
          <w:rFonts w:ascii="Times New Roman" w:eastAsia="Andale Sans UI" w:hAnsi="Times New Roman" w:cs="Times New Roman"/>
          <w:kern w:val="2"/>
          <w:sz w:val="28"/>
          <w:szCs w:val="28"/>
          <w:lang w:val="uk-UA" w:eastAsia="en-US"/>
        </w:rPr>
        <w:t>., який має статус дитини, позбавленої батьківського піклування, та видати посвідчення опікуна.</w:t>
      </w:r>
    </w:p>
    <w:p w14:paraId="6F760B71" w14:textId="77777777" w:rsidR="00A1305D" w:rsidRPr="00A1305D" w:rsidRDefault="00A1305D" w:rsidP="00D03400">
      <w:pPr>
        <w:widowControl w:val="0"/>
        <w:tabs>
          <w:tab w:val="left" w:pos="-5529"/>
        </w:tabs>
        <w:suppressAutoHyphens/>
        <w:spacing w:after="0" w:line="240" w:lineRule="auto"/>
        <w:jc w:val="both"/>
        <w:rPr>
          <w:rStyle w:val="docdata"/>
          <w:rFonts w:ascii="Times New Roman" w:hAnsi="Times New Roman" w:cs="Times New Roman"/>
          <w:color w:val="000000"/>
          <w:sz w:val="28"/>
          <w:szCs w:val="28"/>
          <w:lang w:val="uk-UA"/>
        </w:rPr>
      </w:pPr>
    </w:p>
    <w:p w14:paraId="1EA1DE25" w14:textId="77777777" w:rsidR="002968DB" w:rsidRPr="00A1305D" w:rsidRDefault="00D03400" w:rsidP="00D03400">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sidRPr="00A1305D">
        <w:rPr>
          <w:rStyle w:val="docdata"/>
          <w:rFonts w:ascii="Times New Roman" w:hAnsi="Times New Roman" w:cs="Times New Roman"/>
          <w:color w:val="000000"/>
          <w:sz w:val="28"/>
          <w:szCs w:val="28"/>
          <w:lang w:val="uk-UA"/>
        </w:rPr>
        <w:t>3. Н</w:t>
      </w:r>
      <w:r w:rsidRPr="00A1305D">
        <w:rPr>
          <w:rStyle w:val="docdata"/>
          <w:rFonts w:ascii="Times New Roman" w:hAnsi="Times New Roman" w:cs="Times New Roman"/>
          <w:color w:val="000000"/>
          <w:sz w:val="28"/>
          <w:szCs w:val="28"/>
        </w:rPr>
        <w:t xml:space="preserve">а </w:t>
      </w:r>
      <w:proofErr w:type="spellStart"/>
      <w:r w:rsidRPr="00A1305D">
        <w:rPr>
          <w:rStyle w:val="docdata"/>
          <w:rFonts w:ascii="Times New Roman" w:hAnsi="Times New Roman" w:cs="Times New Roman"/>
          <w:color w:val="000000"/>
          <w:sz w:val="28"/>
          <w:szCs w:val="28"/>
        </w:rPr>
        <w:t>підставі</w:t>
      </w:r>
      <w:proofErr w:type="spellEnd"/>
      <w:r w:rsidRPr="00A1305D">
        <w:rPr>
          <w:rStyle w:val="docdata"/>
          <w:rFonts w:ascii="Times New Roman" w:hAnsi="Times New Roman" w:cs="Times New Roman"/>
          <w:color w:val="000000"/>
          <w:sz w:val="28"/>
          <w:szCs w:val="28"/>
        </w:rPr>
        <w:t xml:space="preserve"> статей 176, 177 </w:t>
      </w:r>
      <w:proofErr w:type="spellStart"/>
      <w:r w:rsidRPr="00A1305D">
        <w:rPr>
          <w:rStyle w:val="docdata"/>
          <w:rFonts w:ascii="Times New Roman" w:hAnsi="Times New Roman" w:cs="Times New Roman"/>
          <w:color w:val="000000"/>
          <w:sz w:val="28"/>
          <w:szCs w:val="28"/>
        </w:rPr>
        <w:t>Сімейного</w:t>
      </w:r>
      <w:proofErr w:type="spellEnd"/>
      <w:r w:rsidRPr="00A1305D">
        <w:rPr>
          <w:rStyle w:val="docdata"/>
          <w:rFonts w:ascii="Times New Roman" w:hAnsi="Times New Roman" w:cs="Times New Roman"/>
          <w:color w:val="000000"/>
          <w:sz w:val="28"/>
          <w:szCs w:val="28"/>
        </w:rPr>
        <w:t xml:space="preserve"> кодексу </w:t>
      </w:r>
      <w:proofErr w:type="spellStart"/>
      <w:r w:rsidRPr="00A1305D">
        <w:rPr>
          <w:rStyle w:val="docdata"/>
          <w:rFonts w:ascii="Times New Roman" w:hAnsi="Times New Roman" w:cs="Times New Roman"/>
          <w:color w:val="000000"/>
          <w:sz w:val="28"/>
          <w:szCs w:val="28"/>
        </w:rPr>
        <w:t>України</w:t>
      </w:r>
      <w:proofErr w:type="spellEnd"/>
      <w:r w:rsidRPr="00A1305D">
        <w:rPr>
          <w:rStyle w:val="docdata"/>
          <w:rFonts w:ascii="Times New Roman" w:hAnsi="Times New Roman" w:cs="Times New Roman"/>
          <w:color w:val="000000"/>
          <w:sz w:val="28"/>
          <w:szCs w:val="28"/>
        </w:rPr>
        <w:t xml:space="preserve">, статей 17, 18 Закону </w:t>
      </w:r>
      <w:proofErr w:type="spellStart"/>
      <w:r w:rsidRPr="00A1305D">
        <w:rPr>
          <w:rStyle w:val="docdata"/>
          <w:rFonts w:ascii="Times New Roman" w:hAnsi="Times New Roman" w:cs="Times New Roman"/>
          <w:color w:val="000000"/>
          <w:sz w:val="28"/>
          <w:szCs w:val="28"/>
        </w:rPr>
        <w:t>України</w:t>
      </w:r>
      <w:proofErr w:type="spellEnd"/>
      <w:r w:rsidRPr="00A1305D">
        <w:rPr>
          <w:rStyle w:val="docdata"/>
          <w:rFonts w:ascii="Times New Roman" w:hAnsi="Times New Roman" w:cs="Times New Roman"/>
          <w:color w:val="000000"/>
          <w:sz w:val="28"/>
          <w:szCs w:val="28"/>
        </w:rPr>
        <w:t xml:space="preserve"> «Про </w:t>
      </w:r>
      <w:proofErr w:type="spellStart"/>
      <w:r w:rsidRPr="00A1305D">
        <w:rPr>
          <w:rStyle w:val="docdata"/>
          <w:rFonts w:ascii="Times New Roman" w:hAnsi="Times New Roman" w:cs="Times New Roman"/>
          <w:color w:val="000000"/>
          <w:sz w:val="28"/>
          <w:szCs w:val="28"/>
        </w:rPr>
        <w:t>охорону</w:t>
      </w:r>
      <w:proofErr w:type="spellEnd"/>
      <w:r w:rsidRPr="00A1305D">
        <w:rPr>
          <w:rStyle w:val="docdata"/>
          <w:rFonts w:ascii="Times New Roman" w:hAnsi="Times New Roman" w:cs="Times New Roman"/>
          <w:color w:val="000000"/>
          <w:sz w:val="28"/>
          <w:szCs w:val="28"/>
        </w:rPr>
        <w:t xml:space="preserve"> </w:t>
      </w:r>
      <w:proofErr w:type="spellStart"/>
      <w:r w:rsidRPr="00A1305D">
        <w:rPr>
          <w:rStyle w:val="docdata"/>
          <w:rFonts w:ascii="Times New Roman" w:hAnsi="Times New Roman" w:cs="Times New Roman"/>
          <w:color w:val="000000"/>
          <w:sz w:val="28"/>
          <w:szCs w:val="28"/>
        </w:rPr>
        <w:t>дитинства</w:t>
      </w:r>
      <w:proofErr w:type="spellEnd"/>
      <w:r w:rsidRPr="00A1305D">
        <w:rPr>
          <w:rStyle w:val="docdata"/>
          <w:rFonts w:ascii="Times New Roman" w:hAnsi="Times New Roman" w:cs="Times New Roman"/>
          <w:color w:val="000000"/>
          <w:sz w:val="28"/>
          <w:szCs w:val="28"/>
        </w:rPr>
        <w:t>»,</w:t>
      </w:r>
      <w:r w:rsidRPr="00A1305D">
        <w:rPr>
          <w:rFonts w:ascii="Times New Roman" w:hAnsi="Times New Roman" w:cs="Times New Roman"/>
          <w:color w:val="000000"/>
          <w:sz w:val="28"/>
          <w:szCs w:val="28"/>
        </w:rPr>
        <w:t xml:space="preserve"> </w:t>
      </w:r>
      <w:proofErr w:type="spellStart"/>
      <w:r w:rsidRPr="00A1305D">
        <w:rPr>
          <w:rFonts w:ascii="Times New Roman" w:hAnsi="Times New Roman" w:cs="Times New Roman"/>
          <w:color w:val="000000"/>
          <w:sz w:val="28"/>
          <w:szCs w:val="28"/>
        </w:rPr>
        <w:t>статті</w:t>
      </w:r>
      <w:proofErr w:type="spellEnd"/>
      <w:r w:rsidRPr="00A1305D">
        <w:rPr>
          <w:rFonts w:ascii="Times New Roman" w:hAnsi="Times New Roman" w:cs="Times New Roman"/>
          <w:color w:val="000000"/>
          <w:sz w:val="28"/>
          <w:szCs w:val="28"/>
        </w:rPr>
        <w:t xml:space="preserve"> 12 Закону </w:t>
      </w:r>
      <w:proofErr w:type="spellStart"/>
      <w:r w:rsidRPr="00A1305D">
        <w:rPr>
          <w:rFonts w:ascii="Times New Roman" w:hAnsi="Times New Roman" w:cs="Times New Roman"/>
          <w:color w:val="000000"/>
          <w:sz w:val="28"/>
          <w:szCs w:val="28"/>
        </w:rPr>
        <w:t>України</w:t>
      </w:r>
      <w:proofErr w:type="spellEnd"/>
      <w:r w:rsidRPr="00A1305D">
        <w:rPr>
          <w:rFonts w:ascii="Times New Roman" w:hAnsi="Times New Roman" w:cs="Times New Roman"/>
          <w:color w:val="000000"/>
          <w:sz w:val="28"/>
          <w:szCs w:val="28"/>
        </w:rPr>
        <w:t xml:space="preserve"> «Про </w:t>
      </w:r>
      <w:proofErr w:type="spellStart"/>
      <w:r w:rsidRPr="00A1305D">
        <w:rPr>
          <w:rFonts w:ascii="Times New Roman" w:hAnsi="Times New Roman" w:cs="Times New Roman"/>
          <w:color w:val="000000"/>
          <w:sz w:val="28"/>
          <w:szCs w:val="28"/>
        </w:rPr>
        <w:lastRenderedPageBreak/>
        <w:t>основи</w:t>
      </w:r>
      <w:proofErr w:type="spellEnd"/>
      <w:r w:rsidRPr="00A1305D">
        <w:rPr>
          <w:rFonts w:ascii="Times New Roman" w:hAnsi="Times New Roman" w:cs="Times New Roman"/>
          <w:color w:val="000000"/>
          <w:sz w:val="28"/>
          <w:szCs w:val="28"/>
        </w:rPr>
        <w:t xml:space="preserve"> </w:t>
      </w:r>
      <w:proofErr w:type="spellStart"/>
      <w:r w:rsidRPr="00A1305D">
        <w:rPr>
          <w:rFonts w:ascii="Times New Roman" w:hAnsi="Times New Roman" w:cs="Times New Roman"/>
          <w:color w:val="000000"/>
          <w:sz w:val="28"/>
          <w:szCs w:val="28"/>
        </w:rPr>
        <w:t>соціального</w:t>
      </w:r>
      <w:proofErr w:type="spellEnd"/>
      <w:r w:rsidRPr="00A1305D">
        <w:rPr>
          <w:rFonts w:ascii="Times New Roman" w:hAnsi="Times New Roman" w:cs="Times New Roman"/>
          <w:color w:val="000000"/>
          <w:sz w:val="28"/>
          <w:szCs w:val="28"/>
        </w:rPr>
        <w:t xml:space="preserve"> </w:t>
      </w:r>
      <w:proofErr w:type="spellStart"/>
      <w:r w:rsidRPr="00A1305D">
        <w:rPr>
          <w:rFonts w:ascii="Times New Roman" w:hAnsi="Times New Roman" w:cs="Times New Roman"/>
          <w:color w:val="000000"/>
          <w:sz w:val="28"/>
          <w:szCs w:val="28"/>
        </w:rPr>
        <w:t>захисту</w:t>
      </w:r>
      <w:proofErr w:type="spellEnd"/>
      <w:r w:rsidRPr="00A1305D">
        <w:rPr>
          <w:rFonts w:ascii="Times New Roman" w:hAnsi="Times New Roman" w:cs="Times New Roman"/>
          <w:color w:val="000000"/>
          <w:sz w:val="28"/>
          <w:szCs w:val="28"/>
        </w:rPr>
        <w:t xml:space="preserve"> </w:t>
      </w:r>
      <w:proofErr w:type="spellStart"/>
      <w:r w:rsidRPr="00A1305D">
        <w:rPr>
          <w:rFonts w:ascii="Times New Roman" w:hAnsi="Times New Roman" w:cs="Times New Roman"/>
          <w:color w:val="000000"/>
          <w:sz w:val="28"/>
          <w:szCs w:val="28"/>
        </w:rPr>
        <w:t>бездомних</w:t>
      </w:r>
      <w:proofErr w:type="spellEnd"/>
      <w:r w:rsidRPr="00A1305D">
        <w:rPr>
          <w:rFonts w:ascii="Times New Roman" w:hAnsi="Times New Roman" w:cs="Times New Roman"/>
          <w:color w:val="000000"/>
          <w:sz w:val="28"/>
          <w:szCs w:val="28"/>
        </w:rPr>
        <w:t xml:space="preserve"> </w:t>
      </w:r>
      <w:proofErr w:type="spellStart"/>
      <w:r w:rsidRPr="00A1305D">
        <w:rPr>
          <w:rFonts w:ascii="Times New Roman" w:hAnsi="Times New Roman" w:cs="Times New Roman"/>
          <w:color w:val="000000"/>
          <w:sz w:val="28"/>
          <w:szCs w:val="28"/>
        </w:rPr>
        <w:t>осіб</w:t>
      </w:r>
      <w:proofErr w:type="spellEnd"/>
      <w:r w:rsidRPr="00A1305D">
        <w:rPr>
          <w:rFonts w:ascii="Times New Roman" w:hAnsi="Times New Roman" w:cs="Times New Roman"/>
          <w:color w:val="000000"/>
          <w:sz w:val="28"/>
          <w:szCs w:val="28"/>
        </w:rPr>
        <w:t xml:space="preserve"> і </w:t>
      </w:r>
      <w:proofErr w:type="spellStart"/>
      <w:r w:rsidRPr="00A1305D">
        <w:rPr>
          <w:rFonts w:ascii="Times New Roman" w:hAnsi="Times New Roman" w:cs="Times New Roman"/>
          <w:color w:val="000000"/>
          <w:sz w:val="28"/>
          <w:szCs w:val="28"/>
        </w:rPr>
        <w:t>безпритульних</w:t>
      </w:r>
      <w:proofErr w:type="spellEnd"/>
      <w:r w:rsidRPr="00A1305D">
        <w:rPr>
          <w:rFonts w:ascii="Times New Roman" w:hAnsi="Times New Roman" w:cs="Times New Roman"/>
          <w:color w:val="000000"/>
          <w:sz w:val="28"/>
          <w:szCs w:val="28"/>
        </w:rPr>
        <w:t xml:space="preserve"> </w:t>
      </w:r>
      <w:proofErr w:type="spellStart"/>
      <w:r w:rsidRPr="00A1305D">
        <w:rPr>
          <w:rFonts w:ascii="Times New Roman" w:hAnsi="Times New Roman" w:cs="Times New Roman"/>
          <w:color w:val="000000"/>
          <w:sz w:val="28"/>
          <w:szCs w:val="28"/>
        </w:rPr>
        <w:t>дітей</w:t>
      </w:r>
      <w:proofErr w:type="spellEnd"/>
      <w:r w:rsidRPr="00A1305D">
        <w:rPr>
          <w:rFonts w:ascii="Times New Roman" w:hAnsi="Times New Roman" w:cs="Times New Roman"/>
          <w:color w:val="000000"/>
          <w:sz w:val="28"/>
          <w:szCs w:val="28"/>
        </w:rPr>
        <w:t xml:space="preserve">», </w:t>
      </w:r>
      <w:proofErr w:type="spellStart"/>
      <w:r w:rsidRPr="00A1305D">
        <w:rPr>
          <w:rFonts w:ascii="Times New Roman" w:hAnsi="Times New Roman" w:cs="Times New Roman"/>
          <w:color w:val="000000"/>
          <w:sz w:val="28"/>
          <w:szCs w:val="28"/>
        </w:rPr>
        <w:t>статті</w:t>
      </w:r>
      <w:proofErr w:type="spellEnd"/>
      <w:r w:rsidRPr="00A1305D">
        <w:rPr>
          <w:rFonts w:ascii="Times New Roman" w:hAnsi="Times New Roman" w:cs="Times New Roman"/>
          <w:color w:val="000000"/>
          <w:sz w:val="28"/>
          <w:szCs w:val="28"/>
        </w:rPr>
        <w:t xml:space="preserve"> 32 </w:t>
      </w:r>
      <w:proofErr w:type="spellStart"/>
      <w:r w:rsidRPr="00A1305D">
        <w:rPr>
          <w:rFonts w:ascii="Times New Roman" w:hAnsi="Times New Roman" w:cs="Times New Roman"/>
          <w:color w:val="000000"/>
          <w:sz w:val="28"/>
          <w:szCs w:val="28"/>
        </w:rPr>
        <w:t>Цивільного</w:t>
      </w:r>
      <w:proofErr w:type="spellEnd"/>
      <w:r w:rsidRPr="00A1305D">
        <w:rPr>
          <w:rFonts w:ascii="Times New Roman" w:hAnsi="Times New Roman" w:cs="Times New Roman"/>
          <w:color w:val="000000"/>
          <w:sz w:val="28"/>
          <w:szCs w:val="28"/>
        </w:rPr>
        <w:t xml:space="preserve"> кодексу </w:t>
      </w:r>
      <w:proofErr w:type="spellStart"/>
      <w:r w:rsidRPr="00A1305D">
        <w:rPr>
          <w:rFonts w:ascii="Times New Roman" w:hAnsi="Times New Roman" w:cs="Times New Roman"/>
          <w:color w:val="000000"/>
          <w:sz w:val="28"/>
          <w:szCs w:val="28"/>
        </w:rPr>
        <w:t>України</w:t>
      </w:r>
      <w:proofErr w:type="spellEnd"/>
      <w:r w:rsidRPr="00A1305D">
        <w:rPr>
          <w:rFonts w:ascii="Times New Roman" w:hAnsi="Times New Roman" w:cs="Times New Roman"/>
          <w:color w:val="000000"/>
          <w:sz w:val="28"/>
          <w:szCs w:val="28"/>
        </w:rPr>
        <w:t xml:space="preserve"> </w:t>
      </w:r>
      <w:proofErr w:type="spellStart"/>
      <w:r w:rsidRPr="00A1305D">
        <w:rPr>
          <w:rFonts w:ascii="Times New Roman" w:hAnsi="Times New Roman" w:cs="Times New Roman"/>
          <w:color w:val="000000"/>
          <w:sz w:val="28"/>
          <w:szCs w:val="28"/>
        </w:rPr>
        <w:t>дозволити</w:t>
      </w:r>
      <w:proofErr w:type="spellEnd"/>
      <w:r w:rsidRPr="00A1305D">
        <w:rPr>
          <w:rFonts w:ascii="Times New Roman" w:hAnsi="Times New Roman" w:cs="Times New Roman"/>
          <w:color w:val="000000"/>
          <w:sz w:val="28"/>
          <w:szCs w:val="28"/>
        </w:rPr>
        <w:t>:</w:t>
      </w:r>
    </w:p>
    <w:p w14:paraId="42D40117" w14:textId="654946AC" w:rsidR="00D03400" w:rsidRPr="00A1305D" w:rsidRDefault="00D03400" w:rsidP="00A1305D">
      <w:pPr>
        <w:widowControl w:val="0"/>
        <w:tabs>
          <w:tab w:val="left" w:pos="-5529"/>
        </w:tabs>
        <w:suppressAutoHyphens/>
        <w:spacing w:after="0" w:line="240" w:lineRule="auto"/>
        <w:ind w:firstLine="426"/>
        <w:jc w:val="both"/>
        <w:rPr>
          <w:rFonts w:ascii="Times New Roman" w:eastAsia="Andale Sans UI" w:hAnsi="Times New Roman" w:cs="Times New Roman"/>
          <w:kern w:val="2"/>
          <w:sz w:val="28"/>
          <w:szCs w:val="28"/>
          <w:lang w:val="uk-UA" w:eastAsia="en-US"/>
        </w:rPr>
      </w:pPr>
      <w:r w:rsidRPr="00A1305D">
        <w:rPr>
          <w:rFonts w:ascii="Times New Roman" w:eastAsia="Andale Sans UI" w:hAnsi="Times New Roman" w:cs="Times New Roman"/>
          <w:kern w:val="2"/>
          <w:sz w:val="28"/>
          <w:szCs w:val="28"/>
          <w:lang w:val="uk-UA" w:eastAsia="en-US"/>
        </w:rPr>
        <w:t xml:space="preserve">3.1. </w:t>
      </w:r>
      <w:r w:rsidR="00771FCF">
        <w:rPr>
          <w:rFonts w:ascii="Times New Roman" w:eastAsia="Andale Sans UI" w:hAnsi="Times New Roman" w:cs="Times New Roman"/>
          <w:kern w:val="2"/>
          <w:sz w:val="28"/>
          <w:szCs w:val="28"/>
          <w:lang w:val="en-US" w:eastAsia="en-US"/>
        </w:rPr>
        <w:t>xxx</w:t>
      </w:r>
      <w:r w:rsidRPr="00A1305D">
        <w:rPr>
          <w:rFonts w:ascii="Times New Roman" w:eastAsia="Andale Sans UI" w:hAnsi="Times New Roman" w:cs="Times New Roman"/>
          <w:kern w:val="2"/>
          <w:sz w:val="28"/>
          <w:szCs w:val="28"/>
          <w:lang w:val="uk-UA" w:eastAsia="en-US"/>
        </w:rPr>
        <w:t xml:space="preserve"> отримати свідоцтво про право власності на ½ частку квартири №</w:t>
      </w:r>
      <w:r w:rsidR="00771FCF" w:rsidRPr="00771FCF">
        <w:rPr>
          <w:rFonts w:ascii="Times New Roman" w:eastAsia="Andale Sans UI" w:hAnsi="Times New Roman" w:cs="Times New Roman"/>
          <w:kern w:val="2"/>
          <w:sz w:val="28"/>
          <w:szCs w:val="28"/>
          <w:lang w:val="uk-UA" w:eastAsia="en-US"/>
        </w:rPr>
        <w:t xml:space="preserve"> </w:t>
      </w:r>
      <w:r w:rsidR="00771FCF">
        <w:rPr>
          <w:rFonts w:ascii="Times New Roman" w:eastAsia="Andale Sans UI" w:hAnsi="Times New Roman" w:cs="Times New Roman"/>
          <w:kern w:val="2"/>
          <w:sz w:val="28"/>
          <w:szCs w:val="28"/>
          <w:lang w:val="en-US" w:eastAsia="en-US"/>
        </w:rPr>
        <w:t>xxx</w:t>
      </w:r>
      <w:r w:rsidRPr="00A1305D">
        <w:rPr>
          <w:rFonts w:ascii="Times New Roman" w:eastAsia="Andale Sans UI" w:hAnsi="Times New Roman" w:cs="Times New Roman"/>
          <w:kern w:val="2"/>
          <w:sz w:val="28"/>
          <w:szCs w:val="28"/>
          <w:lang w:val="uk-UA" w:eastAsia="en-US"/>
        </w:rPr>
        <w:t xml:space="preserve"> в будинку №</w:t>
      </w:r>
      <w:r w:rsidR="00771FCF" w:rsidRPr="00771FCF">
        <w:rPr>
          <w:rFonts w:ascii="Times New Roman" w:eastAsia="Andale Sans UI" w:hAnsi="Times New Roman" w:cs="Times New Roman"/>
          <w:kern w:val="2"/>
          <w:sz w:val="28"/>
          <w:szCs w:val="28"/>
          <w:lang w:val="uk-UA" w:eastAsia="en-US"/>
        </w:rPr>
        <w:t xml:space="preserve"> </w:t>
      </w:r>
      <w:r w:rsidR="00771FCF">
        <w:rPr>
          <w:rFonts w:ascii="Times New Roman" w:eastAsia="Andale Sans UI" w:hAnsi="Times New Roman" w:cs="Times New Roman"/>
          <w:kern w:val="2"/>
          <w:sz w:val="28"/>
          <w:szCs w:val="28"/>
          <w:lang w:val="en-US" w:eastAsia="en-US"/>
        </w:rPr>
        <w:t>xxx</w:t>
      </w:r>
      <w:r w:rsidRPr="00A1305D">
        <w:rPr>
          <w:rFonts w:ascii="Times New Roman" w:eastAsia="Andale Sans UI" w:hAnsi="Times New Roman" w:cs="Times New Roman"/>
          <w:kern w:val="2"/>
          <w:sz w:val="28"/>
          <w:szCs w:val="28"/>
          <w:lang w:val="uk-UA" w:eastAsia="en-US"/>
        </w:rPr>
        <w:t xml:space="preserve">, корпус </w:t>
      </w:r>
      <w:r w:rsidR="00771FCF">
        <w:rPr>
          <w:rFonts w:ascii="Times New Roman" w:eastAsia="Andale Sans UI" w:hAnsi="Times New Roman" w:cs="Times New Roman"/>
          <w:kern w:val="2"/>
          <w:sz w:val="28"/>
          <w:szCs w:val="28"/>
          <w:lang w:val="en-US" w:eastAsia="en-US"/>
        </w:rPr>
        <w:t>xxx</w:t>
      </w:r>
      <w:r w:rsidR="00771FCF" w:rsidRPr="00771FCF">
        <w:rPr>
          <w:rFonts w:ascii="Times New Roman" w:eastAsia="Andale Sans UI" w:hAnsi="Times New Roman" w:cs="Times New Roman"/>
          <w:kern w:val="2"/>
          <w:sz w:val="28"/>
          <w:szCs w:val="28"/>
          <w:lang w:val="uk-UA" w:eastAsia="en-US"/>
        </w:rPr>
        <w:t xml:space="preserve"> </w:t>
      </w:r>
      <w:r w:rsidRPr="00A1305D">
        <w:rPr>
          <w:rFonts w:ascii="Times New Roman" w:eastAsia="Andale Sans UI" w:hAnsi="Times New Roman" w:cs="Times New Roman"/>
          <w:kern w:val="2"/>
          <w:sz w:val="28"/>
          <w:szCs w:val="28"/>
          <w:lang w:val="uk-UA" w:eastAsia="en-US"/>
        </w:rPr>
        <w:t xml:space="preserve">по вулиці </w:t>
      </w:r>
      <w:r w:rsidR="00771FCF">
        <w:rPr>
          <w:rFonts w:ascii="Times New Roman" w:eastAsia="Andale Sans UI" w:hAnsi="Times New Roman" w:cs="Times New Roman"/>
          <w:kern w:val="2"/>
          <w:sz w:val="28"/>
          <w:szCs w:val="28"/>
          <w:lang w:val="en-US" w:eastAsia="en-US"/>
        </w:rPr>
        <w:t>xxx</w:t>
      </w:r>
      <w:r w:rsidRPr="00A1305D">
        <w:rPr>
          <w:rFonts w:ascii="Times New Roman" w:eastAsia="Andale Sans UI" w:hAnsi="Times New Roman" w:cs="Times New Roman"/>
          <w:kern w:val="2"/>
          <w:sz w:val="28"/>
          <w:szCs w:val="28"/>
          <w:lang w:val="uk-UA" w:eastAsia="en-US"/>
        </w:rPr>
        <w:t xml:space="preserve"> в місті </w:t>
      </w:r>
      <w:r w:rsidR="00771FCF">
        <w:rPr>
          <w:rFonts w:ascii="Times New Roman" w:eastAsia="Andale Sans UI" w:hAnsi="Times New Roman" w:cs="Times New Roman"/>
          <w:kern w:val="2"/>
          <w:sz w:val="28"/>
          <w:szCs w:val="28"/>
          <w:lang w:val="en-US" w:eastAsia="en-US"/>
        </w:rPr>
        <w:t>xxx</w:t>
      </w:r>
      <w:r w:rsidR="009F4885">
        <w:rPr>
          <w:rFonts w:ascii="Times New Roman" w:eastAsia="Andale Sans UI" w:hAnsi="Times New Roman" w:cs="Times New Roman"/>
          <w:kern w:val="2"/>
          <w:sz w:val="28"/>
          <w:szCs w:val="28"/>
          <w:lang w:val="uk-UA" w:eastAsia="en-US"/>
        </w:rPr>
        <w:t>, в сімейному майні подружжя,</w:t>
      </w:r>
      <w:r w:rsidR="009F4885" w:rsidRPr="009F4885">
        <w:rPr>
          <w:rFonts w:ascii="Times New Roman" w:hAnsi="Times New Roman" w:cs="Times New Roman"/>
          <w:color w:val="000000"/>
          <w:sz w:val="28"/>
          <w:szCs w:val="28"/>
          <w:lang w:val="uk-UA"/>
        </w:rPr>
        <w:t xml:space="preserve"> </w:t>
      </w:r>
      <w:r w:rsidR="009F4885" w:rsidRPr="00A1305D">
        <w:rPr>
          <w:rFonts w:ascii="Times New Roman" w:hAnsi="Times New Roman" w:cs="Times New Roman"/>
          <w:color w:val="000000"/>
          <w:sz w:val="28"/>
          <w:szCs w:val="28"/>
          <w:lang w:val="uk-UA"/>
        </w:rPr>
        <w:t>та в як</w:t>
      </w:r>
      <w:r w:rsidR="009F4885">
        <w:rPr>
          <w:rFonts w:ascii="Times New Roman" w:hAnsi="Times New Roman" w:cs="Times New Roman"/>
          <w:color w:val="000000"/>
          <w:sz w:val="28"/>
          <w:szCs w:val="28"/>
          <w:lang w:val="uk-UA"/>
        </w:rPr>
        <w:t>ій</w:t>
      </w:r>
      <w:r w:rsidR="009F4885" w:rsidRPr="00A1305D">
        <w:rPr>
          <w:rFonts w:ascii="Times New Roman" w:hAnsi="Times New Roman" w:cs="Times New Roman"/>
          <w:color w:val="000000"/>
          <w:sz w:val="28"/>
          <w:szCs w:val="28"/>
          <w:lang w:val="uk-UA"/>
        </w:rPr>
        <w:t xml:space="preserve"> на реєстраційному обліку перебувають діти: </w:t>
      </w:r>
      <w:r w:rsidR="00771FCF">
        <w:rPr>
          <w:rFonts w:ascii="Times New Roman" w:hAnsi="Times New Roman" w:cs="Times New Roman"/>
          <w:color w:val="000000"/>
          <w:sz w:val="28"/>
          <w:szCs w:val="28"/>
          <w:lang w:val="en-US"/>
        </w:rPr>
        <w:t>xxx</w:t>
      </w:r>
      <w:r w:rsidR="009F4885" w:rsidRPr="00A1305D">
        <w:rPr>
          <w:rFonts w:ascii="Times New Roman" w:hAnsi="Times New Roman" w:cs="Times New Roman"/>
          <w:color w:val="000000"/>
          <w:sz w:val="28"/>
          <w:szCs w:val="28"/>
          <w:lang w:val="uk-UA"/>
        </w:rPr>
        <w:t xml:space="preserve">, </w:t>
      </w:r>
      <w:r w:rsidR="00771FCF">
        <w:rPr>
          <w:rFonts w:ascii="Times New Roman" w:hAnsi="Times New Roman" w:cs="Times New Roman"/>
          <w:color w:val="000000"/>
          <w:sz w:val="28"/>
          <w:szCs w:val="28"/>
          <w:lang w:val="en-US"/>
        </w:rPr>
        <w:t>xxx</w:t>
      </w:r>
      <w:r w:rsidR="009F4885" w:rsidRPr="00A1305D">
        <w:rPr>
          <w:rFonts w:ascii="Times New Roman" w:hAnsi="Times New Roman" w:cs="Times New Roman"/>
          <w:color w:val="000000"/>
          <w:sz w:val="28"/>
          <w:szCs w:val="28"/>
        </w:rPr>
        <w:t> </w:t>
      </w:r>
      <w:proofErr w:type="spellStart"/>
      <w:r w:rsidR="009F4885" w:rsidRPr="00A1305D">
        <w:rPr>
          <w:rFonts w:ascii="Times New Roman" w:hAnsi="Times New Roman" w:cs="Times New Roman"/>
          <w:color w:val="000000"/>
          <w:sz w:val="28"/>
          <w:szCs w:val="28"/>
          <w:lang w:val="uk-UA"/>
        </w:rPr>
        <w:t>р.н</w:t>
      </w:r>
      <w:proofErr w:type="spellEnd"/>
      <w:r w:rsidR="009F4885" w:rsidRPr="00A1305D">
        <w:rPr>
          <w:rFonts w:ascii="Times New Roman" w:hAnsi="Times New Roman" w:cs="Times New Roman"/>
          <w:color w:val="000000"/>
          <w:sz w:val="28"/>
          <w:szCs w:val="28"/>
          <w:lang w:val="uk-UA"/>
        </w:rPr>
        <w:t xml:space="preserve">., та </w:t>
      </w:r>
      <w:r w:rsidR="00771FCF">
        <w:rPr>
          <w:rFonts w:ascii="Times New Roman" w:hAnsi="Times New Roman" w:cs="Times New Roman"/>
          <w:color w:val="000000"/>
          <w:sz w:val="28"/>
          <w:szCs w:val="28"/>
          <w:lang w:val="en-US"/>
        </w:rPr>
        <w:t>xxx</w:t>
      </w:r>
      <w:r w:rsidR="009F4885" w:rsidRPr="00A1305D">
        <w:rPr>
          <w:rFonts w:ascii="Times New Roman" w:hAnsi="Times New Roman" w:cs="Times New Roman"/>
          <w:color w:val="000000"/>
          <w:sz w:val="28"/>
          <w:szCs w:val="28"/>
          <w:lang w:val="uk-UA"/>
        </w:rPr>
        <w:t xml:space="preserve">, </w:t>
      </w:r>
      <w:r w:rsidR="00771FCF">
        <w:rPr>
          <w:rFonts w:ascii="Times New Roman" w:hAnsi="Times New Roman" w:cs="Times New Roman"/>
          <w:color w:val="000000"/>
          <w:sz w:val="28"/>
          <w:szCs w:val="28"/>
          <w:lang w:val="en-US"/>
        </w:rPr>
        <w:t>xxx</w:t>
      </w:r>
      <w:r w:rsidR="009F4885" w:rsidRPr="00A1305D">
        <w:rPr>
          <w:rFonts w:ascii="Times New Roman" w:hAnsi="Times New Roman" w:cs="Times New Roman"/>
          <w:color w:val="000000"/>
          <w:sz w:val="28"/>
          <w:szCs w:val="28"/>
        </w:rPr>
        <w:t> </w:t>
      </w:r>
      <w:proofErr w:type="spellStart"/>
      <w:r w:rsidR="009F4885" w:rsidRPr="00A1305D">
        <w:rPr>
          <w:rFonts w:ascii="Times New Roman" w:hAnsi="Times New Roman" w:cs="Times New Roman"/>
          <w:color w:val="000000"/>
          <w:sz w:val="28"/>
          <w:szCs w:val="28"/>
          <w:lang w:val="uk-UA"/>
        </w:rPr>
        <w:t>р.н</w:t>
      </w:r>
      <w:proofErr w:type="spellEnd"/>
      <w:r w:rsidR="009F4885" w:rsidRPr="00A1305D">
        <w:rPr>
          <w:rFonts w:ascii="Times New Roman" w:hAnsi="Times New Roman" w:cs="Times New Roman"/>
          <w:color w:val="000000"/>
          <w:sz w:val="28"/>
          <w:szCs w:val="28"/>
          <w:lang w:val="uk-UA"/>
        </w:rPr>
        <w:t>., При цьому права та інтереси дітей не будуть порушені, оскільки місце їх реєстрації не зміниться.</w:t>
      </w:r>
    </w:p>
    <w:p w14:paraId="5A3AAC6A" w14:textId="4DA0B552" w:rsidR="009F4885" w:rsidRPr="00A1305D" w:rsidRDefault="00D03400" w:rsidP="009F4885">
      <w:pPr>
        <w:widowControl w:val="0"/>
        <w:tabs>
          <w:tab w:val="left" w:pos="-5529"/>
        </w:tabs>
        <w:suppressAutoHyphens/>
        <w:spacing w:after="0" w:line="240" w:lineRule="auto"/>
        <w:ind w:firstLine="426"/>
        <w:jc w:val="both"/>
        <w:rPr>
          <w:rFonts w:ascii="Times New Roman" w:eastAsia="Andale Sans UI" w:hAnsi="Times New Roman" w:cs="Times New Roman"/>
          <w:kern w:val="2"/>
          <w:sz w:val="28"/>
          <w:szCs w:val="28"/>
          <w:lang w:val="uk-UA" w:eastAsia="en-US"/>
        </w:rPr>
      </w:pPr>
      <w:r w:rsidRPr="00A1305D">
        <w:rPr>
          <w:rFonts w:ascii="Times New Roman" w:eastAsia="Andale Sans UI" w:hAnsi="Times New Roman" w:cs="Times New Roman"/>
          <w:kern w:val="2"/>
          <w:sz w:val="28"/>
          <w:szCs w:val="28"/>
          <w:lang w:val="uk-UA" w:eastAsia="en-US"/>
        </w:rPr>
        <w:t xml:space="preserve">3.2.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rPr>
        <w:t> </w:t>
      </w:r>
      <w:r w:rsidRPr="00A1305D">
        <w:rPr>
          <w:rFonts w:ascii="Times New Roman" w:hAnsi="Times New Roman" w:cs="Times New Roman"/>
          <w:color w:val="000000"/>
          <w:sz w:val="28"/>
          <w:szCs w:val="28"/>
          <w:lang w:val="uk-UA"/>
        </w:rPr>
        <w:t xml:space="preserve">подарувати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rPr>
        <w:t> </w:t>
      </w:r>
      <w:r w:rsidR="00A1305D" w:rsidRPr="00A1305D">
        <w:rPr>
          <w:rFonts w:ascii="Times New Roman" w:hAnsi="Times New Roman" w:cs="Times New Roman"/>
          <w:color w:val="000000"/>
          <w:sz w:val="28"/>
          <w:szCs w:val="28"/>
          <w:lang w:val="uk-UA"/>
        </w:rPr>
        <w:t>½ частку квартири</w:t>
      </w:r>
      <w:r w:rsidRPr="00A1305D">
        <w:rPr>
          <w:rFonts w:ascii="Times New Roman" w:hAnsi="Times New Roman" w:cs="Times New Roman"/>
          <w:color w:val="000000"/>
          <w:sz w:val="28"/>
          <w:szCs w:val="28"/>
          <w:lang w:val="uk-UA"/>
        </w:rPr>
        <w:t xml:space="preserve"> №</w:t>
      </w:r>
      <w:r w:rsidR="00771FCF" w:rsidRPr="00771FCF">
        <w:rPr>
          <w:rFonts w:ascii="Times New Roman" w:hAnsi="Times New Roman" w:cs="Times New Roman"/>
          <w:color w:val="000000"/>
          <w:sz w:val="28"/>
          <w:szCs w:val="28"/>
          <w:lang w:val="uk-UA"/>
        </w:rPr>
        <w:t xml:space="preserve">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lang w:val="uk-UA"/>
        </w:rPr>
        <w:t xml:space="preserve"> в будинку №</w:t>
      </w:r>
      <w:r w:rsidR="00771FCF" w:rsidRPr="00771FCF">
        <w:rPr>
          <w:rFonts w:ascii="Times New Roman" w:hAnsi="Times New Roman" w:cs="Times New Roman"/>
          <w:color w:val="000000"/>
          <w:sz w:val="28"/>
          <w:szCs w:val="28"/>
          <w:lang w:val="uk-UA"/>
        </w:rPr>
        <w:t xml:space="preserve">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lang w:val="uk-UA"/>
        </w:rPr>
        <w:t xml:space="preserve">, корпус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lang w:val="uk-UA"/>
        </w:rPr>
        <w:t xml:space="preserve"> по вулиці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lang w:val="uk-UA"/>
        </w:rPr>
        <w:t xml:space="preserve"> в місті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lang w:val="uk-UA"/>
        </w:rPr>
        <w:t>, що належить йому на підставі договору</w:t>
      </w:r>
      <w:r w:rsidRPr="00A1305D">
        <w:rPr>
          <w:rFonts w:ascii="Times New Roman" w:hAnsi="Times New Roman" w:cs="Times New Roman"/>
          <w:color w:val="000000"/>
          <w:sz w:val="28"/>
          <w:szCs w:val="28"/>
        </w:rPr>
        <w:t> </w:t>
      </w:r>
      <w:r w:rsidRPr="00A1305D">
        <w:rPr>
          <w:rFonts w:ascii="Times New Roman" w:hAnsi="Times New Roman" w:cs="Times New Roman"/>
          <w:color w:val="000000"/>
          <w:sz w:val="28"/>
          <w:szCs w:val="28"/>
          <w:lang w:val="uk-UA"/>
        </w:rPr>
        <w:t xml:space="preserve">купівлі-продажу /серія та номер: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lang w:val="uk-UA"/>
        </w:rPr>
        <w:t xml:space="preserve">, виданий </w:t>
      </w:r>
      <w:r w:rsidR="00771FCF">
        <w:rPr>
          <w:rFonts w:ascii="Times New Roman" w:hAnsi="Times New Roman" w:cs="Times New Roman"/>
          <w:color w:val="000000"/>
          <w:sz w:val="28"/>
          <w:szCs w:val="28"/>
          <w:lang w:val="en-US"/>
        </w:rPr>
        <w:t>xxx</w:t>
      </w:r>
      <w:r w:rsidRPr="00A1305D">
        <w:rPr>
          <w:rFonts w:ascii="Times New Roman" w:hAnsi="Times New Roman" w:cs="Times New Roman"/>
          <w:color w:val="000000"/>
          <w:sz w:val="28"/>
          <w:szCs w:val="28"/>
          <w:lang w:val="uk-UA"/>
        </w:rPr>
        <w:t xml:space="preserve">/, </w:t>
      </w:r>
      <w:r w:rsidR="009F4885" w:rsidRPr="00A1305D">
        <w:rPr>
          <w:rFonts w:ascii="Times New Roman" w:hAnsi="Times New Roman" w:cs="Times New Roman"/>
          <w:color w:val="000000"/>
          <w:sz w:val="28"/>
          <w:szCs w:val="28"/>
          <w:lang w:val="uk-UA"/>
        </w:rPr>
        <w:t>та в як</w:t>
      </w:r>
      <w:r w:rsidR="009F4885">
        <w:rPr>
          <w:rFonts w:ascii="Times New Roman" w:hAnsi="Times New Roman" w:cs="Times New Roman"/>
          <w:color w:val="000000"/>
          <w:sz w:val="28"/>
          <w:szCs w:val="28"/>
          <w:lang w:val="uk-UA"/>
        </w:rPr>
        <w:t>ій</w:t>
      </w:r>
      <w:r w:rsidR="009F4885" w:rsidRPr="00A1305D">
        <w:rPr>
          <w:rFonts w:ascii="Times New Roman" w:hAnsi="Times New Roman" w:cs="Times New Roman"/>
          <w:color w:val="000000"/>
          <w:sz w:val="28"/>
          <w:szCs w:val="28"/>
          <w:lang w:val="uk-UA"/>
        </w:rPr>
        <w:t xml:space="preserve"> на реєстраційному обліку перебувають діти: </w:t>
      </w:r>
      <w:r w:rsidR="00771FCF">
        <w:rPr>
          <w:rFonts w:ascii="Times New Roman" w:hAnsi="Times New Roman" w:cs="Times New Roman"/>
          <w:color w:val="000000"/>
          <w:sz w:val="28"/>
          <w:szCs w:val="28"/>
          <w:lang w:val="en-US"/>
        </w:rPr>
        <w:t>xxx</w:t>
      </w:r>
      <w:r w:rsidR="009F4885" w:rsidRPr="00A1305D">
        <w:rPr>
          <w:rFonts w:ascii="Times New Roman" w:hAnsi="Times New Roman" w:cs="Times New Roman"/>
          <w:color w:val="000000"/>
          <w:sz w:val="28"/>
          <w:szCs w:val="28"/>
          <w:lang w:val="uk-UA"/>
        </w:rPr>
        <w:t xml:space="preserve">, </w:t>
      </w:r>
      <w:r w:rsidR="00771FCF">
        <w:rPr>
          <w:rFonts w:ascii="Times New Roman" w:hAnsi="Times New Roman" w:cs="Times New Roman"/>
          <w:color w:val="000000"/>
          <w:sz w:val="28"/>
          <w:szCs w:val="28"/>
          <w:lang w:val="en-US"/>
        </w:rPr>
        <w:t>xxx</w:t>
      </w:r>
      <w:r w:rsidR="009F4885" w:rsidRPr="00A1305D">
        <w:rPr>
          <w:rFonts w:ascii="Times New Roman" w:hAnsi="Times New Roman" w:cs="Times New Roman"/>
          <w:color w:val="000000"/>
          <w:sz w:val="28"/>
          <w:szCs w:val="28"/>
        </w:rPr>
        <w:t> </w:t>
      </w:r>
      <w:proofErr w:type="spellStart"/>
      <w:r w:rsidR="009F4885" w:rsidRPr="00A1305D">
        <w:rPr>
          <w:rFonts w:ascii="Times New Roman" w:hAnsi="Times New Roman" w:cs="Times New Roman"/>
          <w:color w:val="000000"/>
          <w:sz w:val="28"/>
          <w:szCs w:val="28"/>
          <w:lang w:val="uk-UA"/>
        </w:rPr>
        <w:t>р.н</w:t>
      </w:r>
      <w:proofErr w:type="spellEnd"/>
      <w:r w:rsidR="009F4885" w:rsidRPr="00A1305D">
        <w:rPr>
          <w:rFonts w:ascii="Times New Roman" w:hAnsi="Times New Roman" w:cs="Times New Roman"/>
          <w:color w:val="000000"/>
          <w:sz w:val="28"/>
          <w:szCs w:val="28"/>
          <w:lang w:val="uk-UA"/>
        </w:rPr>
        <w:t xml:space="preserve">., та </w:t>
      </w:r>
      <w:r w:rsidR="00771FCF">
        <w:rPr>
          <w:rFonts w:ascii="Times New Roman" w:hAnsi="Times New Roman" w:cs="Times New Roman"/>
          <w:color w:val="000000"/>
          <w:sz w:val="28"/>
          <w:szCs w:val="28"/>
          <w:lang w:val="en-US"/>
        </w:rPr>
        <w:t>xxx</w:t>
      </w:r>
      <w:r w:rsidR="009F4885" w:rsidRPr="00A1305D">
        <w:rPr>
          <w:rFonts w:ascii="Times New Roman" w:hAnsi="Times New Roman" w:cs="Times New Roman"/>
          <w:color w:val="000000"/>
          <w:sz w:val="28"/>
          <w:szCs w:val="28"/>
          <w:lang w:val="uk-UA"/>
        </w:rPr>
        <w:t xml:space="preserve">, </w:t>
      </w:r>
      <w:r w:rsidR="00771FCF">
        <w:rPr>
          <w:rFonts w:ascii="Times New Roman" w:hAnsi="Times New Roman" w:cs="Times New Roman"/>
          <w:color w:val="000000"/>
          <w:sz w:val="28"/>
          <w:szCs w:val="28"/>
          <w:lang w:val="en-US"/>
        </w:rPr>
        <w:t>xxx</w:t>
      </w:r>
      <w:r w:rsidR="009F4885" w:rsidRPr="00A1305D">
        <w:rPr>
          <w:rFonts w:ascii="Times New Roman" w:hAnsi="Times New Roman" w:cs="Times New Roman"/>
          <w:color w:val="000000"/>
          <w:sz w:val="28"/>
          <w:szCs w:val="28"/>
        </w:rPr>
        <w:t> </w:t>
      </w:r>
      <w:proofErr w:type="spellStart"/>
      <w:r w:rsidR="009F4885" w:rsidRPr="00A1305D">
        <w:rPr>
          <w:rFonts w:ascii="Times New Roman" w:hAnsi="Times New Roman" w:cs="Times New Roman"/>
          <w:color w:val="000000"/>
          <w:sz w:val="28"/>
          <w:szCs w:val="28"/>
          <w:lang w:val="uk-UA"/>
        </w:rPr>
        <w:t>р.н</w:t>
      </w:r>
      <w:proofErr w:type="spellEnd"/>
      <w:r w:rsidR="009F4885" w:rsidRPr="00A1305D">
        <w:rPr>
          <w:rFonts w:ascii="Times New Roman" w:hAnsi="Times New Roman" w:cs="Times New Roman"/>
          <w:color w:val="000000"/>
          <w:sz w:val="28"/>
          <w:szCs w:val="28"/>
          <w:lang w:val="uk-UA"/>
        </w:rPr>
        <w:t>., При цьому права та інтереси дітей не будуть порушені, оскільки місце їх реєстрації не зміниться.</w:t>
      </w:r>
    </w:p>
    <w:p w14:paraId="17F54F47" w14:textId="77777777" w:rsidR="00DF6336" w:rsidRPr="009F4885" w:rsidRDefault="00DF6336" w:rsidP="009F4885">
      <w:pPr>
        <w:widowControl w:val="0"/>
        <w:tabs>
          <w:tab w:val="left" w:pos="-5529"/>
        </w:tabs>
        <w:suppressAutoHyphens/>
        <w:spacing w:after="0" w:line="240" w:lineRule="auto"/>
        <w:ind w:firstLine="426"/>
        <w:jc w:val="both"/>
        <w:rPr>
          <w:color w:val="000000"/>
          <w:sz w:val="28"/>
          <w:szCs w:val="28"/>
          <w:lang w:val="uk-UA"/>
        </w:rPr>
      </w:pPr>
    </w:p>
    <w:p w14:paraId="38EF186E" w14:textId="77777777" w:rsidR="00283AC4" w:rsidRPr="00A1305D" w:rsidRDefault="00D03400" w:rsidP="00D03400">
      <w:pPr>
        <w:widowControl w:val="0"/>
        <w:tabs>
          <w:tab w:val="left" w:pos="4564"/>
          <w:tab w:val="left" w:pos="4970"/>
        </w:tabs>
        <w:suppressAutoHyphens/>
        <w:spacing w:after="0" w:line="240" w:lineRule="auto"/>
        <w:jc w:val="both"/>
        <w:rPr>
          <w:rFonts w:ascii="Times New Roman" w:hAnsi="Times New Roman" w:cs="Times New Roman"/>
          <w:sz w:val="28"/>
          <w:szCs w:val="28"/>
          <w:lang w:val="uk-UA"/>
        </w:rPr>
      </w:pPr>
      <w:r w:rsidRPr="00A1305D">
        <w:rPr>
          <w:rFonts w:ascii="Times New Roman" w:hAnsi="Times New Roman" w:cs="Times New Roman"/>
          <w:sz w:val="28"/>
          <w:szCs w:val="28"/>
          <w:lang w:val="uk-UA"/>
        </w:rPr>
        <w:t xml:space="preserve">4. </w:t>
      </w:r>
      <w:r w:rsidR="00283AC4" w:rsidRPr="00A1305D">
        <w:rPr>
          <w:rFonts w:ascii="Times New Roman" w:hAnsi="Times New Roman" w:cs="Times New Roman"/>
          <w:sz w:val="28"/>
          <w:szCs w:val="28"/>
          <w:lang w:val="uk-UA"/>
        </w:rPr>
        <w:t xml:space="preserve">Начальнику служби у справах дітей Наталії </w:t>
      </w:r>
      <w:proofErr w:type="spellStart"/>
      <w:r w:rsidR="00283AC4" w:rsidRPr="00A1305D">
        <w:rPr>
          <w:rFonts w:ascii="Times New Roman" w:hAnsi="Times New Roman" w:cs="Times New Roman"/>
          <w:sz w:val="28"/>
          <w:szCs w:val="28"/>
          <w:lang w:val="uk-UA"/>
        </w:rPr>
        <w:t>Рацин</w:t>
      </w:r>
      <w:proofErr w:type="spellEnd"/>
      <w:r w:rsidR="00283AC4" w:rsidRPr="00A1305D">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14:paraId="4789124C" w14:textId="77777777" w:rsidR="00283AC4" w:rsidRPr="00A1305D" w:rsidRDefault="00283AC4" w:rsidP="00283AC4">
      <w:pPr>
        <w:widowControl w:val="0"/>
        <w:tabs>
          <w:tab w:val="left" w:pos="4564"/>
          <w:tab w:val="left" w:pos="4970"/>
        </w:tabs>
        <w:suppressAutoHyphens/>
        <w:spacing w:after="0" w:line="240" w:lineRule="auto"/>
        <w:ind w:firstLine="567"/>
        <w:jc w:val="both"/>
        <w:rPr>
          <w:rFonts w:ascii="Times New Roman" w:hAnsi="Times New Roman" w:cs="Times New Roman"/>
          <w:sz w:val="28"/>
          <w:szCs w:val="28"/>
          <w:lang w:val="uk-UA"/>
        </w:rPr>
      </w:pPr>
    </w:p>
    <w:p w14:paraId="708FBB62" w14:textId="77777777" w:rsidR="00283AC4" w:rsidRPr="00A1305D" w:rsidRDefault="00D03400" w:rsidP="00D03400">
      <w:pPr>
        <w:widowControl w:val="0"/>
        <w:tabs>
          <w:tab w:val="left" w:pos="-5670"/>
        </w:tabs>
        <w:suppressAutoHyphens/>
        <w:spacing w:after="0" w:line="240" w:lineRule="auto"/>
        <w:jc w:val="both"/>
        <w:rPr>
          <w:rFonts w:ascii="Times New Roman" w:hAnsi="Times New Roman" w:cs="Times New Roman"/>
          <w:sz w:val="28"/>
          <w:szCs w:val="28"/>
          <w:lang w:val="uk-UA"/>
        </w:rPr>
      </w:pPr>
      <w:r w:rsidRPr="00A1305D">
        <w:rPr>
          <w:rFonts w:ascii="Times New Roman" w:hAnsi="Times New Roman" w:cs="Times New Roman"/>
          <w:color w:val="000000"/>
          <w:sz w:val="28"/>
          <w:szCs w:val="28"/>
          <w:lang w:val="uk-UA"/>
        </w:rPr>
        <w:t xml:space="preserve">5. </w:t>
      </w:r>
      <w:r w:rsidR="00283AC4" w:rsidRPr="00A1305D">
        <w:rPr>
          <w:rFonts w:ascii="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283AC4" w:rsidRPr="00A1305D">
        <w:rPr>
          <w:rFonts w:ascii="Times New Roman" w:hAnsi="Times New Roman" w:cs="Times New Roman"/>
          <w:sz w:val="28"/>
          <w:szCs w:val="28"/>
          <w:lang w:val="uk-UA"/>
        </w:rPr>
        <w:t>Грозенко</w:t>
      </w:r>
      <w:proofErr w:type="spellEnd"/>
      <w:r w:rsidR="00283AC4" w:rsidRPr="00A1305D">
        <w:rPr>
          <w:rFonts w:ascii="Times New Roman" w:hAnsi="Times New Roman" w:cs="Times New Roman"/>
          <w:sz w:val="28"/>
          <w:szCs w:val="28"/>
          <w:lang w:val="uk-UA"/>
        </w:rPr>
        <w:t>.</w:t>
      </w:r>
    </w:p>
    <w:p w14:paraId="55148D45" w14:textId="77777777" w:rsidR="00283AC4" w:rsidRDefault="00283AC4" w:rsidP="00283AC4">
      <w:pPr>
        <w:widowControl w:val="0"/>
        <w:tabs>
          <w:tab w:val="left" w:pos="-5670"/>
        </w:tabs>
        <w:suppressAutoHyphens/>
        <w:spacing w:after="0" w:line="240" w:lineRule="auto"/>
        <w:jc w:val="both"/>
        <w:rPr>
          <w:rFonts w:ascii="Times New Roman" w:hAnsi="Times New Roman"/>
          <w:sz w:val="28"/>
          <w:szCs w:val="28"/>
          <w:lang w:val="uk-UA"/>
        </w:rPr>
      </w:pPr>
    </w:p>
    <w:p w14:paraId="107C74D9" w14:textId="77777777" w:rsidR="00283AC4" w:rsidRDefault="00283AC4" w:rsidP="00283AC4">
      <w:pPr>
        <w:widowControl w:val="0"/>
        <w:tabs>
          <w:tab w:val="left" w:pos="-5670"/>
        </w:tabs>
        <w:suppressAutoHyphens/>
        <w:spacing w:after="0" w:line="240" w:lineRule="auto"/>
        <w:jc w:val="both"/>
        <w:rPr>
          <w:rFonts w:ascii="Times New Roman" w:hAnsi="Times New Roman"/>
          <w:sz w:val="28"/>
          <w:szCs w:val="28"/>
          <w:lang w:val="uk-UA"/>
        </w:rPr>
      </w:pPr>
    </w:p>
    <w:p w14:paraId="119B6813" w14:textId="77777777" w:rsidR="00283AC4" w:rsidRDefault="00283AC4" w:rsidP="00283AC4">
      <w:pPr>
        <w:widowControl w:val="0"/>
        <w:tabs>
          <w:tab w:val="left" w:pos="-5670"/>
        </w:tabs>
        <w:suppressAutoHyphens/>
        <w:spacing w:after="0"/>
        <w:jc w:val="both"/>
        <w:rPr>
          <w:rFonts w:ascii="Times New Roman" w:hAnsi="Times New Roman"/>
          <w:sz w:val="28"/>
          <w:szCs w:val="28"/>
          <w:lang w:val="uk-UA"/>
        </w:rPr>
      </w:pPr>
    </w:p>
    <w:p w14:paraId="11F46012" w14:textId="77777777" w:rsidR="00283AC4" w:rsidRDefault="00283AC4" w:rsidP="00283AC4">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14:paraId="67164ABC" w14:textId="77777777" w:rsidR="00644858" w:rsidRDefault="00644858"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5D3DF0FA" w14:textId="77777777" w:rsidR="00644858" w:rsidRDefault="00644858"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2C528921"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75637673"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03C41437"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14482DF7"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3018281C"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29C789AC"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66F95A9B"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0715E552"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6E0B3BAD"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3FFD413A"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71BC1EC4"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58F53718"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524F7127"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4CB4D26A" w14:textId="77777777" w:rsidR="009E16AF" w:rsidRDefault="009E16AF"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p>
    <w:p w14:paraId="4FF8FFE7" w14:textId="77777777" w:rsidR="007D6D0E" w:rsidRPr="007D6D0E" w:rsidRDefault="007D6D0E"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Пояснювальна записка</w:t>
      </w:r>
    </w:p>
    <w:p w14:paraId="1E7E2121" w14:textId="77777777" w:rsidR="007D6D0E" w:rsidRPr="007D6D0E" w:rsidRDefault="007D6D0E"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до проекту рішення виконавчого комітету Ніжинської міської ради</w:t>
      </w:r>
    </w:p>
    <w:p w14:paraId="67C9AB27" w14:textId="77777777" w:rsidR="007D6D0E" w:rsidRPr="007D6D0E" w:rsidRDefault="007D6D0E" w:rsidP="007D6D0E">
      <w:pPr>
        <w:pStyle w:val="a7"/>
        <w:widowControl w:val="0"/>
        <w:suppressAutoHyphens/>
        <w:spacing w:after="0" w:line="240" w:lineRule="auto"/>
        <w:ind w:left="426" w:right="-284"/>
        <w:jc w:val="center"/>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«Про розгляд матеріалів служби у справах дітей»</w:t>
      </w:r>
    </w:p>
    <w:p w14:paraId="3EB7F1E7" w14:textId="77777777" w:rsidR="007D6D0E" w:rsidRPr="007D6D0E" w:rsidRDefault="007D6D0E" w:rsidP="007D6D0E">
      <w:pPr>
        <w:pStyle w:val="a7"/>
        <w:widowControl w:val="0"/>
        <w:suppressAutoHyphens/>
        <w:spacing w:after="0" w:line="240" w:lineRule="auto"/>
        <w:ind w:left="426" w:right="-284"/>
        <w:jc w:val="both"/>
        <w:rPr>
          <w:rFonts w:ascii="Times New Roman" w:eastAsiaTheme="minorHAnsi" w:hAnsi="Times New Roman" w:cs="Times New Roman"/>
          <w:color w:val="000000"/>
          <w:kern w:val="2"/>
          <w:sz w:val="28"/>
          <w:szCs w:val="28"/>
          <w:lang w:val="uk-UA" w:eastAsia="en-US"/>
        </w:rPr>
      </w:pPr>
    </w:p>
    <w:p w14:paraId="31C7F2A0" w14:textId="77777777" w:rsidR="007D6D0E" w:rsidRPr="007D6D0E" w:rsidRDefault="007D6D0E" w:rsidP="007D6D0E">
      <w:pPr>
        <w:pStyle w:val="a7"/>
        <w:widowControl w:val="0"/>
        <w:tabs>
          <w:tab w:val="left" w:pos="284"/>
        </w:tabs>
        <w:suppressAutoHyphens/>
        <w:spacing w:after="0" w:line="240" w:lineRule="auto"/>
        <w:ind w:left="0" w:right="-284" w:firstLine="426"/>
        <w:jc w:val="both"/>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lastRenderedPageBreak/>
        <w:t>Відповідно до пункту б статті 34,  51, 52, 53, 59, 73 Закону України «Про місцеве самоврядування в Україні», виконавчий комітет міської ради має право розглядати питання щодо правових засад захисту прав малолітніх (неповнолітніх) дітей.</w:t>
      </w:r>
    </w:p>
    <w:p w14:paraId="5EB3B772" w14:textId="77777777" w:rsidR="007D6D0E" w:rsidRDefault="007D6D0E" w:rsidP="007D6D0E">
      <w:pPr>
        <w:spacing w:after="0" w:line="240" w:lineRule="auto"/>
        <w:ind w:firstLine="993"/>
        <w:jc w:val="both"/>
        <w:rPr>
          <w:rFonts w:ascii="Times New Roman CYR" w:hAnsi="Times New Roman CYR" w:cs="Times New Roman CYR"/>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r>
        <w:rPr>
          <w:rFonts w:ascii="Times New Roman CYR" w:hAnsi="Times New Roman CYR" w:cs="Times New Roman CYR"/>
          <w:color w:val="000000"/>
          <w:sz w:val="28"/>
          <w:szCs w:val="28"/>
          <w:lang w:val="uk-UA"/>
        </w:rPr>
        <w:t>.</w:t>
      </w:r>
    </w:p>
    <w:p w14:paraId="2F9169A8" w14:textId="77777777" w:rsidR="007D6D0E" w:rsidRPr="007D6D0E" w:rsidRDefault="007D6D0E" w:rsidP="007D6D0E">
      <w:pPr>
        <w:pStyle w:val="a7"/>
        <w:widowControl w:val="0"/>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14:paraId="788F1251" w14:textId="77777777" w:rsidR="00BE61E3" w:rsidRDefault="00BE61E3" w:rsidP="00BE61E3">
      <w:pPr>
        <w:widowControl w:val="0"/>
        <w:spacing w:after="0" w:line="240" w:lineRule="auto"/>
        <w:ind w:firstLine="708"/>
        <w:jc w:val="both"/>
        <w:rPr>
          <w:rFonts w:ascii="Times New Roman" w:hAnsi="Times New Roman"/>
          <w:bCs/>
          <w:color w:val="000000"/>
          <w:sz w:val="28"/>
          <w:szCs w:val="28"/>
          <w:lang w:val="uk-UA"/>
        </w:rPr>
      </w:pPr>
      <w:r w:rsidRPr="007B38CD">
        <w:rPr>
          <w:rFonts w:ascii="Times New Roman" w:hAnsi="Times New Roman"/>
          <w:bCs/>
          <w:color w:val="000000"/>
          <w:sz w:val="28"/>
          <w:szCs w:val="28"/>
          <w:lang w:val="uk-UA"/>
        </w:rPr>
        <w:t xml:space="preserve">На підставі пункту 1 статті 161 Сімейного кодексу України, </w:t>
      </w:r>
      <w:r w:rsidRPr="007B38CD">
        <w:rPr>
          <w:rFonts w:ascii="Times New Roman" w:hAnsi="Times New Roman"/>
          <w:bCs/>
          <w:sz w:val="26"/>
          <w:szCs w:val="26"/>
          <w:lang w:val="uk-UA"/>
        </w:rPr>
        <w:t xml:space="preserve">пункту 4 статті 29 Цивільного кодексу України, </w:t>
      </w:r>
      <w:r w:rsidRPr="007B38CD">
        <w:rPr>
          <w:rFonts w:ascii="Times New Roman" w:hAnsi="Times New Roman"/>
          <w:bCs/>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визначає постійне місце проживання</w:t>
      </w:r>
    </w:p>
    <w:p w14:paraId="23BEA7C9" w14:textId="77777777" w:rsidR="007D6D0E" w:rsidRPr="007D6D0E" w:rsidRDefault="007D6D0E" w:rsidP="007D6D0E">
      <w:pPr>
        <w:pStyle w:val="a7"/>
        <w:widowControl w:val="0"/>
        <w:tabs>
          <w:tab w:val="left" w:pos="284"/>
        </w:tabs>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14:paraId="64379552" w14:textId="77777777" w:rsidR="007D6D0E" w:rsidRPr="007D6D0E" w:rsidRDefault="007D6D0E" w:rsidP="007D6D0E">
      <w:pPr>
        <w:pStyle w:val="a7"/>
        <w:widowControl w:val="0"/>
        <w:tabs>
          <w:tab w:val="left" w:pos="284"/>
        </w:tabs>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Даний проект рішення потребує дострокового розгляду, оскільки рішення стосується соціально-правового захисту дітей.</w:t>
      </w:r>
    </w:p>
    <w:p w14:paraId="436859AF" w14:textId="77777777" w:rsidR="007D6D0E" w:rsidRPr="007D6D0E" w:rsidRDefault="007D6D0E" w:rsidP="007D6D0E">
      <w:pPr>
        <w:pStyle w:val="a7"/>
        <w:widowControl w:val="0"/>
        <w:tabs>
          <w:tab w:val="left" w:pos="284"/>
        </w:tabs>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Враховуючи вищевикладене, проект рішення «Про розгляд матеріалів служби у справах дітей» може бути розглянутий на засіданні виконавчого комітету з позитивним вирішенням питання.</w:t>
      </w:r>
    </w:p>
    <w:p w14:paraId="154561D3" w14:textId="77777777" w:rsidR="007D6D0E" w:rsidRPr="007D6D0E" w:rsidRDefault="007D6D0E" w:rsidP="007D6D0E">
      <w:pPr>
        <w:pStyle w:val="a7"/>
        <w:widowControl w:val="0"/>
        <w:tabs>
          <w:tab w:val="left" w:pos="284"/>
        </w:tabs>
        <w:suppressAutoHyphens/>
        <w:spacing w:after="0" w:line="240" w:lineRule="auto"/>
        <w:ind w:left="0" w:right="-284" w:firstLine="851"/>
        <w:jc w:val="both"/>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Доповідати проект рішення «Про розгляд матеріалі служби у справах дітей» на засіданні виконавчого комітету Ніжинської міської ради буде на</w:t>
      </w:r>
      <w:r w:rsidR="00E54CDD">
        <w:rPr>
          <w:rFonts w:ascii="Times New Roman" w:eastAsiaTheme="minorHAnsi" w:hAnsi="Times New Roman" w:cs="Times New Roman"/>
          <w:color w:val="000000"/>
          <w:kern w:val="2"/>
          <w:sz w:val="28"/>
          <w:szCs w:val="28"/>
          <w:lang w:val="uk-UA" w:eastAsia="en-US"/>
        </w:rPr>
        <w:t>чальник служби у справах дітей Н</w:t>
      </w:r>
      <w:r w:rsidRPr="007D6D0E">
        <w:rPr>
          <w:rFonts w:ascii="Times New Roman" w:eastAsiaTheme="minorHAnsi" w:hAnsi="Times New Roman" w:cs="Times New Roman"/>
          <w:color w:val="000000"/>
          <w:kern w:val="2"/>
          <w:sz w:val="28"/>
          <w:szCs w:val="28"/>
          <w:lang w:val="uk-UA" w:eastAsia="en-US"/>
        </w:rPr>
        <w:t>аталія РАЦИН.</w:t>
      </w:r>
    </w:p>
    <w:p w14:paraId="21C68790" w14:textId="77777777" w:rsidR="007D6D0E" w:rsidRPr="007D6D0E" w:rsidRDefault="007D6D0E" w:rsidP="007D6D0E">
      <w:pPr>
        <w:pStyle w:val="a7"/>
        <w:widowControl w:val="0"/>
        <w:suppressAutoHyphens/>
        <w:spacing w:after="0" w:line="240" w:lineRule="auto"/>
        <w:ind w:left="426" w:right="-284" w:firstLine="851"/>
        <w:jc w:val="both"/>
        <w:rPr>
          <w:rFonts w:ascii="Times New Roman" w:eastAsiaTheme="minorHAnsi" w:hAnsi="Times New Roman" w:cs="Times New Roman"/>
          <w:color w:val="000000"/>
          <w:kern w:val="2"/>
          <w:sz w:val="28"/>
          <w:szCs w:val="28"/>
          <w:lang w:val="uk-UA" w:eastAsia="en-US"/>
        </w:rPr>
      </w:pPr>
    </w:p>
    <w:p w14:paraId="584B63B9" w14:textId="77777777" w:rsidR="0057380A" w:rsidRPr="0057380A" w:rsidRDefault="007D6D0E" w:rsidP="007D6D0E">
      <w:pPr>
        <w:pStyle w:val="a7"/>
        <w:widowControl w:val="0"/>
        <w:suppressAutoHyphens/>
        <w:spacing w:after="0" w:line="240" w:lineRule="auto"/>
        <w:ind w:left="426" w:right="-284"/>
        <w:jc w:val="both"/>
        <w:rPr>
          <w:rFonts w:ascii="Times New Roman" w:eastAsiaTheme="minorHAnsi" w:hAnsi="Times New Roman" w:cs="Times New Roman"/>
          <w:color w:val="000000"/>
          <w:kern w:val="2"/>
          <w:sz w:val="28"/>
          <w:szCs w:val="28"/>
          <w:lang w:val="uk-UA" w:eastAsia="en-US"/>
        </w:rPr>
      </w:pPr>
      <w:r w:rsidRPr="007D6D0E">
        <w:rPr>
          <w:rFonts w:ascii="Times New Roman" w:eastAsiaTheme="minorHAnsi" w:hAnsi="Times New Roman" w:cs="Times New Roman"/>
          <w:color w:val="000000"/>
          <w:kern w:val="2"/>
          <w:sz w:val="28"/>
          <w:szCs w:val="28"/>
          <w:lang w:val="uk-UA" w:eastAsia="en-US"/>
        </w:rPr>
        <w:t>Начальник служби у справах дітей                                  Наталія РАЦИН</w:t>
      </w:r>
    </w:p>
    <w:p w14:paraId="5F3D83D3" w14:textId="77777777" w:rsidR="007D6D0E" w:rsidRDefault="007D6D0E" w:rsidP="006C0B77">
      <w:pPr>
        <w:spacing w:after="0"/>
        <w:ind w:firstLine="709"/>
        <w:jc w:val="both"/>
        <w:rPr>
          <w:lang w:val="uk-UA"/>
        </w:rPr>
        <w:sectPr w:rsidR="007D6D0E" w:rsidSect="006C0B77">
          <w:pgSz w:w="11906" w:h="16838" w:code="9"/>
          <w:pgMar w:top="1134" w:right="851" w:bottom="1134" w:left="1701" w:header="709" w:footer="709" w:gutter="0"/>
          <w:cols w:space="708"/>
          <w:docGrid w:linePitch="360"/>
        </w:sectPr>
      </w:pPr>
    </w:p>
    <w:p w14:paraId="55F72AC4" w14:textId="77777777" w:rsidR="007D6D0E" w:rsidRDefault="007D6D0E" w:rsidP="006C0B77">
      <w:pPr>
        <w:spacing w:after="0"/>
        <w:ind w:firstLine="709"/>
        <w:jc w:val="both"/>
        <w:rPr>
          <w:lang w:val="uk-UA"/>
        </w:rPr>
      </w:pPr>
    </w:p>
    <w:p w14:paraId="06307760" w14:textId="77777777" w:rsidR="00AE14EF" w:rsidRDefault="00AE14EF" w:rsidP="006C0B77">
      <w:pPr>
        <w:spacing w:after="0"/>
        <w:ind w:firstLine="709"/>
        <w:jc w:val="both"/>
        <w:rPr>
          <w:lang w:val="uk-UA"/>
        </w:rPr>
        <w:sectPr w:rsidR="00AE14EF" w:rsidSect="007D6D0E">
          <w:type w:val="continuous"/>
          <w:pgSz w:w="11906" w:h="16838" w:code="9"/>
          <w:pgMar w:top="1134" w:right="851" w:bottom="1134" w:left="1701" w:header="709" w:footer="709" w:gutter="0"/>
          <w:cols w:space="708"/>
          <w:docGrid w:linePitch="360"/>
        </w:sectPr>
      </w:pPr>
    </w:p>
    <w:p w14:paraId="0C604D02" w14:textId="77777777" w:rsidR="007D6D0E" w:rsidRPr="007D6D0E" w:rsidRDefault="007D6D0E" w:rsidP="007D6D0E">
      <w:pPr>
        <w:spacing w:after="0" w:line="240" w:lineRule="auto"/>
        <w:rPr>
          <w:rFonts w:ascii="Times New Roman" w:eastAsia="Times New Roman" w:hAnsi="Times New Roman" w:cs="Times New Roman"/>
          <w:color w:val="000000"/>
          <w:sz w:val="27"/>
          <w:szCs w:val="27"/>
          <w:lang w:val="uk-UA" w:eastAsia="uk-UA"/>
        </w:rPr>
      </w:pPr>
    </w:p>
    <w:p w14:paraId="657702DE" w14:textId="77777777" w:rsidR="007D6D0E" w:rsidRPr="007D6D0E" w:rsidRDefault="007D6D0E" w:rsidP="007D6D0E">
      <w:pPr>
        <w:tabs>
          <w:tab w:val="left" w:pos="4970"/>
        </w:tabs>
        <w:rPr>
          <w:rFonts w:ascii="Calibri" w:eastAsia="Times New Roman" w:hAnsi="Calibri" w:cs="Times New Roman"/>
          <w:sz w:val="28"/>
        </w:rPr>
      </w:pPr>
      <w:proofErr w:type="spellStart"/>
      <w:r w:rsidRPr="007D6D0E">
        <w:rPr>
          <w:rFonts w:ascii="Times New Roman CYR" w:eastAsia="Times New Roman" w:hAnsi="Times New Roman CYR" w:cs="Times New Roman"/>
          <w:sz w:val="28"/>
        </w:rPr>
        <w:t>Візують</w:t>
      </w:r>
      <w:proofErr w:type="spellEnd"/>
      <w:r w:rsidRPr="007D6D0E">
        <w:rPr>
          <w:rFonts w:ascii="Times New Roman CYR" w:eastAsia="Times New Roman" w:hAnsi="Times New Roman CYR" w:cs="Times New Roman"/>
          <w:sz w:val="28"/>
        </w:rPr>
        <w:t>:</w:t>
      </w:r>
    </w:p>
    <w:p w14:paraId="21B5E0E2" w14:textId="77777777" w:rsidR="007D6D0E" w:rsidRPr="007D6D0E" w:rsidRDefault="007D6D0E" w:rsidP="007D6D0E">
      <w:pPr>
        <w:tabs>
          <w:tab w:val="left" w:pos="4970"/>
        </w:tabs>
        <w:rPr>
          <w:rFonts w:ascii="Times New Roman CYR" w:eastAsia="Times New Roman" w:hAnsi="Times New Roman CYR" w:cs="Times New Roman"/>
          <w:sz w:val="28"/>
        </w:rPr>
      </w:pPr>
      <w:r w:rsidRPr="007D6D0E">
        <w:rPr>
          <w:rFonts w:ascii="Times New Roman CYR" w:eastAsia="Times New Roman" w:hAnsi="Times New Roman CYR" w:cs="Times New Roman"/>
          <w:sz w:val="28"/>
        </w:rPr>
        <w:t xml:space="preserve">Начальник </w:t>
      </w:r>
      <w:proofErr w:type="spellStart"/>
      <w:r w:rsidRPr="007D6D0E">
        <w:rPr>
          <w:rFonts w:ascii="Times New Roman CYR" w:eastAsia="Times New Roman" w:hAnsi="Times New Roman CYR" w:cs="Times New Roman"/>
          <w:sz w:val="28"/>
        </w:rPr>
        <w:t>служби</w:t>
      </w:r>
      <w:proofErr w:type="spellEnd"/>
      <w:r w:rsidRPr="007D6D0E">
        <w:rPr>
          <w:rFonts w:ascii="Times New Roman CYR" w:eastAsia="Times New Roman" w:hAnsi="Times New Roman CYR" w:cs="Times New Roman"/>
          <w:sz w:val="28"/>
        </w:rPr>
        <w:t xml:space="preserve"> у справах </w:t>
      </w:r>
      <w:proofErr w:type="spellStart"/>
      <w:r w:rsidRPr="007D6D0E">
        <w:rPr>
          <w:rFonts w:ascii="Times New Roman CYR" w:eastAsia="Times New Roman" w:hAnsi="Times New Roman CYR" w:cs="Times New Roman"/>
          <w:sz w:val="28"/>
        </w:rPr>
        <w:t>дітей</w:t>
      </w:r>
      <w:proofErr w:type="spellEnd"/>
      <w:r w:rsidRPr="007D6D0E">
        <w:rPr>
          <w:rFonts w:ascii="Times New Roman CYR" w:eastAsia="Times New Roman" w:hAnsi="Times New Roman CYR" w:cs="Times New Roman"/>
          <w:sz w:val="28"/>
          <w:lang w:val="uk-UA"/>
        </w:rPr>
        <w:t xml:space="preserve"> </w:t>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rPr>
        <w:t>Н</w:t>
      </w:r>
      <w:proofErr w:type="spellStart"/>
      <w:r w:rsidRPr="007D6D0E">
        <w:rPr>
          <w:rFonts w:ascii="Times New Roman CYR" w:eastAsia="Times New Roman" w:hAnsi="Times New Roman CYR" w:cs="Times New Roman"/>
          <w:sz w:val="28"/>
          <w:lang w:val="uk-UA"/>
        </w:rPr>
        <w:t>аталія</w:t>
      </w:r>
      <w:proofErr w:type="spellEnd"/>
      <w:r w:rsidRPr="007D6D0E">
        <w:rPr>
          <w:rFonts w:ascii="Times New Roman CYR" w:eastAsia="Times New Roman" w:hAnsi="Times New Roman CYR" w:cs="Times New Roman"/>
          <w:sz w:val="28"/>
          <w:lang w:val="uk-UA"/>
        </w:rPr>
        <w:t xml:space="preserve"> </w:t>
      </w:r>
      <w:r w:rsidRPr="007D6D0E">
        <w:rPr>
          <w:rFonts w:ascii="Times New Roman CYR" w:eastAsia="Times New Roman" w:hAnsi="Times New Roman CYR" w:cs="Times New Roman"/>
          <w:sz w:val="28"/>
        </w:rPr>
        <w:t>РАЦИН</w:t>
      </w:r>
    </w:p>
    <w:p w14:paraId="5980F699" w14:textId="77777777" w:rsidR="007D6D0E" w:rsidRPr="007D6D0E" w:rsidRDefault="007D6D0E" w:rsidP="007D6D0E">
      <w:pPr>
        <w:tabs>
          <w:tab w:val="left" w:pos="4970"/>
        </w:tabs>
        <w:spacing w:after="0"/>
        <w:rPr>
          <w:rFonts w:ascii="Times New Roman CYR" w:eastAsia="Times New Roman" w:hAnsi="Times New Roman CYR" w:cs="Times New Roman"/>
          <w:sz w:val="28"/>
        </w:rPr>
      </w:pPr>
      <w:r w:rsidRPr="007D6D0E">
        <w:rPr>
          <w:rFonts w:ascii="Times New Roman CYR" w:eastAsia="Times New Roman" w:hAnsi="Times New Roman CYR" w:cs="Times New Roman"/>
          <w:sz w:val="28"/>
        </w:rPr>
        <w:t xml:space="preserve">Заступник </w:t>
      </w:r>
      <w:proofErr w:type="spellStart"/>
      <w:r w:rsidRPr="007D6D0E">
        <w:rPr>
          <w:rFonts w:ascii="Times New Roman CYR" w:eastAsia="Times New Roman" w:hAnsi="Times New Roman CYR" w:cs="Times New Roman"/>
          <w:sz w:val="28"/>
        </w:rPr>
        <w:t>міського</w:t>
      </w:r>
      <w:proofErr w:type="spellEnd"/>
      <w:r w:rsidRPr="007D6D0E">
        <w:rPr>
          <w:rFonts w:ascii="Times New Roman CYR" w:eastAsia="Times New Roman" w:hAnsi="Times New Roman CYR" w:cs="Times New Roman"/>
          <w:sz w:val="28"/>
          <w:lang w:val="uk-UA"/>
        </w:rPr>
        <w:t xml:space="preserve"> </w:t>
      </w:r>
      <w:proofErr w:type="spellStart"/>
      <w:r w:rsidRPr="007D6D0E">
        <w:rPr>
          <w:rFonts w:ascii="Times New Roman CYR" w:eastAsia="Times New Roman" w:hAnsi="Times New Roman CYR" w:cs="Times New Roman"/>
          <w:sz w:val="28"/>
        </w:rPr>
        <w:t>голови</w:t>
      </w:r>
      <w:proofErr w:type="spellEnd"/>
    </w:p>
    <w:p w14:paraId="438123C6" w14:textId="77777777" w:rsidR="007D6D0E" w:rsidRPr="007D6D0E" w:rsidRDefault="007D6D0E" w:rsidP="007D6D0E">
      <w:pPr>
        <w:tabs>
          <w:tab w:val="left" w:pos="4970"/>
        </w:tabs>
        <w:spacing w:after="0"/>
        <w:rPr>
          <w:rFonts w:ascii="Times New Roman CYR" w:eastAsia="Times New Roman" w:hAnsi="Times New Roman CYR" w:cs="Times New Roman"/>
          <w:sz w:val="28"/>
          <w:lang w:val="uk-UA"/>
        </w:rPr>
      </w:pPr>
      <w:r w:rsidRPr="007D6D0E">
        <w:rPr>
          <w:rFonts w:ascii="Times New Roman CYR" w:eastAsia="Times New Roman" w:hAnsi="Times New Roman CYR" w:cs="Times New Roman"/>
          <w:sz w:val="28"/>
        </w:rPr>
        <w:t xml:space="preserve">з </w:t>
      </w:r>
      <w:proofErr w:type="spellStart"/>
      <w:r w:rsidRPr="007D6D0E">
        <w:rPr>
          <w:rFonts w:ascii="Times New Roman CYR" w:eastAsia="Times New Roman" w:hAnsi="Times New Roman CYR" w:cs="Times New Roman"/>
          <w:sz w:val="28"/>
        </w:rPr>
        <w:t>питань</w:t>
      </w:r>
      <w:proofErr w:type="spellEnd"/>
      <w:r w:rsidRPr="007D6D0E">
        <w:rPr>
          <w:rFonts w:ascii="Times New Roman CYR" w:eastAsia="Times New Roman" w:hAnsi="Times New Roman CYR" w:cs="Times New Roman"/>
          <w:sz w:val="28"/>
          <w:lang w:val="uk-UA"/>
        </w:rPr>
        <w:t xml:space="preserve"> </w:t>
      </w:r>
      <w:proofErr w:type="spellStart"/>
      <w:r w:rsidRPr="007D6D0E">
        <w:rPr>
          <w:rFonts w:ascii="Times New Roman CYR" w:eastAsia="Times New Roman" w:hAnsi="Times New Roman CYR" w:cs="Times New Roman"/>
          <w:sz w:val="28"/>
        </w:rPr>
        <w:t>діяльності</w:t>
      </w:r>
      <w:proofErr w:type="spellEnd"/>
      <w:r w:rsidRPr="007D6D0E">
        <w:rPr>
          <w:rFonts w:ascii="Times New Roman CYR" w:eastAsia="Times New Roman" w:hAnsi="Times New Roman CYR" w:cs="Times New Roman"/>
          <w:sz w:val="28"/>
          <w:lang w:val="uk-UA"/>
        </w:rPr>
        <w:t xml:space="preserve"> </w:t>
      </w:r>
    </w:p>
    <w:p w14:paraId="4C4634C0" w14:textId="77777777" w:rsidR="007D6D0E" w:rsidRPr="007D6D0E" w:rsidRDefault="007D6D0E" w:rsidP="007D6D0E">
      <w:pPr>
        <w:tabs>
          <w:tab w:val="left" w:pos="4970"/>
        </w:tabs>
        <w:spacing w:after="0"/>
        <w:rPr>
          <w:rFonts w:ascii="Times New Roman CYR" w:eastAsia="Times New Roman" w:hAnsi="Times New Roman CYR" w:cs="Times New Roman"/>
          <w:sz w:val="28"/>
          <w:lang w:val="uk-UA"/>
        </w:rPr>
      </w:pPr>
      <w:proofErr w:type="spellStart"/>
      <w:r w:rsidRPr="007D6D0E">
        <w:rPr>
          <w:rFonts w:ascii="Times New Roman CYR" w:eastAsia="Times New Roman" w:hAnsi="Times New Roman CYR" w:cs="Times New Roman"/>
          <w:sz w:val="28"/>
        </w:rPr>
        <w:t>виконавчих</w:t>
      </w:r>
      <w:proofErr w:type="spellEnd"/>
      <w:r w:rsidRPr="007D6D0E">
        <w:rPr>
          <w:rFonts w:ascii="Times New Roman CYR" w:eastAsia="Times New Roman" w:hAnsi="Times New Roman CYR" w:cs="Times New Roman"/>
          <w:sz w:val="28"/>
          <w:lang w:val="uk-UA"/>
        </w:rPr>
        <w:t xml:space="preserve"> </w:t>
      </w:r>
      <w:proofErr w:type="spellStart"/>
      <w:r w:rsidRPr="007D6D0E">
        <w:rPr>
          <w:rFonts w:ascii="Times New Roman CYR" w:eastAsia="Times New Roman" w:hAnsi="Times New Roman CYR" w:cs="Times New Roman"/>
          <w:sz w:val="28"/>
        </w:rPr>
        <w:t>органів</w:t>
      </w:r>
      <w:proofErr w:type="spellEnd"/>
      <w:r w:rsidRPr="007D6D0E">
        <w:rPr>
          <w:rFonts w:ascii="Times New Roman CYR" w:eastAsia="Times New Roman" w:hAnsi="Times New Roman CYR" w:cs="Times New Roman"/>
          <w:sz w:val="28"/>
        </w:rPr>
        <w:t xml:space="preserve"> ради</w:t>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t>Ірина ГРОЗЕНКО</w:t>
      </w:r>
    </w:p>
    <w:p w14:paraId="3C629114" w14:textId="77777777" w:rsidR="007D6D0E" w:rsidRPr="007D6D0E" w:rsidRDefault="007D6D0E" w:rsidP="007D6D0E">
      <w:pPr>
        <w:autoSpaceDN w:val="0"/>
        <w:spacing w:after="0" w:line="240" w:lineRule="auto"/>
        <w:jc w:val="both"/>
        <w:rPr>
          <w:rFonts w:ascii="Times New Roman CYR" w:eastAsia="Times New Roman" w:hAnsi="Times New Roman CYR" w:cs="Tahoma"/>
          <w:kern w:val="3"/>
          <w:sz w:val="28"/>
          <w:lang w:val="uk-UA" w:bidi="en-US"/>
        </w:rPr>
      </w:pPr>
    </w:p>
    <w:p w14:paraId="2C647240" w14:textId="77777777" w:rsidR="007D6D0E" w:rsidRPr="007D6D0E" w:rsidRDefault="007D6D0E" w:rsidP="007D6D0E">
      <w:pPr>
        <w:autoSpaceDN w:val="0"/>
        <w:spacing w:after="0" w:line="240" w:lineRule="auto"/>
        <w:jc w:val="both"/>
        <w:rPr>
          <w:rFonts w:ascii="Times New Roman CYR" w:eastAsia="Times New Roman" w:hAnsi="Times New Roman CYR" w:cs="Tahoma"/>
          <w:kern w:val="3"/>
          <w:sz w:val="28"/>
          <w:lang w:val="uk-UA" w:bidi="en-US"/>
        </w:rPr>
      </w:pPr>
      <w:proofErr w:type="spellStart"/>
      <w:r w:rsidRPr="007D6D0E">
        <w:rPr>
          <w:rFonts w:ascii="Times New Roman CYR" w:eastAsia="Times New Roman" w:hAnsi="Times New Roman CYR" w:cs="Tahoma"/>
          <w:kern w:val="3"/>
          <w:sz w:val="28"/>
          <w:lang w:bidi="en-US"/>
        </w:rPr>
        <w:t>Керуючий</w:t>
      </w:r>
      <w:proofErr w:type="spellEnd"/>
      <w:r w:rsidRPr="007D6D0E">
        <w:rPr>
          <w:rFonts w:ascii="Times New Roman CYR" w:eastAsia="Times New Roman" w:hAnsi="Times New Roman CYR" w:cs="Tahoma"/>
          <w:kern w:val="3"/>
          <w:sz w:val="28"/>
          <w:lang w:bidi="en-US"/>
        </w:rPr>
        <w:t xml:space="preserve"> справами </w:t>
      </w:r>
    </w:p>
    <w:p w14:paraId="247FCDC1" w14:textId="77777777" w:rsidR="007D6D0E" w:rsidRPr="007D6D0E" w:rsidRDefault="007D6D0E" w:rsidP="007D6D0E">
      <w:pPr>
        <w:autoSpaceDN w:val="0"/>
        <w:spacing w:after="0" w:line="240" w:lineRule="auto"/>
        <w:jc w:val="both"/>
        <w:rPr>
          <w:rFonts w:ascii="Times New Roman CYR" w:eastAsia="Times New Roman" w:hAnsi="Times New Roman CYR" w:cs="Tahoma"/>
          <w:kern w:val="3"/>
          <w:sz w:val="28"/>
          <w:lang w:val="uk-UA" w:bidi="en-US"/>
        </w:rPr>
      </w:pPr>
      <w:r w:rsidRPr="007D6D0E">
        <w:rPr>
          <w:rFonts w:ascii="Times New Roman CYR" w:eastAsia="Times New Roman" w:hAnsi="Times New Roman CYR" w:cs="Tahoma"/>
          <w:kern w:val="3"/>
          <w:sz w:val="28"/>
          <w:lang w:val="uk-UA" w:bidi="en-US"/>
        </w:rPr>
        <w:t xml:space="preserve">виконавчого комітету </w:t>
      </w:r>
    </w:p>
    <w:p w14:paraId="56052A0C" w14:textId="77777777" w:rsidR="007D6D0E" w:rsidRPr="007D6D0E" w:rsidRDefault="007D6D0E" w:rsidP="007D6D0E">
      <w:pPr>
        <w:autoSpaceDN w:val="0"/>
        <w:spacing w:after="0" w:line="240" w:lineRule="auto"/>
        <w:jc w:val="both"/>
        <w:rPr>
          <w:rFonts w:ascii="Times New Roman CYR" w:eastAsia="Times New Roman" w:hAnsi="Times New Roman CYR" w:cs="Tahoma"/>
          <w:kern w:val="3"/>
          <w:sz w:val="28"/>
          <w:lang w:val="uk-UA" w:bidi="en-US"/>
        </w:rPr>
      </w:pPr>
      <w:r w:rsidRPr="007D6D0E">
        <w:rPr>
          <w:rFonts w:ascii="Times New Roman CYR" w:eastAsia="Times New Roman" w:hAnsi="Times New Roman CYR" w:cs="Tahoma"/>
          <w:kern w:val="3"/>
          <w:sz w:val="28"/>
          <w:lang w:val="uk-UA" w:bidi="en-US"/>
        </w:rPr>
        <w:t>Ніжинської міської ради</w:t>
      </w:r>
      <w:r w:rsidRPr="007D6D0E">
        <w:rPr>
          <w:rFonts w:ascii="Times New Roman CYR" w:eastAsia="Times New Roman" w:hAnsi="Times New Roman CYR" w:cs="Tahoma"/>
          <w:kern w:val="3"/>
          <w:sz w:val="28"/>
          <w:lang w:val="uk-UA" w:bidi="en-US"/>
        </w:rPr>
        <w:tab/>
      </w:r>
      <w:r w:rsidRPr="007D6D0E">
        <w:rPr>
          <w:rFonts w:ascii="Times New Roman CYR" w:eastAsia="Times New Roman" w:hAnsi="Times New Roman CYR" w:cs="Tahoma"/>
          <w:kern w:val="3"/>
          <w:sz w:val="28"/>
          <w:lang w:val="uk-UA" w:bidi="en-US"/>
        </w:rPr>
        <w:tab/>
      </w:r>
      <w:r w:rsidRPr="007D6D0E">
        <w:rPr>
          <w:rFonts w:ascii="Times New Roman CYR" w:eastAsia="Times New Roman" w:hAnsi="Times New Roman CYR" w:cs="Tahoma"/>
          <w:kern w:val="3"/>
          <w:sz w:val="28"/>
          <w:lang w:val="uk-UA" w:bidi="en-US"/>
        </w:rPr>
        <w:tab/>
      </w:r>
      <w:r w:rsidRPr="007D6D0E">
        <w:rPr>
          <w:rFonts w:ascii="Times New Roman CYR" w:eastAsia="Times New Roman" w:hAnsi="Times New Roman CYR" w:cs="Tahoma"/>
          <w:kern w:val="3"/>
          <w:sz w:val="28"/>
          <w:lang w:val="uk-UA" w:bidi="en-US"/>
        </w:rPr>
        <w:tab/>
      </w:r>
      <w:r w:rsidRPr="007D6D0E">
        <w:rPr>
          <w:rFonts w:ascii="Times New Roman CYR" w:eastAsia="Times New Roman" w:hAnsi="Times New Roman CYR" w:cs="Tahoma"/>
          <w:kern w:val="3"/>
          <w:sz w:val="28"/>
          <w:lang w:val="uk-UA" w:bidi="en-US"/>
        </w:rPr>
        <w:tab/>
        <w:t>Валерій САЛОГУБ</w:t>
      </w:r>
    </w:p>
    <w:p w14:paraId="1F2AEC66" w14:textId="77777777" w:rsidR="007D6D0E" w:rsidRPr="007D6D0E" w:rsidRDefault="007D6D0E" w:rsidP="007D6D0E">
      <w:pPr>
        <w:tabs>
          <w:tab w:val="left" w:pos="4970"/>
        </w:tabs>
        <w:spacing w:after="0"/>
        <w:rPr>
          <w:rFonts w:ascii="Calibri" w:eastAsia="Times New Roman" w:hAnsi="Calibri" w:cs="Tahoma"/>
          <w:kern w:val="3"/>
          <w:lang w:val="uk-UA" w:bidi="en-US"/>
        </w:rPr>
      </w:pPr>
    </w:p>
    <w:p w14:paraId="4CBBB6F5" w14:textId="77777777" w:rsidR="007D6D0E" w:rsidRPr="007D6D0E" w:rsidRDefault="007D6D0E" w:rsidP="007D6D0E">
      <w:pPr>
        <w:tabs>
          <w:tab w:val="left" w:pos="4970"/>
        </w:tabs>
        <w:spacing w:after="0"/>
        <w:rPr>
          <w:rFonts w:ascii="Times New Roman CYR" w:eastAsia="Times New Roman" w:hAnsi="Times New Roman CYR" w:cs="Times New Roman"/>
          <w:sz w:val="28"/>
        </w:rPr>
      </w:pPr>
      <w:r w:rsidRPr="007D6D0E">
        <w:rPr>
          <w:rFonts w:ascii="Times New Roman CYR" w:eastAsia="Times New Roman" w:hAnsi="Times New Roman CYR" w:cs="Times New Roman"/>
          <w:sz w:val="28"/>
        </w:rPr>
        <w:t xml:space="preserve">Начальник </w:t>
      </w:r>
      <w:proofErr w:type="spellStart"/>
      <w:r w:rsidRPr="007D6D0E">
        <w:rPr>
          <w:rFonts w:ascii="Times New Roman CYR" w:eastAsia="Times New Roman" w:hAnsi="Times New Roman CYR" w:cs="Times New Roman"/>
          <w:sz w:val="28"/>
        </w:rPr>
        <w:t>відділу</w:t>
      </w:r>
      <w:proofErr w:type="spellEnd"/>
      <w:r w:rsidRPr="007D6D0E">
        <w:rPr>
          <w:rFonts w:ascii="Times New Roman CYR" w:eastAsia="Times New Roman" w:hAnsi="Times New Roman CYR" w:cs="Times New Roman"/>
          <w:sz w:val="28"/>
          <w:lang w:val="uk-UA"/>
        </w:rPr>
        <w:t xml:space="preserve"> </w:t>
      </w:r>
      <w:proofErr w:type="spellStart"/>
      <w:r w:rsidRPr="007D6D0E">
        <w:rPr>
          <w:rFonts w:ascii="Times New Roman CYR" w:eastAsia="Times New Roman" w:hAnsi="Times New Roman CYR" w:cs="Times New Roman"/>
          <w:sz w:val="28"/>
        </w:rPr>
        <w:t>юридично</w:t>
      </w:r>
      <w:proofErr w:type="spellEnd"/>
      <w:r w:rsidRPr="007D6D0E">
        <w:rPr>
          <w:rFonts w:ascii="Times New Roman CYR" w:eastAsia="Times New Roman" w:hAnsi="Times New Roman CYR" w:cs="Times New Roman"/>
          <w:sz w:val="28"/>
        </w:rPr>
        <w:t>-кадрового</w:t>
      </w:r>
    </w:p>
    <w:p w14:paraId="5866ADCB" w14:textId="77777777" w:rsidR="007D6D0E" w:rsidRPr="007D6D0E" w:rsidRDefault="007D6D0E" w:rsidP="007D6D0E">
      <w:pPr>
        <w:tabs>
          <w:tab w:val="left" w:pos="4970"/>
        </w:tabs>
        <w:spacing w:after="0"/>
        <w:rPr>
          <w:rFonts w:ascii="Calibri" w:eastAsia="Times New Roman" w:hAnsi="Calibri" w:cs="Times New Roman"/>
        </w:rPr>
      </w:pPr>
      <w:proofErr w:type="spellStart"/>
      <w:r w:rsidRPr="007D6D0E">
        <w:rPr>
          <w:rFonts w:ascii="Times New Roman CYR" w:eastAsia="Times New Roman" w:hAnsi="Times New Roman CYR" w:cs="Times New Roman"/>
          <w:sz w:val="28"/>
        </w:rPr>
        <w:t>забезпечення</w:t>
      </w:r>
      <w:proofErr w:type="spellEnd"/>
      <w:r w:rsidRPr="007D6D0E">
        <w:rPr>
          <w:rFonts w:ascii="Times New Roman CYR" w:eastAsia="Times New Roman" w:hAnsi="Times New Roman CYR" w:cs="Times New Roman"/>
          <w:sz w:val="28"/>
        </w:rPr>
        <w:t xml:space="preserve"> </w:t>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lang w:val="uk-UA"/>
        </w:rPr>
        <w:tab/>
      </w:r>
      <w:r w:rsidRPr="007D6D0E">
        <w:rPr>
          <w:rFonts w:ascii="Times New Roman CYR" w:eastAsia="Times New Roman" w:hAnsi="Times New Roman CYR" w:cs="Times New Roman"/>
          <w:sz w:val="28"/>
        </w:rPr>
        <w:t>В</w:t>
      </w:r>
      <w:r w:rsidRPr="007D6D0E">
        <w:rPr>
          <w:rFonts w:ascii="Times New Roman CYR" w:eastAsia="Times New Roman" w:hAnsi="Times New Roman CYR" w:cs="Times New Roman"/>
          <w:sz w:val="28"/>
          <w:lang w:val="uk-UA"/>
        </w:rPr>
        <w:t>’</w:t>
      </w:r>
      <w:proofErr w:type="spellStart"/>
      <w:r w:rsidRPr="007D6D0E">
        <w:rPr>
          <w:rFonts w:ascii="Times New Roman CYR" w:eastAsia="Times New Roman" w:hAnsi="Times New Roman CYR" w:cs="Times New Roman"/>
          <w:sz w:val="28"/>
          <w:lang w:val="uk-UA"/>
        </w:rPr>
        <w:t>ячеслав</w:t>
      </w:r>
      <w:proofErr w:type="spellEnd"/>
      <w:r w:rsidRPr="007D6D0E">
        <w:rPr>
          <w:rFonts w:ascii="Times New Roman CYR" w:eastAsia="Times New Roman" w:hAnsi="Times New Roman CYR" w:cs="Times New Roman"/>
          <w:sz w:val="28"/>
          <w:lang w:val="uk-UA"/>
        </w:rPr>
        <w:t xml:space="preserve"> </w:t>
      </w:r>
      <w:r w:rsidRPr="007D6D0E">
        <w:rPr>
          <w:rFonts w:ascii="Times New Roman CYR" w:eastAsia="Times New Roman" w:hAnsi="Times New Roman CYR" w:cs="Times New Roman"/>
          <w:sz w:val="28"/>
        </w:rPr>
        <w:t>ЛЕГА</w:t>
      </w:r>
    </w:p>
    <w:p w14:paraId="762627F3" w14:textId="77777777" w:rsidR="007D6D0E" w:rsidRPr="007D6D0E" w:rsidRDefault="007D6D0E" w:rsidP="007D6D0E">
      <w:pPr>
        <w:spacing w:after="0"/>
        <w:jc w:val="both"/>
        <w:rPr>
          <w:rFonts w:ascii="Times New Roman" w:eastAsia="Times New Roman" w:hAnsi="Times New Roman" w:cs="Times New Roman"/>
          <w:sz w:val="28"/>
          <w:szCs w:val="28"/>
        </w:rPr>
      </w:pPr>
    </w:p>
    <w:p w14:paraId="30D78200" w14:textId="77777777" w:rsidR="007D6D0E" w:rsidRPr="007D6D0E" w:rsidRDefault="007D6D0E" w:rsidP="007D6D0E">
      <w:pPr>
        <w:spacing w:after="0" w:line="240" w:lineRule="auto"/>
        <w:ind w:left="142" w:firstLine="567"/>
        <w:jc w:val="both"/>
        <w:rPr>
          <w:rFonts w:ascii="Calibri" w:eastAsia="Times New Roman" w:hAnsi="Calibri" w:cs="Times New Roman"/>
          <w:lang w:val="uk-UA"/>
        </w:rPr>
      </w:pPr>
    </w:p>
    <w:p w14:paraId="56A3030E" w14:textId="77777777" w:rsidR="00F12C76" w:rsidRPr="00615D90" w:rsidRDefault="00F12C76" w:rsidP="006C0B77">
      <w:pPr>
        <w:spacing w:after="0"/>
        <w:ind w:firstLine="709"/>
        <w:jc w:val="both"/>
        <w:rPr>
          <w:lang w:val="uk-UA"/>
        </w:rPr>
      </w:pPr>
    </w:p>
    <w:sectPr w:rsidR="00F12C76" w:rsidRPr="00615D90" w:rsidSect="007D6D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21435"/>
    <w:multiLevelType w:val="multilevel"/>
    <w:tmpl w:val="CE08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F5DE5"/>
    <w:multiLevelType w:val="multilevel"/>
    <w:tmpl w:val="0A1043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5B903E8"/>
    <w:multiLevelType w:val="multilevel"/>
    <w:tmpl w:val="2866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80489C"/>
    <w:multiLevelType w:val="hybridMultilevel"/>
    <w:tmpl w:val="398E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7E464A"/>
    <w:multiLevelType w:val="multilevel"/>
    <w:tmpl w:val="2C74E736"/>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color w:val="000000"/>
        <w:sz w:val="28"/>
      </w:rPr>
    </w:lvl>
    <w:lvl w:ilvl="2">
      <w:start w:val="1"/>
      <w:numFmt w:val="decimal"/>
      <w:isLgl/>
      <w:lvlText w:val="%1.%2.%3."/>
      <w:lvlJc w:val="left"/>
      <w:pPr>
        <w:ind w:left="1854" w:hanging="720"/>
      </w:pPr>
      <w:rPr>
        <w:rFonts w:hint="default"/>
        <w:color w:val="000000"/>
        <w:sz w:val="28"/>
      </w:rPr>
    </w:lvl>
    <w:lvl w:ilvl="3">
      <w:start w:val="1"/>
      <w:numFmt w:val="decimal"/>
      <w:isLgl/>
      <w:lvlText w:val="%1.%2.%3.%4."/>
      <w:lvlJc w:val="left"/>
      <w:pPr>
        <w:ind w:left="2421" w:hanging="720"/>
      </w:pPr>
      <w:rPr>
        <w:rFonts w:hint="default"/>
        <w:color w:val="000000"/>
        <w:sz w:val="28"/>
      </w:rPr>
    </w:lvl>
    <w:lvl w:ilvl="4">
      <w:start w:val="1"/>
      <w:numFmt w:val="decimal"/>
      <w:isLgl/>
      <w:lvlText w:val="%1.%2.%3.%4.%5."/>
      <w:lvlJc w:val="left"/>
      <w:pPr>
        <w:ind w:left="3348" w:hanging="1080"/>
      </w:pPr>
      <w:rPr>
        <w:rFonts w:hint="default"/>
        <w:color w:val="000000"/>
        <w:sz w:val="28"/>
      </w:rPr>
    </w:lvl>
    <w:lvl w:ilvl="5">
      <w:start w:val="1"/>
      <w:numFmt w:val="decimal"/>
      <w:isLgl/>
      <w:lvlText w:val="%1.%2.%3.%4.%5.%6."/>
      <w:lvlJc w:val="left"/>
      <w:pPr>
        <w:ind w:left="3915" w:hanging="1080"/>
      </w:pPr>
      <w:rPr>
        <w:rFonts w:hint="default"/>
        <w:color w:val="000000"/>
        <w:sz w:val="28"/>
      </w:rPr>
    </w:lvl>
    <w:lvl w:ilvl="6">
      <w:start w:val="1"/>
      <w:numFmt w:val="decimal"/>
      <w:isLgl/>
      <w:lvlText w:val="%1.%2.%3.%4.%5.%6.%7."/>
      <w:lvlJc w:val="left"/>
      <w:pPr>
        <w:ind w:left="4842" w:hanging="1440"/>
      </w:pPr>
      <w:rPr>
        <w:rFonts w:hint="default"/>
        <w:color w:val="000000"/>
        <w:sz w:val="28"/>
      </w:rPr>
    </w:lvl>
    <w:lvl w:ilvl="7">
      <w:start w:val="1"/>
      <w:numFmt w:val="decimal"/>
      <w:isLgl/>
      <w:lvlText w:val="%1.%2.%3.%4.%5.%6.%7.%8."/>
      <w:lvlJc w:val="left"/>
      <w:pPr>
        <w:ind w:left="5409" w:hanging="1440"/>
      </w:pPr>
      <w:rPr>
        <w:rFonts w:hint="default"/>
        <w:color w:val="000000"/>
        <w:sz w:val="28"/>
      </w:rPr>
    </w:lvl>
    <w:lvl w:ilvl="8">
      <w:start w:val="1"/>
      <w:numFmt w:val="decimal"/>
      <w:isLgl/>
      <w:lvlText w:val="%1.%2.%3.%4.%5.%6.%7.%8.%9."/>
      <w:lvlJc w:val="left"/>
      <w:pPr>
        <w:ind w:left="6336" w:hanging="1800"/>
      </w:pPr>
      <w:rPr>
        <w:rFonts w:hint="default"/>
        <w:color w:val="000000"/>
        <w:sz w:val="28"/>
      </w:rPr>
    </w:lvl>
  </w:abstractNum>
  <w:num w:numId="1" w16cid:durableId="442459755">
    <w:abstractNumId w:val="1"/>
  </w:num>
  <w:num w:numId="2" w16cid:durableId="549925551">
    <w:abstractNumId w:val="4"/>
  </w:num>
  <w:num w:numId="3" w16cid:durableId="1012952582">
    <w:abstractNumId w:val="0"/>
  </w:num>
  <w:num w:numId="4" w16cid:durableId="1345784224">
    <w:abstractNumId w:val="2"/>
  </w:num>
  <w:num w:numId="5" w16cid:durableId="741634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F33D4"/>
    <w:rsid w:val="000D39F3"/>
    <w:rsid w:val="00124739"/>
    <w:rsid w:val="00130029"/>
    <w:rsid w:val="00283AC4"/>
    <w:rsid w:val="002968DB"/>
    <w:rsid w:val="003E74F3"/>
    <w:rsid w:val="00467079"/>
    <w:rsid w:val="004E725D"/>
    <w:rsid w:val="0054553A"/>
    <w:rsid w:val="0057380A"/>
    <w:rsid w:val="00615D90"/>
    <w:rsid w:val="00644858"/>
    <w:rsid w:val="006C0B77"/>
    <w:rsid w:val="00771FCF"/>
    <w:rsid w:val="007D6D0E"/>
    <w:rsid w:val="008242FF"/>
    <w:rsid w:val="00827C6E"/>
    <w:rsid w:val="00870751"/>
    <w:rsid w:val="00922C48"/>
    <w:rsid w:val="0093105A"/>
    <w:rsid w:val="009C73E3"/>
    <w:rsid w:val="009E16AF"/>
    <w:rsid w:val="009F4885"/>
    <w:rsid w:val="00A1305D"/>
    <w:rsid w:val="00AE14EF"/>
    <w:rsid w:val="00B61947"/>
    <w:rsid w:val="00B915B7"/>
    <w:rsid w:val="00B939F5"/>
    <w:rsid w:val="00BE61E3"/>
    <w:rsid w:val="00C50FAE"/>
    <w:rsid w:val="00CE2E45"/>
    <w:rsid w:val="00CF1D05"/>
    <w:rsid w:val="00D03400"/>
    <w:rsid w:val="00DF6336"/>
    <w:rsid w:val="00E53CB9"/>
    <w:rsid w:val="00E54CDD"/>
    <w:rsid w:val="00EA59DF"/>
    <w:rsid w:val="00EE4070"/>
    <w:rsid w:val="00EF33D4"/>
    <w:rsid w:val="00F12C76"/>
    <w:rsid w:val="00F808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6584"/>
  <w15:docId w15:val="{35CB544F-E289-4347-8F76-C85A743C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D90"/>
    <w:pPr>
      <w:spacing w:after="200" w:line="276" w:lineRule="auto"/>
    </w:pPr>
    <w:rPr>
      <w:rFonts w:eastAsiaTheme="minorEastAsia"/>
      <w:kern w:val="0"/>
      <w:lang w:eastAsia="ru-RU"/>
    </w:rPr>
  </w:style>
  <w:style w:type="paragraph" w:styleId="1">
    <w:name w:val="heading 1"/>
    <w:basedOn w:val="a"/>
    <w:next w:val="a"/>
    <w:link w:val="10"/>
    <w:uiPriority w:val="9"/>
    <w:qFormat/>
    <w:rsid w:val="00EF33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F33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33D4"/>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EF33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33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33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33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33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33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3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F33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33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33D4"/>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F33D4"/>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F33D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F33D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F33D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F33D4"/>
    <w:rPr>
      <w:rFonts w:eastAsiaTheme="majorEastAsia" w:cstheme="majorBidi"/>
      <w:color w:val="272727" w:themeColor="text1" w:themeTint="D8"/>
      <w:sz w:val="28"/>
    </w:rPr>
  </w:style>
  <w:style w:type="paragraph" w:styleId="a3">
    <w:name w:val="Title"/>
    <w:basedOn w:val="a"/>
    <w:next w:val="a"/>
    <w:link w:val="a4"/>
    <w:uiPriority w:val="10"/>
    <w:qFormat/>
    <w:rsid w:val="00EF33D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3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3D4"/>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EF33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33D4"/>
    <w:pPr>
      <w:spacing w:before="160"/>
      <w:jc w:val="center"/>
    </w:pPr>
    <w:rPr>
      <w:i/>
      <w:iCs/>
      <w:color w:val="404040" w:themeColor="text1" w:themeTint="BF"/>
    </w:rPr>
  </w:style>
  <w:style w:type="character" w:customStyle="1" w:styleId="22">
    <w:name w:val="Цитата 2 Знак"/>
    <w:basedOn w:val="a0"/>
    <w:link w:val="21"/>
    <w:uiPriority w:val="29"/>
    <w:rsid w:val="00EF33D4"/>
    <w:rPr>
      <w:rFonts w:ascii="Times New Roman" w:hAnsi="Times New Roman"/>
      <w:i/>
      <w:iCs/>
      <w:color w:val="404040" w:themeColor="text1" w:themeTint="BF"/>
      <w:sz w:val="28"/>
    </w:rPr>
  </w:style>
  <w:style w:type="paragraph" w:styleId="a7">
    <w:name w:val="List Paragraph"/>
    <w:basedOn w:val="a"/>
    <w:uiPriority w:val="34"/>
    <w:qFormat/>
    <w:rsid w:val="00EF33D4"/>
    <w:pPr>
      <w:ind w:left="720"/>
      <w:contextualSpacing/>
    </w:pPr>
  </w:style>
  <w:style w:type="character" w:styleId="a8">
    <w:name w:val="Intense Emphasis"/>
    <w:basedOn w:val="a0"/>
    <w:uiPriority w:val="21"/>
    <w:qFormat/>
    <w:rsid w:val="00EF33D4"/>
    <w:rPr>
      <w:i/>
      <w:iCs/>
      <w:color w:val="2F5496" w:themeColor="accent1" w:themeShade="BF"/>
    </w:rPr>
  </w:style>
  <w:style w:type="paragraph" w:styleId="a9">
    <w:name w:val="Intense Quote"/>
    <w:basedOn w:val="a"/>
    <w:next w:val="a"/>
    <w:link w:val="aa"/>
    <w:uiPriority w:val="30"/>
    <w:qFormat/>
    <w:rsid w:val="00EF3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33D4"/>
    <w:rPr>
      <w:rFonts w:ascii="Times New Roman" w:hAnsi="Times New Roman"/>
      <w:i/>
      <w:iCs/>
      <w:color w:val="2F5496" w:themeColor="accent1" w:themeShade="BF"/>
      <w:sz w:val="28"/>
    </w:rPr>
  </w:style>
  <w:style w:type="character" w:styleId="ab">
    <w:name w:val="Intense Reference"/>
    <w:basedOn w:val="a0"/>
    <w:uiPriority w:val="32"/>
    <w:qFormat/>
    <w:rsid w:val="00EF33D4"/>
    <w:rPr>
      <w:b/>
      <w:bCs/>
      <w:smallCaps/>
      <w:color w:val="2F5496" w:themeColor="accent1" w:themeShade="BF"/>
      <w:spacing w:val="5"/>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615D90"/>
  </w:style>
  <w:style w:type="paragraph" w:customStyle="1" w:styleId="14837">
    <w:name w:val="14837"/>
    <w:aliases w:val="baiaagaaboqcaaadkzgaaau5oaaaaaaaaaaaaaaaaaaaaaaaaaaaaaaaaaaaaaaaaaaaaaaaaaaaaaaaaaaaaaaaaaaaaaaaaaaaaaaaaaaaaaaaaaaaaaaaaaaaaaaaaaaaaaaaaaaaaaaaaaaaaaaaaaaaaaaaaaaaaaaaaaaaaaaaaaaaaaaaaaaaaaaaaaaaaaaaaaaaaaaaaaaaaaaaaaaaaaaaaaaaaaa"/>
    <w:basedOn w:val="a"/>
    <w:rsid w:val="007D6D0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C50FAE"/>
  </w:style>
  <w:style w:type="paragraph" w:styleId="ac">
    <w:name w:val="Balloon Text"/>
    <w:basedOn w:val="a"/>
    <w:link w:val="ad"/>
    <w:uiPriority w:val="99"/>
    <w:semiHidden/>
    <w:unhideWhenUsed/>
    <w:rsid w:val="00E54CD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4CDD"/>
    <w:rPr>
      <w:rFonts w:ascii="Tahoma" w:eastAsiaTheme="minorEastAsia" w:hAnsi="Tahoma" w:cs="Tahoma"/>
      <w:kern w:val="0"/>
      <w:sz w:val="16"/>
      <w:szCs w:val="16"/>
      <w:lang w:eastAsia="ru-RU"/>
    </w:rPr>
  </w:style>
  <w:style w:type="paragraph" w:customStyle="1" w:styleId="3452">
    <w:name w:val="3452"/>
    <w:aliases w:val="baiaagaaboqcaaadsgsaaaxacwaaaaaaaaaaaaaaaaaaaaaaaaaaaaaaaaaaaaaaaaaaaaaaaaaaaaaaaaaaaaaaaaaaaaaaaaaaaaaaaaaaaaaaaaaaaaaaaaaaaaaaaaaaaaaaaaaaaaaaaaaaaaaaaaaaaaaaaaaaaaaaaaaaaaaaaaaaaaaaaaaaaaaaaaaaaaaaaaaaaaaaaaaaaaaaaaaaaaaaaaaaaaaa"/>
    <w:basedOn w:val="a"/>
    <w:rsid w:val="00E54C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Normal (Web)"/>
    <w:basedOn w:val="a"/>
    <w:uiPriority w:val="99"/>
    <w:semiHidden/>
    <w:unhideWhenUsed/>
    <w:rsid w:val="00AE14E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2380">
      <w:bodyDiv w:val="1"/>
      <w:marLeft w:val="0"/>
      <w:marRight w:val="0"/>
      <w:marTop w:val="0"/>
      <w:marBottom w:val="0"/>
      <w:divBdr>
        <w:top w:val="none" w:sz="0" w:space="0" w:color="auto"/>
        <w:left w:val="none" w:sz="0" w:space="0" w:color="auto"/>
        <w:bottom w:val="none" w:sz="0" w:space="0" w:color="auto"/>
        <w:right w:val="none" w:sz="0" w:space="0" w:color="auto"/>
      </w:divBdr>
    </w:div>
    <w:div w:id="173493681">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87526928">
      <w:bodyDiv w:val="1"/>
      <w:marLeft w:val="0"/>
      <w:marRight w:val="0"/>
      <w:marTop w:val="0"/>
      <w:marBottom w:val="0"/>
      <w:divBdr>
        <w:top w:val="none" w:sz="0" w:space="0" w:color="auto"/>
        <w:left w:val="none" w:sz="0" w:space="0" w:color="auto"/>
        <w:bottom w:val="none" w:sz="0" w:space="0" w:color="auto"/>
        <w:right w:val="none" w:sz="0" w:space="0" w:color="auto"/>
      </w:divBdr>
    </w:div>
    <w:div w:id="193931621">
      <w:bodyDiv w:val="1"/>
      <w:marLeft w:val="0"/>
      <w:marRight w:val="0"/>
      <w:marTop w:val="0"/>
      <w:marBottom w:val="0"/>
      <w:divBdr>
        <w:top w:val="none" w:sz="0" w:space="0" w:color="auto"/>
        <w:left w:val="none" w:sz="0" w:space="0" w:color="auto"/>
        <w:bottom w:val="none" w:sz="0" w:space="0" w:color="auto"/>
        <w:right w:val="none" w:sz="0" w:space="0" w:color="auto"/>
      </w:divBdr>
    </w:div>
    <w:div w:id="249848237">
      <w:bodyDiv w:val="1"/>
      <w:marLeft w:val="0"/>
      <w:marRight w:val="0"/>
      <w:marTop w:val="0"/>
      <w:marBottom w:val="0"/>
      <w:divBdr>
        <w:top w:val="none" w:sz="0" w:space="0" w:color="auto"/>
        <w:left w:val="none" w:sz="0" w:space="0" w:color="auto"/>
        <w:bottom w:val="none" w:sz="0" w:space="0" w:color="auto"/>
        <w:right w:val="none" w:sz="0" w:space="0" w:color="auto"/>
      </w:divBdr>
    </w:div>
    <w:div w:id="281114472">
      <w:bodyDiv w:val="1"/>
      <w:marLeft w:val="0"/>
      <w:marRight w:val="0"/>
      <w:marTop w:val="0"/>
      <w:marBottom w:val="0"/>
      <w:divBdr>
        <w:top w:val="none" w:sz="0" w:space="0" w:color="auto"/>
        <w:left w:val="none" w:sz="0" w:space="0" w:color="auto"/>
        <w:bottom w:val="none" w:sz="0" w:space="0" w:color="auto"/>
        <w:right w:val="none" w:sz="0" w:space="0" w:color="auto"/>
      </w:divBdr>
    </w:div>
    <w:div w:id="962271298">
      <w:bodyDiv w:val="1"/>
      <w:marLeft w:val="0"/>
      <w:marRight w:val="0"/>
      <w:marTop w:val="0"/>
      <w:marBottom w:val="0"/>
      <w:divBdr>
        <w:top w:val="none" w:sz="0" w:space="0" w:color="auto"/>
        <w:left w:val="none" w:sz="0" w:space="0" w:color="auto"/>
        <w:bottom w:val="none" w:sz="0" w:space="0" w:color="auto"/>
        <w:right w:val="none" w:sz="0" w:space="0" w:color="auto"/>
      </w:divBdr>
    </w:div>
    <w:div w:id="1306008143">
      <w:bodyDiv w:val="1"/>
      <w:marLeft w:val="0"/>
      <w:marRight w:val="0"/>
      <w:marTop w:val="0"/>
      <w:marBottom w:val="0"/>
      <w:divBdr>
        <w:top w:val="none" w:sz="0" w:space="0" w:color="auto"/>
        <w:left w:val="none" w:sz="0" w:space="0" w:color="auto"/>
        <w:bottom w:val="none" w:sz="0" w:space="0" w:color="auto"/>
        <w:right w:val="none" w:sz="0" w:space="0" w:color="auto"/>
      </w:divBdr>
    </w:div>
    <w:div w:id="1334869354">
      <w:bodyDiv w:val="1"/>
      <w:marLeft w:val="0"/>
      <w:marRight w:val="0"/>
      <w:marTop w:val="0"/>
      <w:marBottom w:val="0"/>
      <w:divBdr>
        <w:top w:val="none" w:sz="0" w:space="0" w:color="auto"/>
        <w:left w:val="none" w:sz="0" w:space="0" w:color="auto"/>
        <w:bottom w:val="none" w:sz="0" w:space="0" w:color="auto"/>
        <w:right w:val="none" w:sz="0" w:space="0" w:color="auto"/>
      </w:divBdr>
    </w:div>
    <w:div w:id="1785418139">
      <w:bodyDiv w:val="1"/>
      <w:marLeft w:val="0"/>
      <w:marRight w:val="0"/>
      <w:marTop w:val="0"/>
      <w:marBottom w:val="0"/>
      <w:divBdr>
        <w:top w:val="none" w:sz="0" w:space="0" w:color="auto"/>
        <w:left w:val="none" w:sz="0" w:space="0" w:color="auto"/>
        <w:bottom w:val="none" w:sz="0" w:space="0" w:color="auto"/>
        <w:right w:val="none" w:sz="0" w:space="0" w:color="auto"/>
      </w:divBdr>
    </w:div>
    <w:div w:id="21115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cp:lastModifiedBy>
  <cp:revision>10</cp:revision>
  <dcterms:created xsi:type="dcterms:W3CDTF">2025-09-03T12:06:00Z</dcterms:created>
  <dcterms:modified xsi:type="dcterms:W3CDTF">2025-09-05T07:08:00Z</dcterms:modified>
</cp:coreProperties>
</file>