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172C" w14:textId="77777777" w:rsidR="00D07668" w:rsidRDefault="00D07668" w:rsidP="00D07668">
      <w:pPr>
        <w:pStyle w:val="docdata"/>
        <w:widowControl w:val="0"/>
        <w:tabs>
          <w:tab w:val="left" w:pos="4564"/>
          <w:tab w:val="left" w:pos="4970"/>
        </w:tabs>
        <w:spacing w:before="0" w:beforeAutospacing="0" w:after="0" w:afterAutospacing="0"/>
      </w:pPr>
    </w:p>
    <w:p w14:paraId="522BCA6D" w14:textId="77777777" w:rsidR="00D07668" w:rsidRDefault="00D07668" w:rsidP="00D07668">
      <w:pPr>
        <w:widowControl w:val="0"/>
        <w:suppressAutoHyphens/>
        <w:spacing w:after="0" w:line="240" w:lineRule="auto"/>
        <w:ind w:right="-284"/>
        <w:jc w:val="center"/>
        <w:rPr>
          <w:rFonts w:cs="Calibri"/>
          <w:kern w:val="2"/>
          <w:szCs w:val="24"/>
        </w:rPr>
      </w:pPr>
      <w:r>
        <w:rPr>
          <w:noProof/>
          <w:lang w:eastAsia="uk-UA"/>
        </w:rPr>
        <w:drawing>
          <wp:inline distT="0" distB="0" distL="0" distR="0" wp14:anchorId="37F62B6A" wp14:editId="79EC5C3E">
            <wp:extent cx="46482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19076" w14:textId="77777777" w:rsidR="00D07668" w:rsidRPr="00D07668" w:rsidRDefault="00D07668" w:rsidP="00D07668">
      <w:pPr>
        <w:widowControl w:val="0"/>
        <w:suppressAutoHyphens/>
        <w:spacing w:after="0" w:line="240" w:lineRule="auto"/>
        <w:ind w:right="-284"/>
        <w:jc w:val="center"/>
        <w:rPr>
          <w:rFonts w:cs="Calibri"/>
          <w:kern w:val="2"/>
          <w:szCs w:val="24"/>
        </w:rPr>
      </w:pPr>
    </w:p>
    <w:p w14:paraId="580FE90A" w14:textId="77777777" w:rsidR="00D07668" w:rsidRDefault="00D07668" w:rsidP="00D07668">
      <w:pPr>
        <w:widowControl w:val="0"/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</w:rPr>
        <w:t>УКРАЇНА</w:t>
      </w:r>
    </w:p>
    <w:p w14:paraId="756C0D4E" w14:textId="77777777" w:rsidR="00D07668" w:rsidRDefault="00D07668" w:rsidP="00D07668">
      <w:pPr>
        <w:widowControl w:val="0"/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</w:rPr>
        <w:t>ЧЕРНІГІВСЬКА ОБЛАСТЬ</w:t>
      </w:r>
    </w:p>
    <w:p w14:paraId="4D476006" w14:textId="77777777" w:rsidR="00D07668" w:rsidRDefault="00D07668" w:rsidP="00D07668">
      <w:pPr>
        <w:keepNext/>
        <w:widowControl w:val="0"/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kern w:val="2"/>
          <w:sz w:val="32"/>
          <w:szCs w:val="24"/>
        </w:rPr>
      </w:pPr>
      <w:r>
        <w:rPr>
          <w:rFonts w:ascii="Times New Roman CYR" w:hAnsi="Times New Roman CYR" w:cs="Times New Roman CYR"/>
          <w:b/>
          <w:kern w:val="2"/>
          <w:sz w:val="28"/>
          <w:szCs w:val="24"/>
        </w:rPr>
        <w:t>Н І Ж И Н С Ь К А    М І С Ь К А    Р А Д А</w:t>
      </w:r>
    </w:p>
    <w:p w14:paraId="463B953B" w14:textId="77777777" w:rsidR="00D07668" w:rsidRPr="00D07668" w:rsidRDefault="00D07668" w:rsidP="00D07668">
      <w:pPr>
        <w:keepNext/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4"/>
        </w:rPr>
      </w:pPr>
      <w:r>
        <w:rPr>
          <w:rFonts w:ascii="Times New Roman CYR" w:hAnsi="Times New Roman CYR" w:cs="Times New Roman CYR"/>
          <w:b/>
          <w:kern w:val="2"/>
          <w:sz w:val="32"/>
          <w:szCs w:val="24"/>
        </w:rPr>
        <w:t>В И К О Н А В Ч И Й    К О М І Т Е Т</w:t>
      </w:r>
    </w:p>
    <w:p w14:paraId="76D8C41C" w14:textId="77777777" w:rsidR="00D07668" w:rsidRDefault="00D07668" w:rsidP="00D07668">
      <w:pPr>
        <w:keepNext/>
        <w:widowControl w:val="0"/>
        <w:suppressAutoHyphens/>
        <w:spacing w:after="0" w:line="240" w:lineRule="auto"/>
        <w:jc w:val="center"/>
        <w:rPr>
          <w:rFonts w:ascii="Times New Roman CYR" w:hAnsi="Times New Roman CYR" w:cs="Times New Roman CYR"/>
          <w:b/>
          <w:kern w:val="2"/>
          <w:sz w:val="40"/>
          <w:szCs w:val="24"/>
        </w:rPr>
      </w:pPr>
      <w:r>
        <w:rPr>
          <w:rFonts w:ascii="Times New Roman CYR" w:hAnsi="Times New Roman CYR" w:cs="Times New Roman CYR"/>
          <w:b/>
          <w:kern w:val="2"/>
          <w:sz w:val="40"/>
          <w:szCs w:val="24"/>
        </w:rPr>
        <w:t>Р І Ш Е Н Н Я</w:t>
      </w:r>
    </w:p>
    <w:p w14:paraId="74E8518B" w14:textId="77777777" w:rsidR="00B33FD6" w:rsidRDefault="00B33FD6" w:rsidP="00D07668">
      <w:pPr>
        <w:pStyle w:val="a3"/>
        <w:spacing w:before="0" w:beforeAutospacing="0" w:after="0" w:afterAutospacing="0"/>
        <w:jc w:val="center"/>
      </w:pPr>
    </w:p>
    <w:p w14:paraId="0F8D2694" w14:textId="5D9B909E" w:rsidR="00B33FD6" w:rsidRDefault="00B33FD6" w:rsidP="00B33FD6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від </w:t>
      </w:r>
      <w:r w:rsidR="003726C7">
        <w:rPr>
          <w:color w:val="000000"/>
          <w:sz w:val="28"/>
          <w:szCs w:val="28"/>
        </w:rPr>
        <w:t xml:space="preserve">01 жовтня </w:t>
      </w:r>
      <w:r>
        <w:rPr>
          <w:color w:val="000000"/>
          <w:sz w:val="28"/>
          <w:szCs w:val="28"/>
          <w:u w:val="single"/>
        </w:rPr>
        <w:t>20</w:t>
      </w:r>
      <w:r w:rsidR="003726C7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м. Ніжин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№ </w:t>
      </w:r>
      <w:r w:rsidR="003726C7">
        <w:rPr>
          <w:color w:val="000000"/>
          <w:sz w:val="28"/>
          <w:szCs w:val="28"/>
        </w:rPr>
        <w:t>499</w:t>
      </w:r>
    </w:p>
    <w:p w14:paraId="350DB097" w14:textId="77777777" w:rsidR="00B33FD6" w:rsidRDefault="00B33FD6" w:rsidP="00B33FD6">
      <w:pPr>
        <w:pStyle w:val="a3"/>
        <w:widowControl w:val="0"/>
        <w:tabs>
          <w:tab w:val="left" w:pos="-5671"/>
          <w:tab w:val="left" w:pos="4564"/>
        </w:tabs>
        <w:spacing w:before="0" w:beforeAutospacing="0" w:after="0" w:afterAutospacing="0"/>
        <w:jc w:val="both"/>
      </w:pPr>
      <w:r>
        <w:t> </w:t>
      </w:r>
    </w:p>
    <w:p w14:paraId="693C6CDD" w14:textId="77777777" w:rsidR="00B33FD6" w:rsidRDefault="00B33FD6" w:rsidP="00B33FD6">
      <w:pPr>
        <w:pStyle w:val="a3"/>
        <w:widowControl w:val="0"/>
        <w:tabs>
          <w:tab w:val="left" w:pos="-5671"/>
          <w:tab w:val="left" w:pos="4564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розгляд матеріалів</w:t>
      </w:r>
    </w:p>
    <w:p w14:paraId="4E295C96" w14:textId="77777777" w:rsidR="00B33FD6" w:rsidRDefault="00B33FD6" w:rsidP="00B33FD6">
      <w:pPr>
        <w:pStyle w:val="a3"/>
        <w:widowControl w:val="0"/>
        <w:tabs>
          <w:tab w:val="left" w:pos="4564"/>
          <w:tab w:val="left" w:pos="4970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служби у справах дітей</w:t>
      </w:r>
    </w:p>
    <w:p w14:paraId="23D1BB77" w14:textId="77777777" w:rsidR="00B33FD6" w:rsidRDefault="00B33FD6" w:rsidP="00B33FD6">
      <w:pPr>
        <w:pStyle w:val="a3"/>
        <w:widowControl w:val="0"/>
        <w:tabs>
          <w:tab w:val="left" w:pos="-5671"/>
        </w:tabs>
        <w:spacing w:before="0" w:beforeAutospacing="0" w:after="0" w:afterAutospacing="0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</w:r>
    </w:p>
    <w:p w14:paraId="401176F5" w14:textId="12203AC7" w:rsidR="00B33FD6" w:rsidRDefault="00B33FD6" w:rsidP="00B33FD6">
      <w:pPr>
        <w:pStyle w:val="a3"/>
        <w:widowControl w:val="0"/>
        <w:tabs>
          <w:tab w:val="left" w:pos="-5671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пункту б статті 34 статей  </w:t>
      </w:r>
      <w:r w:rsidR="002572ED">
        <w:rPr>
          <w:color w:val="000000"/>
          <w:sz w:val="28"/>
          <w:szCs w:val="28"/>
        </w:rPr>
        <w:t xml:space="preserve">42, </w:t>
      </w:r>
      <w:r>
        <w:rPr>
          <w:color w:val="000000"/>
          <w:sz w:val="28"/>
          <w:szCs w:val="28"/>
        </w:rPr>
        <w:t>51, 52, 53, 59, 73 Закону України «Про місцеве самоврядування в Україні»,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 та розглянувши клопотання служби у справах дітей , виконавчий комітет міської ради вирішив:</w:t>
      </w:r>
    </w:p>
    <w:p w14:paraId="790D6DB7" w14:textId="77777777" w:rsidR="002C6B32" w:rsidRDefault="002C6B32" w:rsidP="00B33FD6">
      <w:pPr>
        <w:pStyle w:val="a3"/>
        <w:widowControl w:val="0"/>
        <w:tabs>
          <w:tab w:val="left" w:pos="-5671"/>
        </w:tabs>
        <w:spacing w:before="0" w:beforeAutospacing="0" w:after="0" w:afterAutospacing="0"/>
        <w:ind w:firstLine="709"/>
        <w:jc w:val="both"/>
      </w:pPr>
    </w:p>
    <w:p w14:paraId="13370815" w14:textId="77777777" w:rsidR="00F92EC4" w:rsidRDefault="00F92EC4" w:rsidP="00F92EC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92EC4">
        <w:rPr>
          <w:color w:val="000000"/>
          <w:sz w:val="28"/>
          <w:szCs w:val="28"/>
        </w:rPr>
        <w:t>. 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влаштувати:</w:t>
      </w:r>
    </w:p>
    <w:p w14:paraId="413DD82F" w14:textId="2FF7BA04" w:rsidR="002C6B32" w:rsidRDefault="00F92EC4" w:rsidP="00F92E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92EC4">
        <w:rPr>
          <w:color w:val="000000"/>
          <w:sz w:val="28"/>
          <w:szCs w:val="28"/>
        </w:rPr>
        <w:t>.1. Дитину, позбавлену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батьківського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 xml:space="preserve">піклування, </w:t>
      </w:r>
      <w:r w:rsidR="00E06828" w:rsidRPr="00E06828">
        <w:rPr>
          <w:color w:val="000000"/>
          <w:sz w:val="28"/>
          <w:szCs w:val="28"/>
        </w:rPr>
        <w:t>Ххх Ххх Ххх</w:t>
      </w:r>
      <w:r w:rsidRPr="00F92EC4">
        <w:rPr>
          <w:color w:val="000000"/>
          <w:sz w:val="28"/>
          <w:szCs w:val="28"/>
        </w:rPr>
        <w:t xml:space="preserve">, </w:t>
      </w:r>
      <w:r w:rsidR="00E06828">
        <w:rPr>
          <w:color w:val="000000"/>
          <w:sz w:val="28"/>
          <w:szCs w:val="28"/>
        </w:rPr>
        <w:t>…</w:t>
      </w:r>
      <w:r w:rsidRPr="00F92EC4">
        <w:rPr>
          <w:color w:val="000000"/>
          <w:sz w:val="28"/>
          <w:szCs w:val="28"/>
        </w:rPr>
        <w:t xml:space="preserve"> року народження, на цілодобове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перебування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до закладу, який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інституційний догляд і виховання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дітей, а саме до Комунального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некомерційного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підприємства «Прилуцький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обласний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будинок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дитини «Надія» Чернігівської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обласної ради» терміном на 6 місяців. Службі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у справах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дітей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Ніжинської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міської ради продовжити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пошук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сімейних форм виховання для влаштування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дитини.</w:t>
      </w:r>
    </w:p>
    <w:p w14:paraId="7C9B52A5" w14:textId="3AC4058A" w:rsidR="00F92EC4" w:rsidRDefault="00F92EC4" w:rsidP="00F92EC4">
      <w:pPr>
        <w:pStyle w:val="a3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F92EC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F92EC4">
        <w:rPr>
          <w:color w:val="000000"/>
          <w:sz w:val="28"/>
          <w:szCs w:val="28"/>
        </w:rPr>
        <w:t>. Дитину, позбавлену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батьківського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 xml:space="preserve">піклування, </w:t>
      </w:r>
      <w:r w:rsidR="00E06828" w:rsidRPr="00E06828">
        <w:rPr>
          <w:color w:val="000000"/>
          <w:sz w:val="28"/>
          <w:szCs w:val="28"/>
        </w:rPr>
        <w:t>Ххх Ххх Ххх</w:t>
      </w:r>
      <w:r w:rsidRPr="00F92EC4">
        <w:rPr>
          <w:color w:val="000000"/>
          <w:sz w:val="28"/>
          <w:szCs w:val="28"/>
        </w:rPr>
        <w:t xml:space="preserve">, </w:t>
      </w:r>
      <w:r w:rsidR="00E06828">
        <w:rPr>
          <w:color w:val="000000"/>
          <w:sz w:val="28"/>
          <w:szCs w:val="28"/>
        </w:rPr>
        <w:t>….</w:t>
      </w:r>
      <w:r w:rsidRPr="00F92EC4">
        <w:rPr>
          <w:color w:val="000000"/>
          <w:sz w:val="28"/>
          <w:szCs w:val="28"/>
        </w:rPr>
        <w:t xml:space="preserve"> року народження, на цілодобове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перебування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до закладу, який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інституційний догляд і виховання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дітей, а саме до Комунального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некомерційного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підприємства «Прилуцький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обласний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будинок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дитини «Надія» Чернігівської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обласної ради» терміном на 6 місяців. Службі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у справах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дітей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Ніжинської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міської ради продовжити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пошук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сімейних форм виховання для влаштування</w:t>
      </w:r>
      <w:r>
        <w:rPr>
          <w:color w:val="000000"/>
          <w:sz w:val="28"/>
          <w:szCs w:val="28"/>
        </w:rPr>
        <w:t xml:space="preserve"> </w:t>
      </w:r>
      <w:r w:rsidRPr="00F92EC4">
        <w:rPr>
          <w:color w:val="000000"/>
          <w:sz w:val="28"/>
          <w:szCs w:val="28"/>
        </w:rPr>
        <w:t>дитини.</w:t>
      </w:r>
    </w:p>
    <w:p w14:paraId="6DBE8065" w14:textId="77777777" w:rsidR="00C24302" w:rsidRPr="00C24302" w:rsidRDefault="00C24302" w:rsidP="00C24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2. В</w:t>
      </w:r>
      <w:r w:rsidRPr="00C24302">
        <w:rPr>
          <w:rFonts w:ascii="Times New Roman" w:eastAsia="Andale Sans UI" w:hAnsi="Times New Roman" w:cs="Times New Roman"/>
          <w:sz w:val="28"/>
          <w:szCs w:val="28"/>
        </w:rPr>
        <w:t>нести зміни до п.</w:t>
      </w:r>
      <w:r>
        <w:rPr>
          <w:rFonts w:ascii="Times New Roman" w:eastAsia="Andale Sans UI" w:hAnsi="Times New Roman" w:cs="Times New Roman"/>
          <w:sz w:val="28"/>
          <w:szCs w:val="28"/>
        </w:rPr>
        <w:t>2</w:t>
      </w:r>
      <w:r w:rsidRPr="00C24302">
        <w:rPr>
          <w:rFonts w:ascii="Times New Roman" w:eastAsia="Andale Sans UI" w:hAnsi="Times New Roman" w:cs="Times New Roman"/>
          <w:sz w:val="28"/>
          <w:szCs w:val="28"/>
        </w:rPr>
        <w:t xml:space="preserve"> рішення виконавчого комітету Ніжинської міської ради №</w:t>
      </w:r>
      <w:r>
        <w:rPr>
          <w:rFonts w:ascii="Times New Roman" w:eastAsia="Andale Sans UI" w:hAnsi="Times New Roman" w:cs="Times New Roman"/>
          <w:sz w:val="28"/>
          <w:szCs w:val="28"/>
        </w:rPr>
        <w:t xml:space="preserve">309 </w:t>
      </w:r>
      <w:r w:rsidRPr="00C24302">
        <w:rPr>
          <w:rFonts w:ascii="Times New Roman" w:eastAsia="Andale Sans UI" w:hAnsi="Times New Roman" w:cs="Times New Roman"/>
          <w:sz w:val="28"/>
          <w:szCs w:val="28"/>
        </w:rPr>
        <w:t xml:space="preserve">від </w:t>
      </w:r>
      <w:r>
        <w:rPr>
          <w:rFonts w:ascii="Times New Roman" w:eastAsia="Andale Sans UI" w:hAnsi="Times New Roman" w:cs="Times New Roman"/>
          <w:sz w:val="28"/>
          <w:szCs w:val="28"/>
        </w:rPr>
        <w:t>10.09.2020</w:t>
      </w:r>
      <w:r w:rsidRPr="00C24302">
        <w:rPr>
          <w:rFonts w:ascii="Times New Roman" w:eastAsia="Andale Sans UI" w:hAnsi="Times New Roman" w:cs="Times New Roman"/>
          <w:sz w:val="28"/>
          <w:szCs w:val="28"/>
        </w:rPr>
        <w:t xml:space="preserve"> року «Про розгляд матеріалів комісії з питань захисту прав дитини» та читати його в такій редакції:</w:t>
      </w:r>
    </w:p>
    <w:p w14:paraId="405097A8" w14:textId="555D902A" w:rsidR="00C24302" w:rsidRDefault="00C24302" w:rsidP="00C24302">
      <w:pPr>
        <w:pStyle w:val="a4"/>
        <w:spacing w:after="0" w:line="240" w:lineRule="auto"/>
        <w:ind w:left="0"/>
        <w:jc w:val="both"/>
        <w:rPr>
          <w:rFonts w:ascii="Times New Roman" w:eastAsia="Andale Sans UI" w:hAnsi="Times New Roman" w:cs="Times New Roman"/>
          <w:sz w:val="28"/>
          <w:szCs w:val="28"/>
        </w:rPr>
      </w:pPr>
      <w:r w:rsidRPr="00EE68A1">
        <w:rPr>
          <w:rFonts w:ascii="Times New Roman" w:eastAsia="Andale Sans UI" w:hAnsi="Times New Roman" w:cs="Times New Roman"/>
          <w:sz w:val="28"/>
          <w:szCs w:val="28"/>
        </w:rPr>
        <w:t>«</w:t>
      </w:r>
      <w:r>
        <w:rPr>
          <w:rFonts w:ascii="Times New Roman" w:eastAsia="Andale Sans UI" w:hAnsi="Times New Roman" w:cs="Times New Roman"/>
          <w:sz w:val="28"/>
          <w:szCs w:val="28"/>
        </w:rPr>
        <w:t>2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. На підставі Закону України «Про забезпечення організаційно-правових умов соціального захисту дітей-сиріт, дітей, позбавлених батьківського піклування» та 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lastRenderedPageBreak/>
        <w:t xml:space="preserve">згідно постанови Кабінету Міністрів України від 24.09.2008 року №866 «Питання діяльності органів опіки та піклування пов’язані із захистом прав дитини» встановити малолітньому </w:t>
      </w:r>
      <w:r w:rsidR="00E06828" w:rsidRPr="00E06828">
        <w:rPr>
          <w:rFonts w:ascii="Times New Roman" w:eastAsia="Andale Sans UI" w:hAnsi="Times New Roman" w:cs="Times New Roman"/>
          <w:sz w:val="28"/>
          <w:szCs w:val="28"/>
        </w:rPr>
        <w:t>Ххх Ххх Ххх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,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 р.н., статус дитин</w:t>
      </w:r>
      <w:r w:rsidR="001D0336">
        <w:rPr>
          <w:rFonts w:ascii="Times New Roman" w:eastAsia="Andale Sans UI" w:hAnsi="Times New Roman" w:cs="Times New Roman"/>
          <w:sz w:val="28"/>
          <w:szCs w:val="28"/>
        </w:rPr>
        <w:t>и, позбавленої батьківського піклування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, оскільки мати, </w:t>
      </w:r>
      <w:r w:rsidR="00E06828" w:rsidRPr="00E06828">
        <w:rPr>
          <w:rFonts w:ascii="Times New Roman" w:eastAsia="Andale Sans UI" w:hAnsi="Times New Roman" w:cs="Times New Roman"/>
          <w:sz w:val="28"/>
          <w:szCs w:val="28"/>
        </w:rPr>
        <w:t>Ххх Ххх Ххх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, 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померла </w:t>
      </w:r>
      <w:r w:rsidR="00BB4163">
        <w:rPr>
          <w:rFonts w:ascii="Times New Roman" w:eastAsia="Andale Sans UI" w:hAnsi="Times New Roman" w:cs="Times New Roman"/>
          <w:sz w:val="28"/>
          <w:szCs w:val="28"/>
        </w:rPr>
        <w:t>25.07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.2025 року (свідоцтво про смерть серія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 №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, видане Ніжинським відділом державної реєстрації актів цивільного стану у Ніжинському районі Чернігівської області Східного міжрегіонального управління Міністерства юстиції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 року, актовий запис №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 від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</w:t>
      </w:r>
      <w:r w:rsidR="00BB4163" w:rsidRPr="00BB4163">
        <w:rPr>
          <w:rFonts w:ascii="Times New Roman" w:eastAsia="Andale Sans UI" w:hAnsi="Times New Roman" w:cs="Times New Roman"/>
          <w:sz w:val="28"/>
          <w:szCs w:val="28"/>
        </w:rPr>
        <w:t xml:space="preserve"> р.).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. Батько, </w:t>
      </w:r>
      <w:r w:rsidR="00E06828" w:rsidRPr="00E06828">
        <w:rPr>
          <w:rFonts w:ascii="Times New Roman" w:eastAsia="Andale Sans UI" w:hAnsi="Times New Roman" w:cs="Times New Roman"/>
          <w:sz w:val="28"/>
          <w:szCs w:val="28"/>
        </w:rPr>
        <w:t>Ххх Ххх Ххх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, позбавлений батьківських прав відповідно до рішення Ніжинського міськрайонного суду Чернігівської області від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.….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 року справа №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. Дитина </w:t>
      </w:r>
      <w:r w:rsidR="00BB4163">
        <w:rPr>
          <w:rFonts w:ascii="Times New Roman" w:eastAsia="Andale Sans UI" w:hAnsi="Times New Roman" w:cs="Times New Roman"/>
          <w:sz w:val="28"/>
          <w:szCs w:val="28"/>
        </w:rPr>
        <w:t xml:space="preserve">проживає в родині </w:t>
      </w:r>
      <w:r w:rsidR="00C50E13">
        <w:rPr>
          <w:rFonts w:ascii="Times New Roman" w:eastAsia="Andale Sans UI" w:hAnsi="Times New Roman" w:cs="Times New Roman"/>
          <w:sz w:val="28"/>
          <w:szCs w:val="28"/>
        </w:rPr>
        <w:t xml:space="preserve">опікуна </w:t>
      </w:r>
      <w:r w:rsidR="00E06828" w:rsidRPr="00E06828">
        <w:rPr>
          <w:rFonts w:ascii="Times New Roman" w:eastAsia="Andale Sans UI" w:hAnsi="Times New Roman" w:cs="Times New Roman"/>
          <w:sz w:val="28"/>
          <w:szCs w:val="28"/>
        </w:rPr>
        <w:t>Ххх Ххх Ххх</w:t>
      </w:r>
      <w:r w:rsidR="00E61430">
        <w:rPr>
          <w:rFonts w:ascii="Times New Roman" w:eastAsia="Andale Sans UI" w:hAnsi="Times New Roman" w:cs="Times New Roman"/>
          <w:sz w:val="28"/>
          <w:szCs w:val="28"/>
        </w:rPr>
        <w:t xml:space="preserve">, </w:t>
      </w:r>
      <w:r w:rsidR="00E61430" w:rsidRPr="00E61430">
        <w:rPr>
          <w:rFonts w:ascii="Times New Roman" w:eastAsia="Andale Sans UI" w:hAnsi="Times New Roman" w:cs="Times New Roman"/>
          <w:sz w:val="28"/>
          <w:szCs w:val="28"/>
        </w:rPr>
        <w:t xml:space="preserve">яка проживає за адресою: вулиця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E61430" w:rsidRPr="0095513F">
        <w:rPr>
          <w:rFonts w:ascii="Times New Roman" w:eastAsia="Andale Sans UI" w:hAnsi="Times New Roman" w:cs="Times New Roman"/>
          <w:sz w:val="28"/>
          <w:szCs w:val="28"/>
        </w:rPr>
        <w:t>, будинок №</w:t>
      </w:r>
      <w:r w:rsidR="0095513F">
        <w:rPr>
          <w:rFonts w:ascii="Times New Roman" w:eastAsia="Andale Sans UI" w:hAnsi="Times New Roman" w:cs="Times New Roman"/>
          <w:sz w:val="28"/>
          <w:szCs w:val="28"/>
        </w:rPr>
        <w:t xml:space="preserve">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….</w:t>
      </w:r>
      <w:r w:rsidR="00E61430" w:rsidRPr="0095513F">
        <w:rPr>
          <w:rFonts w:ascii="Times New Roman" w:eastAsia="Andale Sans UI" w:hAnsi="Times New Roman" w:cs="Times New Roman"/>
          <w:sz w:val="28"/>
          <w:szCs w:val="28"/>
        </w:rPr>
        <w:t xml:space="preserve"> в </w:t>
      </w:r>
      <w:r w:rsidR="0095513F" w:rsidRPr="0095513F">
        <w:rPr>
          <w:rFonts w:ascii="Times New Roman" w:eastAsia="Andale Sans UI" w:hAnsi="Times New Roman" w:cs="Times New Roman"/>
          <w:sz w:val="28"/>
          <w:szCs w:val="28"/>
        </w:rPr>
        <w:t xml:space="preserve">селі </w:t>
      </w:r>
      <w:r w:rsidR="00E06828">
        <w:rPr>
          <w:rFonts w:ascii="Times New Roman" w:eastAsia="Andale Sans UI" w:hAnsi="Times New Roman" w:cs="Times New Roman"/>
          <w:sz w:val="28"/>
          <w:szCs w:val="28"/>
        </w:rPr>
        <w:t>…</w:t>
      </w:r>
      <w:r w:rsidR="0095513F" w:rsidRPr="0095513F">
        <w:rPr>
          <w:rFonts w:ascii="Times New Roman" w:eastAsia="Andale Sans UI" w:hAnsi="Times New Roman" w:cs="Times New Roman"/>
          <w:sz w:val="28"/>
          <w:szCs w:val="28"/>
        </w:rPr>
        <w:t>, Ніжинського району Чернігівської області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 (рішення виконавчого комітету Ніжинської міської ради №</w:t>
      </w:r>
      <w:r w:rsidR="00C50E13">
        <w:rPr>
          <w:rFonts w:ascii="Times New Roman" w:eastAsia="Andale Sans UI" w:hAnsi="Times New Roman" w:cs="Times New Roman"/>
          <w:sz w:val="28"/>
          <w:szCs w:val="28"/>
        </w:rPr>
        <w:t>552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 від </w:t>
      </w:r>
      <w:r w:rsidR="00C50E13">
        <w:rPr>
          <w:rFonts w:ascii="Times New Roman" w:eastAsia="Andale Sans UI" w:hAnsi="Times New Roman" w:cs="Times New Roman"/>
          <w:sz w:val="28"/>
          <w:szCs w:val="28"/>
        </w:rPr>
        <w:t>07.12.2023</w:t>
      </w:r>
      <w:r w:rsidRPr="00EE68A1">
        <w:rPr>
          <w:rFonts w:ascii="Times New Roman" w:eastAsia="Andale Sans UI" w:hAnsi="Times New Roman" w:cs="Times New Roman"/>
          <w:sz w:val="28"/>
          <w:szCs w:val="28"/>
        </w:rPr>
        <w:t xml:space="preserve"> року)».</w:t>
      </w:r>
    </w:p>
    <w:p w14:paraId="6ED6D056" w14:textId="77777777" w:rsidR="00C24302" w:rsidRDefault="00C24302" w:rsidP="00C24302">
      <w:pPr>
        <w:pStyle w:val="a4"/>
        <w:spacing w:after="0" w:line="240" w:lineRule="auto"/>
        <w:ind w:left="0"/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14:paraId="420357F2" w14:textId="602ACFC5" w:rsidR="00E13125" w:rsidRPr="00CA786C" w:rsidRDefault="00162CAA" w:rsidP="00E1312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3. </w:t>
      </w:r>
      <w:r w:rsidR="00E13125" w:rsidRPr="00C9768C">
        <w:rPr>
          <w:rFonts w:ascii="Times New Roman" w:eastAsia="Andale Sans UI" w:hAnsi="Times New Roman" w:cs="Times New Roman"/>
          <w:kern w:val="2"/>
          <w:sz w:val="28"/>
          <w:szCs w:val="28"/>
        </w:rPr>
        <w:t>В</w:t>
      </w:r>
      <w:r w:rsidR="00E13125" w:rsidRPr="00C97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ідповідно до статей 5, 17, 18, 30, Закону України «Про охорону дитинства», статей 32, 33 Закону України «Про забезпечення організаційно-правових умов соціального захисту дітей-сиріт або дітей позбавлених батьківського піклування, </w:t>
      </w:r>
      <w:r w:rsidR="00E13125">
        <w:rPr>
          <w:rFonts w:ascii="Times New Roman" w:eastAsia="Andale Sans UI" w:hAnsi="Times New Roman" w:cs="Times New Roman"/>
          <w:kern w:val="2"/>
          <w:sz w:val="28"/>
          <w:szCs w:val="24"/>
        </w:rPr>
        <w:t>статті</w:t>
      </w:r>
      <w:r w:rsidR="00E13125" w:rsidRPr="00D35C74">
        <w:rPr>
          <w:rFonts w:ascii="Times New Roman" w:eastAsia="Times New Roman" w:hAnsi="Times New Roman" w:cs="Times New Roman"/>
          <w:sz w:val="28"/>
          <w:szCs w:val="28"/>
        </w:rPr>
        <w:t>74 Цивільного Кодексу України,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125" w:rsidRPr="00C9768C">
        <w:rPr>
          <w:rFonts w:ascii="Times New Roman" w:eastAsia="Andale Sans UI" w:hAnsi="Times New Roman" w:cs="Times New Roman"/>
          <w:kern w:val="2"/>
          <w:sz w:val="28"/>
          <w:szCs w:val="24"/>
        </w:rPr>
        <w:t>статті 71 Житлового Кодексу України</w:t>
      </w:r>
      <w:r w:rsidR="00E13125">
        <w:rPr>
          <w:rFonts w:ascii="Times New Roman" w:eastAsia="Andale Sans UI" w:hAnsi="Times New Roman" w:cs="Times New Roman"/>
          <w:kern w:val="2"/>
          <w:sz w:val="28"/>
          <w:szCs w:val="24"/>
        </w:rPr>
        <w:t xml:space="preserve"> 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>пунктів</w:t>
      </w:r>
      <w:r w:rsidR="00E13125" w:rsidRPr="00D35C74">
        <w:rPr>
          <w:rFonts w:ascii="Times New Roman" w:eastAsia="Times New Roman" w:hAnsi="Times New Roman" w:cs="Times New Roman"/>
          <w:sz w:val="28"/>
          <w:szCs w:val="28"/>
        </w:rPr>
        <w:t xml:space="preserve"> 57, 58 Порядку провадження органами опіки та піклування діяльності, пов’язаної із захистом прав дитини, затвердженого постановою </w:t>
      </w:r>
      <w:r w:rsidR="00E13125" w:rsidRPr="0066406B">
        <w:rPr>
          <w:rFonts w:ascii="Times New Roman" w:eastAsia="Times New Roman" w:hAnsi="Times New Roman" w:cs="Times New Roman"/>
          <w:sz w:val="28"/>
          <w:szCs w:val="28"/>
        </w:rPr>
        <w:t>Кабінету Міністрів України від 24.09.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13125" w:rsidRPr="0066406B">
        <w:rPr>
          <w:rFonts w:ascii="Times New Roman" w:eastAsia="Times New Roman" w:hAnsi="Times New Roman" w:cs="Times New Roman"/>
          <w:sz w:val="28"/>
          <w:szCs w:val="28"/>
        </w:rPr>
        <w:t>08 № 866 «Питання діяльності органів опіки та піклування, пов’язаної із захистом прав дитини»</w:t>
      </w:r>
      <w:r w:rsidR="00E13125" w:rsidRPr="00CA786C">
        <w:rPr>
          <w:rFonts w:ascii="Times New Roman" w:eastAsia="Times New Roman" w:hAnsi="Times New Roman" w:cs="Times New Roman"/>
          <w:sz w:val="28"/>
          <w:szCs w:val="28"/>
        </w:rPr>
        <w:t xml:space="preserve"> встановити 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 xml:space="preserve">опіку над майном дитини, позбавленої батьківського піклування, </w:t>
      </w:r>
      <w:r w:rsidR="00E06828" w:rsidRPr="00E06828">
        <w:rPr>
          <w:rFonts w:ascii="Times New Roman" w:hAnsi="Times New Roman" w:cs="Times New Roman"/>
          <w:sz w:val="28"/>
          <w:szCs w:val="28"/>
        </w:rPr>
        <w:t>Ххх Ххх Ххх</w:t>
      </w:r>
      <w:r w:rsidR="00E06828">
        <w:rPr>
          <w:rFonts w:ascii="Times New Roman" w:hAnsi="Times New Roman" w:cs="Times New Roman"/>
          <w:sz w:val="28"/>
          <w:szCs w:val="28"/>
        </w:rPr>
        <w:t xml:space="preserve">, </w:t>
      </w:r>
      <w:r w:rsidR="00E06828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 xml:space="preserve">р.н., та призначити </w:t>
      </w:r>
      <w:r w:rsidR="00E06828" w:rsidRPr="00E06828">
        <w:rPr>
          <w:rFonts w:ascii="Times New Roman" w:hAnsi="Times New Roman" w:cs="Times New Roman"/>
          <w:sz w:val="28"/>
          <w:szCs w:val="28"/>
        </w:rPr>
        <w:t>Ххх Ххх Ххх</w:t>
      </w:r>
      <w:r w:rsidR="00E068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 xml:space="preserve">опікуном над майном, яке складається із 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>1/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 xml:space="preserve"> частин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 xml:space="preserve"> житлового будинку №</w:t>
      </w:r>
      <w:r w:rsidR="00E06828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 xml:space="preserve"> по провулку </w:t>
      </w:r>
      <w:r w:rsidR="00E06828">
        <w:rPr>
          <w:rFonts w:ascii="Times New Roman" w:eastAsia="Times New Roman" w:hAnsi="Times New Roman" w:cs="Times New Roman"/>
          <w:sz w:val="28"/>
          <w:szCs w:val="28"/>
        </w:rPr>
        <w:t>….</w:t>
      </w:r>
      <w:r w:rsidRPr="00162CAA">
        <w:rPr>
          <w:rFonts w:ascii="Times New Roman" w:eastAsia="Times New Roman" w:hAnsi="Times New Roman" w:cs="Times New Roman"/>
          <w:sz w:val="28"/>
          <w:szCs w:val="28"/>
        </w:rPr>
        <w:t xml:space="preserve"> в місті Ніжині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125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14:paraId="1551BD8D" w14:textId="77777777" w:rsidR="00B33FD6" w:rsidRDefault="00162CAA" w:rsidP="002C6B32">
      <w:pPr>
        <w:pStyle w:val="a3"/>
        <w:widowControl w:val="0"/>
        <w:tabs>
          <w:tab w:val="left" w:pos="-7798"/>
          <w:tab w:val="left" w:pos="-6096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33FD6">
        <w:rPr>
          <w:color w:val="000000"/>
          <w:sz w:val="28"/>
          <w:szCs w:val="28"/>
        </w:rPr>
        <w:t>. Начальнику служби у справах дітей Наталії Рацин забезпечити оприлюднення даного рішення на офіційному сайті міської ради протягом 5 робочих днів з дня його прийняття.</w:t>
      </w:r>
    </w:p>
    <w:p w14:paraId="7BE18D81" w14:textId="77777777" w:rsidR="002C6B32" w:rsidRDefault="002C6B32" w:rsidP="002C6B32">
      <w:pPr>
        <w:pStyle w:val="a3"/>
        <w:widowControl w:val="0"/>
        <w:tabs>
          <w:tab w:val="left" w:pos="-7798"/>
          <w:tab w:val="left" w:pos="-6096"/>
        </w:tabs>
        <w:spacing w:before="0" w:beforeAutospacing="0" w:after="0" w:afterAutospacing="0"/>
        <w:jc w:val="both"/>
      </w:pPr>
    </w:p>
    <w:p w14:paraId="16FE926A" w14:textId="77777777" w:rsidR="00B33FD6" w:rsidRDefault="00162CAA" w:rsidP="002C6B32">
      <w:pPr>
        <w:pStyle w:val="a3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5</w:t>
      </w:r>
      <w:r w:rsidR="00B33FD6">
        <w:rPr>
          <w:color w:val="000000"/>
          <w:sz w:val="28"/>
          <w:szCs w:val="28"/>
        </w:rPr>
        <w:t>. Контроль за виконанням рішення покласти на заступника міського голови з питань діяльності виконавчих органів ради Ірину Грозенко.</w:t>
      </w:r>
    </w:p>
    <w:p w14:paraId="3F43AC6C" w14:textId="77777777" w:rsidR="00B33FD6" w:rsidRDefault="00B33FD6" w:rsidP="00B33FD6">
      <w:pPr>
        <w:pStyle w:val="a3"/>
        <w:widowControl w:val="0"/>
        <w:spacing w:before="0" w:beforeAutospacing="0" w:after="0" w:afterAutospacing="0"/>
      </w:pPr>
      <w:r>
        <w:t> </w:t>
      </w:r>
    </w:p>
    <w:p w14:paraId="223A82C1" w14:textId="77777777" w:rsidR="00D07668" w:rsidRDefault="00D07668" w:rsidP="00733C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9B6DF96" w14:textId="77777777" w:rsidR="00D07668" w:rsidRDefault="00D07668" w:rsidP="00733C41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7AC3D2F" w14:textId="72B64E4A" w:rsidR="00733C41" w:rsidRPr="00676174" w:rsidRDefault="00C67903" w:rsidP="00733C41">
      <w:pPr>
        <w:spacing w:after="20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2572E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Олександр КОДОЛА</w:t>
      </w:r>
    </w:p>
    <w:p w14:paraId="65B3F6AF" w14:textId="77777777" w:rsidR="00B33FD6" w:rsidRDefault="00B33FD6" w:rsidP="00B33FD6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14:paraId="440B83C5" w14:textId="77777777" w:rsidR="00B33FD6" w:rsidRDefault="00B33FD6" w:rsidP="00B33FD6">
      <w:pPr>
        <w:pStyle w:val="a3"/>
        <w:spacing w:before="0" w:beforeAutospacing="0" w:after="200" w:afterAutospacing="0"/>
      </w:pPr>
      <w:r>
        <w:t> </w:t>
      </w:r>
    </w:p>
    <w:p w14:paraId="08CB0180" w14:textId="77777777" w:rsidR="00162CAA" w:rsidRDefault="00162CAA" w:rsidP="00B33FD6">
      <w:pPr>
        <w:pStyle w:val="a3"/>
        <w:widowControl w:val="0"/>
        <w:tabs>
          <w:tab w:val="left" w:pos="-5104"/>
        </w:tabs>
        <w:spacing w:before="0" w:beforeAutospacing="0" w:after="0" w:afterAutospacing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  <w:sectPr w:rsidR="00162CA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F05324F" w14:textId="77777777" w:rsidR="00B33FD6" w:rsidRDefault="00B33FD6" w:rsidP="00B33FD6">
      <w:pPr>
        <w:pStyle w:val="a3"/>
        <w:widowControl w:val="0"/>
        <w:tabs>
          <w:tab w:val="left" w:pos="-5104"/>
        </w:tabs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Пояснювальна записка</w:t>
      </w:r>
    </w:p>
    <w:p w14:paraId="35680459" w14:textId="77777777" w:rsidR="00B33FD6" w:rsidRDefault="00B33FD6" w:rsidP="00B33FD6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 проекту рішення </w:t>
      </w:r>
      <w:r>
        <w:rPr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 розгляд матеріалів </w:t>
      </w:r>
    </w:p>
    <w:p w14:paraId="727BA9B7" w14:textId="77777777" w:rsidR="00B33FD6" w:rsidRDefault="00B33FD6" w:rsidP="00B33FD6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служби у справах дітей</w:t>
      </w:r>
      <w:r>
        <w:rPr>
          <w:color w:val="000000"/>
          <w:sz w:val="28"/>
          <w:szCs w:val="28"/>
        </w:rPr>
        <w:t>»</w:t>
      </w:r>
    </w:p>
    <w:p w14:paraId="0D2AB417" w14:textId="77777777" w:rsidR="00B33FD6" w:rsidRDefault="00B33FD6" w:rsidP="00B33FD6">
      <w:pPr>
        <w:pStyle w:val="a3"/>
        <w:widowControl w:val="0"/>
        <w:tabs>
          <w:tab w:val="left" w:pos="4970"/>
        </w:tabs>
        <w:spacing w:before="0" w:beforeAutospacing="0" w:after="0" w:afterAutospacing="0"/>
        <w:jc w:val="center"/>
      </w:pPr>
      <w:r>
        <w:t> </w:t>
      </w:r>
    </w:p>
    <w:p w14:paraId="3A4B8B55" w14:textId="77777777" w:rsidR="00B33FD6" w:rsidRDefault="00B33FD6" w:rsidP="00B33FD6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Відповідно до статей 34, 42, 51, 52, 53, 59, 73 Закону України «Про місцеве самоврядування в Україні»,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виконавчий комітет міської ради має право розглядати питання щодо правових засад захисту прав малолітніх (неповнолітніх) дітей.</w:t>
      </w:r>
    </w:p>
    <w:p w14:paraId="7F2CFF76" w14:textId="77777777" w:rsidR="002C6B32" w:rsidRDefault="002C6B32" w:rsidP="002C6B32">
      <w:pPr>
        <w:pStyle w:val="docdata"/>
        <w:widowControl w:val="0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На підставі пунктів 35 «Порядку провадження органами опіки та піклування діяльності пов’язаної із захистом прав дитини», затвердженого постановою Кабінету Міністрів України від 24.09.2008 р. № 866 «Питання діяльності органів опіки та піклування пов’язаної із захистом прав дитини»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виконавчий комітет, як орган опіки та піклування, влаштовує дитину до закладу охорони здоров’я, освіти, іншого закладу або установи, в яких проживають діти-сироти та діти, позбавлені батьківського піклування.</w:t>
      </w:r>
    </w:p>
    <w:p w14:paraId="7C514BEC" w14:textId="77777777" w:rsidR="00436C1F" w:rsidRDefault="00436C1F" w:rsidP="00436C1F">
      <w:pPr>
        <w:spacing w:after="0" w:line="240" w:lineRule="auto"/>
        <w:ind w:firstLine="708"/>
        <w:jc w:val="both"/>
        <w:rPr>
          <w:rFonts w:ascii="Times New Roman CYR" w:eastAsia="Andale Sans UI" w:hAnsi="Times New Roman CYR" w:cs="Times New Roman"/>
          <w:kern w:val="2"/>
          <w:sz w:val="28"/>
          <w:szCs w:val="24"/>
        </w:rPr>
      </w:pPr>
      <w:r w:rsidRPr="00812C9E">
        <w:rPr>
          <w:rFonts w:ascii="Times New Roman" w:eastAsia="Andale Sans UI" w:hAnsi="Times New Roman" w:cs="Times New Roman"/>
          <w:sz w:val="28"/>
          <w:szCs w:val="28"/>
        </w:rPr>
        <w:t>На підставі Закону України «Про забезпечення організаційно-правових умов соціального захисту дітей-сиріт, дітей, позбавлених батьківського піклування» та згідно постанови Кабінету Міністрів України від 24.09.2008 року №866 «Питання діяльності органів опіки та піклування пов’язані із захистом прав дитини»</w:t>
      </w:r>
      <w:r w:rsidR="00162CAA">
        <w:rPr>
          <w:rFonts w:ascii="Times New Roman" w:eastAsia="Andale Sans UI" w:hAnsi="Times New Roman" w:cs="Times New Roman"/>
          <w:sz w:val="28"/>
          <w:szCs w:val="28"/>
        </w:rPr>
        <w:t xml:space="preserve"> </w:t>
      </w:r>
      <w:r w:rsidRPr="00E5624D">
        <w:rPr>
          <w:rFonts w:ascii="Times New Roman CYR" w:eastAsia="Andale Sans UI" w:hAnsi="Times New Roman CYR" w:cs="Times New Roman"/>
          <w:kern w:val="2"/>
          <w:sz w:val="28"/>
          <w:szCs w:val="24"/>
        </w:rPr>
        <w:t>виконавчий комітет, як орган опіки та піклування</w:t>
      </w:r>
      <w:r>
        <w:rPr>
          <w:rFonts w:ascii="Times New Roman CYR" w:eastAsia="Andale Sans UI" w:hAnsi="Times New Roman CYR" w:cs="Times New Roman"/>
          <w:kern w:val="2"/>
          <w:sz w:val="28"/>
          <w:szCs w:val="24"/>
        </w:rPr>
        <w:t>, вносить зміни до статусу у зв’язку зі зміною підстав.</w:t>
      </w:r>
    </w:p>
    <w:p w14:paraId="55DA98E4" w14:textId="77777777" w:rsidR="00C67903" w:rsidRDefault="00C67903" w:rsidP="00C67903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 w:rsidRPr="00F021F4">
        <w:rPr>
          <w:rFonts w:ascii="Times New Roman" w:hAnsi="Times New Roman"/>
          <w:sz w:val="28"/>
          <w:szCs w:val="24"/>
        </w:rPr>
        <w:t>На підставі п. 74 Цивільного кодексу України, п. 57 Постанови Кабінету Міністрів України від 24.09.2008 р. №866 «Питання діяльності органів опіки та піклування, пов’язаної із захистом прав дитини» виконавчий комітет, як орган опіки та піклування призначає опікуна над майном дитини-сироти, дитини, позбавленої батьківського піклування.</w:t>
      </w:r>
    </w:p>
    <w:p w14:paraId="3E283BEB" w14:textId="77777777" w:rsidR="00162CAA" w:rsidRPr="00812C9E" w:rsidRDefault="00162CAA" w:rsidP="00436C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</w:p>
    <w:p w14:paraId="288F7F17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Даний проект рішення потребує дострокового розгляду, оскільки рішення стосується соціально-правового захисту дітей.</w:t>
      </w:r>
    </w:p>
    <w:p w14:paraId="240B4B3B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Враховуючи вищевикладене, проект рішення </w:t>
      </w:r>
      <w:r>
        <w:rPr>
          <w:rFonts w:ascii="Calibri" w:hAnsi="Calibri" w:cs="Calibri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 розгляд матеріалів служби у справах дітей</w:t>
      </w:r>
      <w:r>
        <w:rPr>
          <w:rFonts w:ascii="Calibri" w:hAnsi="Calibri" w:cs="Calibri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може бути розглянутий на засіданні виконавчого комітету з позитивним вирішенням питання.</w:t>
      </w:r>
    </w:p>
    <w:p w14:paraId="6051E0E9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Доповідати проект рішення </w:t>
      </w:r>
      <w:r>
        <w:rPr>
          <w:rFonts w:ascii="Calibri" w:hAnsi="Calibri" w:cs="Calibri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 розгляд матеріалів Служби у справах дітей</w:t>
      </w:r>
      <w:r>
        <w:rPr>
          <w:rFonts w:ascii="Calibri" w:hAnsi="Calibri" w:cs="Calibri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 засіданні виконавчого комітету Ніжинської міської ради буде начальник служби у справах дітей Наталія Рацин.</w:t>
      </w:r>
    </w:p>
    <w:p w14:paraId="402E399D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t> </w:t>
      </w:r>
    </w:p>
    <w:p w14:paraId="48651640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ind w:firstLine="708"/>
        <w:jc w:val="both"/>
      </w:pPr>
      <w:r>
        <w:t> </w:t>
      </w:r>
    </w:p>
    <w:p w14:paraId="69136366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t> </w:t>
      </w:r>
    </w:p>
    <w:p w14:paraId="27D92B34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служби у справах дітей                                   Наталія РАЦИН</w:t>
      </w:r>
    </w:p>
    <w:p w14:paraId="515B39FD" w14:textId="77777777" w:rsidR="00B33FD6" w:rsidRDefault="00B33FD6" w:rsidP="00B33FD6">
      <w:pPr>
        <w:pStyle w:val="a3"/>
        <w:spacing w:before="0" w:beforeAutospacing="0" w:after="200" w:afterAutospacing="0"/>
      </w:pPr>
      <w:r>
        <w:t> </w:t>
      </w:r>
    </w:p>
    <w:p w14:paraId="33CC7F6B" w14:textId="77777777" w:rsidR="00733C41" w:rsidRDefault="00733C41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74103E9" w14:textId="77777777" w:rsidR="00733C41" w:rsidRDefault="00733C41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243FEBE5" w14:textId="77777777" w:rsidR="00733C41" w:rsidRDefault="00733C41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43497965" w14:textId="77777777" w:rsidR="00733C41" w:rsidRDefault="00733C41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4C30349" w14:textId="77777777" w:rsidR="00733C41" w:rsidRDefault="00733C41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7862016D" w14:textId="77777777" w:rsidR="00162CAA" w:rsidRDefault="00162CAA" w:rsidP="00B33FD6">
      <w:pPr>
        <w:pStyle w:val="a3"/>
        <w:tabs>
          <w:tab w:val="left" w:pos="4970"/>
        </w:tabs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8"/>
          <w:szCs w:val="28"/>
        </w:rPr>
        <w:sectPr w:rsidR="00162CA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2DDA0D1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bookmarkStart w:id="0" w:name="_Hlk210121812"/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Візують:</w:t>
      </w:r>
    </w:p>
    <w:p w14:paraId="6B6F5341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t> </w:t>
      </w:r>
    </w:p>
    <w:p w14:paraId="28D9E2F2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служби у справах дітей                                     Наталія РАЦИН</w:t>
      </w:r>
    </w:p>
    <w:p w14:paraId="49E41AFB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t> </w:t>
      </w:r>
    </w:p>
    <w:p w14:paraId="4EEBEA72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Заступник міського голови</w:t>
      </w:r>
    </w:p>
    <w:p w14:paraId="4B8DFA65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 питань діяльності виконавчих органів ради                    Ірина ГРОЗЕНКО</w:t>
      </w:r>
    </w:p>
    <w:p w14:paraId="20CBCC82" w14:textId="77777777" w:rsidR="00B33FD6" w:rsidRDefault="00B33FD6" w:rsidP="00B33FD6">
      <w:pPr>
        <w:pStyle w:val="a3"/>
        <w:spacing w:before="0" w:beforeAutospacing="0" w:after="0" w:afterAutospacing="0"/>
        <w:jc w:val="both"/>
      </w:pPr>
      <w:r>
        <w:t> </w:t>
      </w:r>
    </w:p>
    <w:p w14:paraId="45716C92" w14:textId="77777777" w:rsidR="00B33FD6" w:rsidRDefault="00B33FD6" w:rsidP="00B33FD6">
      <w:pPr>
        <w:pStyle w:val="a3"/>
        <w:spacing w:before="0" w:beforeAutospacing="0" w:after="0" w:afterAutospacing="0"/>
        <w:jc w:val="both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Керуючий справами                                                              Валерій САЛОГУБ</w:t>
      </w:r>
    </w:p>
    <w:p w14:paraId="2B5EF29C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t> </w:t>
      </w:r>
    </w:p>
    <w:p w14:paraId="748E0EC7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Начальник відділу юридично-кадрового</w:t>
      </w:r>
    </w:p>
    <w:p w14:paraId="08D9ECC5" w14:textId="77777777" w:rsidR="00B33FD6" w:rsidRDefault="00B33FD6" w:rsidP="00B33FD6">
      <w:pPr>
        <w:pStyle w:val="a3"/>
        <w:tabs>
          <w:tab w:val="left" w:pos="4970"/>
        </w:tabs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забезпечення                                                                          В’ячеслав ЛЕГА</w:t>
      </w:r>
    </w:p>
    <w:p w14:paraId="2B5CFA70" w14:textId="77777777" w:rsidR="00B33FD6" w:rsidRDefault="00B33FD6" w:rsidP="00B33FD6">
      <w:pPr>
        <w:pStyle w:val="a3"/>
        <w:spacing w:beforeAutospacing="0" w:afterAutospacing="0"/>
        <w:ind w:left="-142" w:firstLine="142"/>
      </w:pPr>
      <w:r>
        <w:t> </w:t>
      </w:r>
    </w:p>
    <w:bookmarkEnd w:id="0"/>
    <w:p w14:paraId="29006F5C" w14:textId="77777777" w:rsidR="00B33FD6" w:rsidRDefault="00B33FD6" w:rsidP="00B33FD6">
      <w:pPr>
        <w:pStyle w:val="a3"/>
        <w:spacing w:before="0" w:beforeAutospacing="0" w:after="200" w:afterAutospacing="0"/>
      </w:pPr>
      <w:r>
        <w:t> </w:t>
      </w:r>
    </w:p>
    <w:p w14:paraId="10BCD9A4" w14:textId="77777777" w:rsidR="00DD1AEA" w:rsidRDefault="00DD1AEA"/>
    <w:sectPr w:rsidR="00DD1A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2698"/>
    <w:multiLevelType w:val="multilevel"/>
    <w:tmpl w:val="B9CEADBE"/>
    <w:lvl w:ilvl="0">
      <w:start w:val="1"/>
      <w:numFmt w:val="decimal"/>
      <w:lvlText w:val="%1."/>
      <w:lvlJc w:val="left"/>
      <w:pPr>
        <w:ind w:left="555" w:hanging="555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" w15:restartNumberingAfterBreak="0">
    <w:nsid w:val="5D7474CA"/>
    <w:multiLevelType w:val="hybridMultilevel"/>
    <w:tmpl w:val="02ACE5C6"/>
    <w:lvl w:ilvl="0" w:tplc="4FC805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01404465">
    <w:abstractNumId w:val="1"/>
  </w:num>
  <w:num w:numId="2" w16cid:durableId="112604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9B9"/>
    <w:rsid w:val="000A15A1"/>
    <w:rsid w:val="00146BD4"/>
    <w:rsid w:val="00162CAA"/>
    <w:rsid w:val="001D0336"/>
    <w:rsid w:val="002572ED"/>
    <w:rsid w:val="002B36CD"/>
    <w:rsid w:val="002C6B32"/>
    <w:rsid w:val="0034594C"/>
    <w:rsid w:val="003726C7"/>
    <w:rsid w:val="003B3CF0"/>
    <w:rsid w:val="00417145"/>
    <w:rsid w:val="00436C1F"/>
    <w:rsid w:val="00533DE1"/>
    <w:rsid w:val="00547814"/>
    <w:rsid w:val="00733C41"/>
    <w:rsid w:val="007D39B9"/>
    <w:rsid w:val="00904202"/>
    <w:rsid w:val="009242A6"/>
    <w:rsid w:val="0095513F"/>
    <w:rsid w:val="00B33FD6"/>
    <w:rsid w:val="00B35614"/>
    <w:rsid w:val="00BB4163"/>
    <w:rsid w:val="00C24302"/>
    <w:rsid w:val="00C50E13"/>
    <w:rsid w:val="00C67903"/>
    <w:rsid w:val="00D07668"/>
    <w:rsid w:val="00DD1AEA"/>
    <w:rsid w:val="00E06828"/>
    <w:rsid w:val="00E13125"/>
    <w:rsid w:val="00E61430"/>
    <w:rsid w:val="00EC35C7"/>
    <w:rsid w:val="00ED7746"/>
    <w:rsid w:val="00EF714E"/>
    <w:rsid w:val="00F7130B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7D70"/>
  <w15:chartTrackingRefBased/>
  <w15:docId w15:val="{F1EED0F3-1B79-407E-9059-2243A7A5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308,baiaagaaboqcaaad4foaaaxv+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3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3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C24302"/>
    <w:pPr>
      <w:spacing w:after="200" w:line="276" w:lineRule="auto"/>
      <w:ind w:left="720"/>
      <w:contextualSpacing/>
    </w:pPr>
    <w:rPr>
      <w:rFonts w:ascii="Calibri" w:eastAsia="Times New Roman" w:hAnsi="Calibri" w:cs="Calibri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92D51-901D-4C3A-B345-1EBC225E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VNMR-83-00</dc:creator>
  <cp:keywords/>
  <dc:description/>
  <cp:lastModifiedBy>Admin </cp:lastModifiedBy>
  <cp:revision>27</cp:revision>
  <cp:lastPrinted>2025-09-30T09:28:00Z</cp:lastPrinted>
  <dcterms:created xsi:type="dcterms:W3CDTF">2024-06-26T08:43:00Z</dcterms:created>
  <dcterms:modified xsi:type="dcterms:W3CDTF">2025-10-06T05:15:00Z</dcterms:modified>
</cp:coreProperties>
</file>